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24" w:rsidRDefault="0052539B" w:rsidP="00F33399">
      <w:pPr>
        <w:jc w:val="center"/>
        <w:rPr>
          <w:b/>
          <w:sz w:val="28"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590550" cy="733425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124" w:rsidRDefault="00677124" w:rsidP="00057421">
      <w:pPr>
        <w:jc w:val="center"/>
        <w:rPr>
          <w:b/>
          <w:sz w:val="28"/>
          <w:lang w:val="ru-RU"/>
        </w:rPr>
      </w:pPr>
    </w:p>
    <w:p w:rsidR="004C4084" w:rsidRDefault="00677124" w:rsidP="004C4084">
      <w:pPr>
        <w:jc w:val="center"/>
        <w:rPr>
          <w:b/>
          <w:lang w:val="ru-RU"/>
        </w:rPr>
      </w:pPr>
      <w:r w:rsidRPr="00677124">
        <w:rPr>
          <w:b/>
          <w:lang w:val="ru-RU"/>
        </w:rPr>
        <w:t xml:space="preserve">СОВЕТ ДЕПУТАТОВ </w:t>
      </w:r>
    </w:p>
    <w:p w:rsidR="00677124" w:rsidRPr="00677124" w:rsidRDefault="004C4084" w:rsidP="004C4084">
      <w:pPr>
        <w:jc w:val="center"/>
        <w:rPr>
          <w:b/>
          <w:lang w:val="ru-RU"/>
        </w:rPr>
      </w:pPr>
      <w:r>
        <w:rPr>
          <w:b/>
          <w:lang w:val="ru-RU"/>
        </w:rPr>
        <w:t>ГОРОДСКОГО ОКРУГА ЭГВЕКИНОТ</w:t>
      </w:r>
    </w:p>
    <w:p w:rsidR="00677124" w:rsidRPr="00677124" w:rsidRDefault="00677124" w:rsidP="00677124">
      <w:pPr>
        <w:jc w:val="center"/>
        <w:rPr>
          <w:b/>
          <w:lang w:val="ru-RU"/>
        </w:rPr>
      </w:pPr>
    </w:p>
    <w:p w:rsidR="00677124" w:rsidRPr="00677124" w:rsidRDefault="00677124" w:rsidP="00677124">
      <w:pPr>
        <w:jc w:val="center"/>
        <w:rPr>
          <w:b/>
          <w:lang w:val="ru-RU"/>
        </w:rPr>
      </w:pPr>
      <w:r w:rsidRPr="00677124">
        <w:rPr>
          <w:b/>
          <w:lang w:val="ru-RU"/>
        </w:rPr>
        <w:t>Р Е Ш Е Н И Е</w:t>
      </w:r>
    </w:p>
    <w:p w:rsidR="001D103D" w:rsidRDefault="001D103D" w:rsidP="001D103D">
      <w:pPr>
        <w:jc w:val="center"/>
        <w:rPr>
          <w:lang w:val="ru-RU"/>
        </w:rPr>
      </w:pPr>
    </w:p>
    <w:p w:rsidR="001D103D" w:rsidRPr="00374D1D" w:rsidRDefault="004E638A" w:rsidP="00BF4A67">
      <w:pPr>
        <w:rPr>
          <w:lang w:val="ru-RU"/>
        </w:rPr>
      </w:pPr>
      <w:r w:rsidRPr="00BF4A67">
        <w:rPr>
          <w:lang w:val="ru-RU"/>
        </w:rPr>
        <w:t>о</w:t>
      </w:r>
      <w:r w:rsidR="001D103D" w:rsidRPr="00BF4A67">
        <w:rPr>
          <w:lang w:val="ru-RU"/>
        </w:rPr>
        <w:t>т</w:t>
      </w:r>
      <w:r w:rsidRPr="00BF4A67">
        <w:rPr>
          <w:lang w:val="ru-RU"/>
        </w:rPr>
        <w:t xml:space="preserve"> </w:t>
      </w:r>
      <w:r w:rsidR="00366584" w:rsidRPr="00BF4A67">
        <w:rPr>
          <w:lang w:val="ru-RU"/>
        </w:rPr>
        <w:t xml:space="preserve"> </w:t>
      </w:r>
      <w:r w:rsidR="007F19B9">
        <w:rPr>
          <w:lang w:val="ru-RU"/>
        </w:rPr>
        <w:t xml:space="preserve">23 </w:t>
      </w:r>
      <w:r w:rsidR="00261B84">
        <w:rPr>
          <w:lang w:val="ru-RU"/>
        </w:rPr>
        <w:t>декабря</w:t>
      </w:r>
      <w:r w:rsidR="00F26DDC" w:rsidRPr="00BF4A67">
        <w:rPr>
          <w:lang w:val="ru-RU"/>
        </w:rPr>
        <w:t xml:space="preserve"> </w:t>
      </w:r>
      <w:r w:rsidR="00BF4A67" w:rsidRPr="00BF4A67">
        <w:rPr>
          <w:lang w:val="ru-RU"/>
        </w:rPr>
        <w:t>201</w:t>
      </w:r>
      <w:r w:rsidR="00261B84">
        <w:rPr>
          <w:lang w:val="ru-RU"/>
        </w:rPr>
        <w:t>9</w:t>
      </w:r>
      <w:r w:rsidR="00F26DDC" w:rsidRPr="00BF4A67">
        <w:rPr>
          <w:lang w:val="ru-RU"/>
        </w:rPr>
        <w:t xml:space="preserve"> г.</w:t>
      </w:r>
      <w:r w:rsidR="00677124" w:rsidRPr="00BF4A67">
        <w:rPr>
          <w:lang w:val="ru-RU"/>
        </w:rPr>
        <w:tab/>
      </w:r>
      <w:r w:rsidRPr="00BF4A67">
        <w:rPr>
          <w:lang w:val="ru-RU"/>
        </w:rPr>
        <w:t xml:space="preserve">  </w:t>
      </w:r>
      <w:r w:rsidR="009E2EBA" w:rsidRPr="00BF4A67">
        <w:rPr>
          <w:lang w:val="ru-RU"/>
        </w:rPr>
        <w:t xml:space="preserve">        </w:t>
      </w:r>
      <w:r w:rsidR="00F33399">
        <w:rPr>
          <w:lang w:val="ru-RU"/>
        </w:rPr>
        <w:tab/>
      </w:r>
      <w:r w:rsidR="00F33399">
        <w:rPr>
          <w:lang w:val="ru-RU"/>
        </w:rPr>
        <w:tab/>
      </w:r>
      <w:r w:rsidR="007F19B9">
        <w:rPr>
          <w:lang w:val="ru-RU"/>
        </w:rPr>
        <w:t xml:space="preserve"> </w:t>
      </w:r>
      <w:r w:rsidR="00D85610" w:rsidRPr="00BF4A67">
        <w:rPr>
          <w:lang w:val="ru-RU"/>
        </w:rPr>
        <w:t>№</w:t>
      </w:r>
      <w:r w:rsidR="00261B84">
        <w:rPr>
          <w:lang w:val="ru-RU"/>
        </w:rPr>
        <w:t xml:space="preserve"> </w:t>
      </w:r>
      <w:r w:rsidR="007F19B9">
        <w:rPr>
          <w:lang w:val="ru-RU"/>
        </w:rPr>
        <w:t>62</w:t>
      </w:r>
      <w:r w:rsidR="004C4084" w:rsidRPr="00BF4A67">
        <w:rPr>
          <w:lang w:val="ru-RU"/>
        </w:rPr>
        <w:tab/>
      </w:r>
      <w:r w:rsidR="007423D7">
        <w:rPr>
          <w:lang w:val="ru-RU"/>
        </w:rPr>
        <w:tab/>
      </w:r>
      <w:r w:rsidR="007423D7">
        <w:rPr>
          <w:lang w:val="ru-RU"/>
        </w:rPr>
        <w:tab/>
      </w:r>
      <w:r w:rsidR="00BF4A67" w:rsidRPr="00BF4A67">
        <w:rPr>
          <w:lang w:val="ru-RU"/>
        </w:rPr>
        <w:tab/>
      </w:r>
      <w:r w:rsidR="007423D7">
        <w:rPr>
          <w:lang w:val="ru-RU"/>
        </w:rPr>
        <w:t xml:space="preserve">   </w:t>
      </w:r>
      <w:r w:rsidR="00261B84">
        <w:rPr>
          <w:lang w:val="ru-RU"/>
        </w:rPr>
        <w:tab/>
        <w:t xml:space="preserve">    </w:t>
      </w:r>
      <w:r w:rsidR="00564CA2" w:rsidRPr="00BF4A67">
        <w:rPr>
          <w:lang w:val="ru-RU"/>
        </w:rPr>
        <w:t>п</w:t>
      </w:r>
      <w:r w:rsidR="001D103D" w:rsidRPr="00BF4A67">
        <w:rPr>
          <w:lang w:val="ru-RU"/>
        </w:rPr>
        <w:t xml:space="preserve">. </w:t>
      </w:r>
      <w:r w:rsidR="00564CA2" w:rsidRPr="00BF4A67">
        <w:rPr>
          <w:lang w:val="ru-RU"/>
        </w:rPr>
        <w:t>Эгвекинот</w:t>
      </w:r>
    </w:p>
    <w:p w:rsidR="0011329B" w:rsidRDefault="0011329B" w:rsidP="001D103D">
      <w:pPr>
        <w:rPr>
          <w:b/>
          <w:lang w:val="ru-RU"/>
        </w:rPr>
      </w:pPr>
    </w:p>
    <w:p w:rsidR="001665F1" w:rsidRDefault="00CC7B2D" w:rsidP="001665F1">
      <w:pPr>
        <w:jc w:val="center"/>
        <w:rPr>
          <w:b/>
          <w:lang w:val="ru-RU"/>
        </w:rPr>
      </w:pPr>
      <w:bookmarkStart w:id="0" w:name="_Toc105952707"/>
      <w:r w:rsidRPr="00603037">
        <w:rPr>
          <w:b/>
          <w:lang w:val="ru-RU"/>
        </w:rPr>
        <w:t xml:space="preserve">О внесении изменений </w:t>
      </w:r>
      <w:r w:rsidR="00BF4A67">
        <w:rPr>
          <w:b/>
          <w:lang w:val="ru-RU"/>
        </w:rPr>
        <w:t>в Порядок</w:t>
      </w:r>
      <w:r w:rsidR="00BF4A67" w:rsidRPr="00603037">
        <w:rPr>
          <w:b/>
          <w:lang w:val="ru-RU"/>
        </w:rPr>
        <w:t xml:space="preserve"> представления, </w:t>
      </w:r>
      <w:r w:rsidR="00BF4A67" w:rsidRPr="00F33399">
        <w:rPr>
          <w:b/>
          <w:lang w:val="ru-RU"/>
        </w:rPr>
        <w:t xml:space="preserve">рассмотрения и </w:t>
      </w:r>
    </w:p>
    <w:p w:rsidR="00261B84" w:rsidRDefault="00BF4A67" w:rsidP="001665F1">
      <w:pPr>
        <w:jc w:val="center"/>
        <w:rPr>
          <w:rStyle w:val="a7"/>
          <w:lang w:val="ru-RU"/>
        </w:rPr>
      </w:pPr>
      <w:r w:rsidRPr="00F33399">
        <w:rPr>
          <w:b/>
          <w:lang w:val="ru-RU"/>
        </w:rPr>
        <w:t>утверждения годового отчета об исполнении бюджета городского округа Эгвекинот</w:t>
      </w:r>
      <w:bookmarkEnd w:id="0"/>
      <w:r w:rsidR="00261B84">
        <w:rPr>
          <w:b/>
          <w:lang w:val="ru-RU"/>
        </w:rPr>
        <w:t xml:space="preserve">, </w:t>
      </w:r>
      <w:proofErr w:type="gramStart"/>
      <w:r w:rsidR="003F6032">
        <w:rPr>
          <w:rStyle w:val="a7"/>
          <w:lang w:val="ru-RU"/>
        </w:rPr>
        <w:t>утвержденный</w:t>
      </w:r>
      <w:proofErr w:type="gramEnd"/>
      <w:r w:rsidR="00261B84" w:rsidRPr="00261B84">
        <w:rPr>
          <w:rStyle w:val="a7"/>
          <w:lang w:val="ru-RU"/>
        </w:rPr>
        <w:t xml:space="preserve"> Решением Совета депутатов </w:t>
      </w:r>
      <w:r w:rsidR="00261B84">
        <w:rPr>
          <w:rStyle w:val="a7"/>
          <w:lang w:val="ru-RU"/>
        </w:rPr>
        <w:t>Иультинского муниципального района</w:t>
      </w:r>
    </w:p>
    <w:p w:rsidR="00261B84" w:rsidRPr="00261B84" w:rsidRDefault="00261B84" w:rsidP="001665F1">
      <w:pPr>
        <w:jc w:val="center"/>
        <w:rPr>
          <w:rStyle w:val="a7"/>
          <w:lang w:val="ru-RU"/>
        </w:rPr>
      </w:pPr>
      <w:r w:rsidRPr="00261B84">
        <w:rPr>
          <w:rStyle w:val="a7"/>
          <w:lang w:val="ru-RU"/>
        </w:rPr>
        <w:t xml:space="preserve">от 24 </w:t>
      </w:r>
      <w:r>
        <w:rPr>
          <w:rStyle w:val="a7"/>
          <w:lang w:val="ru-RU"/>
        </w:rPr>
        <w:t>декабря</w:t>
      </w:r>
      <w:r w:rsidRPr="00261B84">
        <w:rPr>
          <w:rStyle w:val="a7"/>
          <w:lang w:val="ru-RU"/>
        </w:rPr>
        <w:t xml:space="preserve"> 2015 г. № 188</w:t>
      </w:r>
    </w:p>
    <w:p w:rsidR="00661261" w:rsidRPr="00603037" w:rsidRDefault="00661261" w:rsidP="00661261">
      <w:pPr>
        <w:pStyle w:val="3"/>
        <w:ind w:firstLine="709"/>
        <w:rPr>
          <w:b w:val="0"/>
        </w:rPr>
      </w:pPr>
    </w:p>
    <w:p w:rsidR="00261B84" w:rsidRPr="00DD46E7" w:rsidRDefault="00261B84" w:rsidP="00261B84">
      <w:pPr>
        <w:pStyle w:val="1"/>
        <w:tabs>
          <w:tab w:val="left" w:pos="426"/>
        </w:tabs>
        <w:ind w:firstLine="709"/>
        <w:rPr>
          <w:b w:val="0"/>
        </w:rPr>
      </w:pPr>
      <w:r w:rsidRPr="00DD46E7">
        <w:rPr>
          <w:b w:val="0"/>
        </w:rPr>
        <w:t xml:space="preserve">В целях уточнения отдельных положений муниципального нормативного правового акта городского округа Эгвекинот, руководствуясь </w:t>
      </w:r>
      <w:r>
        <w:rPr>
          <w:b w:val="0"/>
        </w:rPr>
        <w:t xml:space="preserve">Бюджетным кодексом Российской Федерации, </w:t>
      </w:r>
      <w:r w:rsidRPr="00DD46E7">
        <w:rPr>
          <w:b w:val="0"/>
        </w:rPr>
        <w:t>Уставом городского округа Эгвекинот, Совет депутатов городского округа Эгвекинот</w:t>
      </w:r>
    </w:p>
    <w:p w:rsidR="00261B84" w:rsidRDefault="00261B84" w:rsidP="00261B84">
      <w:pPr>
        <w:pStyle w:val="3"/>
        <w:spacing w:after="120"/>
        <w:ind w:firstLine="709"/>
      </w:pPr>
    </w:p>
    <w:p w:rsidR="00D86628" w:rsidRPr="0003143A" w:rsidRDefault="00A45F5F" w:rsidP="00261B84">
      <w:pPr>
        <w:pStyle w:val="3"/>
        <w:spacing w:after="120"/>
        <w:ind w:firstLine="709"/>
      </w:pPr>
      <w:r w:rsidRPr="0003143A">
        <w:t>РЕШ</w:t>
      </w:r>
      <w:r w:rsidR="00D86628" w:rsidRPr="0003143A">
        <w:t>ИЛ:</w:t>
      </w:r>
    </w:p>
    <w:p w:rsidR="003F6032" w:rsidRPr="004E6498" w:rsidRDefault="00CC7B2D" w:rsidP="003F6032">
      <w:pPr>
        <w:pStyle w:val="1"/>
        <w:ind w:firstLine="709"/>
        <w:rPr>
          <w:b w:val="0"/>
        </w:rPr>
      </w:pPr>
      <w:r w:rsidRPr="004E6498">
        <w:rPr>
          <w:b w:val="0"/>
        </w:rPr>
        <w:t xml:space="preserve">1. </w:t>
      </w:r>
      <w:r w:rsidR="003F6032" w:rsidRPr="004E6498">
        <w:rPr>
          <w:b w:val="0"/>
        </w:rPr>
        <w:t>Внести следующие изменения в Порядок представления, рассмотрения и утверждения годового отчета об исполнении бюджета городского округа Эгвекинот, утвержденный Решением Совета депутатов Иультинского муниципального района от 24 декабря 2015 г. № 188:</w:t>
      </w:r>
    </w:p>
    <w:p w:rsidR="00F57067" w:rsidRPr="004E6498" w:rsidRDefault="003F6032" w:rsidP="003F603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4E6498">
        <w:rPr>
          <w:lang w:val="ru-RU"/>
        </w:rPr>
        <w:t>в</w:t>
      </w:r>
      <w:r w:rsidR="00F57067" w:rsidRPr="004E6498">
        <w:rPr>
          <w:lang w:val="ru-RU"/>
        </w:rPr>
        <w:t xml:space="preserve"> пункте 2</w:t>
      </w:r>
      <w:r w:rsidRPr="004E6498">
        <w:rPr>
          <w:lang w:val="ru-RU"/>
        </w:rPr>
        <w:t>.</w:t>
      </w:r>
      <w:r w:rsidR="00F57067" w:rsidRPr="004E6498">
        <w:rPr>
          <w:lang w:val="ru-RU"/>
        </w:rPr>
        <w:t xml:space="preserve">5 </w:t>
      </w:r>
      <w:r w:rsidR="001665F1" w:rsidRPr="004E6498">
        <w:rPr>
          <w:lang w:val="ru-RU"/>
        </w:rPr>
        <w:t xml:space="preserve">раздела 2 </w:t>
      </w:r>
      <w:r w:rsidR="00F57067" w:rsidRPr="004E6498">
        <w:rPr>
          <w:lang w:val="ru-RU"/>
        </w:rPr>
        <w:t>после слова «</w:t>
      </w:r>
      <w:r w:rsidR="001665F1" w:rsidRPr="004E6498">
        <w:rPr>
          <w:lang w:val="ru-RU"/>
        </w:rPr>
        <w:t>предоставляются</w:t>
      </w:r>
      <w:r w:rsidR="00F57067" w:rsidRPr="004E6498">
        <w:rPr>
          <w:lang w:val="ru-RU"/>
        </w:rPr>
        <w:t>» дополнить словами «пояснительная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proofErr w:type="gramStart"/>
      <w:r w:rsidR="00F57067" w:rsidRPr="004E6498">
        <w:rPr>
          <w:lang w:val="ru-RU"/>
        </w:rPr>
        <w:t>,»</w:t>
      </w:r>
      <w:proofErr w:type="gramEnd"/>
      <w:r w:rsidR="00F57067" w:rsidRPr="004E6498">
        <w:rPr>
          <w:lang w:val="ru-RU"/>
        </w:rPr>
        <w:t>.</w:t>
      </w:r>
    </w:p>
    <w:p w:rsidR="007401AC" w:rsidRPr="007401AC" w:rsidRDefault="007401AC" w:rsidP="003F6032">
      <w:pPr>
        <w:ind w:firstLine="709"/>
        <w:rPr>
          <w:lang w:val="ru-RU"/>
        </w:rPr>
      </w:pPr>
      <w:bookmarkStart w:id="1" w:name="_GoBack"/>
      <w:bookmarkEnd w:id="1"/>
    </w:p>
    <w:p w:rsidR="003F6032" w:rsidRPr="003F6032" w:rsidRDefault="003F6032" w:rsidP="003F6032">
      <w:pPr>
        <w:tabs>
          <w:tab w:val="left" w:pos="709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Pr="003F6032">
        <w:rPr>
          <w:lang w:val="ru-RU"/>
        </w:rPr>
        <w:t>Настоящее решение подлежит обнародованию в местах, определённых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официального обнародования.</w:t>
      </w:r>
    </w:p>
    <w:p w:rsidR="003F6032" w:rsidRDefault="003F6032" w:rsidP="003F6032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6032" w:rsidRPr="003F6032" w:rsidRDefault="003F6032" w:rsidP="003F6032">
      <w:pPr>
        <w:tabs>
          <w:tab w:val="left" w:pos="709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Pr="003F6032">
        <w:rPr>
          <w:lang w:val="ru-RU"/>
        </w:rPr>
        <w:t xml:space="preserve">Контроль исполнения настоящего решения возложить на Председателя Совета депутатов городского округа Эгвекинот </w:t>
      </w:r>
      <w:proofErr w:type="spellStart"/>
      <w:r w:rsidRPr="003F6032">
        <w:rPr>
          <w:lang w:val="ru-RU"/>
        </w:rPr>
        <w:t>Шаповалову</w:t>
      </w:r>
      <w:proofErr w:type="spellEnd"/>
      <w:r w:rsidRPr="003F6032">
        <w:rPr>
          <w:lang w:val="ru-RU"/>
        </w:rPr>
        <w:t xml:space="preserve"> Н.С.</w:t>
      </w:r>
    </w:p>
    <w:p w:rsidR="003F6032" w:rsidRPr="00BB399A" w:rsidRDefault="003F6032" w:rsidP="003F6032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157"/>
        <w:gridCol w:w="693"/>
        <w:gridCol w:w="4612"/>
      </w:tblGrid>
      <w:tr w:rsidR="003F6032" w:rsidRPr="007F19B9" w:rsidTr="00643AFC">
        <w:tc>
          <w:tcPr>
            <w:tcW w:w="4236" w:type="dxa"/>
          </w:tcPr>
          <w:p w:rsidR="003F6032" w:rsidRPr="004D5D11" w:rsidRDefault="003F6032" w:rsidP="00643AFC">
            <w:pPr>
              <w:ind w:hanging="108"/>
              <w:outlineLvl w:val="0"/>
            </w:pPr>
            <w:proofErr w:type="spellStart"/>
            <w:r w:rsidRPr="004D5D11">
              <w:t>Глава</w:t>
            </w:r>
            <w:proofErr w:type="spellEnd"/>
          </w:p>
          <w:p w:rsidR="003F6032" w:rsidRPr="004D5D11" w:rsidRDefault="0057164C" w:rsidP="00643AFC">
            <w:pPr>
              <w:ind w:hanging="108"/>
              <w:outlineLvl w:val="0"/>
            </w:pPr>
            <w:r>
              <w:rPr>
                <w:lang w:val="ru-RU"/>
              </w:rPr>
              <w:t>г</w:t>
            </w:r>
            <w:proofErr w:type="spellStart"/>
            <w:r w:rsidR="003F6032" w:rsidRPr="004D5D11">
              <w:t>ородского</w:t>
            </w:r>
            <w:proofErr w:type="spellEnd"/>
            <w:r>
              <w:rPr>
                <w:lang w:val="ru-RU"/>
              </w:rPr>
              <w:t xml:space="preserve"> </w:t>
            </w:r>
            <w:r w:rsidR="003F6032" w:rsidRPr="004D5D11">
              <w:t xml:space="preserve"> </w:t>
            </w:r>
            <w:proofErr w:type="spellStart"/>
            <w:r w:rsidR="003F6032" w:rsidRPr="004D5D11">
              <w:t>округа</w:t>
            </w:r>
            <w:proofErr w:type="spellEnd"/>
            <w:r w:rsidR="003F6032" w:rsidRPr="004D5D11">
              <w:t xml:space="preserve"> </w:t>
            </w:r>
            <w:r>
              <w:rPr>
                <w:lang w:val="ru-RU"/>
              </w:rPr>
              <w:t xml:space="preserve"> </w:t>
            </w:r>
            <w:r w:rsidR="003F6032" w:rsidRPr="004D5D11">
              <w:t>Эгвекинот</w:t>
            </w:r>
          </w:p>
        </w:tc>
        <w:tc>
          <w:tcPr>
            <w:tcW w:w="706" w:type="dxa"/>
          </w:tcPr>
          <w:p w:rsidR="003F6032" w:rsidRPr="004D5D11" w:rsidRDefault="003F6032" w:rsidP="00643AFC">
            <w:pPr>
              <w:outlineLvl w:val="0"/>
            </w:pPr>
          </w:p>
        </w:tc>
        <w:tc>
          <w:tcPr>
            <w:tcW w:w="4697" w:type="dxa"/>
          </w:tcPr>
          <w:p w:rsidR="003F6032" w:rsidRPr="003F6032" w:rsidRDefault="001966FA" w:rsidP="001966FA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57164C">
              <w:rPr>
                <w:lang w:val="ru-RU"/>
              </w:rPr>
              <w:t xml:space="preserve">               </w:t>
            </w:r>
            <w:r w:rsidR="003F6032" w:rsidRPr="003F6032">
              <w:rPr>
                <w:lang w:val="ru-RU"/>
              </w:rPr>
              <w:t>Председатель Совета депутатов</w:t>
            </w:r>
          </w:p>
          <w:p w:rsidR="003F6032" w:rsidRPr="003F6032" w:rsidRDefault="001966FA" w:rsidP="001966FA">
            <w:pPr>
              <w:tabs>
                <w:tab w:val="left" w:pos="1187"/>
              </w:tabs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57164C">
              <w:rPr>
                <w:lang w:val="ru-RU"/>
              </w:rPr>
              <w:t xml:space="preserve">              </w:t>
            </w:r>
            <w:r w:rsidR="003F6032" w:rsidRPr="003F6032">
              <w:rPr>
                <w:lang w:val="ru-RU"/>
              </w:rPr>
              <w:t>городского округа Эгвекинот</w:t>
            </w:r>
          </w:p>
        </w:tc>
      </w:tr>
      <w:tr w:rsidR="003F6032" w:rsidRPr="004D5D11" w:rsidTr="00643AFC">
        <w:tc>
          <w:tcPr>
            <w:tcW w:w="4236" w:type="dxa"/>
          </w:tcPr>
          <w:p w:rsidR="003F6032" w:rsidRPr="003F6032" w:rsidRDefault="003F6032" w:rsidP="00643AFC">
            <w:pPr>
              <w:jc w:val="center"/>
              <w:outlineLvl w:val="0"/>
              <w:rPr>
                <w:b/>
                <w:lang w:val="ru-RU"/>
              </w:rPr>
            </w:pPr>
            <w:r w:rsidRPr="003F6032">
              <w:rPr>
                <w:b/>
                <w:lang w:val="ru-RU"/>
              </w:rPr>
              <w:t xml:space="preserve">    </w:t>
            </w:r>
          </w:p>
          <w:p w:rsidR="003F6032" w:rsidRPr="004D5D11" w:rsidRDefault="003F6032" w:rsidP="00643AFC">
            <w:pPr>
              <w:jc w:val="right"/>
              <w:outlineLvl w:val="0"/>
            </w:pPr>
            <w:r w:rsidRPr="003F6032">
              <w:rPr>
                <w:b/>
                <w:lang w:val="ru-RU"/>
              </w:rPr>
              <w:t xml:space="preserve">                         </w:t>
            </w:r>
            <w:r w:rsidRPr="004D5D11">
              <w:rPr>
                <w:b/>
              </w:rPr>
              <w:t xml:space="preserve">Р.В. Коркишко </w:t>
            </w:r>
          </w:p>
        </w:tc>
        <w:tc>
          <w:tcPr>
            <w:tcW w:w="706" w:type="dxa"/>
          </w:tcPr>
          <w:p w:rsidR="003F6032" w:rsidRPr="004D5D11" w:rsidRDefault="003F6032" w:rsidP="00643AFC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697" w:type="dxa"/>
          </w:tcPr>
          <w:p w:rsidR="003F6032" w:rsidRPr="004D5D11" w:rsidRDefault="003F6032" w:rsidP="00643AFC">
            <w:pPr>
              <w:jc w:val="center"/>
              <w:outlineLvl w:val="0"/>
              <w:rPr>
                <w:b/>
              </w:rPr>
            </w:pPr>
            <w:r w:rsidRPr="004D5D11">
              <w:rPr>
                <w:b/>
              </w:rPr>
              <w:t xml:space="preserve">                                 </w:t>
            </w:r>
          </w:p>
          <w:p w:rsidR="003F6032" w:rsidRPr="004D5D11" w:rsidRDefault="003F6032" w:rsidP="00643AFC">
            <w:pPr>
              <w:jc w:val="center"/>
              <w:outlineLvl w:val="0"/>
            </w:pPr>
            <w:r w:rsidRPr="004D5D11">
              <w:rPr>
                <w:b/>
              </w:rPr>
              <w:t xml:space="preserve">          </w:t>
            </w:r>
            <w:r>
              <w:rPr>
                <w:b/>
              </w:rPr>
              <w:t xml:space="preserve">  </w:t>
            </w:r>
            <w:r w:rsidR="00EA3382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Н.С. </w:t>
            </w:r>
            <w:proofErr w:type="spellStart"/>
            <w:r>
              <w:rPr>
                <w:b/>
              </w:rPr>
              <w:t>Шаповалова</w:t>
            </w:r>
            <w:proofErr w:type="spellEnd"/>
          </w:p>
        </w:tc>
      </w:tr>
    </w:tbl>
    <w:p w:rsidR="00677124" w:rsidRPr="00677124" w:rsidRDefault="00677124" w:rsidP="004106E4">
      <w:pPr>
        <w:pStyle w:val="3"/>
        <w:ind w:firstLine="0"/>
        <w:rPr>
          <w:b w:val="0"/>
          <w:bCs w:val="0"/>
        </w:rPr>
      </w:pPr>
    </w:p>
    <w:sectPr w:rsidR="00677124" w:rsidRPr="00677124" w:rsidSect="00261B84">
      <w:pgSz w:w="11906" w:h="16838"/>
      <w:pgMar w:top="993" w:right="851" w:bottom="426" w:left="1701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790"/>
    <w:multiLevelType w:val="hybridMultilevel"/>
    <w:tmpl w:val="383E29F6"/>
    <w:lvl w:ilvl="0" w:tplc="18525326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5C365B"/>
    <w:rsid w:val="00001C92"/>
    <w:rsid w:val="000113B3"/>
    <w:rsid w:val="0001711C"/>
    <w:rsid w:val="00027553"/>
    <w:rsid w:val="00030289"/>
    <w:rsid w:val="0003143A"/>
    <w:rsid w:val="0004426D"/>
    <w:rsid w:val="00057421"/>
    <w:rsid w:val="00064F56"/>
    <w:rsid w:val="00082855"/>
    <w:rsid w:val="00092A74"/>
    <w:rsid w:val="000B2F19"/>
    <w:rsid w:val="000C32EC"/>
    <w:rsid w:val="000D4A18"/>
    <w:rsid w:val="000D7765"/>
    <w:rsid w:val="0011329B"/>
    <w:rsid w:val="00115B3F"/>
    <w:rsid w:val="00153E59"/>
    <w:rsid w:val="001665F1"/>
    <w:rsid w:val="00193244"/>
    <w:rsid w:val="001966FA"/>
    <w:rsid w:val="001D08CB"/>
    <w:rsid w:val="001D103D"/>
    <w:rsid w:val="001E6F3C"/>
    <w:rsid w:val="00202054"/>
    <w:rsid w:val="00223DE4"/>
    <w:rsid w:val="002253CD"/>
    <w:rsid w:val="00235024"/>
    <w:rsid w:val="00261B84"/>
    <w:rsid w:val="0029350D"/>
    <w:rsid w:val="002C7C3A"/>
    <w:rsid w:val="002D0E3B"/>
    <w:rsid w:val="002E20A4"/>
    <w:rsid w:val="003128E5"/>
    <w:rsid w:val="00314FAA"/>
    <w:rsid w:val="0032200B"/>
    <w:rsid w:val="0032355D"/>
    <w:rsid w:val="00346721"/>
    <w:rsid w:val="003629D8"/>
    <w:rsid w:val="00364676"/>
    <w:rsid w:val="00366584"/>
    <w:rsid w:val="00370E03"/>
    <w:rsid w:val="00374D1D"/>
    <w:rsid w:val="003A2088"/>
    <w:rsid w:val="003C6B3C"/>
    <w:rsid w:val="003D419A"/>
    <w:rsid w:val="003D7C41"/>
    <w:rsid w:val="003F22A2"/>
    <w:rsid w:val="003F6032"/>
    <w:rsid w:val="004106E4"/>
    <w:rsid w:val="00413269"/>
    <w:rsid w:val="00435040"/>
    <w:rsid w:val="00441FCC"/>
    <w:rsid w:val="00442A43"/>
    <w:rsid w:val="00465BA2"/>
    <w:rsid w:val="00466EE1"/>
    <w:rsid w:val="00483815"/>
    <w:rsid w:val="00487254"/>
    <w:rsid w:val="004877DA"/>
    <w:rsid w:val="004B3F91"/>
    <w:rsid w:val="004C1D27"/>
    <w:rsid w:val="004C4084"/>
    <w:rsid w:val="004E638A"/>
    <w:rsid w:val="004E6498"/>
    <w:rsid w:val="004F3AF1"/>
    <w:rsid w:val="005211BA"/>
    <w:rsid w:val="0052161B"/>
    <w:rsid w:val="0052539B"/>
    <w:rsid w:val="00561B56"/>
    <w:rsid w:val="0056408A"/>
    <w:rsid w:val="00564CA2"/>
    <w:rsid w:val="0057164C"/>
    <w:rsid w:val="00580794"/>
    <w:rsid w:val="00584A88"/>
    <w:rsid w:val="005C365B"/>
    <w:rsid w:val="005F4A8D"/>
    <w:rsid w:val="00603037"/>
    <w:rsid w:val="00611D57"/>
    <w:rsid w:val="006370E8"/>
    <w:rsid w:val="00661261"/>
    <w:rsid w:val="00677124"/>
    <w:rsid w:val="00677496"/>
    <w:rsid w:val="0068432D"/>
    <w:rsid w:val="006E2601"/>
    <w:rsid w:val="007125FA"/>
    <w:rsid w:val="00736AF5"/>
    <w:rsid w:val="007401AC"/>
    <w:rsid w:val="007423D7"/>
    <w:rsid w:val="00744634"/>
    <w:rsid w:val="00760C7C"/>
    <w:rsid w:val="00780486"/>
    <w:rsid w:val="0078438B"/>
    <w:rsid w:val="007B33A2"/>
    <w:rsid w:val="007B3FE8"/>
    <w:rsid w:val="007F19B9"/>
    <w:rsid w:val="007F3C46"/>
    <w:rsid w:val="007F430F"/>
    <w:rsid w:val="00806EC7"/>
    <w:rsid w:val="00815629"/>
    <w:rsid w:val="00821B0B"/>
    <w:rsid w:val="00835413"/>
    <w:rsid w:val="00842366"/>
    <w:rsid w:val="0087098F"/>
    <w:rsid w:val="0087754B"/>
    <w:rsid w:val="00892FEE"/>
    <w:rsid w:val="00893CD8"/>
    <w:rsid w:val="008B7958"/>
    <w:rsid w:val="008F055F"/>
    <w:rsid w:val="00901368"/>
    <w:rsid w:val="00901490"/>
    <w:rsid w:val="00913EE3"/>
    <w:rsid w:val="009261C1"/>
    <w:rsid w:val="0096492C"/>
    <w:rsid w:val="00997A0A"/>
    <w:rsid w:val="009A69EC"/>
    <w:rsid w:val="009E2EBA"/>
    <w:rsid w:val="009F529A"/>
    <w:rsid w:val="00A24C83"/>
    <w:rsid w:val="00A40DCE"/>
    <w:rsid w:val="00A42B5E"/>
    <w:rsid w:val="00A44EC3"/>
    <w:rsid w:val="00A45F5F"/>
    <w:rsid w:val="00A60715"/>
    <w:rsid w:val="00A73327"/>
    <w:rsid w:val="00AD5549"/>
    <w:rsid w:val="00AE087B"/>
    <w:rsid w:val="00B26CED"/>
    <w:rsid w:val="00B55276"/>
    <w:rsid w:val="00B60C58"/>
    <w:rsid w:val="00B6706B"/>
    <w:rsid w:val="00B73278"/>
    <w:rsid w:val="00BC051B"/>
    <w:rsid w:val="00BD6080"/>
    <w:rsid w:val="00BE0154"/>
    <w:rsid w:val="00BE2B6C"/>
    <w:rsid w:val="00BE5A03"/>
    <w:rsid w:val="00BF4A67"/>
    <w:rsid w:val="00C10E9D"/>
    <w:rsid w:val="00C47BB7"/>
    <w:rsid w:val="00C95350"/>
    <w:rsid w:val="00CA6777"/>
    <w:rsid w:val="00CC7B2D"/>
    <w:rsid w:val="00D1520A"/>
    <w:rsid w:val="00D85610"/>
    <w:rsid w:val="00D86628"/>
    <w:rsid w:val="00DC7D82"/>
    <w:rsid w:val="00DD4A58"/>
    <w:rsid w:val="00E01E88"/>
    <w:rsid w:val="00E542BC"/>
    <w:rsid w:val="00E80E07"/>
    <w:rsid w:val="00E8379B"/>
    <w:rsid w:val="00E8397E"/>
    <w:rsid w:val="00E86365"/>
    <w:rsid w:val="00EA3382"/>
    <w:rsid w:val="00EA3CC2"/>
    <w:rsid w:val="00EB5EC7"/>
    <w:rsid w:val="00EC7BAE"/>
    <w:rsid w:val="00EE3336"/>
    <w:rsid w:val="00EE67B7"/>
    <w:rsid w:val="00EF6E12"/>
    <w:rsid w:val="00F106AE"/>
    <w:rsid w:val="00F11E2A"/>
    <w:rsid w:val="00F1569A"/>
    <w:rsid w:val="00F26DDC"/>
    <w:rsid w:val="00F33399"/>
    <w:rsid w:val="00F34236"/>
    <w:rsid w:val="00F50CCA"/>
    <w:rsid w:val="00F57067"/>
    <w:rsid w:val="00F64ED3"/>
    <w:rsid w:val="00F94396"/>
    <w:rsid w:val="00FB1124"/>
    <w:rsid w:val="00FD22A3"/>
    <w:rsid w:val="00FD388E"/>
    <w:rsid w:val="00FD7A1C"/>
    <w:rsid w:val="00FE487D"/>
    <w:rsid w:val="00FF3FEE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9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661261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12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661261"/>
    <w:pPr>
      <w:ind w:firstLine="540"/>
      <w:jc w:val="both"/>
    </w:pPr>
    <w:rPr>
      <w:b/>
      <w:bCs/>
      <w:lang w:val="ru-RU"/>
    </w:rPr>
  </w:style>
  <w:style w:type="paragraph" w:styleId="a3">
    <w:name w:val="Title"/>
    <w:basedOn w:val="a"/>
    <w:next w:val="a"/>
    <w:link w:val="a4"/>
    <w:qFormat/>
    <w:rsid w:val="00760C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60C7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alloon Text"/>
    <w:basedOn w:val="a"/>
    <w:link w:val="a6"/>
    <w:rsid w:val="00314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4FAA"/>
    <w:rPr>
      <w:rFonts w:ascii="Tahoma" w:hAnsi="Tahoma" w:cs="Tahoma"/>
      <w:sz w:val="16"/>
      <w:szCs w:val="16"/>
      <w:lang w:val="en-US" w:eastAsia="en-US"/>
    </w:rPr>
  </w:style>
  <w:style w:type="paragraph" w:customStyle="1" w:styleId="ConsNormal">
    <w:name w:val="ConsNormal"/>
    <w:rsid w:val="00413269"/>
    <w:pPr>
      <w:widowControl w:val="0"/>
      <w:snapToGrid w:val="0"/>
      <w:ind w:right="19772" w:firstLine="720"/>
    </w:pPr>
    <w:rPr>
      <w:rFonts w:ascii="Arial" w:hAnsi="Arial"/>
    </w:rPr>
  </w:style>
  <w:style w:type="character" w:styleId="a7">
    <w:name w:val="Strong"/>
    <w:qFormat/>
    <w:rsid w:val="00261B84"/>
    <w:rPr>
      <w:b/>
      <w:bCs/>
    </w:rPr>
  </w:style>
  <w:style w:type="paragraph" w:styleId="a8">
    <w:name w:val="List Paragraph"/>
    <w:basedOn w:val="a"/>
    <w:uiPriority w:val="34"/>
    <w:qFormat/>
    <w:rsid w:val="003F60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Администрация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Михно Елена Ивановна</dc:creator>
  <cp:keywords/>
  <dc:description/>
  <cp:lastModifiedBy>org-6</cp:lastModifiedBy>
  <cp:revision>10</cp:revision>
  <cp:lastPrinted>2019-12-23T20:50:00Z</cp:lastPrinted>
  <dcterms:created xsi:type="dcterms:W3CDTF">2019-12-13T00:45:00Z</dcterms:created>
  <dcterms:modified xsi:type="dcterms:W3CDTF">2019-12-23T20:50:00Z</dcterms:modified>
</cp:coreProperties>
</file>