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6" w:rsidRPr="00A47399" w:rsidRDefault="00970CA9" w:rsidP="0019052E">
      <w:pPr>
        <w:jc w:val="center"/>
        <w:rPr>
          <w:sz w:val="24"/>
          <w:szCs w:val="24"/>
          <w:lang w:val="en-US"/>
        </w:rPr>
      </w:pPr>
      <w:r>
        <w:rPr>
          <w:noProof/>
          <w:sz w:val="24"/>
          <w:szCs w:val="24"/>
        </w:rPr>
        <w:drawing>
          <wp:inline distT="0" distB="0" distL="0" distR="0">
            <wp:extent cx="590550" cy="68580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85800"/>
                    </a:xfrm>
                    <a:prstGeom prst="rect">
                      <a:avLst/>
                    </a:prstGeom>
                    <a:noFill/>
                    <a:ln>
                      <a:noFill/>
                    </a:ln>
                  </pic:spPr>
                </pic:pic>
              </a:graphicData>
            </a:graphic>
          </wp:inline>
        </w:drawing>
      </w:r>
    </w:p>
    <w:p w:rsidR="00601BB6" w:rsidRPr="000037A2" w:rsidRDefault="00601BB6" w:rsidP="0019052E">
      <w:pPr>
        <w:jc w:val="center"/>
        <w:rPr>
          <w:sz w:val="24"/>
          <w:szCs w:val="24"/>
        </w:rPr>
      </w:pPr>
    </w:p>
    <w:p w:rsidR="00601BB6" w:rsidRPr="000547C1" w:rsidRDefault="00601BB6" w:rsidP="0019052E">
      <w:pPr>
        <w:jc w:val="center"/>
        <w:outlineLvl w:val="0"/>
        <w:rPr>
          <w:b/>
          <w:sz w:val="24"/>
          <w:szCs w:val="24"/>
        </w:rPr>
      </w:pPr>
      <w:r w:rsidRPr="000547C1">
        <w:rPr>
          <w:b/>
          <w:sz w:val="24"/>
          <w:szCs w:val="24"/>
        </w:rPr>
        <w:t>ГЛАВА</w:t>
      </w:r>
    </w:p>
    <w:p w:rsidR="00601BB6" w:rsidRPr="000547C1" w:rsidRDefault="00423D12" w:rsidP="0019052E">
      <w:pPr>
        <w:jc w:val="center"/>
        <w:outlineLvl w:val="0"/>
        <w:rPr>
          <w:b/>
          <w:sz w:val="24"/>
          <w:szCs w:val="24"/>
        </w:rPr>
      </w:pPr>
      <w:r w:rsidRPr="000547C1">
        <w:rPr>
          <w:b/>
          <w:sz w:val="24"/>
          <w:szCs w:val="24"/>
        </w:rPr>
        <w:t>ГОРОДСКОГО ОКРУГА ЭГВЕКИНОТ</w:t>
      </w:r>
    </w:p>
    <w:p w:rsidR="00601BB6" w:rsidRPr="000547C1" w:rsidRDefault="00601BB6" w:rsidP="0019052E">
      <w:pPr>
        <w:jc w:val="center"/>
        <w:rPr>
          <w:b/>
          <w:sz w:val="24"/>
          <w:szCs w:val="24"/>
        </w:rPr>
      </w:pPr>
    </w:p>
    <w:p w:rsidR="00601BB6" w:rsidRPr="000547C1" w:rsidRDefault="00601BB6" w:rsidP="0019052E">
      <w:pPr>
        <w:jc w:val="center"/>
        <w:outlineLvl w:val="0"/>
        <w:rPr>
          <w:b/>
          <w:sz w:val="24"/>
          <w:szCs w:val="24"/>
        </w:rPr>
      </w:pPr>
      <w:proofErr w:type="gramStart"/>
      <w:r w:rsidRPr="000547C1">
        <w:rPr>
          <w:b/>
          <w:sz w:val="24"/>
          <w:szCs w:val="24"/>
        </w:rPr>
        <w:t>П</w:t>
      </w:r>
      <w:proofErr w:type="gramEnd"/>
      <w:r w:rsidRPr="000547C1">
        <w:rPr>
          <w:b/>
          <w:sz w:val="24"/>
          <w:szCs w:val="24"/>
        </w:rPr>
        <w:t xml:space="preserve"> О С Т А Н О В Л Е Н И Е</w:t>
      </w:r>
    </w:p>
    <w:p w:rsidR="00D45FA6" w:rsidRPr="000547C1" w:rsidRDefault="00D45FA6" w:rsidP="00D45FA6">
      <w:pPr>
        <w:rPr>
          <w:b/>
          <w:sz w:val="24"/>
          <w:szCs w:val="24"/>
        </w:rPr>
      </w:pPr>
    </w:p>
    <w:p w:rsidR="00601BB6" w:rsidRPr="000547C1" w:rsidRDefault="00B536D8" w:rsidP="00D45FA6">
      <w:pPr>
        <w:rPr>
          <w:sz w:val="24"/>
          <w:szCs w:val="24"/>
        </w:rPr>
      </w:pPr>
      <w:r w:rsidRPr="000547C1">
        <w:rPr>
          <w:sz w:val="24"/>
          <w:szCs w:val="24"/>
        </w:rPr>
        <w:t xml:space="preserve">от </w:t>
      </w:r>
      <w:r w:rsidR="00292E1B" w:rsidRPr="000547C1">
        <w:rPr>
          <w:sz w:val="24"/>
          <w:szCs w:val="24"/>
        </w:rPr>
        <w:t xml:space="preserve"> </w:t>
      </w:r>
      <w:r w:rsidR="002F11B5" w:rsidRPr="000547C1">
        <w:rPr>
          <w:sz w:val="24"/>
          <w:szCs w:val="24"/>
        </w:rPr>
        <w:t xml:space="preserve">      </w:t>
      </w:r>
      <w:r w:rsidR="00601BB6" w:rsidRPr="000547C1">
        <w:rPr>
          <w:sz w:val="24"/>
          <w:szCs w:val="24"/>
        </w:rPr>
        <w:t>20</w:t>
      </w:r>
      <w:r w:rsidR="00AE0469" w:rsidRPr="000547C1">
        <w:rPr>
          <w:sz w:val="24"/>
          <w:szCs w:val="24"/>
        </w:rPr>
        <w:t>24</w:t>
      </w:r>
      <w:r w:rsidR="00D266C8" w:rsidRPr="000547C1">
        <w:rPr>
          <w:sz w:val="24"/>
          <w:szCs w:val="24"/>
        </w:rPr>
        <w:t xml:space="preserve"> г</w:t>
      </w:r>
      <w:r w:rsidR="00CA5574" w:rsidRPr="000547C1">
        <w:rPr>
          <w:sz w:val="24"/>
          <w:szCs w:val="24"/>
        </w:rPr>
        <w:t>.</w:t>
      </w:r>
      <w:r w:rsidR="00D266C8" w:rsidRPr="000547C1">
        <w:rPr>
          <w:sz w:val="24"/>
          <w:szCs w:val="24"/>
        </w:rPr>
        <w:t xml:space="preserve"> </w:t>
      </w:r>
      <w:r w:rsidRPr="000547C1">
        <w:rPr>
          <w:sz w:val="24"/>
          <w:szCs w:val="24"/>
        </w:rPr>
        <w:t xml:space="preserve">          </w:t>
      </w:r>
      <w:r w:rsidR="0019052E" w:rsidRPr="000547C1">
        <w:rPr>
          <w:sz w:val="24"/>
          <w:szCs w:val="24"/>
        </w:rPr>
        <w:t xml:space="preserve">                      </w:t>
      </w:r>
      <w:r w:rsidRPr="000547C1">
        <w:rPr>
          <w:sz w:val="24"/>
          <w:szCs w:val="24"/>
        </w:rPr>
        <w:t xml:space="preserve">  </w:t>
      </w:r>
      <w:r w:rsidR="004143E5" w:rsidRPr="000547C1">
        <w:rPr>
          <w:sz w:val="24"/>
          <w:szCs w:val="24"/>
        </w:rPr>
        <w:t xml:space="preserve"> </w:t>
      </w:r>
      <w:r w:rsidR="002F11B5" w:rsidRPr="000547C1">
        <w:rPr>
          <w:sz w:val="24"/>
          <w:szCs w:val="24"/>
        </w:rPr>
        <w:t xml:space="preserve">         </w:t>
      </w:r>
      <w:r w:rsidR="004143E5" w:rsidRPr="000547C1">
        <w:rPr>
          <w:sz w:val="24"/>
          <w:szCs w:val="24"/>
        </w:rPr>
        <w:t xml:space="preserve">№ </w:t>
      </w:r>
      <w:r w:rsidR="002F11B5" w:rsidRPr="000547C1">
        <w:rPr>
          <w:sz w:val="24"/>
          <w:szCs w:val="24"/>
        </w:rPr>
        <w:t xml:space="preserve">          </w:t>
      </w:r>
      <w:r w:rsidR="0019052E" w:rsidRPr="000547C1">
        <w:rPr>
          <w:sz w:val="24"/>
          <w:szCs w:val="24"/>
        </w:rPr>
        <w:t xml:space="preserve"> </w:t>
      </w:r>
      <w:r w:rsidR="00D266C8" w:rsidRPr="000547C1">
        <w:rPr>
          <w:sz w:val="24"/>
          <w:szCs w:val="24"/>
        </w:rPr>
        <w:t xml:space="preserve">- </w:t>
      </w:r>
      <w:proofErr w:type="spellStart"/>
      <w:r w:rsidR="00D266C8" w:rsidRPr="000547C1">
        <w:rPr>
          <w:sz w:val="24"/>
          <w:szCs w:val="24"/>
        </w:rPr>
        <w:t>пг</w:t>
      </w:r>
      <w:proofErr w:type="spellEnd"/>
      <w:r w:rsidR="00292E1B" w:rsidRPr="000547C1">
        <w:rPr>
          <w:sz w:val="24"/>
          <w:szCs w:val="24"/>
        </w:rPr>
        <w:t xml:space="preserve">                     </w:t>
      </w:r>
      <w:r w:rsidR="002F11B5" w:rsidRPr="000547C1">
        <w:rPr>
          <w:sz w:val="24"/>
          <w:szCs w:val="24"/>
        </w:rPr>
        <w:t xml:space="preserve">             </w:t>
      </w:r>
      <w:r w:rsidR="00D45FA6" w:rsidRPr="000547C1">
        <w:rPr>
          <w:sz w:val="24"/>
          <w:szCs w:val="24"/>
        </w:rPr>
        <w:t xml:space="preserve">         </w:t>
      </w:r>
      <w:r w:rsidR="00601BB6" w:rsidRPr="000547C1">
        <w:rPr>
          <w:sz w:val="24"/>
          <w:szCs w:val="24"/>
        </w:rPr>
        <w:t>п. Эгвекинот</w:t>
      </w:r>
    </w:p>
    <w:p w:rsidR="00601BB6" w:rsidRPr="000547C1" w:rsidRDefault="00601BB6" w:rsidP="00292E1B">
      <w:pPr>
        <w:pStyle w:val="3"/>
        <w:spacing w:after="0"/>
        <w:jc w:val="center"/>
        <w:rPr>
          <w:rFonts w:ascii="Times New Roman" w:hAnsi="Times New Roman" w:cs="Times New Roman"/>
          <w:color w:val="000000"/>
          <w:sz w:val="24"/>
          <w:szCs w:val="24"/>
        </w:rPr>
      </w:pPr>
      <w:r w:rsidRPr="000547C1">
        <w:rPr>
          <w:rFonts w:ascii="Times New Roman" w:hAnsi="Times New Roman" w:cs="Times New Roman"/>
          <w:color w:val="000000"/>
          <w:sz w:val="24"/>
          <w:szCs w:val="24"/>
        </w:rPr>
        <w:t xml:space="preserve">Об утверждении Административного регламента </w:t>
      </w:r>
      <w:r w:rsidR="00423D12" w:rsidRPr="000547C1">
        <w:rPr>
          <w:rFonts w:ascii="Times New Roman" w:hAnsi="Times New Roman" w:cs="Times New Roman"/>
          <w:color w:val="000000"/>
          <w:sz w:val="24"/>
          <w:szCs w:val="24"/>
        </w:rPr>
        <w:t>Администрации городского округа Эгвекинот</w:t>
      </w:r>
      <w:r w:rsidR="00510A4F" w:rsidRPr="000547C1">
        <w:rPr>
          <w:rFonts w:ascii="Times New Roman" w:hAnsi="Times New Roman" w:cs="Times New Roman"/>
          <w:color w:val="000000"/>
          <w:sz w:val="24"/>
          <w:szCs w:val="24"/>
        </w:rPr>
        <w:t xml:space="preserve"> </w:t>
      </w:r>
      <w:r w:rsidRPr="000547C1">
        <w:rPr>
          <w:rFonts w:ascii="Times New Roman" w:hAnsi="Times New Roman" w:cs="Times New Roman"/>
          <w:color w:val="000000"/>
          <w:sz w:val="24"/>
          <w:szCs w:val="24"/>
        </w:rPr>
        <w:t xml:space="preserve">по предоставлению муниципальной услуги </w:t>
      </w:r>
      <w:r w:rsidR="002342AE" w:rsidRPr="000547C1">
        <w:rPr>
          <w:rFonts w:ascii="Times New Roman" w:hAnsi="Times New Roman" w:cs="Times New Roman"/>
          <w:color w:val="000000" w:themeColor="text1"/>
          <w:sz w:val="24"/>
          <w:szCs w:val="24"/>
        </w:rPr>
        <w:t>«</w:t>
      </w:r>
      <w:r w:rsidR="00C915AD" w:rsidRPr="000547C1">
        <w:rPr>
          <w:rFonts w:ascii="Times New Roman" w:hAnsi="Times New Roman" w:cs="Times New Roman"/>
          <w:sz w:val="24"/>
          <w:szCs w:val="24"/>
        </w:rPr>
        <w:t xml:space="preserve">Согласование проведения переустройства и (или) </w:t>
      </w:r>
      <w:r w:rsidR="00717951" w:rsidRPr="00BE5B69">
        <w:rPr>
          <w:rFonts w:ascii="Times New Roman" w:hAnsi="Times New Roman" w:cs="Times New Roman"/>
          <w:sz w:val="24"/>
          <w:szCs w:val="24"/>
        </w:rPr>
        <w:t>перепланировки</w:t>
      </w:r>
      <w:r w:rsidR="00717951">
        <w:rPr>
          <w:rFonts w:ascii="Times New Roman" w:hAnsi="Times New Roman" w:cs="Times New Roman"/>
          <w:sz w:val="24"/>
          <w:szCs w:val="24"/>
        </w:rPr>
        <w:t xml:space="preserve"> </w:t>
      </w:r>
      <w:r w:rsidR="00C915AD" w:rsidRPr="000547C1">
        <w:rPr>
          <w:rFonts w:ascii="Times New Roman" w:hAnsi="Times New Roman" w:cs="Times New Roman"/>
          <w:sz w:val="24"/>
          <w:szCs w:val="24"/>
        </w:rPr>
        <w:t>помещения в многоквартирном доме</w:t>
      </w:r>
      <w:r w:rsidR="002342AE" w:rsidRPr="000547C1">
        <w:rPr>
          <w:rFonts w:ascii="Times New Roman" w:hAnsi="Times New Roman" w:cs="Times New Roman"/>
          <w:color w:val="000000" w:themeColor="text1"/>
          <w:sz w:val="24"/>
          <w:szCs w:val="24"/>
        </w:rPr>
        <w:t>»</w:t>
      </w:r>
    </w:p>
    <w:p w:rsidR="00601BB6" w:rsidRPr="000547C1" w:rsidRDefault="00601BB6" w:rsidP="00601BB6">
      <w:pPr>
        <w:jc w:val="both"/>
        <w:rPr>
          <w:sz w:val="24"/>
          <w:szCs w:val="24"/>
        </w:rPr>
      </w:pPr>
    </w:p>
    <w:p w:rsidR="00601BB6" w:rsidRPr="000547C1" w:rsidRDefault="00601BB6" w:rsidP="00A049E7">
      <w:pPr>
        <w:ind w:firstLine="709"/>
        <w:jc w:val="both"/>
        <w:rPr>
          <w:sz w:val="24"/>
          <w:szCs w:val="24"/>
        </w:rPr>
      </w:pPr>
      <w:r w:rsidRPr="000547C1">
        <w:rPr>
          <w:sz w:val="24"/>
          <w:szCs w:val="24"/>
        </w:rPr>
        <w:t>В соответствии с Федеральным закон</w:t>
      </w:r>
      <w:r w:rsidR="009B1AC7" w:rsidRPr="000547C1">
        <w:rPr>
          <w:sz w:val="24"/>
          <w:szCs w:val="24"/>
        </w:rPr>
        <w:t>ом</w:t>
      </w:r>
      <w:r w:rsidRPr="000547C1">
        <w:rPr>
          <w:sz w:val="24"/>
          <w:szCs w:val="24"/>
        </w:rPr>
        <w:t xml:space="preserve"> от 27 июля 2010 г</w:t>
      </w:r>
      <w:r w:rsidR="00CA5574" w:rsidRPr="000547C1">
        <w:rPr>
          <w:sz w:val="24"/>
          <w:szCs w:val="24"/>
        </w:rPr>
        <w:t>.</w:t>
      </w:r>
      <w:r w:rsidRPr="000547C1">
        <w:rPr>
          <w:sz w:val="24"/>
          <w:szCs w:val="24"/>
        </w:rPr>
        <w:t xml:space="preserve"> № 210-ФЗ «Об организации предоставления государственных и муниципальных услуг», </w:t>
      </w:r>
      <w:r w:rsidR="00775371" w:rsidRPr="00BE5B69">
        <w:rPr>
          <w:color w:val="000000" w:themeColor="text1"/>
          <w:sz w:val="24"/>
          <w:szCs w:val="24"/>
        </w:rPr>
        <w:t>Жилищным</w:t>
      </w:r>
      <w:r w:rsidR="00F063A0" w:rsidRPr="00775371">
        <w:rPr>
          <w:color w:val="000000" w:themeColor="text1"/>
          <w:sz w:val="24"/>
          <w:szCs w:val="24"/>
        </w:rPr>
        <w:t xml:space="preserve"> кодекс</w:t>
      </w:r>
      <w:r w:rsidR="002B6BA7" w:rsidRPr="00775371">
        <w:rPr>
          <w:color w:val="000000" w:themeColor="text1"/>
          <w:sz w:val="24"/>
          <w:szCs w:val="24"/>
        </w:rPr>
        <w:t>ом</w:t>
      </w:r>
      <w:r w:rsidR="00F063A0" w:rsidRPr="000547C1">
        <w:rPr>
          <w:color w:val="000000" w:themeColor="text1"/>
          <w:sz w:val="24"/>
          <w:szCs w:val="24"/>
        </w:rPr>
        <w:t xml:space="preserve"> Российской Федерации</w:t>
      </w:r>
      <w:r w:rsidR="002B6BA7" w:rsidRPr="000547C1">
        <w:rPr>
          <w:color w:val="000000" w:themeColor="text1"/>
          <w:sz w:val="24"/>
          <w:szCs w:val="24"/>
        </w:rPr>
        <w:t>,</w:t>
      </w:r>
      <w:r w:rsidR="00CA5574" w:rsidRPr="000547C1">
        <w:rPr>
          <w:color w:val="000000" w:themeColor="text1"/>
          <w:sz w:val="24"/>
          <w:szCs w:val="24"/>
        </w:rPr>
        <w:t xml:space="preserve"> </w:t>
      </w:r>
      <w:r w:rsidR="007D53A0" w:rsidRPr="000547C1">
        <w:rPr>
          <w:color w:val="000000" w:themeColor="text1"/>
          <w:sz w:val="24"/>
          <w:szCs w:val="24"/>
        </w:rPr>
        <w:t>постановление</w:t>
      </w:r>
      <w:r w:rsidR="00503EA6" w:rsidRPr="000547C1">
        <w:rPr>
          <w:color w:val="000000" w:themeColor="text1"/>
          <w:sz w:val="24"/>
          <w:szCs w:val="24"/>
        </w:rPr>
        <w:t>м</w:t>
      </w:r>
      <w:r w:rsidR="007D53A0" w:rsidRPr="000547C1">
        <w:rPr>
          <w:color w:val="000000" w:themeColor="text1"/>
          <w:sz w:val="24"/>
          <w:szCs w:val="24"/>
        </w:rPr>
        <w:t xml:space="preserve"> Администрации Иультинского муниципального района от 28 августа</w:t>
      </w:r>
      <w:r w:rsidR="007D53A0" w:rsidRPr="000547C1">
        <w:rPr>
          <w:sz w:val="24"/>
          <w:szCs w:val="24"/>
        </w:rPr>
        <w:t xml:space="preserve"> 2015 г</w:t>
      </w:r>
      <w:r w:rsidR="00CA5574" w:rsidRPr="000547C1">
        <w:rPr>
          <w:sz w:val="24"/>
          <w:szCs w:val="24"/>
        </w:rPr>
        <w:t>.</w:t>
      </w:r>
      <w:r w:rsidR="007D53A0" w:rsidRPr="000547C1">
        <w:rPr>
          <w:sz w:val="24"/>
          <w:szCs w:val="24"/>
        </w:rPr>
        <w:t xml:space="preserve"> № 105-па</w:t>
      </w:r>
      <w:r w:rsidR="00362A52" w:rsidRPr="000547C1">
        <w:rPr>
          <w:sz w:val="24"/>
          <w:szCs w:val="24"/>
        </w:rPr>
        <w:t xml:space="preserve"> </w:t>
      </w:r>
      <w:r w:rsidR="007D53A0" w:rsidRPr="000547C1">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81C12" w:rsidRPr="000547C1">
        <w:rPr>
          <w:sz w:val="24"/>
          <w:szCs w:val="24"/>
        </w:rPr>
        <w:t>,</w:t>
      </w:r>
      <w:r w:rsidR="009B1AC7" w:rsidRPr="000547C1">
        <w:rPr>
          <w:sz w:val="24"/>
          <w:szCs w:val="24"/>
        </w:rPr>
        <w:t xml:space="preserve"> руководствуясь Уставом городского округа Эгвекинот,</w:t>
      </w:r>
    </w:p>
    <w:p w:rsidR="00601BB6" w:rsidRPr="000547C1" w:rsidRDefault="00601BB6" w:rsidP="00601BB6">
      <w:pPr>
        <w:jc w:val="both"/>
        <w:rPr>
          <w:sz w:val="24"/>
          <w:szCs w:val="24"/>
        </w:rPr>
      </w:pPr>
    </w:p>
    <w:p w:rsidR="00601BB6" w:rsidRPr="000547C1" w:rsidRDefault="00601BB6" w:rsidP="00601BB6">
      <w:pPr>
        <w:jc w:val="both"/>
        <w:rPr>
          <w:b/>
          <w:sz w:val="24"/>
          <w:szCs w:val="24"/>
        </w:rPr>
      </w:pPr>
      <w:proofErr w:type="gramStart"/>
      <w:r w:rsidRPr="000547C1">
        <w:rPr>
          <w:b/>
          <w:sz w:val="24"/>
          <w:szCs w:val="24"/>
        </w:rPr>
        <w:t>П</w:t>
      </w:r>
      <w:proofErr w:type="gramEnd"/>
      <w:r w:rsidR="00CA5574" w:rsidRPr="000547C1">
        <w:rPr>
          <w:b/>
          <w:sz w:val="24"/>
          <w:szCs w:val="24"/>
        </w:rPr>
        <w:t xml:space="preserve"> </w:t>
      </w:r>
      <w:r w:rsidRPr="000547C1">
        <w:rPr>
          <w:b/>
          <w:sz w:val="24"/>
          <w:szCs w:val="24"/>
        </w:rPr>
        <w:t>О</w:t>
      </w:r>
      <w:r w:rsidR="00CA5574" w:rsidRPr="000547C1">
        <w:rPr>
          <w:b/>
          <w:sz w:val="24"/>
          <w:szCs w:val="24"/>
        </w:rPr>
        <w:t xml:space="preserve"> </w:t>
      </w:r>
      <w:r w:rsidRPr="000547C1">
        <w:rPr>
          <w:b/>
          <w:sz w:val="24"/>
          <w:szCs w:val="24"/>
        </w:rPr>
        <w:t>С</w:t>
      </w:r>
      <w:r w:rsidR="00CA5574" w:rsidRPr="000547C1">
        <w:rPr>
          <w:b/>
          <w:sz w:val="24"/>
          <w:szCs w:val="24"/>
        </w:rPr>
        <w:t xml:space="preserve"> </w:t>
      </w:r>
      <w:r w:rsidRPr="000547C1">
        <w:rPr>
          <w:b/>
          <w:sz w:val="24"/>
          <w:szCs w:val="24"/>
        </w:rPr>
        <w:t>Т</w:t>
      </w:r>
      <w:r w:rsidR="00CA5574" w:rsidRPr="000547C1">
        <w:rPr>
          <w:b/>
          <w:sz w:val="24"/>
          <w:szCs w:val="24"/>
        </w:rPr>
        <w:t xml:space="preserve"> </w:t>
      </w:r>
      <w:r w:rsidRPr="000547C1">
        <w:rPr>
          <w:b/>
          <w:sz w:val="24"/>
          <w:szCs w:val="24"/>
        </w:rPr>
        <w:t>А</w:t>
      </w:r>
      <w:r w:rsidR="00CA5574" w:rsidRPr="000547C1">
        <w:rPr>
          <w:b/>
          <w:sz w:val="24"/>
          <w:szCs w:val="24"/>
        </w:rPr>
        <w:t xml:space="preserve"> </w:t>
      </w:r>
      <w:r w:rsidRPr="000547C1">
        <w:rPr>
          <w:b/>
          <w:sz w:val="24"/>
          <w:szCs w:val="24"/>
        </w:rPr>
        <w:t>Н</w:t>
      </w:r>
      <w:r w:rsidR="00CA5574" w:rsidRPr="000547C1">
        <w:rPr>
          <w:b/>
          <w:sz w:val="24"/>
          <w:szCs w:val="24"/>
        </w:rPr>
        <w:t xml:space="preserve"> </w:t>
      </w:r>
      <w:r w:rsidRPr="000547C1">
        <w:rPr>
          <w:b/>
          <w:sz w:val="24"/>
          <w:szCs w:val="24"/>
        </w:rPr>
        <w:t>О</w:t>
      </w:r>
      <w:r w:rsidR="00CA5574" w:rsidRPr="000547C1">
        <w:rPr>
          <w:b/>
          <w:sz w:val="24"/>
          <w:szCs w:val="24"/>
        </w:rPr>
        <w:t xml:space="preserve"> </w:t>
      </w:r>
      <w:r w:rsidRPr="000547C1">
        <w:rPr>
          <w:b/>
          <w:sz w:val="24"/>
          <w:szCs w:val="24"/>
        </w:rPr>
        <w:t>В</w:t>
      </w:r>
      <w:r w:rsidR="00CA5574" w:rsidRPr="000547C1">
        <w:rPr>
          <w:b/>
          <w:sz w:val="24"/>
          <w:szCs w:val="24"/>
        </w:rPr>
        <w:t xml:space="preserve"> </w:t>
      </w:r>
      <w:r w:rsidRPr="000547C1">
        <w:rPr>
          <w:b/>
          <w:sz w:val="24"/>
          <w:szCs w:val="24"/>
        </w:rPr>
        <w:t>Л</w:t>
      </w:r>
      <w:r w:rsidR="00CA5574" w:rsidRPr="000547C1">
        <w:rPr>
          <w:b/>
          <w:sz w:val="24"/>
          <w:szCs w:val="24"/>
        </w:rPr>
        <w:t xml:space="preserve"> </w:t>
      </w:r>
      <w:r w:rsidRPr="000547C1">
        <w:rPr>
          <w:b/>
          <w:sz w:val="24"/>
          <w:szCs w:val="24"/>
        </w:rPr>
        <w:t>Я</w:t>
      </w:r>
      <w:r w:rsidR="00CA5574" w:rsidRPr="000547C1">
        <w:rPr>
          <w:b/>
          <w:sz w:val="24"/>
          <w:szCs w:val="24"/>
        </w:rPr>
        <w:t xml:space="preserve"> </w:t>
      </w:r>
      <w:r w:rsidRPr="000547C1">
        <w:rPr>
          <w:b/>
          <w:sz w:val="24"/>
          <w:szCs w:val="24"/>
        </w:rPr>
        <w:t>Ю:</w:t>
      </w:r>
    </w:p>
    <w:p w:rsidR="00CB6244" w:rsidRPr="000547C1" w:rsidRDefault="00CB6244" w:rsidP="00601BB6">
      <w:pPr>
        <w:jc w:val="both"/>
        <w:rPr>
          <w:b/>
          <w:sz w:val="24"/>
          <w:szCs w:val="24"/>
        </w:rPr>
      </w:pPr>
    </w:p>
    <w:p w:rsidR="00CB16E6" w:rsidRPr="00BE5B69" w:rsidRDefault="00601BB6" w:rsidP="00CB16E6">
      <w:pPr>
        <w:pStyle w:val="3"/>
        <w:numPr>
          <w:ilvl w:val="0"/>
          <w:numId w:val="5"/>
        </w:numPr>
        <w:spacing w:before="0"/>
        <w:ind w:left="0" w:firstLine="709"/>
        <w:jc w:val="both"/>
        <w:rPr>
          <w:rFonts w:ascii="Times New Roman" w:hAnsi="Times New Roman" w:cs="Times New Roman"/>
          <w:b w:val="0"/>
          <w:color w:val="000000"/>
          <w:sz w:val="24"/>
          <w:szCs w:val="24"/>
        </w:rPr>
      </w:pPr>
      <w:r w:rsidRPr="000547C1">
        <w:rPr>
          <w:rFonts w:ascii="Times New Roman" w:hAnsi="Times New Roman" w:cs="Times New Roman"/>
          <w:b w:val="0"/>
          <w:sz w:val="24"/>
          <w:szCs w:val="24"/>
        </w:rPr>
        <w:t xml:space="preserve">Утвердить прилагаемый Административный регламент </w:t>
      </w:r>
      <w:r w:rsidR="00F2439A" w:rsidRPr="000547C1">
        <w:rPr>
          <w:rFonts w:ascii="Times New Roman" w:hAnsi="Times New Roman" w:cs="Times New Roman"/>
          <w:b w:val="0"/>
          <w:sz w:val="24"/>
          <w:szCs w:val="24"/>
        </w:rPr>
        <w:t>Администрации</w:t>
      </w:r>
      <w:r w:rsidR="00E34D6A" w:rsidRPr="000547C1">
        <w:rPr>
          <w:rFonts w:ascii="Times New Roman" w:hAnsi="Times New Roman" w:cs="Times New Roman"/>
          <w:b w:val="0"/>
          <w:sz w:val="24"/>
          <w:szCs w:val="24"/>
        </w:rPr>
        <w:t xml:space="preserve"> </w:t>
      </w:r>
      <w:r w:rsidR="00881C12" w:rsidRPr="000547C1">
        <w:rPr>
          <w:rFonts w:ascii="Times New Roman" w:hAnsi="Times New Roman" w:cs="Times New Roman"/>
          <w:b w:val="0"/>
          <w:sz w:val="24"/>
          <w:szCs w:val="24"/>
        </w:rPr>
        <w:t>городского округа Эгвекинот</w:t>
      </w:r>
      <w:r w:rsidR="00E34D6A" w:rsidRPr="000547C1">
        <w:rPr>
          <w:rFonts w:ascii="Times New Roman" w:hAnsi="Times New Roman" w:cs="Times New Roman"/>
          <w:b w:val="0"/>
          <w:sz w:val="24"/>
          <w:szCs w:val="24"/>
        </w:rPr>
        <w:t xml:space="preserve"> по </w:t>
      </w:r>
      <w:r w:rsidRPr="000547C1">
        <w:rPr>
          <w:rFonts w:ascii="Times New Roman" w:hAnsi="Times New Roman" w:cs="Times New Roman"/>
          <w:b w:val="0"/>
          <w:sz w:val="24"/>
          <w:szCs w:val="24"/>
        </w:rPr>
        <w:t>предоставлени</w:t>
      </w:r>
      <w:r w:rsidR="00E34D6A" w:rsidRPr="000547C1">
        <w:rPr>
          <w:rFonts w:ascii="Times New Roman" w:hAnsi="Times New Roman" w:cs="Times New Roman"/>
          <w:b w:val="0"/>
          <w:sz w:val="24"/>
          <w:szCs w:val="24"/>
        </w:rPr>
        <w:t>ю</w:t>
      </w:r>
      <w:r w:rsidRPr="000547C1">
        <w:rPr>
          <w:rFonts w:ascii="Times New Roman" w:hAnsi="Times New Roman" w:cs="Times New Roman"/>
          <w:b w:val="0"/>
          <w:sz w:val="24"/>
          <w:szCs w:val="24"/>
        </w:rPr>
        <w:t xml:space="preserve"> муниципальной услуги </w:t>
      </w:r>
      <w:r w:rsidR="00640327" w:rsidRPr="000547C1">
        <w:rPr>
          <w:rFonts w:ascii="Times New Roman" w:hAnsi="Times New Roman" w:cs="Times New Roman"/>
          <w:b w:val="0"/>
          <w:color w:val="000000"/>
          <w:sz w:val="24"/>
          <w:szCs w:val="24"/>
        </w:rPr>
        <w:t>«</w:t>
      </w:r>
      <w:r w:rsidR="00C915AD" w:rsidRPr="000547C1">
        <w:rPr>
          <w:rFonts w:ascii="Times New Roman" w:hAnsi="Times New Roman" w:cs="Times New Roman"/>
          <w:b w:val="0"/>
          <w:sz w:val="24"/>
          <w:szCs w:val="24"/>
        </w:rPr>
        <w:t>Согласование проведения переустройства и (или) перепланиров</w:t>
      </w:r>
      <w:r w:rsidR="00BE5B69">
        <w:rPr>
          <w:rFonts w:ascii="Times New Roman" w:hAnsi="Times New Roman" w:cs="Times New Roman"/>
          <w:b w:val="0"/>
          <w:sz w:val="24"/>
          <w:szCs w:val="24"/>
        </w:rPr>
        <w:t>ки</w:t>
      </w:r>
      <w:r w:rsidR="00C915AD" w:rsidRPr="000547C1">
        <w:rPr>
          <w:rFonts w:ascii="Times New Roman" w:hAnsi="Times New Roman" w:cs="Times New Roman"/>
          <w:b w:val="0"/>
          <w:sz w:val="24"/>
          <w:szCs w:val="24"/>
        </w:rPr>
        <w:t xml:space="preserve"> помещения в многоквартирном доме</w:t>
      </w:r>
      <w:r w:rsidR="00640327" w:rsidRPr="000547C1">
        <w:rPr>
          <w:rFonts w:ascii="Times New Roman" w:hAnsi="Times New Roman" w:cs="Times New Roman"/>
          <w:b w:val="0"/>
          <w:color w:val="000000"/>
          <w:sz w:val="24"/>
          <w:szCs w:val="24"/>
        </w:rPr>
        <w:t>»</w:t>
      </w:r>
      <w:r w:rsidR="00881C12" w:rsidRPr="000547C1">
        <w:rPr>
          <w:rFonts w:ascii="Times New Roman" w:hAnsi="Times New Roman" w:cs="Times New Roman"/>
          <w:b w:val="0"/>
          <w:color w:val="000000"/>
          <w:sz w:val="24"/>
          <w:szCs w:val="24"/>
        </w:rPr>
        <w:t>.</w:t>
      </w:r>
    </w:p>
    <w:p w:rsidR="00CB16E6" w:rsidRPr="000547C1" w:rsidRDefault="00CB16E6" w:rsidP="00CB16E6">
      <w:pPr>
        <w:ind w:firstLine="708"/>
        <w:jc w:val="both"/>
        <w:rPr>
          <w:sz w:val="24"/>
          <w:szCs w:val="24"/>
        </w:rPr>
      </w:pPr>
      <w:r w:rsidRPr="000547C1">
        <w:rPr>
          <w:sz w:val="24"/>
          <w:szCs w:val="24"/>
        </w:rPr>
        <w:t xml:space="preserve">2. </w:t>
      </w:r>
      <w:r w:rsidR="008807B3" w:rsidRPr="000547C1">
        <w:rPr>
          <w:sz w:val="24"/>
          <w:szCs w:val="24"/>
        </w:rPr>
        <w:t>Признать утратившими силу следующие Постановления</w:t>
      </w:r>
      <w:r w:rsidR="005E6FD9" w:rsidRPr="000547C1">
        <w:rPr>
          <w:sz w:val="24"/>
          <w:szCs w:val="24"/>
        </w:rPr>
        <w:t xml:space="preserve"> Главы </w:t>
      </w:r>
      <w:r w:rsidR="008807B3" w:rsidRPr="000547C1">
        <w:rPr>
          <w:sz w:val="24"/>
          <w:szCs w:val="24"/>
        </w:rPr>
        <w:t>городского округа Эгвекинот:</w:t>
      </w:r>
      <w:r w:rsidRPr="000547C1">
        <w:rPr>
          <w:sz w:val="24"/>
          <w:szCs w:val="24"/>
        </w:rPr>
        <w:t xml:space="preserve"> </w:t>
      </w:r>
    </w:p>
    <w:p w:rsidR="00CB16E6" w:rsidRPr="000547C1" w:rsidRDefault="00CB16E6" w:rsidP="00CB16E6">
      <w:pPr>
        <w:ind w:firstLine="708"/>
        <w:jc w:val="both"/>
        <w:rPr>
          <w:sz w:val="24"/>
          <w:szCs w:val="24"/>
        </w:rPr>
      </w:pPr>
      <w:r w:rsidRPr="000547C1">
        <w:rPr>
          <w:sz w:val="24"/>
          <w:szCs w:val="24"/>
        </w:rPr>
        <w:t>- от 29 февраля 2016 г. № 29-пг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переустройства и (или) перепланировки жилого помещения»»;</w:t>
      </w:r>
    </w:p>
    <w:p w:rsidR="00CB16E6" w:rsidRPr="000547C1" w:rsidRDefault="00CB16E6" w:rsidP="00CB16E6">
      <w:pPr>
        <w:ind w:firstLine="708"/>
        <w:jc w:val="both"/>
        <w:rPr>
          <w:sz w:val="24"/>
          <w:szCs w:val="24"/>
        </w:rPr>
      </w:pPr>
      <w:r w:rsidRPr="000547C1">
        <w:rPr>
          <w:sz w:val="24"/>
          <w:szCs w:val="24"/>
        </w:rPr>
        <w:t>- от 26 сентября 2016 г. № 127-пг «О внесении изменений в постановление Главы городского округа Эгвекинот от 29 февраля 2016 г. № 29-пг»;</w:t>
      </w:r>
    </w:p>
    <w:p w:rsidR="00CB16E6" w:rsidRPr="000547C1" w:rsidRDefault="00CB16E6" w:rsidP="00CB16E6">
      <w:pPr>
        <w:ind w:firstLine="708"/>
        <w:jc w:val="both"/>
        <w:rPr>
          <w:sz w:val="24"/>
          <w:szCs w:val="24"/>
        </w:rPr>
      </w:pPr>
      <w:r w:rsidRPr="000547C1">
        <w:rPr>
          <w:sz w:val="24"/>
          <w:szCs w:val="24"/>
        </w:rPr>
        <w:t>- от 16 мая 2017 г. № 31-пг «О внесении изменений в постановление Главы городского округа Эгвекинот от 29 февраля 2016 г. № 29-пг»;</w:t>
      </w:r>
    </w:p>
    <w:p w:rsidR="00CB16E6" w:rsidRPr="000547C1" w:rsidRDefault="00CB16E6" w:rsidP="00CB16E6">
      <w:pPr>
        <w:ind w:firstLine="708"/>
        <w:jc w:val="both"/>
        <w:rPr>
          <w:sz w:val="24"/>
          <w:szCs w:val="24"/>
        </w:rPr>
      </w:pPr>
      <w:r w:rsidRPr="000547C1">
        <w:rPr>
          <w:sz w:val="24"/>
          <w:szCs w:val="24"/>
        </w:rPr>
        <w:t>- от 26 декабря 2017 г. № 91-пг «О внесении изменений в административный регламент Администрации городского округа Эгвекинот по предоставлению муниципальной услуги «Приём заявлений и выдача документов о согласовании переустройства и (или) перепланировки жилого помещения», утвержденный постановлением Главы городского округа Эгвекинот от 29 февраля 2016 года № 29-пг»;</w:t>
      </w:r>
    </w:p>
    <w:p w:rsidR="00CB16E6" w:rsidRPr="000547C1" w:rsidRDefault="00CB16E6" w:rsidP="00CB16E6">
      <w:pPr>
        <w:ind w:firstLine="709"/>
        <w:jc w:val="both"/>
        <w:rPr>
          <w:sz w:val="24"/>
          <w:szCs w:val="24"/>
        </w:rPr>
      </w:pPr>
      <w:r w:rsidRPr="000547C1">
        <w:rPr>
          <w:sz w:val="24"/>
          <w:szCs w:val="24"/>
        </w:rPr>
        <w:t>- от 7 августа 2018 г. № 82-пг «О внесении изменений в административный регламент Администрации городского округа Эгвекинот по предоставлению муниципальной услуги «Приём заявлений и выдача документов о согласовании переустройства и (или) перепланировки жилого помещения», утвержденный постановлением Главы городского округа Эгвекинот от 29 февраля 2016 года № 29-пг»;</w:t>
      </w:r>
    </w:p>
    <w:p w:rsidR="00CB16E6" w:rsidRPr="000547C1" w:rsidRDefault="00CB16E6" w:rsidP="00CB16E6">
      <w:pPr>
        <w:ind w:firstLine="708"/>
        <w:jc w:val="both"/>
        <w:rPr>
          <w:sz w:val="24"/>
          <w:szCs w:val="24"/>
        </w:rPr>
      </w:pPr>
      <w:r w:rsidRPr="000547C1">
        <w:rPr>
          <w:sz w:val="24"/>
          <w:szCs w:val="24"/>
        </w:rPr>
        <w:t xml:space="preserve">- от 30 января 2019 г. № 45-пг «О внесении изменения в административный регламент Администрации городского округа Эгвекинот по предоставлению муниципальной услуги «Приём заявлений и выдача документов о согласовании переустройства и (или) перепланировки жилого помещения», утвержденный Постановлением Главы городского округа Эгвекинот от 29 февраля 2016 г. № 29-пг; </w:t>
      </w:r>
    </w:p>
    <w:p w:rsidR="00CB16E6" w:rsidRPr="000547C1" w:rsidRDefault="00CB16E6" w:rsidP="00CB16E6">
      <w:pPr>
        <w:ind w:firstLine="708"/>
        <w:jc w:val="both"/>
        <w:rPr>
          <w:sz w:val="24"/>
          <w:szCs w:val="24"/>
        </w:rPr>
      </w:pPr>
      <w:r w:rsidRPr="000547C1">
        <w:rPr>
          <w:sz w:val="24"/>
          <w:szCs w:val="24"/>
        </w:rPr>
        <w:t>- от 28 мая 2019 г. № 82-пг «О внесении изменений в постановление Главы городского округа Эгвекинот от 29 февраля 2016 г. № 29-пг»;</w:t>
      </w:r>
    </w:p>
    <w:p w:rsidR="008807B3" w:rsidRPr="000547C1" w:rsidRDefault="00CB16E6" w:rsidP="00CB16E6">
      <w:pPr>
        <w:ind w:firstLine="708"/>
        <w:jc w:val="both"/>
        <w:rPr>
          <w:sz w:val="24"/>
          <w:szCs w:val="24"/>
        </w:rPr>
      </w:pPr>
      <w:r w:rsidRPr="000547C1">
        <w:rPr>
          <w:sz w:val="24"/>
          <w:szCs w:val="24"/>
        </w:rPr>
        <w:lastRenderedPageBreak/>
        <w:t>- от 7 сентября 2020 года № 34-пг «О внесении изменений в  административный регламент Администрации городского округа Эгвекинот по предоставлению муниципальной услуги «Приём заявлений и выдача документов о согласовании переустройства и (или) перепланировки помещения в многоквартирном доме», утвержденный Постановлением Главы городского округа Эгвекинот от 29 февраля 2016 г. № 29-пг».</w:t>
      </w:r>
    </w:p>
    <w:p w:rsidR="00CB16E6" w:rsidRPr="000547C1" w:rsidRDefault="00CB16E6" w:rsidP="00CB16E6">
      <w:pPr>
        <w:pStyle w:val="a5"/>
        <w:ind w:left="709"/>
        <w:jc w:val="both"/>
        <w:rPr>
          <w:sz w:val="24"/>
          <w:szCs w:val="24"/>
        </w:rPr>
      </w:pPr>
    </w:p>
    <w:p w:rsidR="00AD4BA9" w:rsidRPr="000547C1" w:rsidRDefault="00CB16E6" w:rsidP="00CB16E6">
      <w:pPr>
        <w:pStyle w:val="3"/>
        <w:spacing w:before="0"/>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xml:space="preserve">3. </w:t>
      </w:r>
      <w:r w:rsidR="008232A0" w:rsidRPr="000547C1">
        <w:rPr>
          <w:rFonts w:ascii="Times New Roman" w:hAnsi="Times New Roman" w:cs="Times New Roman"/>
          <w:b w:val="0"/>
          <w:sz w:val="24"/>
          <w:szCs w:val="24"/>
        </w:rPr>
        <w:t xml:space="preserve">Настоящее постановление подлежит обнародованию в местах, определенных Уставом городского округа Эгвекинот, размещению на официальном сайте </w:t>
      </w:r>
      <w:r w:rsidR="007D53A0" w:rsidRPr="000547C1">
        <w:rPr>
          <w:rFonts w:ascii="Times New Roman" w:hAnsi="Times New Roman" w:cs="Times New Roman"/>
          <w:b w:val="0"/>
          <w:sz w:val="24"/>
          <w:szCs w:val="24"/>
        </w:rPr>
        <w:t xml:space="preserve">Администрации </w:t>
      </w:r>
      <w:r w:rsidR="008232A0" w:rsidRPr="000547C1">
        <w:rPr>
          <w:rFonts w:ascii="Times New Roman" w:hAnsi="Times New Roman" w:cs="Times New Roman"/>
          <w:b w:val="0"/>
          <w:sz w:val="24"/>
          <w:szCs w:val="24"/>
        </w:rPr>
        <w:t>городского округа Эгвекинот в информационно-телекоммуникационной сети «Интернет»</w:t>
      </w:r>
      <w:r w:rsidR="00CB6244" w:rsidRPr="000547C1">
        <w:rPr>
          <w:rFonts w:ascii="Times New Roman" w:hAnsi="Times New Roman" w:cs="Times New Roman"/>
          <w:b w:val="0"/>
          <w:sz w:val="24"/>
          <w:szCs w:val="24"/>
        </w:rPr>
        <w:t>.</w:t>
      </w:r>
    </w:p>
    <w:p w:rsidR="007E3675" w:rsidRPr="000547C1" w:rsidRDefault="007E3675" w:rsidP="007E3675">
      <w:pPr>
        <w:rPr>
          <w:sz w:val="24"/>
          <w:szCs w:val="24"/>
        </w:rPr>
      </w:pPr>
    </w:p>
    <w:p w:rsidR="007E3675" w:rsidRPr="000547C1" w:rsidRDefault="00CB16E6" w:rsidP="00CB16E6">
      <w:pPr>
        <w:pStyle w:val="3"/>
        <w:spacing w:before="0"/>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xml:space="preserve">4. </w:t>
      </w:r>
      <w:r w:rsidR="007E3675" w:rsidRPr="000547C1">
        <w:rPr>
          <w:rFonts w:ascii="Times New Roman" w:hAnsi="Times New Roman" w:cs="Times New Roman"/>
          <w:b w:val="0"/>
          <w:sz w:val="24"/>
          <w:szCs w:val="24"/>
        </w:rPr>
        <w:t>Настоящее постановление вступает в силу со дня его обнародования.</w:t>
      </w:r>
    </w:p>
    <w:p w:rsidR="007E3675" w:rsidRPr="000547C1" w:rsidRDefault="007E3675" w:rsidP="007E3675">
      <w:pPr>
        <w:ind w:firstLine="709"/>
        <w:rPr>
          <w:sz w:val="24"/>
          <w:szCs w:val="24"/>
        </w:rPr>
      </w:pPr>
    </w:p>
    <w:p w:rsidR="00D24751" w:rsidRPr="000547C1" w:rsidRDefault="00CB16E6" w:rsidP="00CB16E6">
      <w:pPr>
        <w:pStyle w:val="3"/>
        <w:spacing w:before="0" w:after="0"/>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xml:space="preserve">5. </w:t>
      </w:r>
      <w:proofErr w:type="gramStart"/>
      <w:r w:rsidR="007E3675" w:rsidRPr="000547C1">
        <w:rPr>
          <w:rFonts w:ascii="Times New Roman" w:hAnsi="Times New Roman" w:cs="Times New Roman"/>
          <w:b w:val="0"/>
          <w:sz w:val="24"/>
          <w:szCs w:val="24"/>
        </w:rPr>
        <w:t>Контроль за</w:t>
      </w:r>
      <w:proofErr w:type="gramEnd"/>
      <w:r w:rsidR="007E3675" w:rsidRPr="000547C1">
        <w:rPr>
          <w:rFonts w:ascii="Times New Roman" w:hAnsi="Times New Roman" w:cs="Times New Roman"/>
          <w:b w:val="0"/>
          <w:sz w:val="24"/>
          <w:szCs w:val="24"/>
        </w:rPr>
        <w:t xml:space="preserve"> исполнением настоящего постановления возложить на </w:t>
      </w:r>
      <w:r w:rsidR="00D24751" w:rsidRPr="000547C1">
        <w:rPr>
          <w:rFonts w:ascii="Times New Roman" w:hAnsi="Times New Roman" w:cs="Times New Roman"/>
          <w:b w:val="0"/>
          <w:sz w:val="24"/>
          <w:szCs w:val="24"/>
        </w:rPr>
        <w:t>Управление промышленности и жилищно-коммунального хозяйства Администрации городского округа Эгвекинот (Горностаев В.В.).</w:t>
      </w:r>
    </w:p>
    <w:p w:rsidR="00D24751" w:rsidRPr="000547C1" w:rsidRDefault="00D24751" w:rsidP="002342AE">
      <w:pPr>
        <w:jc w:val="right"/>
        <w:rPr>
          <w:rFonts w:eastAsia="Calibri"/>
          <w:b/>
          <w:sz w:val="24"/>
          <w:szCs w:val="24"/>
        </w:rPr>
      </w:pPr>
    </w:p>
    <w:p w:rsidR="002F64BF" w:rsidRPr="000547C1" w:rsidRDefault="002F64BF" w:rsidP="002342AE">
      <w:pPr>
        <w:jc w:val="right"/>
        <w:rPr>
          <w:rFonts w:eastAsia="Calibri"/>
          <w:b/>
          <w:sz w:val="24"/>
          <w:szCs w:val="24"/>
        </w:rPr>
      </w:pPr>
      <w:r w:rsidRPr="000547C1">
        <w:rPr>
          <w:rFonts w:eastAsia="Calibri"/>
          <w:b/>
          <w:sz w:val="24"/>
          <w:szCs w:val="24"/>
        </w:rPr>
        <w:t>Н.М. Зеленская</w:t>
      </w:r>
    </w:p>
    <w:p w:rsidR="00292E1B" w:rsidRPr="000547C1" w:rsidRDefault="00292E1B" w:rsidP="00D266C8">
      <w:pPr>
        <w:jc w:val="both"/>
        <w:rPr>
          <w:b/>
          <w:sz w:val="24"/>
          <w:szCs w:val="24"/>
        </w:rPr>
        <w:sectPr w:rsidR="00292E1B" w:rsidRPr="000547C1" w:rsidSect="009A0172">
          <w:headerReference w:type="default" r:id="rId9"/>
          <w:type w:val="continuous"/>
          <w:pgSz w:w="11906" w:h="16838"/>
          <w:pgMar w:top="567" w:right="851" w:bottom="567" w:left="1701" w:header="397" w:footer="397" w:gutter="0"/>
          <w:cols w:space="708"/>
          <w:titlePg/>
          <w:docGrid w:linePitch="272"/>
        </w:sectPr>
      </w:pPr>
    </w:p>
    <w:p w:rsidR="002F64BF" w:rsidRPr="000547C1" w:rsidRDefault="002F64BF" w:rsidP="00E2356F">
      <w:pPr>
        <w:ind w:firstLine="708"/>
        <w:jc w:val="both"/>
        <w:rPr>
          <w:color w:val="000000" w:themeColor="text1"/>
          <w:sz w:val="24"/>
          <w:szCs w:val="24"/>
        </w:rPr>
      </w:pPr>
      <w:r w:rsidRPr="000547C1">
        <w:rPr>
          <w:color w:val="000000" w:themeColor="text1"/>
          <w:sz w:val="24"/>
          <w:szCs w:val="24"/>
        </w:rPr>
        <w:lastRenderedPageBreak/>
        <w:t xml:space="preserve">Проект постановления Главы городского округа Эгвекинот </w:t>
      </w:r>
      <w:r w:rsidR="00BD13AD" w:rsidRPr="000547C1">
        <w:rPr>
          <w:color w:val="000000" w:themeColor="text1"/>
          <w:sz w:val="24"/>
          <w:szCs w:val="24"/>
        </w:rPr>
        <w:t>«</w:t>
      </w:r>
      <w:r w:rsidR="00BD13AD" w:rsidRPr="000547C1">
        <w:rPr>
          <w:color w:val="000000"/>
          <w:sz w:val="24"/>
          <w:szCs w:val="24"/>
        </w:rPr>
        <w:t xml:space="preserve">Об утверждении Административного регламента Администрации городского округа Эгвекинот по предоставлению муниципальной услуги </w:t>
      </w:r>
      <w:r w:rsidR="00BD13AD" w:rsidRPr="000547C1">
        <w:rPr>
          <w:color w:val="000000" w:themeColor="text1"/>
          <w:sz w:val="24"/>
          <w:szCs w:val="24"/>
        </w:rPr>
        <w:t>«</w:t>
      </w:r>
      <w:r w:rsidR="00BD13AD" w:rsidRPr="000547C1">
        <w:rPr>
          <w:sz w:val="24"/>
          <w:szCs w:val="24"/>
        </w:rPr>
        <w:t>Согласование проведения переустройства и (или) перепланиров</w:t>
      </w:r>
      <w:r w:rsidR="00BE5B69">
        <w:rPr>
          <w:sz w:val="24"/>
          <w:szCs w:val="24"/>
        </w:rPr>
        <w:t>ки</w:t>
      </w:r>
      <w:r w:rsidR="00BD13AD" w:rsidRPr="000547C1">
        <w:rPr>
          <w:sz w:val="24"/>
          <w:szCs w:val="24"/>
        </w:rPr>
        <w:t xml:space="preserve"> помещения в многоквартирном доме</w:t>
      </w:r>
      <w:r w:rsidR="00BD13AD" w:rsidRPr="000547C1">
        <w:rPr>
          <w:color w:val="000000" w:themeColor="text1"/>
          <w:sz w:val="24"/>
          <w:szCs w:val="24"/>
        </w:rPr>
        <w:t>»</w:t>
      </w:r>
    </w:p>
    <w:p w:rsidR="002F64BF" w:rsidRPr="000547C1" w:rsidRDefault="002F64BF" w:rsidP="002F64BF">
      <w:pPr>
        <w:tabs>
          <w:tab w:val="left" w:pos="1100"/>
        </w:tabs>
        <w:jc w:val="both"/>
        <w:rPr>
          <w:b/>
          <w:sz w:val="24"/>
          <w:szCs w:val="24"/>
        </w:rPr>
      </w:pPr>
    </w:p>
    <w:p w:rsidR="002F64BF" w:rsidRPr="000547C1" w:rsidRDefault="002F64BF" w:rsidP="002F64BF">
      <w:pPr>
        <w:rPr>
          <w:bCs/>
          <w:sz w:val="24"/>
          <w:szCs w:val="24"/>
        </w:rPr>
      </w:pPr>
      <w:r w:rsidRPr="000547C1">
        <w:rPr>
          <w:bCs/>
          <w:sz w:val="24"/>
          <w:szCs w:val="24"/>
        </w:rPr>
        <w:t>Подготови</w:t>
      </w:r>
      <w:proofErr w:type="gramStart"/>
      <w:r w:rsidRPr="000547C1">
        <w:rPr>
          <w:bCs/>
          <w:sz w:val="24"/>
          <w:szCs w:val="24"/>
        </w:rPr>
        <w:t>л(</w:t>
      </w:r>
      <w:proofErr w:type="gramEnd"/>
      <w:r w:rsidRPr="000547C1">
        <w:rPr>
          <w:bCs/>
          <w:sz w:val="24"/>
          <w:szCs w:val="24"/>
        </w:rPr>
        <w:t xml:space="preserve">а):  </w:t>
      </w:r>
      <w:proofErr w:type="spellStart"/>
      <w:r w:rsidR="00032898" w:rsidRPr="000547C1">
        <w:rPr>
          <w:sz w:val="24"/>
          <w:szCs w:val="24"/>
        </w:rPr>
        <w:t>Бокарева</w:t>
      </w:r>
      <w:proofErr w:type="spellEnd"/>
      <w:r w:rsidR="00032898" w:rsidRPr="000547C1">
        <w:rPr>
          <w:sz w:val="24"/>
          <w:szCs w:val="24"/>
        </w:rPr>
        <w:t xml:space="preserve"> В</w:t>
      </w:r>
      <w:r w:rsidR="00292E1B" w:rsidRPr="000547C1">
        <w:rPr>
          <w:sz w:val="24"/>
          <w:szCs w:val="24"/>
        </w:rPr>
        <w:t>.</w:t>
      </w:r>
      <w:r w:rsidR="00032898" w:rsidRPr="000547C1">
        <w:rPr>
          <w:sz w:val="24"/>
          <w:szCs w:val="24"/>
        </w:rPr>
        <w:t>Л.</w:t>
      </w:r>
    </w:p>
    <w:p w:rsidR="002F64BF" w:rsidRPr="000547C1" w:rsidRDefault="002F64BF" w:rsidP="0015236B">
      <w:pPr>
        <w:tabs>
          <w:tab w:val="left" w:pos="708"/>
          <w:tab w:val="left" w:pos="1416"/>
          <w:tab w:val="left" w:pos="2124"/>
          <w:tab w:val="left" w:pos="2832"/>
          <w:tab w:val="left" w:pos="3540"/>
          <w:tab w:val="left" w:pos="4248"/>
          <w:tab w:val="left" w:pos="6804"/>
        </w:tabs>
        <w:rPr>
          <w:bCs/>
          <w:sz w:val="24"/>
          <w:szCs w:val="24"/>
        </w:rPr>
      </w:pPr>
      <w:r w:rsidRPr="000547C1">
        <w:rPr>
          <w:bCs/>
          <w:sz w:val="24"/>
          <w:szCs w:val="24"/>
        </w:rPr>
        <w:tab/>
      </w:r>
      <w:r w:rsidRPr="000547C1">
        <w:rPr>
          <w:bCs/>
          <w:sz w:val="24"/>
          <w:szCs w:val="24"/>
        </w:rPr>
        <w:tab/>
      </w:r>
    </w:p>
    <w:tbl>
      <w:tblPr>
        <w:tblW w:w="0" w:type="auto"/>
        <w:tblLook w:val="04A0"/>
      </w:tblPr>
      <w:tblGrid>
        <w:gridCol w:w="3148"/>
        <w:gridCol w:w="42"/>
        <w:gridCol w:w="3191"/>
      </w:tblGrid>
      <w:tr w:rsidR="00AE0469" w:rsidRPr="000547C1" w:rsidTr="008807B3">
        <w:trPr>
          <w:gridAfter w:val="2"/>
          <w:wAfter w:w="3233" w:type="dxa"/>
          <w:trHeight w:val="286"/>
        </w:trPr>
        <w:tc>
          <w:tcPr>
            <w:tcW w:w="3148" w:type="dxa"/>
          </w:tcPr>
          <w:p w:rsidR="00AE0469" w:rsidRPr="000547C1" w:rsidRDefault="00AE0469" w:rsidP="008807B3">
            <w:pPr>
              <w:rPr>
                <w:b/>
                <w:sz w:val="24"/>
                <w:szCs w:val="24"/>
                <w:lang w:val="en-US"/>
              </w:rPr>
            </w:pPr>
            <w:r w:rsidRPr="000547C1">
              <w:rPr>
                <w:b/>
                <w:sz w:val="24"/>
                <w:szCs w:val="24"/>
              </w:rPr>
              <w:t>Согласовано:</w:t>
            </w:r>
          </w:p>
        </w:tc>
      </w:tr>
      <w:tr w:rsidR="00AE0469" w:rsidRPr="000547C1" w:rsidTr="008807B3">
        <w:tblPrEx>
          <w:jc w:val="right"/>
        </w:tblPrEx>
        <w:trPr>
          <w:jc w:val="right"/>
        </w:trPr>
        <w:tc>
          <w:tcPr>
            <w:tcW w:w="3190" w:type="dxa"/>
            <w:gridSpan w:val="2"/>
            <w:shd w:val="clear" w:color="auto" w:fill="auto"/>
          </w:tcPr>
          <w:p w:rsidR="00AE0469" w:rsidRPr="000547C1" w:rsidRDefault="00AE0469" w:rsidP="008807B3">
            <w:pPr>
              <w:rPr>
                <w:sz w:val="24"/>
                <w:szCs w:val="24"/>
              </w:rPr>
            </w:pPr>
            <w:r w:rsidRPr="000547C1">
              <w:rPr>
                <w:sz w:val="24"/>
                <w:szCs w:val="24"/>
              </w:rPr>
              <w:t>________________________</w:t>
            </w:r>
          </w:p>
        </w:tc>
        <w:tc>
          <w:tcPr>
            <w:tcW w:w="3191" w:type="dxa"/>
            <w:shd w:val="clear" w:color="auto" w:fill="auto"/>
          </w:tcPr>
          <w:p w:rsidR="00AE0469" w:rsidRPr="000547C1" w:rsidRDefault="00AE0469" w:rsidP="008807B3">
            <w:pPr>
              <w:rPr>
                <w:sz w:val="24"/>
                <w:szCs w:val="24"/>
              </w:rPr>
            </w:pPr>
            <w:r w:rsidRPr="000547C1">
              <w:rPr>
                <w:sz w:val="24"/>
                <w:szCs w:val="24"/>
              </w:rPr>
              <w:t>А.В. Егорова</w:t>
            </w:r>
          </w:p>
          <w:p w:rsidR="00AE0469" w:rsidRPr="000547C1" w:rsidRDefault="00AE0469" w:rsidP="008807B3">
            <w:pPr>
              <w:rPr>
                <w:sz w:val="24"/>
                <w:szCs w:val="24"/>
              </w:rPr>
            </w:pPr>
          </w:p>
        </w:tc>
      </w:tr>
      <w:tr w:rsidR="00AE0469" w:rsidRPr="000547C1" w:rsidTr="008807B3">
        <w:tblPrEx>
          <w:jc w:val="right"/>
        </w:tblPrEx>
        <w:trPr>
          <w:jc w:val="right"/>
        </w:trPr>
        <w:tc>
          <w:tcPr>
            <w:tcW w:w="3190" w:type="dxa"/>
            <w:gridSpan w:val="2"/>
            <w:shd w:val="clear" w:color="auto" w:fill="auto"/>
          </w:tcPr>
          <w:p w:rsidR="00AE0469" w:rsidRPr="000547C1" w:rsidRDefault="00AE0469" w:rsidP="008807B3">
            <w:pPr>
              <w:rPr>
                <w:sz w:val="24"/>
                <w:szCs w:val="24"/>
              </w:rPr>
            </w:pPr>
            <w:r w:rsidRPr="000547C1">
              <w:rPr>
                <w:sz w:val="24"/>
                <w:szCs w:val="24"/>
              </w:rPr>
              <w:t>________________________</w:t>
            </w:r>
          </w:p>
        </w:tc>
        <w:tc>
          <w:tcPr>
            <w:tcW w:w="3191" w:type="dxa"/>
            <w:shd w:val="clear" w:color="auto" w:fill="auto"/>
          </w:tcPr>
          <w:p w:rsidR="00AE0469" w:rsidRPr="000547C1" w:rsidRDefault="00AE0469" w:rsidP="008807B3">
            <w:pPr>
              <w:rPr>
                <w:sz w:val="24"/>
                <w:szCs w:val="24"/>
              </w:rPr>
            </w:pPr>
            <w:r w:rsidRPr="000547C1">
              <w:rPr>
                <w:sz w:val="24"/>
                <w:szCs w:val="24"/>
              </w:rPr>
              <w:t>Р.А. Кириленко</w:t>
            </w:r>
          </w:p>
          <w:p w:rsidR="00AE0469" w:rsidRPr="000547C1" w:rsidRDefault="00AE0469" w:rsidP="008807B3">
            <w:pPr>
              <w:rPr>
                <w:sz w:val="24"/>
                <w:szCs w:val="24"/>
              </w:rPr>
            </w:pPr>
          </w:p>
        </w:tc>
      </w:tr>
      <w:tr w:rsidR="00AE0469" w:rsidRPr="000547C1" w:rsidTr="008807B3">
        <w:tblPrEx>
          <w:jc w:val="right"/>
        </w:tblPrEx>
        <w:trPr>
          <w:jc w:val="right"/>
        </w:trPr>
        <w:tc>
          <w:tcPr>
            <w:tcW w:w="3190" w:type="dxa"/>
            <w:gridSpan w:val="2"/>
            <w:shd w:val="clear" w:color="auto" w:fill="auto"/>
          </w:tcPr>
          <w:p w:rsidR="00AE0469" w:rsidRPr="000547C1" w:rsidRDefault="00AE0469" w:rsidP="008807B3">
            <w:pPr>
              <w:rPr>
                <w:sz w:val="24"/>
                <w:szCs w:val="24"/>
              </w:rPr>
            </w:pPr>
            <w:r w:rsidRPr="000547C1">
              <w:rPr>
                <w:sz w:val="24"/>
                <w:szCs w:val="24"/>
              </w:rPr>
              <w:t>________________________</w:t>
            </w:r>
          </w:p>
        </w:tc>
        <w:tc>
          <w:tcPr>
            <w:tcW w:w="3191" w:type="dxa"/>
            <w:shd w:val="clear" w:color="auto" w:fill="auto"/>
          </w:tcPr>
          <w:p w:rsidR="00AE0469" w:rsidRPr="000547C1" w:rsidRDefault="00AE0469" w:rsidP="008807B3">
            <w:pPr>
              <w:rPr>
                <w:sz w:val="24"/>
                <w:szCs w:val="24"/>
              </w:rPr>
            </w:pPr>
            <w:r w:rsidRPr="000547C1">
              <w:rPr>
                <w:sz w:val="24"/>
                <w:szCs w:val="24"/>
              </w:rPr>
              <w:t>Т.В. Колесник</w:t>
            </w:r>
          </w:p>
          <w:p w:rsidR="00AE0469" w:rsidRPr="000547C1" w:rsidRDefault="00AE0469" w:rsidP="008807B3">
            <w:pPr>
              <w:rPr>
                <w:sz w:val="24"/>
                <w:szCs w:val="24"/>
              </w:rPr>
            </w:pPr>
          </w:p>
        </w:tc>
      </w:tr>
      <w:tr w:rsidR="00AE0469" w:rsidRPr="000547C1" w:rsidTr="008807B3">
        <w:tblPrEx>
          <w:jc w:val="right"/>
        </w:tblPrEx>
        <w:trPr>
          <w:jc w:val="right"/>
        </w:trPr>
        <w:tc>
          <w:tcPr>
            <w:tcW w:w="3190" w:type="dxa"/>
            <w:gridSpan w:val="2"/>
            <w:shd w:val="clear" w:color="auto" w:fill="auto"/>
          </w:tcPr>
          <w:p w:rsidR="00AE0469" w:rsidRPr="000547C1" w:rsidRDefault="00AE0469" w:rsidP="008807B3">
            <w:pPr>
              <w:rPr>
                <w:sz w:val="24"/>
                <w:szCs w:val="24"/>
              </w:rPr>
            </w:pPr>
            <w:r w:rsidRPr="000547C1">
              <w:rPr>
                <w:sz w:val="24"/>
                <w:szCs w:val="24"/>
              </w:rPr>
              <w:t>________________________</w:t>
            </w:r>
          </w:p>
        </w:tc>
        <w:tc>
          <w:tcPr>
            <w:tcW w:w="3191" w:type="dxa"/>
            <w:shd w:val="clear" w:color="auto" w:fill="auto"/>
          </w:tcPr>
          <w:p w:rsidR="00AE0469" w:rsidRPr="000547C1" w:rsidRDefault="00AE0469" w:rsidP="008807B3">
            <w:pPr>
              <w:rPr>
                <w:sz w:val="24"/>
                <w:szCs w:val="24"/>
              </w:rPr>
            </w:pPr>
            <w:r w:rsidRPr="000547C1">
              <w:rPr>
                <w:sz w:val="24"/>
                <w:szCs w:val="24"/>
              </w:rPr>
              <w:t>Р.В. Коркишко</w:t>
            </w:r>
          </w:p>
          <w:p w:rsidR="00AE0469" w:rsidRPr="000547C1" w:rsidRDefault="00AE0469" w:rsidP="008807B3">
            <w:pPr>
              <w:rPr>
                <w:sz w:val="24"/>
                <w:szCs w:val="24"/>
              </w:rPr>
            </w:pPr>
          </w:p>
        </w:tc>
      </w:tr>
      <w:tr w:rsidR="00AE0469" w:rsidRPr="000547C1" w:rsidTr="008807B3">
        <w:tblPrEx>
          <w:jc w:val="right"/>
        </w:tblPrEx>
        <w:trPr>
          <w:jc w:val="right"/>
        </w:trPr>
        <w:tc>
          <w:tcPr>
            <w:tcW w:w="3190" w:type="dxa"/>
            <w:gridSpan w:val="2"/>
            <w:shd w:val="clear" w:color="auto" w:fill="auto"/>
          </w:tcPr>
          <w:p w:rsidR="00AE0469" w:rsidRPr="000547C1" w:rsidRDefault="00AE0469" w:rsidP="008807B3">
            <w:pPr>
              <w:rPr>
                <w:sz w:val="24"/>
                <w:szCs w:val="24"/>
              </w:rPr>
            </w:pPr>
            <w:r w:rsidRPr="000547C1">
              <w:rPr>
                <w:sz w:val="24"/>
                <w:szCs w:val="24"/>
              </w:rPr>
              <w:t>________________________</w:t>
            </w:r>
          </w:p>
        </w:tc>
        <w:tc>
          <w:tcPr>
            <w:tcW w:w="3191" w:type="dxa"/>
            <w:shd w:val="clear" w:color="auto" w:fill="auto"/>
          </w:tcPr>
          <w:p w:rsidR="00AE0469" w:rsidRPr="000547C1" w:rsidRDefault="00AE0469" w:rsidP="008807B3">
            <w:pPr>
              <w:rPr>
                <w:sz w:val="24"/>
                <w:szCs w:val="24"/>
              </w:rPr>
            </w:pPr>
            <w:r w:rsidRPr="000547C1">
              <w:rPr>
                <w:sz w:val="24"/>
                <w:szCs w:val="24"/>
              </w:rPr>
              <w:t>Г.С. Лавренчук</w:t>
            </w:r>
          </w:p>
          <w:p w:rsidR="00AE0469" w:rsidRPr="000547C1" w:rsidRDefault="00AE0469" w:rsidP="008807B3">
            <w:pPr>
              <w:rPr>
                <w:sz w:val="24"/>
                <w:szCs w:val="24"/>
              </w:rPr>
            </w:pPr>
          </w:p>
        </w:tc>
      </w:tr>
      <w:tr w:rsidR="00AE0469" w:rsidRPr="000547C1" w:rsidTr="008807B3">
        <w:tblPrEx>
          <w:jc w:val="right"/>
        </w:tblPrEx>
        <w:trPr>
          <w:jc w:val="right"/>
        </w:trPr>
        <w:tc>
          <w:tcPr>
            <w:tcW w:w="3190" w:type="dxa"/>
            <w:gridSpan w:val="2"/>
            <w:shd w:val="clear" w:color="auto" w:fill="auto"/>
          </w:tcPr>
          <w:p w:rsidR="00AE0469" w:rsidRPr="000547C1" w:rsidRDefault="00AE0469" w:rsidP="008807B3">
            <w:pPr>
              <w:rPr>
                <w:sz w:val="24"/>
                <w:szCs w:val="24"/>
              </w:rPr>
            </w:pPr>
            <w:r w:rsidRPr="000547C1">
              <w:rPr>
                <w:sz w:val="24"/>
                <w:szCs w:val="24"/>
              </w:rPr>
              <w:t>________________________</w:t>
            </w:r>
          </w:p>
        </w:tc>
        <w:tc>
          <w:tcPr>
            <w:tcW w:w="3191" w:type="dxa"/>
            <w:shd w:val="clear" w:color="auto" w:fill="auto"/>
          </w:tcPr>
          <w:p w:rsidR="00AE0469" w:rsidRPr="000547C1" w:rsidRDefault="00AE0469" w:rsidP="008807B3">
            <w:pPr>
              <w:rPr>
                <w:sz w:val="24"/>
                <w:szCs w:val="24"/>
              </w:rPr>
            </w:pPr>
            <w:r w:rsidRPr="000547C1">
              <w:rPr>
                <w:sz w:val="24"/>
                <w:szCs w:val="24"/>
              </w:rPr>
              <w:t>А.В. Шпак</w:t>
            </w:r>
          </w:p>
          <w:p w:rsidR="00AE0469" w:rsidRPr="000547C1" w:rsidRDefault="00AE0469" w:rsidP="008807B3">
            <w:pPr>
              <w:rPr>
                <w:sz w:val="24"/>
                <w:szCs w:val="24"/>
              </w:rPr>
            </w:pPr>
          </w:p>
        </w:tc>
      </w:tr>
    </w:tbl>
    <w:p w:rsidR="002F64BF" w:rsidRPr="000547C1" w:rsidRDefault="002F64BF" w:rsidP="002F64BF">
      <w:pPr>
        <w:rPr>
          <w:bCs/>
          <w:sz w:val="24"/>
          <w:szCs w:val="24"/>
        </w:rPr>
      </w:pPr>
      <w:r w:rsidRPr="000547C1">
        <w:rPr>
          <w:bCs/>
          <w:sz w:val="24"/>
          <w:szCs w:val="24"/>
        </w:rPr>
        <w:tab/>
      </w:r>
    </w:p>
    <w:p w:rsidR="002F64BF" w:rsidRPr="000547C1" w:rsidRDefault="002F64BF" w:rsidP="002F64BF">
      <w:pPr>
        <w:jc w:val="both"/>
        <w:rPr>
          <w:sz w:val="24"/>
          <w:szCs w:val="24"/>
        </w:rPr>
      </w:pPr>
      <w:r w:rsidRPr="000547C1">
        <w:rPr>
          <w:bCs/>
          <w:sz w:val="24"/>
          <w:szCs w:val="24"/>
        </w:rPr>
        <w:t xml:space="preserve">Разослано: </w:t>
      </w:r>
      <w:r w:rsidRPr="000547C1">
        <w:rPr>
          <w:sz w:val="24"/>
          <w:szCs w:val="24"/>
        </w:rPr>
        <w:t xml:space="preserve">дело, прокуратура, </w:t>
      </w:r>
      <w:r w:rsidRPr="000547C1">
        <w:rPr>
          <w:b/>
          <w:sz w:val="24"/>
          <w:szCs w:val="24"/>
        </w:rPr>
        <w:t>Регистр НПА</w:t>
      </w:r>
      <w:r w:rsidRPr="000547C1">
        <w:rPr>
          <w:sz w:val="24"/>
          <w:szCs w:val="24"/>
        </w:rPr>
        <w:t xml:space="preserve">, </w:t>
      </w:r>
      <w:proofErr w:type="spellStart"/>
      <w:r w:rsidR="00D24751" w:rsidRPr="000547C1">
        <w:rPr>
          <w:sz w:val="24"/>
          <w:szCs w:val="24"/>
        </w:rPr>
        <w:t>УПиЖКХ</w:t>
      </w:r>
      <w:proofErr w:type="spellEnd"/>
      <w:r w:rsidR="00D24751" w:rsidRPr="000547C1">
        <w:rPr>
          <w:sz w:val="24"/>
          <w:szCs w:val="24"/>
        </w:rPr>
        <w:t>, отдел градостроительства</w:t>
      </w:r>
      <w:r w:rsidR="005D7FEB">
        <w:rPr>
          <w:sz w:val="24"/>
          <w:szCs w:val="24"/>
        </w:rPr>
        <w:t xml:space="preserve"> и архите</w:t>
      </w:r>
      <w:r w:rsidR="003B0EC9" w:rsidRPr="000547C1">
        <w:rPr>
          <w:sz w:val="24"/>
          <w:szCs w:val="24"/>
        </w:rPr>
        <w:t>ктуры.</w:t>
      </w:r>
    </w:p>
    <w:p w:rsidR="002F64BF" w:rsidRPr="000547C1" w:rsidRDefault="002F64BF" w:rsidP="002F64BF">
      <w:pPr>
        <w:rPr>
          <w:b/>
          <w:sz w:val="24"/>
          <w:szCs w:val="24"/>
        </w:rPr>
      </w:pPr>
    </w:p>
    <w:p w:rsidR="002F64BF" w:rsidRPr="000547C1" w:rsidRDefault="002F64BF" w:rsidP="002F64BF">
      <w:pPr>
        <w:rPr>
          <w:sz w:val="24"/>
          <w:szCs w:val="24"/>
        </w:rPr>
      </w:pPr>
    </w:p>
    <w:p w:rsidR="002F64BF" w:rsidRPr="000547C1" w:rsidRDefault="002F64BF" w:rsidP="002F64BF">
      <w:pPr>
        <w:jc w:val="center"/>
        <w:rPr>
          <w:b/>
          <w:sz w:val="24"/>
          <w:szCs w:val="24"/>
        </w:rPr>
      </w:pPr>
    </w:p>
    <w:p w:rsidR="002F64BF" w:rsidRPr="000547C1" w:rsidRDefault="002F64BF" w:rsidP="002F64BF">
      <w:pPr>
        <w:jc w:val="center"/>
        <w:rPr>
          <w:b/>
          <w:sz w:val="24"/>
          <w:szCs w:val="24"/>
        </w:rPr>
      </w:pPr>
    </w:p>
    <w:p w:rsidR="002F64BF" w:rsidRPr="000547C1" w:rsidRDefault="002F64BF" w:rsidP="002F64BF">
      <w:pPr>
        <w:jc w:val="center"/>
        <w:rPr>
          <w:b/>
          <w:sz w:val="24"/>
          <w:szCs w:val="24"/>
        </w:rPr>
      </w:pPr>
    </w:p>
    <w:p w:rsidR="002F64BF" w:rsidRPr="000547C1" w:rsidRDefault="002F64BF" w:rsidP="002F64BF">
      <w:pPr>
        <w:jc w:val="center"/>
        <w:rPr>
          <w:b/>
          <w:sz w:val="24"/>
          <w:szCs w:val="24"/>
        </w:rPr>
      </w:pPr>
    </w:p>
    <w:p w:rsidR="00196C22" w:rsidRPr="000547C1" w:rsidRDefault="00196C22" w:rsidP="00601BB6">
      <w:pPr>
        <w:rPr>
          <w:sz w:val="24"/>
          <w:szCs w:val="24"/>
        </w:rPr>
        <w:sectPr w:rsidR="00196C22" w:rsidRPr="000547C1" w:rsidSect="00292E1B">
          <w:pgSz w:w="11906" w:h="16838"/>
          <w:pgMar w:top="680" w:right="624" w:bottom="680" w:left="1701" w:header="397" w:footer="397" w:gutter="0"/>
          <w:cols w:space="708"/>
          <w:titlePg/>
          <w:docGrid w:linePitch="272"/>
        </w:sectPr>
      </w:pPr>
    </w:p>
    <w:tbl>
      <w:tblPr>
        <w:tblStyle w:val="ad"/>
        <w:tblW w:w="9747" w:type="dxa"/>
        <w:tblLook w:val="04A0"/>
      </w:tblPr>
      <w:tblGrid>
        <w:gridCol w:w="6204"/>
        <w:gridCol w:w="3543"/>
      </w:tblGrid>
      <w:tr w:rsidR="00BB0135" w:rsidRPr="000547C1" w:rsidTr="00D45FA6">
        <w:tc>
          <w:tcPr>
            <w:tcW w:w="6204" w:type="dxa"/>
            <w:tcBorders>
              <w:top w:val="nil"/>
              <w:left w:val="nil"/>
              <w:bottom w:val="nil"/>
              <w:right w:val="nil"/>
            </w:tcBorders>
          </w:tcPr>
          <w:p w:rsidR="00BB0135" w:rsidRPr="000547C1" w:rsidRDefault="00BB0135" w:rsidP="007058CE">
            <w:pPr>
              <w:jc w:val="right"/>
              <w:rPr>
                <w:b/>
                <w:sz w:val="24"/>
                <w:szCs w:val="24"/>
              </w:rPr>
            </w:pPr>
          </w:p>
        </w:tc>
        <w:tc>
          <w:tcPr>
            <w:tcW w:w="3543" w:type="dxa"/>
            <w:tcBorders>
              <w:top w:val="nil"/>
              <w:left w:val="nil"/>
              <w:bottom w:val="nil"/>
              <w:right w:val="nil"/>
            </w:tcBorders>
          </w:tcPr>
          <w:p w:rsidR="00BB0135" w:rsidRPr="000547C1" w:rsidRDefault="00BB0135" w:rsidP="00BB0135">
            <w:pPr>
              <w:jc w:val="center"/>
              <w:rPr>
                <w:bCs/>
                <w:sz w:val="24"/>
                <w:szCs w:val="24"/>
              </w:rPr>
            </w:pPr>
            <w:r w:rsidRPr="000547C1">
              <w:rPr>
                <w:bCs/>
                <w:sz w:val="24"/>
                <w:szCs w:val="24"/>
              </w:rPr>
              <w:t>УТВЕРЖДЁН</w:t>
            </w:r>
          </w:p>
          <w:p w:rsidR="00BB0135" w:rsidRPr="000547C1" w:rsidRDefault="00BB0135" w:rsidP="00BB0135">
            <w:pPr>
              <w:jc w:val="center"/>
              <w:rPr>
                <w:bCs/>
                <w:sz w:val="24"/>
                <w:szCs w:val="24"/>
              </w:rPr>
            </w:pPr>
            <w:r w:rsidRPr="000547C1">
              <w:rPr>
                <w:bCs/>
                <w:sz w:val="24"/>
                <w:szCs w:val="24"/>
              </w:rPr>
              <w:t>постановлением Главы</w:t>
            </w:r>
          </w:p>
          <w:p w:rsidR="00BB0135" w:rsidRPr="000547C1" w:rsidRDefault="00BB0135" w:rsidP="00BB0135">
            <w:pPr>
              <w:jc w:val="center"/>
              <w:rPr>
                <w:bCs/>
                <w:sz w:val="24"/>
                <w:szCs w:val="24"/>
              </w:rPr>
            </w:pPr>
            <w:r w:rsidRPr="000547C1">
              <w:rPr>
                <w:bCs/>
                <w:sz w:val="24"/>
                <w:szCs w:val="24"/>
              </w:rPr>
              <w:t>городского округа Эгвекинот</w:t>
            </w:r>
          </w:p>
          <w:p w:rsidR="00BB0135" w:rsidRPr="000547C1" w:rsidRDefault="00BB0135" w:rsidP="00D45FA6">
            <w:pPr>
              <w:jc w:val="center"/>
              <w:rPr>
                <w:bCs/>
                <w:sz w:val="24"/>
                <w:szCs w:val="24"/>
              </w:rPr>
            </w:pPr>
            <w:r w:rsidRPr="000547C1">
              <w:rPr>
                <w:bCs/>
                <w:sz w:val="24"/>
                <w:szCs w:val="24"/>
              </w:rPr>
              <w:t>о</w:t>
            </w:r>
            <w:r w:rsidR="00CE7341" w:rsidRPr="000547C1">
              <w:rPr>
                <w:bCs/>
                <w:sz w:val="24"/>
                <w:szCs w:val="24"/>
              </w:rPr>
              <w:t xml:space="preserve">т </w:t>
            </w:r>
            <w:r w:rsidR="00AE0469" w:rsidRPr="000547C1">
              <w:rPr>
                <w:bCs/>
                <w:sz w:val="24"/>
                <w:szCs w:val="24"/>
              </w:rPr>
              <w:t>2024</w:t>
            </w:r>
            <w:r w:rsidR="002F64BF" w:rsidRPr="000547C1">
              <w:rPr>
                <w:bCs/>
                <w:sz w:val="24"/>
                <w:szCs w:val="24"/>
              </w:rPr>
              <w:t xml:space="preserve"> г.  №</w:t>
            </w:r>
            <w:r w:rsidR="00CE7341" w:rsidRPr="000547C1">
              <w:rPr>
                <w:bCs/>
                <w:sz w:val="24"/>
                <w:szCs w:val="24"/>
              </w:rPr>
              <w:t xml:space="preserve"> </w:t>
            </w:r>
            <w:proofErr w:type="gramStart"/>
            <w:r w:rsidR="00CE7341" w:rsidRPr="000547C1">
              <w:rPr>
                <w:bCs/>
                <w:sz w:val="24"/>
                <w:szCs w:val="24"/>
              </w:rPr>
              <w:t>-</w:t>
            </w:r>
            <w:proofErr w:type="spellStart"/>
            <w:r w:rsidRPr="000547C1">
              <w:rPr>
                <w:bCs/>
                <w:sz w:val="24"/>
                <w:szCs w:val="24"/>
              </w:rPr>
              <w:t>п</w:t>
            </w:r>
            <w:proofErr w:type="gramEnd"/>
            <w:r w:rsidRPr="000547C1">
              <w:rPr>
                <w:bCs/>
                <w:sz w:val="24"/>
                <w:szCs w:val="24"/>
              </w:rPr>
              <w:t>г</w:t>
            </w:r>
            <w:proofErr w:type="spellEnd"/>
          </w:p>
        </w:tc>
      </w:tr>
    </w:tbl>
    <w:p w:rsidR="00F11195" w:rsidRPr="000547C1" w:rsidRDefault="00F11195" w:rsidP="00601BB6">
      <w:pPr>
        <w:jc w:val="center"/>
        <w:rPr>
          <w:b/>
          <w:color w:val="003FBC"/>
          <w:sz w:val="24"/>
          <w:szCs w:val="24"/>
        </w:rPr>
      </w:pPr>
    </w:p>
    <w:p w:rsidR="00BB0135" w:rsidRPr="000547C1" w:rsidRDefault="00601BB6" w:rsidP="00601BB6">
      <w:pPr>
        <w:jc w:val="center"/>
        <w:rPr>
          <w:b/>
          <w:sz w:val="24"/>
          <w:szCs w:val="24"/>
        </w:rPr>
      </w:pPr>
      <w:r w:rsidRPr="000547C1">
        <w:rPr>
          <w:b/>
          <w:sz w:val="24"/>
          <w:szCs w:val="24"/>
        </w:rPr>
        <w:t>Административный регламент</w:t>
      </w:r>
      <w:r w:rsidR="00854489" w:rsidRPr="000547C1">
        <w:rPr>
          <w:b/>
          <w:sz w:val="24"/>
          <w:szCs w:val="24"/>
        </w:rPr>
        <w:t xml:space="preserve"> </w:t>
      </w:r>
    </w:p>
    <w:p w:rsidR="00601BB6" w:rsidRPr="000547C1" w:rsidRDefault="00BB0135" w:rsidP="00601BB6">
      <w:pPr>
        <w:jc w:val="center"/>
        <w:rPr>
          <w:b/>
          <w:color w:val="000000"/>
          <w:sz w:val="24"/>
          <w:szCs w:val="24"/>
        </w:rPr>
      </w:pPr>
      <w:r w:rsidRPr="000547C1">
        <w:rPr>
          <w:b/>
          <w:bCs/>
          <w:sz w:val="24"/>
          <w:szCs w:val="24"/>
        </w:rPr>
        <w:t>предоставления Администрацией городского округа Эгвекинот муниципальной услуги</w:t>
      </w:r>
      <w:r w:rsidR="00601BB6" w:rsidRPr="000547C1">
        <w:rPr>
          <w:b/>
          <w:sz w:val="24"/>
          <w:szCs w:val="24"/>
        </w:rPr>
        <w:t xml:space="preserve"> </w:t>
      </w:r>
      <w:r w:rsidR="00640327" w:rsidRPr="000547C1">
        <w:rPr>
          <w:b/>
          <w:color w:val="000000"/>
          <w:sz w:val="24"/>
          <w:szCs w:val="24"/>
        </w:rPr>
        <w:t>«</w:t>
      </w:r>
      <w:r w:rsidR="00C915AD" w:rsidRPr="000547C1">
        <w:rPr>
          <w:b/>
          <w:sz w:val="24"/>
          <w:szCs w:val="24"/>
        </w:rPr>
        <w:t>Согласование проведения переустройства и (или) перепланиров</w:t>
      </w:r>
      <w:r w:rsidR="00BE5B69">
        <w:rPr>
          <w:b/>
          <w:sz w:val="24"/>
          <w:szCs w:val="24"/>
        </w:rPr>
        <w:t xml:space="preserve">ки </w:t>
      </w:r>
      <w:r w:rsidR="00C915AD" w:rsidRPr="000547C1">
        <w:rPr>
          <w:b/>
          <w:sz w:val="24"/>
          <w:szCs w:val="24"/>
        </w:rPr>
        <w:t>помещения в многоквартирном доме</w:t>
      </w:r>
      <w:r w:rsidR="00640327" w:rsidRPr="000547C1">
        <w:rPr>
          <w:b/>
          <w:color w:val="000000"/>
          <w:sz w:val="24"/>
          <w:szCs w:val="24"/>
        </w:rPr>
        <w:t>»</w:t>
      </w:r>
    </w:p>
    <w:p w:rsidR="00601BB6" w:rsidRPr="000547C1" w:rsidRDefault="00601BB6" w:rsidP="00601BB6">
      <w:pPr>
        <w:pStyle w:val="a5"/>
        <w:jc w:val="center"/>
        <w:rPr>
          <w:b/>
          <w:sz w:val="24"/>
          <w:szCs w:val="24"/>
        </w:rPr>
      </w:pPr>
    </w:p>
    <w:p w:rsidR="00601BB6" w:rsidRPr="000547C1" w:rsidRDefault="00601BB6" w:rsidP="00601BB6">
      <w:pPr>
        <w:jc w:val="center"/>
        <w:outlineLvl w:val="1"/>
        <w:rPr>
          <w:b/>
          <w:sz w:val="24"/>
          <w:szCs w:val="24"/>
        </w:rPr>
      </w:pPr>
      <w:r w:rsidRPr="000547C1">
        <w:rPr>
          <w:b/>
          <w:sz w:val="24"/>
          <w:szCs w:val="24"/>
        </w:rPr>
        <w:t>1. Общие положения</w:t>
      </w:r>
    </w:p>
    <w:p w:rsidR="00601BB6" w:rsidRPr="000547C1" w:rsidRDefault="00601BB6" w:rsidP="00601BB6">
      <w:pPr>
        <w:jc w:val="center"/>
        <w:outlineLvl w:val="1"/>
        <w:rPr>
          <w:b/>
          <w:sz w:val="24"/>
          <w:szCs w:val="24"/>
        </w:rPr>
      </w:pPr>
    </w:p>
    <w:p w:rsidR="00601BB6" w:rsidRPr="000547C1" w:rsidRDefault="00601BB6" w:rsidP="00640327">
      <w:pPr>
        <w:pStyle w:val="a5"/>
        <w:widowControl/>
        <w:tabs>
          <w:tab w:val="left" w:pos="1134"/>
        </w:tabs>
        <w:autoSpaceDE/>
        <w:autoSpaceDN/>
        <w:adjustRightInd/>
        <w:ind w:left="975" w:hanging="975"/>
        <w:jc w:val="center"/>
        <w:rPr>
          <w:b/>
          <w:bCs/>
          <w:sz w:val="24"/>
          <w:szCs w:val="24"/>
        </w:rPr>
      </w:pPr>
      <w:r w:rsidRPr="000547C1">
        <w:rPr>
          <w:b/>
          <w:bCs/>
          <w:sz w:val="24"/>
          <w:szCs w:val="24"/>
        </w:rPr>
        <w:t>Предмет регулирования административного регламента</w:t>
      </w:r>
    </w:p>
    <w:p w:rsidR="00BB0135" w:rsidRPr="000547C1" w:rsidRDefault="00601BB6" w:rsidP="00CB6244">
      <w:pPr>
        <w:jc w:val="both"/>
        <w:rPr>
          <w:sz w:val="24"/>
          <w:szCs w:val="24"/>
        </w:rPr>
      </w:pPr>
      <w:r w:rsidRPr="000547C1">
        <w:rPr>
          <w:sz w:val="24"/>
          <w:szCs w:val="24"/>
        </w:rPr>
        <w:tab/>
      </w:r>
    </w:p>
    <w:p w:rsidR="00AB22B1" w:rsidRPr="000547C1" w:rsidRDefault="00AB22B1" w:rsidP="00BB0135">
      <w:pPr>
        <w:pStyle w:val="a5"/>
        <w:numPr>
          <w:ilvl w:val="1"/>
          <w:numId w:val="2"/>
        </w:numPr>
        <w:ind w:firstLine="709"/>
        <w:jc w:val="both"/>
        <w:rPr>
          <w:sz w:val="24"/>
          <w:szCs w:val="24"/>
        </w:rPr>
      </w:pPr>
      <w:proofErr w:type="gramStart"/>
      <w:r w:rsidRPr="000547C1">
        <w:rPr>
          <w:sz w:val="24"/>
          <w:szCs w:val="24"/>
        </w:rPr>
        <w:t xml:space="preserve">Административный регламент предоставления Администрацией городского округа Эгвекинот муниципальной услуги </w:t>
      </w:r>
      <w:r w:rsidRPr="000547C1">
        <w:rPr>
          <w:color w:val="000000" w:themeColor="text1"/>
          <w:sz w:val="24"/>
          <w:szCs w:val="24"/>
        </w:rPr>
        <w:t>«</w:t>
      </w:r>
      <w:r w:rsidR="00C915AD" w:rsidRPr="000547C1">
        <w:rPr>
          <w:sz w:val="24"/>
          <w:szCs w:val="24"/>
        </w:rPr>
        <w:t>Согласование проведения переустройства и (или) перепланиров</w:t>
      </w:r>
      <w:r w:rsidR="00BE5B69">
        <w:rPr>
          <w:sz w:val="24"/>
          <w:szCs w:val="24"/>
        </w:rPr>
        <w:t>ки</w:t>
      </w:r>
      <w:r w:rsidR="00C915AD" w:rsidRPr="000547C1">
        <w:rPr>
          <w:sz w:val="24"/>
          <w:szCs w:val="24"/>
        </w:rPr>
        <w:t xml:space="preserve"> помещения в многоквартирном доме</w:t>
      </w:r>
      <w:r w:rsidRPr="000547C1">
        <w:rPr>
          <w:color w:val="000000" w:themeColor="text1"/>
          <w:sz w:val="24"/>
          <w:szCs w:val="24"/>
        </w:rPr>
        <w:t xml:space="preserve">» (далее - административный регламент) разработан в целях повышения качества </w:t>
      </w:r>
      <w:r w:rsidR="00F81BF5" w:rsidRPr="000547C1">
        <w:rPr>
          <w:sz w:val="24"/>
          <w:szCs w:val="24"/>
        </w:rPr>
        <w:t xml:space="preserve">исполнения и доступности предоставления муниципальной услуги </w:t>
      </w:r>
      <w:r w:rsidR="00CE0DF6" w:rsidRPr="000547C1">
        <w:rPr>
          <w:sz w:val="24"/>
          <w:szCs w:val="24"/>
        </w:rPr>
        <w:t>по согласованию проведения переустройства и (или)</w:t>
      </w:r>
      <w:r w:rsidR="00F81BF5" w:rsidRPr="000547C1">
        <w:rPr>
          <w:sz w:val="24"/>
          <w:szCs w:val="24"/>
        </w:rPr>
        <w:t xml:space="preserve"> </w:t>
      </w:r>
      <w:r w:rsidR="00CE0DF6" w:rsidRPr="000547C1">
        <w:rPr>
          <w:sz w:val="24"/>
          <w:szCs w:val="24"/>
        </w:rPr>
        <w:t xml:space="preserve">перепланировки помещения в многоквартирном доме </w:t>
      </w:r>
      <w:r w:rsidRPr="000547C1">
        <w:rPr>
          <w:sz w:val="24"/>
          <w:szCs w:val="24"/>
        </w:rPr>
        <w:t>(далее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w:t>
      </w:r>
      <w:proofErr w:type="gramEnd"/>
      <w:r w:rsidRPr="000547C1">
        <w:rPr>
          <w:sz w:val="24"/>
          <w:szCs w:val="24"/>
        </w:rPr>
        <w:t xml:space="preserve"> комфортных условий для участников отношений, возникающих в ходе предоставления муниципальной услуги, требования к порядку их выполнения, формы </w:t>
      </w:r>
      <w:proofErr w:type="gramStart"/>
      <w:r w:rsidRPr="000547C1">
        <w:rPr>
          <w:sz w:val="24"/>
          <w:szCs w:val="24"/>
        </w:rPr>
        <w:t>контроля за</w:t>
      </w:r>
      <w:proofErr w:type="gramEnd"/>
      <w:r w:rsidRPr="000547C1">
        <w:rP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A4FA1" w:rsidRPr="000547C1" w:rsidRDefault="00A549D7" w:rsidP="003A4FA1">
      <w:pPr>
        <w:widowControl/>
        <w:ind w:firstLine="709"/>
        <w:jc w:val="both"/>
        <w:rPr>
          <w:rFonts w:eastAsia="Calibri"/>
          <w:sz w:val="24"/>
          <w:szCs w:val="24"/>
        </w:rPr>
      </w:pPr>
      <w:r w:rsidRPr="000547C1">
        <w:rPr>
          <w:sz w:val="24"/>
          <w:szCs w:val="24"/>
        </w:rPr>
        <w:t xml:space="preserve">1.2. </w:t>
      </w:r>
      <w:r w:rsidR="003A4FA1" w:rsidRPr="000547C1">
        <w:rPr>
          <w:rFonts w:eastAsia="Calibri"/>
          <w:bCs/>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A4FA1" w:rsidRPr="000547C1" w:rsidRDefault="00CE0DF6" w:rsidP="002252C5">
      <w:pPr>
        <w:widowControl/>
        <w:ind w:firstLine="708"/>
        <w:jc w:val="both"/>
        <w:rPr>
          <w:rFonts w:eastAsia="Calibri"/>
          <w:sz w:val="24"/>
          <w:szCs w:val="24"/>
        </w:rPr>
      </w:pPr>
      <w:r w:rsidRPr="000547C1">
        <w:rPr>
          <w:rFonts w:eastAsia="Calibri"/>
          <w:bCs/>
          <w:sz w:val="24"/>
          <w:szCs w:val="24"/>
        </w:rPr>
        <w:t>1.3.</w:t>
      </w:r>
      <w:r w:rsidR="003A4FA1" w:rsidRPr="000547C1">
        <w:rPr>
          <w:rFonts w:eastAsia="Calibri"/>
          <w:bCs/>
          <w:sz w:val="24"/>
          <w:szCs w:val="24"/>
        </w:rPr>
        <w:t xml:space="preserve">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A4FA1" w:rsidRPr="000547C1" w:rsidRDefault="00BD13AD" w:rsidP="002252C5">
      <w:pPr>
        <w:widowControl/>
        <w:ind w:firstLine="708"/>
        <w:jc w:val="both"/>
        <w:rPr>
          <w:rFonts w:eastAsia="Calibri"/>
          <w:sz w:val="24"/>
          <w:szCs w:val="24"/>
        </w:rPr>
      </w:pPr>
      <w:r w:rsidRPr="000547C1">
        <w:rPr>
          <w:rFonts w:eastAsia="Calibri"/>
          <w:bCs/>
          <w:sz w:val="24"/>
          <w:szCs w:val="24"/>
        </w:rPr>
        <w:t>1.4</w:t>
      </w:r>
      <w:r w:rsidR="003A4FA1" w:rsidRPr="000547C1">
        <w:rPr>
          <w:rFonts w:eastAsia="Calibri"/>
          <w:bCs/>
          <w:sz w:val="24"/>
          <w:szCs w:val="24"/>
        </w:rPr>
        <w:t>.</w:t>
      </w:r>
      <w:r w:rsidR="003A4FA1" w:rsidRPr="000547C1">
        <w:rPr>
          <w:rFonts w:eastAsia="Calibri"/>
          <w:bCs/>
          <w:color w:val="FF0000"/>
          <w:sz w:val="24"/>
          <w:szCs w:val="24"/>
        </w:rPr>
        <w:t xml:space="preserve"> </w:t>
      </w:r>
      <w:r w:rsidR="003A4FA1" w:rsidRPr="000547C1">
        <w:rPr>
          <w:rFonts w:eastAsia="Calibri"/>
          <w:bCs/>
          <w:sz w:val="24"/>
          <w:szCs w:val="24"/>
        </w:rPr>
        <w:t xml:space="preserve">Настоящий </w:t>
      </w:r>
      <w:r w:rsidR="00D34CC8" w:rsidRPr="000547C1">
        <w:rPr>
          <w:rFonts w:eastAsia="Calibri"/>
          <w:bCs/>
          <w:sz w:val="24"/>
          <w:szCs w:val="24"/>
        </w:rPr>
        <w:t>а</w:t>
      </w:r>
      <w:r w:rsidR="003A4FA1" w:rsidRPr="000547C1">
        <w:rPr>
          <w:rFonts w:eastAsia="Calibri"/>
          <w:bCs/>
          <w:sz w:val="24"/>
          <w:szCs w:val="24"/>
        </w:rPr>
        <w:t>дминистративный регламент не распространяется на проведение работ по реконструкции объектов капитального строительства.</w:t>
      </w:r>
    </w:p>
    <w:p w:rsidR="00A549D7" w:rsidRPr="000547C1" w:rsidRDefault="00A549D7" w:rsidP="003A4FA1">
      <w:pPr>
        <w:ind w:firstLine="709"/>
        <w:jc w:val="both"/>
        <w:rPr>
          <w:b/>
          <w:bCs/>
          <w:sz w:val="24"/>
          <w:szCs w:val="24"/>
        </w:rPr>
      </w:pPr>
    </w:p>
    <w:p w:rsidR="00601BB6" w:rsidRPr="000547C1" w:rsidRDefault="00601BB6" w:rsidP="00AB22B1">
      <w:pPr>
        <w:widowControl/>
        <w:autoSpaceDE/>
        <w:autoSpaceDN/>
        <w:adjustRightInd/>
        <w:jc w:val="center"/>
        <w:rPr>
          <w:b/>
          <w:bCs/>
          <w:sz w:val="24"/>
          <w:szCs w:val="24"/>
        </w:rPr>
      </w:pPr>
      <w:r w:rsidRPr="000547C1">
        <w:rPr>
          <w:b/>
          <w:bCs/>
          <w:sz w:val="24"/>
          <w:szCs w:val="24"/>
        </w:rPr>
        <w:t>Круг заявителей</w:t>
      </w:r>
    </w:p>
    <w:p w:rsidR="00AB22B1" w:rsidRPr="000547C1" w:rsidRDefault="00AB22B1" w:rsidP="00AB22B1">
      <w:pPr>
        <w:widowControl/>
        <w:autoSpaceDE/>
        <w:autoSpaceDN/>
        <w:adjustRightInd/>
        <w:jc w:val="center"/>
        <w:rPr>
          <w:b/>
          <w:bCs/>
          <w:sz w:val="24"/>
          <w:szCs w:val="24"/>
        </w:rPr>
      </w:pPr>
    </w:p>
    <w:p w:rsidR="00604165" w:rsidRPr="000547C1" w:rsidRDefault="00D24751" w:rsidP="002252C5">
      <w:pPr>
        <w:widowControl/>
        <w:ind w:firstLine="709"/>
        <w:jc w:val="both"/>
        <w:rPr>
          <w:rFonts w:eastAsia="Calibri"/>
          <w:sz w:val="24"/>
          <w:szCs w:val="24"/>
        </w:rPr>
      </w:pPr>
      <w:r w:rsidRPr="000547C1">
        <w:rPr>
          <w:sz w:val="24"/>
          <w:szCs w:val="24"/>
        </w:rPr>
        <w:t>1.</w:t>
      </w:r>
      <w:r w:rsidR="00BD13AD" w:rsidRPr="000547C1">
        <w:rPr>
          <w:sz w:val="24"/>
          <w:szCs w:val="24"/>
        </w:rPr>
        <w:t>5</w:t>
      </w:r>
      <w:r w:rsidRPr="000547C1">
        <w:rPr>
          <w:sz w:val="24"/>
          <w:szCs w:val="24"/>
        </w:rPr>
        <w:t>.</w:t>
      </w:r>
      <w:r w:rsidRPr="000547C1">
        <w:rPr>
          <w:color w:val="FF0000"/>
          <w:sz w:val="24"/>
          <w:szCs w:val="24"/>
        </w:rPr>
        <w:t xml:space="preserve"> </w:t>
      </w:r>
      <w:r w:rsidR="00604165" w:rsidRPr="000547C1">
        <w:rPr>
          <w:rFonts w:eastAsia="Calibri"/>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C50537" w:rsidRPr="000547C1" w:rsidRDefault="00C50537" w:rsidP="00604165">
      <w:pPr>
        <w:widowControl/>
        <w:ind w:firstLine="708"/>
        <w:jc w:val="both"/>
        <w:rPr>
          <w:b/>
          <w:bCs/>
          <w:sz w:val="24"/>
          <w:szCs w:val="24"/>
        </w:rPr>
      </w:pPr>
    </w:p>
    <w:p w:rsidR="00AB22B1" w:rsidRPr="000547C1" w:rsidRDefault="00601BB6" w:rsidP="00AB22B1">
      <w:pPr>
        <w:jc w:val="center"/>
        <w:rPr>
          <w:b/>
          <w:bCs/>
          <w:sz w:val="24"/>
          <w:szCs w:val="24"/>
        </w:rPr>
      </w:pPr>
      <w:r w:rsidRPr="000547C1">
        <w:rPr>
          <w:b/>
          <w:bCs/>
          <w:sz w:val="24"/>
          <w:szCs w:val="24"/>
        </w:rPr>
        <w:t xml:space="preserve">Требования к порядку информирования о предоставлении </w:t>
      </w:r>
    </w:p>
    <w:p w:rsidR="00601BB6" w:rsidRPr="000547C1" w:rsidRDefault="00601BB6" w:rsidP="00AB22B1">
      <w:pPr>
        <w:jc w:val="center"/>
        <w:rPr>
          <w:b/>
          <w:bCs/>
          <w:sz w:val="24"/>
          <w:szCs w:val="24"/>
        </w:rPr>
      </w:pPr>
      <w:r w:rsidRPr="000547C1">
        <w:rPr>
          <w:b/>
          <w:bCs/>
          <w:sz w:val="24"/>
          <w:szCs w:val="24"/>
        </w:rPr>
        <w:t>муниципальной услуги</w:t>
      </w:r>
    </w:p>
    <w:p w:rsidR="000E70DE" w:rsidRPr="000547C1" w:rsidRDefault="000E70DE" w:rsidP="00AB22B1">
      <w:pPr>
        <w:jc w:val="center"/>
        <w:rPr>
          <w:b/>
          <w:bCs/>
          <w:sz w:val="24"/>
          <w:szCs w:val="24"/>
        </w:rPr>
      </w:pPr>
    </w:p>
    <w:p w:rsidR="00AB22B1" w:rsidRPr="000547C1" w:rsidRDefault="00AB22B1" w:rsidP="00AB22B1">
      <w:pPr>
        <w:tabs>
          <w:tab w:val="left" w:pos="1134"/>
        </w:tabs>
        <w:ind w:firstLine="709"/>
        <w:jc w:val="both"/>
        <w:rPr>
          <w:sz w:val="24"/>
          <w:szCs w:val="24"/>
        </w:rPr>
      </w:pPr>
      <w:r w:rsidRPr="000547C1">
        <w:rPr>
          <w:sz w:val="24"/>
          <w:szCs w:val="24"/>
        </w:rPr>
        <w:t>1.</w:t>
      </w:r>
      <w:r w:rsidR="00BD13AD" w:rsidRPr="000547C1">
        <w:rPr>
          <w:sz w:val="24"/>
          <w:szCs w:val="24"/>
        </w:rPr>
        <w:t>6</w:t>
      </w:r>
      <w:r w:rsidRPr="000547C1">
        <w:rPr>
          <w:sz w:val="24"/>
          <w:szCs w:val="24"/>
        </w:rPr>
        <w:t>. Основными требованиями к порядку информирования заявителей о предоставлении муниципальной услуги являются:</w:t>
      </w:r>
    </w:p>
    <w:p w:rsidR="00AB22B1" w:rsidRPr="000547C1" w:rsidRDefault="00AB22B1" w:rsidP="00AB22B1">
      <w:pPr>
        <w:tabs>
          <w:tab w:val="left" w:pos="567"/>
        </w:tabs>
        <w:ind w:firstLine="709"/>
        <w:jc w:val="both"/>
        <w:rPr>
          <w:sz w:val="24"/>
          <w:szCs w:val="24"/>
        </w:rPr>
      </w:pPr>
      <w:r w:rsidRPr="000547C1">
        <w:rPr>
          <w:sz w:val="24"/>
          <w:szCs w:val="24"/>
        </w:rPr>
        <w:t>- достоверность предоставляемой информации;</w:t>
      </w:r>
    </w:p>
    <w:p w:rsidR="00AB22B1" w:rsidRPr="000547C1" w:rsidRDefault="00AB22B1" w:rsidP="00AB22B1">
      <w:pPr>
        <w:tabs>
          <w:tab w:val="left" w:pos="567"/>
        </w:tabs>
        <w:ind w:firstLine="709"/>
        <w:jc w:val="both"/>
        <w:rPr>
          <w:sz w:val="24"/>
          <w:szCs w:val="24"/>
        </w:rPr>
      </w:pPr>
      <w:r w:rsidRPr="000547C1">
        <w:rPr>
          <w:sz w:val="24"/>
          <w:szCs w:val="24"/>
        </w:rPr>
        <w:t>- четкость в изложении информации;</w:t>
      </w:r>
    </w:p>
    <w:p w:rsidR="00AB22B1" w:rsidRPr="000547C1" w:rsidRDefault="00AB22B1" w:rsidP="00AB22B1">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полнота информирования.</w:t>
      </w:r>
    </w:p>
    <w:p w:rsidR="00AB22B1" w:rsidRPr="000547C1" w:rsidRDefault="00AB22B1" w:rsidP="00AB22B1">
      <w:pPr>
        <w:pStyle w:val="ConsPlusNormal"/>
        <w:widowControl/>
        <w:tabs>
          <w:tab w:val="left" w:pos="993"/>
        </w:tabs>
        <w:ind w:firstLine="709"/>
        <w:jc w:val="both"/>
        <w:rPr>
          <w:rFonts w:ascii="Times New Roman" w:hAnsi="Times New Roman" w:cs="Times New Roman"/>
          <w:strike/>
          <w:sz w:val="24"/>
          <w:szCs w:val="24"/>
        </w:rPr>
      </w:pPr>
      <w:r w:rsidRPr="000547C1">
        <w:rPr>
          <w:rFonts w:ascii="Times New Roman" w:hAnsi="Times New Roman" w:cs="Times New Roman"/>
          <w:sz w:val="24"/>
          <w:szCs w:val="24"/>
        </w:rPr>
        <w:t>1.</w:t>
      </w:r>
      <w:r w:rsidR="00BD13AD" w:rsidRPr="000547C1">
        <w:rPr>
          <w:rFonts w:ascii="Times New Roman" w:hAnsi="Times New Roman" w:cs="Times New Roman"/>
          <w:sz w:val="24"/>
          <w:szCs w:val="24"/>
        </w:rPr>
        <w:t>7</w:t>
      </w:r>
      <w:r w:rsidRPr="000547C1">
        <w:rPr>
          <w:rFonts w:ascii="Times New Roman" w:hAnsi="Times New Roman" w:cs="Times New Roman"/>
          <w:sz w:val="24"/>
          <w:szCs w:val="24"/>
        </w:rPr>
        <w:t xml:space="preserve">. </w:t>
      </w:r>
      <w:r w:rsidR="00CD1D6D" w:rsidRPr="000547C1">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граждане обращаются</w:t>
      </w:r>
      <w:r w:rsidRPr="000547C1">
        <w:rPr>
          <w:rFonts w:ascii="Times New Roman" w:hAnsi="Times New Roman" w:cs="Times New Roman"/>
          <w:sz w:val="24"/>
          <w:szCs w:val="24"/>
        </w:rPr>
        <w:t>:</w:t>
      </w:r>
    </w:p>
    <w:p w:rsidR="00CD1D6D" w:rsidRPr="000547C1" w:rsidRDefault="00AB22B1" w:rsidP="00AB22B1">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xml:space="preserve">1) </w:t>
      </w:r>
      <w:r w:rsidR="00CD1D6D" w:rsidRPr="000547C1">
        <w:rPr>
          <w:rFonts w:ascii="Times New Roman" w:hAnsi="Times New Roman" w:cs="Times New Roman"/>
          <w:sz w:val="24"/>
          <w:szCs w:val="24"/>
        </w:rPr>
        <w:t>в Администрацию</w:t>
      </w:r>
      <w:r w:rsidR="00D24751" w:rsidRPr="000547C1">
        <w:rPr>
          <w:rFonts w:ascii="Times New Roman" w:hAnsi="Times New Roman" w:cs="Times New Roman"/>
          <w:sz w:val="24"/>
          <w:szCs w:val="24"/>
        </w:rPr>
        <w:t xml:space="preserve"> городского округа Эгвекинот (далее – Администрация)</w:t>
      </w:r>
      <w:r w:rsidR="00CD1D6D" w:rsidRPr="000547C1">
        <w:rPr>
          <w:rFonts w:ascii="Times New Roman" w:hAnsi="Times New Roman" w:cs="Times New Roman"/>
          <w:sz w:val="24"/>
          <w:szCs w:val="24"/>
        </w:rPr>
        <w:t>:</w:t>
      </w:r>
    </w:p>
    <w:p w:rsidR="00CD1D6D" w:rsidRPr="000547C1" w:rsidRDefault="00CD1D6D" w:rsidP="00CD1D6D">
      <w:pPr>
        <w:widowControl/>
        <w:tabs>
          <w:tab w:val="left" w:pos="709"/>
        </w:tabs>
        <w:autoSpaceDE/>
        <w:autoSpaceDN/>
        <w:adjustRightInd/>
        <w:ind w:left="1070" w:hanging="361"/>
        <w:jc w:val="both"/>
        <w:rPr>
          <w:sz w:val="24"/>
          <w:szCs w:val="24"/>
        </w:rPr>
      </w:pPr>
      <w:r w:rsidRPr="000547C1">
        <w:rPr>
          <w:sz w:val="24"/>
          <w:szCs w:val="24"/>
        </w:rPr>
        <w:t>– по телефону: 8(42734) 2-31-14, 8 (42734) 2-</w:t>
      </w:r>
      <w:r w:rsidR="00A801B9" w:rsidRPr="000547C1">
        <w:rPr>
          <w:sz w:val="24"/>
          <w:szCs w:val="24"/>
        </w:rPr>
        <w:t>31-01</w:t>
      </w:r>
      <w:r w:rsidRPr="000547C1">
        <w:rPr>
          <w:sz w:val="24"/>
          <w:szCs w:val="24"/>
        </w:rPr>
        <w:t>;</w:t>
      </w:r>
    </w:p>
    <w:p w:rsidR="00CD1D6D" w:rsidRPr="000547C1" w:rsidRDefault="00CD1D6D" w:rsidP="00CD1D6D">
      <w:pPr>
        <w:widowControl/>
        <w:autoSpaceDE/>
        <w:autoSpaceDN/>
        <w:adjustRightInd/>
        <w:ind w:firstLine="709"/>
        <w:jc w:val="both"/>
        <w:rPr>
          <w:sz w:val="24"/>
          <w:szCs w:val="24"/>
        </w:rPr>
      </w:pPr>
      <w:r w:rsidRPr="000547C1">
        <w:rPr>
          <w:sz w:val="24"/>
          <w:szCs w:val="24"/>
        </w:rPr>
        <w:t>– лично или с обращениями в письменно</w:t>
      </w:r>
      <w:r w:rsidR="00A549D7" w:rsidRPr="000547C1">
        <w:rPr>
          <w:sz w:val="24"/>
          <w:szCs w:val="24"/>
        </w:rPr>
        <w:t>м</w:t>
      </w:r>
      <w:r w:rsidRPr="000547C1">
        <w:rPr>
          <w:sz w:val="24"/>
          <w:szCs w:val="24"/>
        </w:rPr>
        <w:t xml:space="preserve"> виде (почтой) по адресу: 689202,  Чукотский автономный округ, п. Эгвекинот, улица Ленина, дом 9;</w:t>
      </w:r>
    </w:p>
    <w:p w:rsidR="00CD1D6D" w:rsidRPr="000547C1" w:rsidRDefault="00CD1D6D" w:rsidP="00CD1D6D">
      <w:pPr>
        <w:widowControl/>
        <w:tabs>
          <w:tab w:val="left" w:pos="0"/>
        </w:tabs>
        <w:autoSpaceDE/>
        <w:autoSpaceDN/>
        <w:adjustRightInd/>
        <w:ind w:firstLine="709"/>
        <w:jc w:val="both"/>
        <w:rPr>
          <w:sz w:val="24"/>
          <w:szCs w:val="24"/>
        </w:rPr>
      </w:pPr>
      <w:r w:rsidRPr="000547C1">
        <w:rPr>
          <w:sz w:val="24"/>
          <w:szCs w:val="24"/>
        </w:rPr>
        <w:lastRenderedPageBreak/>
        <w:t xml:space="preserve">– в письменном виде (электронным сообщением) на адрес электронной почты в информационно-телекоммуникационной сети «Интернет»: </w:t>
      </w:r>
      <w:hyperlink r:id="rId10" w:history="1">
        <w:r w:rsidRPr="000547C1">
          <w:rPr>
            <w:color w:val="0000FF"/>
            <w:sz w:val="24"/>
            <w:szCs w:val="24"/>
            <w:lang w:val="en-US"/>
          </w:rPr>
          <w:t>admin</w:t>
        </w:r>
        <w:r w:rsidRPr="000547C1">
          <w:rPr>
            <w:color w:val="0000FF"/>
            <w:sz w:val="24"/>
            <w:szCs w:val="24"/>
          </w:rPr>
          <w:t>@</w:t>
        </w:r>
        <w:r w:rsidRPr="000547C1">
          <w:rPr>
            <w:color w:val="0000FF"/>
            <w:sz w:val="24"/>
            <w:szCs w:val="24"/>
            <w:lang w:val="en-US"/>
          </w:rPr>
          <w:t>go</w:t>
        </w:r>
        <w:r w:rsidRPr="000547C1">
          <w:rPr>
            <w:color w:val="0000FF"/>
            <w:sz w:val="24"/>
            <w:szCs w:val="24"/>
          </w:rPr>
          <w:t>-</w:t>
        </w:r>
        <w:proofErr w:type="spellStart"/>
        <w:r w:rsidRPr="000547C1">
          <w:rPr>
            <w:color w:val="0000FF"/>
            <w:sz w:val="24"/>
            <w:szCs w:val="24"/>
            <w:lang w:val="en-US"/>
          </w:rPr>
          <w:t>egvekinot</w:t>
        </w:r>
        <w:proofErr w:type="spellEnd"/>
        <w:r w:rsidRPr="000547C1">
          <w:rPr>
            <w:color w:val="0000FF"/>
            <w:sz w:val="24"/>
            <w:szCs w:val="24"/>
          </w:rPr>
          <w:t>.</w:t>
        </w:r>
        <w:proofErr w:type="spellStart"/>
        <w:r w:rsidRPr="000547C1">
          <w:rPr>
            <w:color w:val="0000FF"/>
            <w:sz w:val="24"/>
            <w:szCs w:val="24"/>
            <w:lang w:val="en-US"/>
          </w:rPr>
          <w:t>ru</w:t>
        </w:r>
        <w:proofErr w:type="spellEnd"/>
      </w:hyperlink>
      <w:r w:rsidRPr="000547C1">
        <w:rPr>
          <w:sz w:val="24"/>
          <w:szCs w:val="24"/>
        </w:rPr>
        <w:t>;</w:t>
      </w:r>
    </w:p>
    <w:p w:rsidR="00CD1D6D" w:rsidRPr="000547C1" w:rsidRDefault="00CD1D6D" w:rsidP="00CD1D6D">
      <w:pPr>
        <w:widowControl/>
        <w:tabs>
          <w:tab w:val="left" w:pos="709"/>
        </w:tabs>
        <w:autoSpaceDE/>
        <w:autoSpaceDN/>
        <w:adjustRightInd/>
        <w:ind w:left="1070" w:hanging="361"/>
        <w:jc w:val="both"/>
        <w:rPr>
          <w:sz w:val="24"/>
          <w:szCs w:val="24"/>
        </w:rPr>
      </w:pPr>
      <w:r w:rsidRPr="000547C1">
        <w:rPr>
          <w:sz w:val="24"/>
          <w:szCs w:val="24"/>
        </w:rPr>
        <w:t>– в письменном виде по факсу: 8 (42734) 2-21-09;</w:t>
      </w:r>
    </w:p>
    <w:p w:rsidR="00CD1D6D" w:rsidRPr="000547C1" w:rsidRDefault="00CD1D6D" w:rsidP="00CD1D6D">
      <w:pPr>
        <w:widowControl/>
        <w:autoSpaceDE/>
        <w:autoSpaceDN/>
        <w:adjustRightInd/>
        <w:ind w:firstLine="709"/>
        <w:jc w:val="both"/>
        <w:rPr>
          <w:sz w:val="24"/>
          <w:szCs w:val="24"/>
        </w:rPr>
      </w:pPr>
      <w:r w:rsidRPr="000547C1">
        <w:rPr>
          <w:sz w:val="24"/>
          <w:szCs w:val="24"/>
        </w:rPr>
        <w:t xml:space="preserve">2) в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МФЦ) по адресу: Чукотский автономный округ, Иультинский район, п. Эгвекинот, ул. Ленина, д. 13, телефон 8(42734) 2-27-40, электронная почта: </w:t>
      </w:r>
      <w:hyperlink r:id="rId11" w:history="1">
        <w:r w:rsidRPr="000547C1">
          <w:rPr>
            <w:color w:val="0000FF"/>
            <w:sz w:val="24"/>
            <w:szCs w:val="24"/>
          </w:rPr>
          <w:t>egve@mfc87.ru</w:t>
        </w:r>
      </w:hyperlink>
      <w:r w:rsidRPr="000547C1">
        <w:rPr>
          <w:sz w:val="24"/>
          <w:szCs w:val="24"/>
        </w:rPr>
        <w:t>;</w:t>
      </w:r>
    </w:p>
    <w:p w:rsidR="00CD1D6D" w:rsidRPr="000547C1" w:rsidRDefault="00CD1D6D" w:rsidP="00CD1D6D">
      <w:pPr>
        <w:widowControl/>
        <w:autoSpaceDE/>
        <w:autoSpaceDN/>
        <w:adjustRightInd/>
        <w:ind w:firstLine="709"/>
        <w:jc w:val="both"/>
        <w:rPr>
          <w:sz w:val="24"/>
          <w:szCs w:val="24"/>
        </w:rPr>
      </w:pPr>
      <w:r w:rsidRPr="000547C1">
        <w:rPr>
          <w:sz w:val="24"/>
          <w:szCs w:val="24"/>
        </w:rPr>
        <w:t>3) посредством размещения в открытой и доступной форме информации:</w:t>
      </w:r>
    </w:p>
    <w:p w:rsidR="00CD1D6D" w:rsidRPr="000547C1" w:rsidRDefault="00CD1D6D" w:rsidP="00CD1D6D">
      <w:pPr>
        <w:widowControl/>
        <w:autoSpaceDE/>
        <w:autoSpaceDN/>
        <w:adjustRightInd/>
        <w:ind w:firstLine="709"/>
        <w:jc w:val="both"/>
        <w:rPr>
          <w:sz w:val="24"/>
          <w:szCs w:val="24"/>
        </w:rPr>
      </w:pPr>
      <w:r w:rsidRPr="000547C1">
        <w:rPr>
          <w:sz w:val="24"/>
          <w:szCs w:val="24"/>
        </w:rPr>
        <w:t>- в федеральной государственной информационной системе «Единый портал государственных и муниципальных услуг» (https://gosuslugi.ru) (далее – ЕПГУ);</w:t>
      </w:r>
    </w:p>
    <w:p w:rsidR="00CD1D6D" w:rsidRPr="000547C1" w:rsidRDefault="00CD1D6D" w:rsidP="00CD1D6D">
      <w:pPr>
        <w:widowControl/>
        <w:autoSpaceDE/>
        <w:autoSpaceDN/>
        <w:adjustRightInd/>
        <w:ind w:firstLine="709"/>
        <w:jc w:val="both"/>
        <w:rPr>
          <w:sz w:val="24"/>
          <w:szCs w:val="24"/>
        </w:rPr>
      </w:pPr>
      <w:r w:rsidRPr="000547C1">
        <w:rPr>
          <w:sz w:val="24"/>
          <w:szCs w:val="24"/>
        </w:rPr>
        <w:t xml:space="preserve">- на официальном сайте Администрации в информационно-телекоммуникационной сети «Интернет» - </w:t>
      </w:r>
      <w:proofErr w:type="spellStart"/>
      <w:r w:rsidRPr="000547C1">
        <w:rPr>
          <w:sz w:val="24"/>
          <w:szCs w:val="24"/>
        </w:rPr>
        <w:t>эгвекинот</w:t>
      </w:r>
      <w:proofErr w:type="gramStart"/>
      <w:r w:rsidRPr="000547C1">
        <w:rPr>
          <w:sz w:val="24"/>
          <w:szCs w:val="24"/>
        </w:rPr>
        <w:t>.р</w:t>
      </w:r>
      <w:proofErr w:type="gramEnd"/>
      <w:r w:rsidRPr="000547C1">
        <w:rPr>
          <w:sz w:val="24"/>
          <w:szCs w:val="24"/>
        </w:rPr>
        <w:t>ф</w:t>
      </w:r>
      <w:proofErr w:type="spellEnd"/>
      <w:r w:rsidRPr="000547C1">
        <w:rPr>
          <w:sz w:val="24"/>
          <w:szCs w:val="24"/>
        </w:rPr>
        <w:t>;</w:t>
      </w:r>
    </w:p>
    <w:p w:rsidR="00CD1D6D" w:rsidRPr="000547C1" w:rsidRDefault="00CD1D6D" w:rsidP="00CD1D6D">
      <w:pPr>
        <w:pStyle w:val="ConsPlusNormal"/>
        <w:widowControl/>
        <w:jc w:val="both"/>
        <w:rPr>
          <w:rFonts w:ascii="Times New Roman" w:hAnsi="Times New Roman" w:cs="Times New Roman"/>
          <w:sz w:val="24"/>
          <w:szCs w:val="24"/>
        </w:rPr>
      </w:pPr>
      <w:r w:rsidRPr="000547C1">
        <w:rPr>
          <w:rFonts w:ascii="Times New Roman" w:hAnsi="Times New Roman" w:cs="Times New Roman"/>
          <w:sz w:val="24"/>
          <w:szCs w:val="24"/>
        </w:rPr>
        <w:t>4) посредством размещения информации в местах, определенных Уставом городского округа Эгвекинот, для обнародования.</w:t>
      </w:r>
      <w:r w:rsidR="00876624" w:rsidRPr="000547C1">
        <w:rPr>
          <w:rFonts w:ascii="Times New Roman" w:hAnsi="Times New Roman" w:cs="Times New Roman"/>
          <w:sz w:val="24"/>
          <w:szCs w:val="24"/>
        </w:rPr>
        <w:t xml:space="preserve"> </w:t>
      </w:r>
    </w:p>
    <w:p w:rsidR="00CD1D6D" w:rsidRPr="000547C1" w:rsidRDefault="00CD1D6D" w:rsidP="00CD1D6D">
      <w:pPr>
        <w:ind w:firstLine="708"/>
        <w:jc w:val="both"/>
        <w:rPr>
          <w:sz w:val="24"/>
          <w:szCs w:val="24"/>
        </w:rPr>
      </w:pPr>
      <w:r w:rsidRPr="000547C1">
        <w:rPr>
          <w:sz w:val="24"/>
          <w:szCs w:val="24"/>
        </w:rPr>
        <w:t>1.</w:t>
      </w:r>
      <w:r w:rsidR="00BD13AD" w:rsidRPr="000547C1">
        <w:rPr>
          <w:sz w:val="24"/>
          <w:szCs w:val="24"/>
        </w:rPr>
        <w:t>8</w:t>
      </w:r>
      <w:r w:rsidRPr="000547C1">
        <w:rPr>
          <w:sz w:val="24"/>
          <w:szCs w:val="24"/>
        </w:rPr>
        <w:t>. Информационное взаимодействие по вопросам предоставления муниципальной услуги обеспечивается должностным лицом отдела градостроительства и архитектуры Администрации.</w:t>
      </w:r>
    </w:p>
    <w:p w:rsidR="00CD1D6D" w:rsidRPr="000547C1" w:rsidRDefault="00CD1D6D" w:rsidP="00CD1D6D">
      <w:pPr>
        <w:widowControl/>
        <w:autoSpaceDE/>
        <w:autoSpaceDN/>
        <w:adjustRightInd/>
        <w:ind w:firstLine="708"/>
        <w:jc w:val="both"/>
        <w:rPr>
          <w:sz w:val="24"/>
          <w:szCs w:val="24"/>
        </w:rPr>
      </w:pPr>
      <w:r w:rsidRPr="000547C1">
        <w:rPr>
          <w:sz w:val="24"/>
          <w:szCs w:val="24"/>
        </w:rPr>
        <w:t>1.</w:t>
      </w:r>
      <w:r w:rsidR="00BD13AD" w:rsidRPr="000547C1">
        <w:rPr>
          <w:sz w:val="24"/>
          <w:szCs w:val="24"/>
        </w:rPr>
        <w:t>9</w:t>
      </w:r>
      <w:r w:rsidRPr="000547C1">
        <w:rPr>
          <w:sz w:val="24"/>
          <w:szCs w:val="24"/>
        </w:rPr>
        <w:t xml:space="preserve">. Режим работы отдела </w:t>
      </w:r>
      <w:r w:rsidR="006346A3" w:rsidRPr="000547C1">
        <w:rPr>
          <w:sz w:val="24"/>
          <w:szCs w:val="24"/>
        </w:rPr>
        <w:t xml:space="preserve">градостроительства и архитектуры </w:t>
      </w:r>
      <w:r w:rsidRPr="000547C1">
        <w:rPr>
          <w:sz w:val="24"/>
          <w:szCs w:val="24"/>
        </w:rPr>
        <w:t>Администрации:</w:t>
      </w:r>
    </w:p>
    <w:tbl>
      <w:tblPr>
        <w:tblW w:w="0" w:type="auto"/>
        <w:tblInd w:w="288" w:type="dxa"/>
        <w:tblLook w:val="01E0"/>
      </w:tblPr>
      <w:tblGrid>
        <w:gridCol w:w="2790"/>
        <w:gridCol w:w="6492"/>
      </w:tblGrid>
      <w:tr w:rsidR="00CD1D6D" w:rsidRPr="000547C1" w:rsidTr="00771DFC">
        <w:tc>
          <w:tcPr>
            <w:tcW w:w="2797" w:type="dxa"/>
          </w:tcPr>
          <w:p w:rsidR="00CD1D6D" w:rsidRPr="000547C1" w:rsidRDefault="00CD1D6D" w:rsidP="00CD1D6D">
            <w:pPr>
              <w:widowControl/>
              <w:autoSpaceDE/>
              <w:autoSpaceDN/>
              <w:adjustRightInd/>
              <w:rPr>
                <w:sz w:val="24"/>
                <w:szCs w:val="24"/>
              </w:rPr>
            </w:pPr>
            <w:r w:rsidRPr="000547C1">
              <w:rPr>
                <w:sz w:val="24"/>
                <w:szCs w:val="24"/>
              </w:rPr>
              <w:t>понедельник – четверг</w:t>
            </w:r>
          </w:p>
        </w:tc>
        <w:tc>
          <w:tcPr>
            <w:tcW w:w="6521" w:type="dxa"/>
          </w:tcPr>
          <w:p w:rsidR="00CD1D6D" w:rsidRPr="000547C1" w:rsidRDefault="00CD1D6D" w:rsidP="00CD1D6D">
            <w:pPr>
              <w:widowControl/>
              <w:autoSpaceDE/>
              <w:autoSpaceDN/>
              <w:adjustRightInd/>
              <w:ind w:firstLine="34"/>
              <w:jc w:val="both"/>
              <w:rPr>
                <w:sz w:val="24"/>
                <w:szCs w:val="24"/>
              </w:rPr>
            </w:pPr>
            <w:r w:rsidRPr="000547C1">
              <w:rPr>
                <w:sz w:val="24"/>
                <w:szCs w:val="24"/>
              </w:rPr>
              <w:t>9.00 – 13.00; 14.30 – 17.45;</w:t>
            </w:r>
          </w:p>
        </w:tc>
      </w:tr>
      <w:tr w:rsidR="00CD1D6D" w:rsidRPr="000547C1" w:rsidTr="00771DFC">
        <w:tc>
          <w:tcPr>
            <w:tcW w:w="2797" w:type="dxa"/>
          </w:tcPr>
          <w:p w:rsidR="00CD1D6D" w:rsidRPr="000547C1" w:rsidRDefault="00CD1D6D" w:rsidP="00CD1D6D">
            <w:pPr>
              <w:widowControl/>
              <w:autoSpaceDE/>
              <w:autoSpaceDN/>
              <w:adjustRightInd/>
              <w:rPr>
                <w:sz w:val="24"/>
                <w:szCs w:val="24"/>
              </w:rPr>
            </w:pPr>
            <w:r w:rsidRPr="000547C1">
              <w:rPr>
                <w:sz w:val="24"/>
                <w:szCs w:val="24"/>
              </w:rPr>
              <w:t>пятница</w:t>
            </w:r>
          </w:p>
        </w:tc>
        <w:tc>
          <w:tcPr>
            <w:tcW w:w="6521" w:type="dxa"/>
          </w:tcPr>
          <w:p w:rsidR="00CD1D6D" w:rsidRPr="000547C1" w:rsidRDefault="00CD1D6D" w:rsidP="00CD1D6D">
            <w:pPr>
              <w:widowControl/>
              <w:autoSpaceDE/>
              <w:autoSpaceDN/>
              <w:adjustRightInd/>
              <w:ind w:firstLine="34"/>
              <w:jc w:val="both"/>
              <w:rPr>
                <w:sz w:val="24"/>
                <w:szCs w:val="24"/>
              </w:rPr>
            </w:pPr>
            <w:r w:rsidRPr="000547C1">
              <w:rPr>
                <w:sz w:val="24"/>
                <w:szCs w:val="24"/>
              </w:rPr>
              <w:t>9.00 – 13.00; 14.30 – 17.30;</w:t>
            </w:r>
          </w:p>
        </w:tc>
      </w:tr>
      <w:tr w:rsidR="00CD1D6D" w:rsidRPr="000547C1" w:rsidTr="00771DFC">
        <w:tc>
          <w:tcPr>
            <w:tcW w:w="2797" w:type="dxa"/>
          </w:tcPr>
          <w:p w:rsidR="00CD1D6D" w:rsidRPr="000547C1" w:rsidRDefault="00CD1D6D" w:rsidP="00CD1D6D">
            <w:pPr>
              <w:widowControl/>
              <w:autoSpaceDE/>
              <w:autoSpaceDN/>
              <w:adjustRightInd/>
              <w:rPr>
                <w:sz w:val="24"/>
                <w:szCs w:val="24"/>
              </w:rPr>
            </w:pPr>
            <w:r w:rsidRPr="000547C1">
              <w:rPr>
                <w:sz w:val="24"/>
                <w:szCs w:val="24"/>
              </w:rPr>
              <w:t>суббота, воскресенье</w:t>
            </w:r>
          </w:p>
        </w:tc>
        <w:tc>
          <w:tcPr>
            <w:tcW w:w="6521" w:type="dxa"/>
          </w:tcPr>
          <w:p w:rsidR="00CD1D6D" w:rsidRPr="000547C1" w:rsidRDefault="00CD1D6D" w:rsidP="00CD1D6D">
            <w:pPr>
              <w:widowControl/>
              <w:autoSpaceDE/>
              <w:autoSpaceDN/>
              <w:adjustRightInd/>
              <w:ind w:firstLine="34"/>
              <w:jc w:val="both"/>
              <w:rPr>
                <w:sz w:val="24"/>
                <w:szCs w:val="24"/>
              </w:rPr>
            </w:pPr>
            <w:r w:rsidRPr="000547C1">
              <w:rPr>
                <w:sz w:val="24"/>
                <w:szCs w:val="24"/>
              </w:rPr>
              <w:t>выходные дни.</w:t>
            </w:r>
          </w:p>
        </w:tc>
      </w:tr>
    </w:tbl>
    <w:p w:rsidR="00CD1D6D" w:rsidRPr="000547C1" w:rsidRDefault="00CD1D6D" w:rsidP="00CD1D6D">
      <w:pPr>
        <w:widowControl/>
        <w:autoSpaceDE/>
        <w:autoSpaceDN/>
        <w:adjustRightInd/>
        <w:ind w:firstLine="720"/>
        <w:jc w:val="both"/>
        <w:rPr>
          <w:sz w:val="24"/>
          <w:szCs w:val="24"/>
        </w:rPr>
      </w:pPr>
      <w:r w:rsidRPr="000547C1">
        <w:rPr>
          <w:sz w:val="24"/>
          <w:szCs w:val="24"/>
        </w:rPr>
        <w:t>В предпраздничные дни продолжительность времени приема по вопросам исполнения муниципальной услуги сокращается на 1 час.</w:t>
      </w:r>
    </w:p>
    <w:p w:rsidR="00876624" w:rsidRPr="000547C1" w:rsidRDefault="00876624" w:rsidP="00CD1D6D">
      <w:pPr>
        <w:pStyle w:val="ConsPlusNormal"/>
        <w:widowControl/>
        <w:jc w:val="both"/>
        <w:rPr>
          <w:rFonts w:ascii="Times New Roman" w:hAnsi="Times New Roman" w:cs="Times New Roman"/>
          <w:sz w:val="24"/>
          <w:szCs w:val="24"/>
        </w:rPr>
      </w:pPr>
      <w:r w:rsidRPr="000547C1">
        <w:rPr>
          <w:rFonts w:ascii="Times New Roman" w:hAnsi="Times New Roman" w:cs="Times New Roman"/>
          <w:sz w:val="24"/>
          <w:szCs w:val="24"/>
        </w:rPr>
        <w:t>1.</w:t>
      </w:r>
      <w:r w:rsidR="00BD13AD" w:rsidRPr="000547C1">
        <w:rPr>
          <w:rFonts w:ascii="Times New Roman" w:hAnsi="Times New Roman" w:cs="Times New Roman"/>
          <w:sz w:val="24"/>
          <w:szCs w:val="24"/>
        </w:rPr>
        <w:t>10</w:t>
      </w:r>
      <w:r w:rsidRPr="000547C1">
        <w:rPr>
          <w:rFonts w:ascii="Times New Roman" w:hAnsi="Times New Roman" w:cs="Times New Roman"/>
          <w:sz w:val="24"/>
          <w:szCs w:val="24"/>
        </w:rPr>
        <w:t>. Информирование осуществляется по вопросам, касающимся:</w:t>
      </w:r>
    </w:p>
    <w:p w:rsidR="00876624" w:rsidRPr="000547C1" w:rsidRDefault="00876624"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способов подачи заявления о предоставлении муниципальной услуги;</w:t>
      </w:r>
    </w:p>
    <w:p w:rsidR="00876624" w:rsidRPr="000547C1" w:rsidRDefault="00876624"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876624" w:rsidRPr="000547C1" w:rsidRDefault="00876624"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справочной информации о работе Администрации (структурных подразделений Администрации</w:t>
      </w:r>
      <w:r w:rsidR="006346A3" w:rsidRPr="000547C1">
        <w:rPr>
          <w:rFonts w:ascii="Times New Roman" w:hAnsi="Times New Roman" w:cs="Times New Roman"/>
          <w:sz w:val="24"/>
          <w:szCs w:val="24"/>
        </w:rPr>
        <w:t>)</w:t>
      </w:r>
      <w:r w:rsidRPr="000547C1">
        <w:rPr>
          <w:rFonts w:ascii="Times New Roman" w:hAnsi="Times New Roman" w:cs="Times New Roman"/>
          <w:sz w:val="24"/>
          <w:szCs w:val="24"/>
        </w:rPr>
        <w:t>;</w:t>
      </w:r>
    </w:p>
    <w:p w:rsidR="00876624" w:rsidRPr="000547C1" w:rsidRDefault="00876624"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документов, необходимых для предоставления муниципальной услуги;</w:t>
      </w:r>
    </w:p>
    <w:p w:rsidR="00876624" w:rsidRPr="000547C1" w:rsidRDefault="00876624"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порядка и сроков предоставления муниципальной услуги;</w:t>
      </w:r>
    </w:p>
    <w:p w:rsidR="00876624" w:rsidRPr="000547C1" w:rsidRDefault="00876624"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876624" w:rsidRPr="000547C1" w:rsidRDefault="00876624"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876624" w:rsidRPr="000547C1" w:rsidRDefault="00876624"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876624" w:rsidRPr="000547C1" w:rsidRDefault="00876624"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Получение информации осуществляется бесплатно.</w:t>
      </w:r>
    </w:p>
    <w:p w:rsidR="00876624" w:rsidRPr="000547C1" w:rsidRDefault="00E2356F"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1.</w:t>
      </w:r>
      <w:r w:rsidR="00BD13AD" w:rsidRPr="000547C1">
        <w:rPr>
          <w:rFonts w:ascii="Times New Roman" w:hAnsi="Times New Roman" w:cs="Times New Roman"/>
          <w:sz w:val="24"/>
          <w:szCs w:val="24"/>
        </w:rPr>
        <w:t>11</w:t>
      </w:r>
      <w:r w:rsidRPr="000547C1">
        <w:rPr>
          <w:rFonts w:ascii="Times New Roman" w:hAnsi="Times New Roman" w:cs="Times New Roman"/>
          <w:sz w:val="24"/>
          <w:szCs w:val="24"/>
        </w:rPr>
        <w:t>. При устном обращении з</w:t>
      </w:r>
      <w:r w:rsidR="00876624" w:rsidRPr="000547C1">
        <w:rPr>
          <w:rFonts w:ascii="Times New Roman" w:hAnsi="Times New Roman" w:cs="Times New Roman"/>
          <w:sz w:val="24"/>
          <w:szCs w:val="24"/>
        </w:rPr>
        <w:t xml:space="preserve">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00876624" w:rsidRPr="000547C1">
        <w:rPr>
          <w:rFonts w:ascii="Times New Roman" w:hAnsi="Times New Roman" w:cs="Times New Roman"/>
          <w:sz w:val="24"/>
          <w:szCs w:val="24"/>
        </w:rPr>
        <w:t>обратившихся</w:t>
      </w:r>
      <w:proofErr w:type="gramEnd"/>
      <w:r w:rsidR="00876624" w:rsidRPr="000547C1">
        <w:rPr>
          <w:rFonts w:ascii="Times New Roman" w:hAnsi="Times New Roman" w:cs="Times New Roman"/>
          <w:sz w:val="24"/>
          <w:szCs w:val="24"/>
        </w:rPr>
        <w:t xml:space="preserve"> по интересующим вопросам.</w:t>
      </w:r>
    </w:p>
    <w:p w:rsidR="00876624" w:rsidRPr="000547C1" w:rsidRDefault="00876624" w:rsidP="00876624">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w:t>
      </w:r>
      <w:r w:rsidR="00E2356F" w:rsidRPr="000547C1">
        <w:rPr>
          <w:rFonts w:ascii="Times New Roman" w:hAnsi="Times New Roman" w:cs="Times New Roman"/>
          <w:sz w:val="24"/>
          <w:szCs w:val="24"/>
        </w:rPr>
        <w:t>го центра), в который позвонил з</w:t>
      </w:r>
      <w:r w:rsidRPr="000547C1">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876624" w:rsidRPr="000547C1" w:rsidRDefault="00876624" w:rsidP="00876624">
      <w:pPr>
        <w:tabs>
          <w:tab w:val="left" w:pos="567"/>
        </w:tabs>
        <w:ind w:firstLine="709"/>
        <w:jc w:val="both"/>
        <w:rPr>
          <w:sz w:val="24"/>
          <w:szCs w:val="24"/>
        </w:rPr>
      </w:pPr>
      <w:r w:rsidRPr="000547C1">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6624" w:rsidRPr="000547C1" w:rsidRDefault="00876624" w:rsidP="00876624">
      <w:pPr>
        <w:ind w:firstLine="709"/>
        <w:jc w:val="both"/>
        <w:rPr>
          <w:sz w:val="24"/>
          <w:szCs w:val="24"/>
        </w:rPr>
      </w:pPr>
      <w:r w:rsidRPr="000547C1">
        <w:rPr>
          <w:sz w:val="24"/>
          <w:szCs w:val="24"/>
        </w:rPr>
        <w:t xml:space="preserve">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w:t>
      </w:r>
      <w:r w:rsidRPr="000547C1">
        <w:rPr>
          <w:sz w:val="24"/>
          <w:szCs w:val="24"/>
        </w:rPr>
        <w:lastRenderedPageBreak/>
        <w:t>изложить обращение в письменной форме.</w:t>
      </w:r>
    </w:p>
    <w:p w:rsidR="00876624" w:rsidRPr="000547C1" w:rsidRDefault="00876624" w:rsidP="00876624">
      <w:pPr>
        <w:ind w:firstLine="709"/>
        <w:jc w:val="both"/>
        <w:rPr>
          <w:sz w:val="24"/>
          <w:szCs w:val="24"/>
        </w:rPr>
      </w:pPr>
      <w:r w:rsidRPr="000547C1">
        <w:rPr>
          <w:sz w:val="24"/>
          <w:szCs w:val="24"/>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6624" w:rsidRPr="000547C1" w:rsidRDefault="00876624" w:rsidP="00876624">
      <w:pPr>
        <w:ind w:firstLine="709"/>
        <w:jc w:val="both"/>
        <w:rPr>
          <w:sz w:val="24"/>
          <w:szCs w:val="24"/>
        </w:rPr>
      </w:pPr>
      <w:r w:rsidRPr="000547C1">
        <w:rPr>
          <w:sz w:val="24"/>
          <w:szCs w:val="24"/>
        </w:rPr>
        <w:t>Продолжительность информирования по телефону не должна превышать 10 минут.</w:t>
      </w:r>
    </w:p>
    <w:p w:rsidR="00876624" w:rsidRPr="000547C1" w:rsidRDefault="00876624" w:rsidP="00876624">
      <w:pPr>
        <w:ind w:firstLine="709"/>
        <w:jc w:val="both"/>
        <w:rPr>
          <w:sz w:val="24"/>
          <w:szCs w:val="24"/>
        </w:rPr>
      </w:pPr>
      <w:r w:rsidRPr="000547C1">
        <w:rPr>
          <w:sz w:val="24"/>
          <w:szCs w:val="24"/>
        </w:rPr>
        <w:t>1</w:t>
      </w:r>
      <w:r w:rsidR="00CF11D0" w:rsidRPr="000547C1">
        <w:rPr>
          <w:sz w:val="24"/>
          <w:szCs w:val="24"/>
        </w:rPr>
        <w:t>.1</w:t>
      </w:r>
      <w:r w:rsidR="00BD13AD" w:rsidRPr="000547C1">
        <w:rPr>
          <w:sz w:val="24"/>
          <w:szCs w:val="24"/>
        </w:rPr>
        <w:t>2</w:t>
      </w:r>
      <w:r w:rsidRPr="000547C1">
        <w:rPr>
          <w:sz w:val="24"/>
          <w:szCs w:val="24"/>
        </w:rPr>
        <w:t>.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w:t>
      </w:r>
      <w:r w:rsidR="00E2356F" w:rsidRPr="000547C1">
        <w:rPr>
          <w:sz w:val="24"/>
          <w:szCs w:val="24"/>
        </w:rPr>
        <w:t>просам, указанным в  пункте 1.</w:t>
      </w:r>
      <w:r w:rsidR="00BD13AD" w:rsidRPr="000547C1">
        <w:rPr>
          <w:sz w:val="24"/>
          <w:szCs w:val="24"/>
        </w:rPr>
        <w:t>10</w:t>
      </w:r>
      <w:r w:rsidRPr="000547C1">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76624" w:rsidRPr="000547C1" w:rsidRDefault="00876624" w:rsidP="00876624">
      <w:pPr>
        <w:ind w:firstLine="709"/>
        <w:jc w:val="both"/>
        <w:rPr>
          <w:sz w:val="24"/>
          <w:szCs w:val="24"/>
        </w:rPr>
      </w:pPr>
      <w:r w:rsidRPr="000547C1">
        <w:rPr>
          <w:sz w:val="24"/>
          <w:szCs w:val="24"/>
        </w:rPr>
        <w:t>1.1</w:t>
      </w:r>
      <w:r w:rsidR="00BD13AD" w:rsidRPr="000547C1">
        <w:rPr>
          <w:sz w:val="24"/>
          <w:szCs w:val="24"/>
        </w:rPr>
        <w:t>3</w:t>
      </w:r>
      <w:r w:rsidRPr="000547C1">
        <w:rPr>
          <w:sz w:val="24"/>
          <w:szCs w:val="24"/>
        </w:rPr>
        <w:t>.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76624" w:rsidRPr="000547C1" w:rsidRDefault="00876624" w:rsidP="00876624">
      <w:pPr>
        <w:ind w:firstLine="709"/>
        <w:jc w:val="both"/>
        <w:rPr>
          <w:sz w:val="24"/>
          <w:szCs w:val="24"/>
        </w:rPr>
      </w:pPr>
      <w:proofErr w:type="gramStart"/>
      <w:r w:rsidRPr="000547C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6624" w:rsidRPr="000547C1" w:rsidRDefault="00876624" w:rsidP="00876624">
      <w:pPr>
        <w:ind w:firstLine="709"/>
        <w:jc w:val="both"/>
        <w:rPr>
          <w:sz w:val="24"/>
          <w:szCs w:val="24"/>
        </w:rPr>
      </w:pPr>
      <w:r w:rsidRPr="000547C1">
        <w:rPr>
          <w:sz w:val="24"/>
          <w:szCs w:val="24"/>
        </w:rPr>
        <w:t>1.1</w:t>
      </w:r>
      <w:r w:rsidR="00BD13AD" w:rsidRPr="000547C1">
        <w:rPr>
          <w:sz w:val="24"/>
          <w:szCs w:val="24"/>
        </w:rPr>
        <w:t>4</w:t>
      </w:r>
      <w:r w:rsidRPr="000547C1">
        <w:rPr>
          <w:sz w:val="24"/>
          <w:szCs w:val="24"/>
        </w:rPr>
        <w:t>.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876624" w:rsidRPr="000547C1" w:rsidRDefault="00876624" w:rsidP="00876624">
      <w:pPr>
        <w:ind w:firstLine="709"/>
        <w:jc w:val="both"/>
        <w:rPr>
          <w:sz w:val="24"/>
          <w:szCs w:val="24"/>
        </w:rPr>
      </w:pPr>
      <w:r w:rsidRPr="000547C1">
        <w:rPr>
          <w:sz w:val="24"/>
          <w:szCs w:val="24"/>
        </w:rPr>
        <w:t>- место нахождения и график работы Администрац</w:t>
      </w:r>
      <w:proofErr w:type="gramStart"/>
      <w:r w:rsidRPr="000547C1">
        <w:rPr>
          <w:sz w:val="24"/>
          <w:szCs w:val="24"/>
        </w:rPr>
        <w:t>ии и ее</w:t>
      </w:r>
      <w:proofErr w:type="gramEnd"/>
      <w:r w:rsidRPr="000547C1">
        <w:rPr>
          <w:sz w:val="24"/>
          <w:szCs w:val="24"/>
        </w:rPr>
        <w:t xml:space="preserve"> структурных подразделений, ответственных за предоставление муниципальной услуги, а также многофункционального центра;</w:t>
      </w:r>
    </w:p>
    <w:p w:rsidR="00876624" w:rsidRPr="000547C1" w:rsidRDefault="00876624" w:rsidP="00876624">
      <w:pPr>
        <w:ind w:firstLine="709"/>
        <w:jc w:val="both"/>
        <w:rPr>
          <w:sz w:val="24"/>
          <w:szCs w:val="24"/>
        </w:rPr>
      </w:pPr>
      <w:r w:rsidRPr="000547C1">
        <w:rPr>
          <w:sz w:val="24"/>
          <w:szCs w:val="24"/>
        </w:rPr>
        <w:t>- справочные телефоны Администрации.</w:t>
      </w:r>
    </w:p>
    <w:p w:rsidR="00876624" w:rsidRPr="000547C1" w:rsidRDefault="00876624" w:rsidP="00876624">
      <w:pPr>
        <w:ind w:firstLine="709"/>
        <w:jc w:val="both"/>
        <w:rPr>
          <w:sz w:val="24"/>
          <w:szCs w:val="24"/>
        </w:rPr>
      </w:pPr>
      <w:r w:rsidRPr="000547C1">
        <w:rPr>
          <w:sz w:val="24"/>
          <w:szCs w:val="24"/>
        </w:rPr>
        <w:t>1.1</w:t>
      </w:r>
      <w:r w:rsidR="00BD13AD" w:rsidRPr="000547C1">
        <w:rPr>
          <w:sz w:val="24"/>
          <w:szCs w:val="24"/>
        </w:rPr>
        <w:t>5</w:t>
      </w:r>
      <w:r w:rsidRPr="000547C1">
        <w:rPr>
          <w:sz w:val="24"/>
          <w:szCs w:val="24"/>
        </w:rPr>
        <w:t xml:space="preserve">. В залах ожидания Администрации размещаются </w:t>
      </w:r>
      <w:r w:rsidR="006C528C" w:rsidRPr="000547C1">
        <w:rPr>
          <w:sz w:val="24"/>
          <w:szCs w:val="24"/>
        </w:rPr>
        <w:t>нормативные правовые акты,</w:t>
      </w:r>
      <w:r w:rsidRPr="000547C1">
        <w:rPr>
          <w:sz w:val="24"/>
          <w:szCs w:val="24"/>
        </w:rPr>
        <w:t xml:space="preserve">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A85D54" w:rsidRPr="000547C1" w:rsidRDefault="00876624" w:rsidP="00A85D54">
      <w:pPr>
        <w:ind w:firstLine="709"/>
        <w:jc w:val="both"/>
        <w:rPr>
          <w:sz w:val="24"/>
          <w:szCs w:val="24"/>
        </w:rPr>
      </w:pPr>
      <w:r w:rsidRPr="000547C1">
        <w:rPr>
          <w:sz w:val="24"/>
          <w:szCs w:val="24"/>
        </w:rPr>
        <w:t>1.1</w:t>
      </w:r>
      <w:r w:rsidR="00BD13AD" w:rsidRPr="000547C1">
        <w:rPr>
          <w:sz w:val="24"/>
          <w:szCs w:val="24"/>
        </w:rPr>
        <w:t>6</w:t>
      </w:r>
      <w:r w:rsidRPr="000547C1">
        <w:rPr>
          <w:sz w:val="24"/>
          <w:szCs w:val="24"/>
        </w:rPr>
        <w:t xml:space="preserve">. </w:t>
      </w:r>
      <w:proofErr w:type="gramStart"/>
      <w:r w:rsidRPr="000547C1">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w:t>
      </w:r>
      <w:r w:rsidR="00A85D54" w:rsidRPr="000547C1">
        <w:rPr>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A85D54" w:rsidRPr="000547C1">
        <w:rPr>
          <w:sz w:val="24"/>
          <w:szCs w:val="24"/>
        </w:rPr>
        <w:t xml:space="preserve"> государственной власти субъектов Российской Федерации, органами местного самоуправления ли в случаях, установленных законодательством Российской Федерации, публично-правовыми компаниями», с учетом требований к информированию, установленных настоящим административным регламентом.</w:t>
      </w:r>
    </w:p>
    <w:p w:rsidR="00A85D54" w:rsidRPr="000547C1" w:rsidRDefault="00A85D54" w:rsidP="00A85D54">
      <w:pPr>
        <w:ind w:firstLine="709"/>
        <w:jc w:val="both"/>
        <w:rPr>
          <w:sz w:val="24"/>
          <w:szCs w:val="24"/>
        </w:rPr>
      </w:pPr>
      <w:r w:rsidRPr="000547C1">
        <w:rPr>
          <w:sz w:val="24"/>
          <w:szCs w:val="24"/>
        </w:rPr>
        <w:t>1.1</w:t>
      </w:r>
      <w:r w:rsidR="00BD13AD" w:rsidRPr="000547C1">
        <w:rPr>
          <w:sz w:val="24"/>
          <w:szCs w:val="24"/>
        </w:rPr>
        <w:t>7</w:t>
      </w:r>
      <w:r w:rsidRPr="000547C1">
        <w:rPr>
          <w:sz w:val="24"/>
          <w:szCs w:val="24"/>
        </w:rPr>
        <w:t>.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градостроительства и архитектуры Администрации при обращении заявителя лично, по телефону, посредством электронной почты.</w:t>
      </w:r>
    </w:p>
    <w:p w:rsidR="00876624" w:rsidRPr="000547C1" w:rsidRDefault="00876624" w:rsidP="00A85D54">
      <w:pPr>
        <w:ind w:firstLine="709"/>
        <w:jc w:val="both"/>
        <w:rPr>
          <w:sz w:val="24"/>
          <w:szCs w:val="24"/>
        </w:rPr>
      </w:pPr>
    </w:p>
    <w:p w:rsidR="001B6A2E" w:rsidRPr="000547C1" w:rsidRDefault="00A85D54" w:rsidP="00A85D54">
      <w:pPr>
        <w:pStyle w:val="a7"/>
        <w:jc w:val="center"/>
        <w:rPr>
          <w:rFonts w:ascii="Times New Roman" w:hAnsi="Times New Roman"/>
          <w:b/>
          <w:sz w:val="24"/>
          <w:szCs w:val="24"/>
        </w:rPr>
      </w:pPr>
      <w:r w:rsidRPr="000547C1">
        <w:rPr>
          <w:rFonts w:ascii="Times New Roman" w:hAnsi="Times New Roman"/>
          <w:b/>
          <w:sz w:val="24"/>
          <w:szCs w:val="24"/>
        </w:rPr>
        <w:t xml:space="preserve">2. </w:t>
      </w:r>
      <w:r w:rsidR="001B6A2E" w:rsidRPr="000547C1">
        <w:rPr>
          <w:rFonts w:ascii="Times New Roman" w:hAnsi="Times New Roman"/>
          <w:b/>
          <w:sz w:val="24"/>
          <w:szCs w:val="24"/>
        </w:rPr>
        <w:t>Стандарт предоставления муниципальной услуги</w:t>
      </w:r>
    </w:p>
    <w:p w:rsidR="00876624" w:rsidRPr="000547C1" w:rsidRDefault="00876624" w:rsidP="00761938">
      <w:pPr>
        <w:pStyle w:val="a7"/>
        <w:ind w:left="360" w:hanging="360"/>
        <w:jc w:val="center"/>
        <w:rPr>
          <w:rFonts w:ascii="Times New Roman" w:hAnsi="Times New Roman"/>
          <w:b/>
          <w:sz w:val="24"/>
          <w:szCs w:val="24"/>
        </w:rPr>
      </w:pPr>
      <w:r w:rsidRPr="000547C1">
        <w:rPr>
          <w:rFonts w:ascii="Times New Roman" w:hAnsi="Times New Roman"/>
          <w:b/>
          <w:sz w:val="24"/>
          <w:szCs w:val="24"/>
        </w:rPr>
        <w:t>Наименование муниципальной услуги</w:t>
      </w:r>
    </w:p>
    <w:p w:rsidR="001B6A2E" w:rsidRPr="000547C1" w:rsidRDefault="001B6A2E" w:rsidP="001B6A2E">
      <w:pPr>
        <w:pStyle w:val="a7"/>
        <w:jc w:val="both"/>
        <w:rPr>
          <w:rFonts w:ascii="Times New Roman" w:hAnsi="Times New Roman"/>
          <w:b/>
          <w:sz w:val="24"/>
          <w:szCs w:val="24"/>
        </w:rPr>
      </w:pPr>
    </w:p>
    <w:p w:rsidR="00013E21" w:rsidRPr="000547C1" w:rsidRDefault="001B6A2E" w:rsidP="001B6A2E">
      <w:pPr>
        <w:pStyle w:val="ConsPlusNormal"/>
        <w:tabs>
          <w:tab w:val="left" w:pos="0"/>
        </w:tabs>
        <w:ind w:firstLine="709"/>
        <w:jc w:val="both"/>
        <w:rPr>
          <w:rFonts w:ascii="Times New Roman" w:hAnsi="Times New Roman" w:cs="Times New Roman"/>
          <w:color w:val="000000"/>
          <w:sz w:val="24"/>
          <w:szCs w:val="24"/>
        </w:rPr>
      </w:pPr>
      <w:r w:rsidRPr="000547C1">
        <w:rPr>
          <w:rFonts w:ascii="Times New Roman" w:hAnsi="Times New Roman" w:cs="Times New Roman"/>
          <w:sz w:val="24"/>
          <w:szCs w:val="24"/>
        </w:rPr>
        <w:t xml:space="preserve">2.1. Муниципальная </w:t>
      </w:r>
      <w:r w:rsidR="00876624" w:rsidRPr="000547C1">
        <w:rPr>
          <w:rFonts w:ascii="Times New Roman" w:hAnsi="Times New Roman" w:cs="Times New Roman"/>
          <w:sz w:val="24"/>
          <w:szCs w:val="24"/>
        </w:rPr>
        <w:t>услуга, предоставляемая</w:t>
      </w:r>
      <w:r w:rsidRPr="000547C1">
        <w:rPr>
          <w:rFonts w:ascii="Times New Roman" w:hAnsi="Times New Roman" w:cs="Times New Roman"/>
          <w:sz w:val="24"/>
          <w:szCs w:val="24"/>
        </w:rPr>
        <w:t xml:space="preserve"> в рамках настоящего </w:t>
      </w:r>
      <w:r w:rsidR="00876624" w:rsidRPr="000547C1">
        <w:rPr>
          <w:rFonts w:ascii="Times New Roman" w:hAnsi="Times New Roman" w:cs="Times New Roman"/>
          <w:sz w:val="24"/>
          <w:szCs w:val="24"/>
        </w:rPr>
        <w:lastRenderedPageBreak/>
        <w:t>административного р</w:t>
      </w:r>
      <w:r w:rsidRPr="000547C1">
        <w:rPr>
          <w:rFonts w:ascii="Times New Roman" w:hAnsi="Times New Roman" w:cs="Times New Roman"/>
          <w:sz w:val="24"/>
          <w:szCs w:val="24"/>
        </w:rPr>
        <w:t xml:space="preserve">егламента, именуется </w:t>
      </w:r>
      <w:r w:rsidR="00013E21" w:rsidRPr="000547C1">
        <w:rPr>
          <w:rFonts w:ascii="Times New Roman" w:hAnsi="Times New Roman" w:cs="Times New Roman"/>
          <w:color w:val="000000"/>
          <w:sz w:val="24"/>
          <w:szCs w:val="24"/>
        </w:rPr>
        <w:t>«</w:t>
      </w:r>
      <w:r w:rsidR="00604165" w:rsidRPr="000547C1">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00013E21" w:rsidRPr="000547C1">
        <w:rPr>
          <w:rFonts w:ascii="Times New Roman" w:hAnsi="Times New Roman" w:cs="Times New Roman"/>
          <w:color w:val="000000"/>
          <w:sz w:val="24"/>
          <w:szCs w:val="24"/>
        </w:rPr>
        <w:t>»</w:t>
      </w:r>
      <w:r w:rsidR="00CB6244" w:rsidRPr="000547C1">
        <w:rPr>
          <w:rFonts w:ascii="Times New Roman" w:hAnsi="Times New Roman" w:cs="Times New Roman"/>
          <w:color w:val="000000"/>
          <w:sz w:val="24"/>
          <w:szCs w:val="24"/>
        </w:rPr>
        <w:t>.</w:t>
      </w:r>
    </w:p>
    <w:p w:rsidR="00876624" w:rsidRPr="000547C1" w:rsidRDefault="00876624" w:rsidP="001B6A2E">
      <w:pPr>
        <w:pStyle w:val="ConsPlusNormal"/>
        <w:tabs>
          <w:tab w:val="left" w:pos="0"/>
        </w:tabs>
        <w:ind w:firstLine="709"/>
        <w:jc w:val="both"/>
        <w:rPr>
          <w:rFonts w:ascii="Times New Roman" w:hAnsi="Times New Roman" w:cs="Times New Roman"/>
          <w:color w:val="000000"/>
          <w:sz w:val="24"/>
          <w:szCs w:val="24"/>
        </w:rPr>
      </w:pPr>
    </w:p>
    <w:p w:rsidR="001B6A2E" w:rsidRPr="000547C1" w:rsidRDefault="001B6A2E" w:rsidP="00761938">
      <w:pPr>
        <w:pStyle w:val="ConsPlusNormal"/>
        <w:tabs>
          <w:tab w:val="left" w:pos="0"/>
        </w:tabs>
        <w:ind w:firstLine="0"/>
        <w:jc w:val="center"/>
        <w:rPr>
          <w:rFonts w:ascii="Times New Roman" w:hAnsi="Times New Roman" w:cs="Times New Roman"/>
          <w:b/>
          <w:bCs/>
          <w:color w:val="000000"/>
          <w:sz w:val="24"/>
          <w:szCs w:val="24"/>
        </w:rPr>
      </w:pPr>
      <w:r w:rsidRPr="000547C1">
        <w:rPr>
          <w:rFonts w:ascii="Times New Roman" w:hAnsi="Times New Roman" w:cs="Times New Roman"/>
          <w:b/>
          <w:bCs/>
          <w:color w:val="000000"/>
          <w:sz w:val="24"/>
          <w:szCs w:val="24"/>
        </w:rPr>
        <w:t>Наименование органа, предоставляющего муниципальную услугу</w:t>
      </w:r>
    </w:p>
    <w:p w:rsidR="00876624" w:rsidRPr="000547C1" w:rsidRDefault="00876624" w:rsidP="00A404FF">
      <w:pPr>
        <w:pStyle w:val="ConsPlusNormal"/>
        <w:tabs>
          <w:tab w:val="left" w:pos="0"/>
        </w:tabs>
        <w:ind w:firstLine="709"/>
        <w:jc w:val="both"/>
        <w:rPr>
          <w:rFonts w:ascii="Times New Roman" w:hAnsi="Times New Roman" w:cs="Times New Roman"/>
          <w:b/>
          <w:bCs/>
          <w:color w:val="000000"/>
          <w:sz w:val="24"/>
          <w:szCs w:val="24"/>
        </w:rPr>
      </w:pPr>
    </w:p>
    <w:p w:rsidR="00876624" w:rsidRPr="000547C1" w:rsidRDefault="00876624" w:rsidP="00A404FF">
      <w:pPr>
        <w:tabs>
          <w:tab w:val="left" w:pos="0"/>
        </w:tabs>
        <w:suppressAutoHyphens/>
        <w:ind w:firstLine="709"/>
        <w:jc w:val="both"/>
        <w:rPr>
          <w:sz w:val="24"/>
          <w:szCs w:val="24"/>
        </w:rPr>
      </w:pPr>
      <w:r w:rsidRPr="000547C1">
        <w:rPr>
          <w:sz w:val="24"/>
          <w:szCs w:val="24"/>
        </w:rPr>
        <w:t>2.2. Органом, предоставляющим муниципальную услугу, является Администрация.</w:t>
      </w:r>
    </w:p>
    <w:p w:rsidR="00876624" w:rsidRPr="000547C1" w:rsidRDefault="00876624" w:rsidP="00A404FF">
      <w:pPr>
        <w:pStyle w:val="ConsPlusNormal"/>
        <w:widowControl/>
        <w:ind w:firstLine="709"/>
        <w:jc w:val="both"/>
        <w:rPr>
          <w:rFonts w:ascii="Times New Roman" w:hAnsi="Times New Roman" w:cs="Times New Roman"/>
          <w:strike/>
          <w:sz w:val="24"/>
          <w:szCs w:val="24"/>
        </w:rPr>
      </w:pPr>
      <w:r w:rsidRPr="000547C1">
        <w:rPr>
          <w:rFonts w:ascii="Times New Roman" w:hAnsi="Times New Roman" w:cs="Times New Roman"/>
          <w:sz w:val="24"/>
          <w:szCs w:val="24"/>
        </w:rPr>
        <w:t xml:space="preserve">Непосредственное предоставление муниципальной услуги осуществляется отделом </w:t>
      </w:r>
      <w:r w:rsidR="002F64BF" w:rsidRPr="000547C1">
        <w:rPr>
          <w:rFonts w:ascii="Times New Roman" w:hAnsi="Times New Roman" w:cs="Times New Roman"/>
          <w:sz w:val="24"/>
          <w:szCs w:val="24"/>
        </w:rPr>
        <w:t xml:space="preserve">градостроительства и архитектуры </w:t>
      </w:r>
      <w:r w:rsidRPr="000547C1">
        <w:rPr>
          <w:rFonts w:ascii="Times New Roman" w:hAnsi="Times New Roman" w:cs="Times New Roman"/>
          <w:sz w:val="24"/>
          <w:szCs w:val="24"/>
        </w:rPr>
        <w:t>Администрации (далее –</w:t>
      </w:r>
      <w:r w:rsidR="00A801B9" w:rsidRPr="000547C1">
        <w:rPr>
          <w:rFonts w:ascii="Times New Roman" w:hAnsi="Times New Roman" w:cs="Times New Roman"/>
          <w:sz w:val="24"/>
          <w:szCs w:val="24"/>
        </w:rPr>
        <w:t xml:space="preserve"> </w:t>
      </w:r>
      <w:r w:rsidR="00A549D7" w:rsidRPr="000547C1">
        <w:rPr>
          <w:rFonts w:ascii="Times New Roman" w:hAnsi="Times New Roman" w:cs="Times New Roman"/>
          <w:sz w:val="24"/>
          <w:szCs w:val="24"/>
        </w:rPr>
        <w:t>о</w:t>
      </w:r>
      <w:r w:rsidRPr="000547C1">
        <w:rPr>
          <w:rFonts w:ascii="Times New Roman" w:hAnsi="Times New Roman" w:cs="Times New Roman"/>
          <w:sz w:val="24"/>
          <w:szCs w:val="24"/>
        </w:rPr>
        <w:t>тдел).</w:t>
      </w:r>
    </w:p>
    <w:p w:rsidR="00876624" w:rsidRPr="000547C1" w:rsidRDefault="00876624" w:rsidP="00A404FF">
      <w:pPr>
        <w:tabs>
          <w:tab w:val="left" w:pos="0"/>
          <w:tab w:val="left" w:pos="993"/>
        </w:tabs>
        <w:suppressAutoHyphens/>
        <w:ind w:firstLine="709"/>
        <w:jc w:val="both"/>
        <w:rPr>
          <w:sz w:val="24"/>
          <w:szCs w:val="24"/>
        </w:rPr>
      </w:pPr>
      <w:r w:rsidRPr="000547C1">
        <w:rPr>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 </w:t>
      </w:r>
    </w:p>
    <w:p w:rsidR="00876624" w:rsidRPr="000547C1" w:rsidRDefault="00876624" w:rsidP="00A404FF">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4004BF" w:rsidRPr="000547C1" w:rsidRDefault="00876624" w:rsidP="004004BF">
      <w:pPr>
        <w:tabs>
          <w:tab w:val="left" w:pos="993"/>
        </w:tabs>
        <w:ind w:firstLine="709"/>
        <w:jc w:val="both"/>
        <w:rPr>
          <w:rFonts w:eastAsia="Calibri"/>
          <w:sz w:val="24"/>
          <w:szCs w:val="24"/>
        </w:rPr>
      </w:pPr>
      <w:r w:rsidRPr="000547C1">
        <w:rPr>
          <w:sz w:val="24"/>
          <w:szCs w:val="24"/>
        </w:rPr>
        <w:t xml:space="preserve">2.3. </w:t>
      </w:r>
      <w:r w:rsidR="004004BF" w:rsidRPr="000547C1">
        <w:rPr>
          <w:rFonts w:eastAsia="Calibri"/>
          <w:sz w:val="24"/>
          <w:szCs w:val="24"/>
        </w:rPr>
        <w:t xml:space="preserve">При предоставлении муниципальной услуги Администрация взаимодействует </w:t>
      </w:r>
      <w:proofErr w:type="gramStart"/>
      <w:r w:rsidR="004004BF" w:rsidRPr="000547C1">
        <w:rPr>
          <w:rFonts w:eastAsia="Calibri"/>
          <w:sz w:val="24"/>
          <w:szCs w:val="24"/>
        </w:rPr>
        <w:t>с</w:t>
      </w:r>
      <w:proofErr w:type="gramEnd"/>
      <w:r w:rsidR="004004BF" w:rsidRPr="000547C1">
        <w:rPr>
          <w:rFonts w:eastAsia="Calibri"/>
          <w:sz w:val="24"/>
          <w:szCs w:val="24"/>
        </w:rPr>
        <w:t>:</w:t>
      </w:r>
    </w:p>
    <w:p w:rsidR="004004BF" w:rsidRPr="000547C1" w:rsidRDefault="004004BF" w:rsidP="004004BF">
      <w:pPr>
        <w:widowControl/>
        <w:numPr>
          <w:ilvl w:val="0"/>
          <w:numId w:val="9"/>
        </w:numPr>
        <w:tabs>
          <w:tab w:val="left" w:pos="993"/>
        </w:tabs>
        <w:autoSpaceDE/>
        <w:autoSpaceDN/>
        <w:adjustRightInd/>
        <w:ind w:left="0" w:firstLine="709"/>
        <w:jc w:val="both"/>
        <w:rPr>
          <w:rFonts w:eastAsia="Calibri"/>
          <w:sz w:val="24"/>
          <w:szCs w:val="24"/>
        </w:rPr>
      </w:pPr>
      <w:r w:rsidRPr="000547C1">
        <w:rPr>
          <w:rFonts w:eastAsia="Calibri"/>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723AA" w:rsidRDefault="004004BF" w:rsidP="001723AA">
      <w:pPr>
        <w:widowControl/>
        <w:numPr>
          <w:ilvl w:val="0"/>
          <w:numId w:val="9"/>
        </w:numPr>
        <w:tabs>
          <w:tab w:val="left" w:pos="993"/>
        </w:tabs>
        <w:autoSpaceDE/>
        <w:autoSpaceDN/>
        <w:adjustRightInd/>
        <w:ind w:left="0" w:firstLine="709"/>
        <w:jc w:val="both"/>
        <w:rPr>
          <w:rFonts w:eastAsia="Calibri"/>
          <w:sz w:val="24"/>
          <w:szCs w:val="24"/>
        </w:rPr>
      </w:pPr>
      <w:r w:rsidRPr="000547C1">
        <w:rPr>
          <w:rFonts w:eastAsia="Calibri"/>
          <w:sz w:val="24"/>
          <w:szCs w:val="24"/>
        </w:rPr>
        <w:t>Федеральной налоговой службой в части получения сведений из Единого государственного реестра юридических лиц, либо Единого государственного реестра индивидуальных предпринимателей.</w:t>
      </w:r>
    </w:p>
    <w:p w:rsidR="001723AA" w:rsidRPr="001723AA" w:rsidRDefault="001723AA" w:rsidP="001723AA">
      <w:pPr>
        <w:widowControl/>
        <w:numPr>
          <w:ilvl w:val="0"/>
          <w:numId w:val="9"/>
        </w:numPr>
        <w:tabs>
          <w:tab w:val="left" w:pos="993"/>
        </w:tabs>
        <w:autoSpaceDE/>
        <w:autoSpaceDN/>
        <w:adjustRightInd/>
        <w:ind w:left="0" w:firstLine="709"/>
        <w:jc w:val="both"/>
        <w:rPr>
          <w:rFonts w:eastAsia="Calibri"/>
          <w:sz w:val="24"/>
          <w:szCs w:val="24"/>
        </w:rPr>
      </w:pPr>
      <w:r w:rsidRPr="001723AA">
        <w:rPr>
          <w:rFonts w:eastAsia="Calibri"/>
          <w:bCs/>
          <w:sz w:val="24"/>
          <w:szCs w:val="24"/>
        </w:rPr>
        <w:t>С</w:t>
      </w:r>
      <w:r w:rsidR="00D93759" w:rsidRPr="001723AA">
        <w:rPr>
          <w:rFonts w:eastAsia="Calibri"/>
          <w:bCs/>
          <w:sz w:val="24"/>
          <w:szCs w:val="24"/>
        </w:rPr>
        <w:t>пециализированны</w:t>
      </w:r>
      <w:r w:rsidR="005D7FEB">
        <w:rPr>
          <w:rFonts w:eastAsia="Calibri"/>
          <w:bCs/>
          <w:sz w:val="24"/>
          <w:szCs w:val="24"/>
        </w:rPr>
        <w:t>ми</w:t>
      </w:r>
      <w:r w:rsidR="00D93759" w:rsidRPr="001723AA">
        <w:rPr>
          <w:rFonts w:eastAsia="Calibri"/>
          <w:bCs/>
          <w:sz w:val="24"/>
          <w:szCs w:val="24"/>
        </w:rPr>
        <w:t xml:space="preserve"> государственны</w:t>
      </w:r>
      <w:r w:rsidR="005D7FEB">
        <w:rPr>
          <w:rFonts w:eastAsia="Calibri"/>
          <w:bCs/>
          <w:sz w:val="24"/>
          <w:szCs w:val="24"/>
        </w:rPr>
        <w:t>ми</w:t>
      </w:r>
      <w:r w:rsidR="00D93759" w:rsidRPr="001723AA">
        <w:rPr>
          <w:rFonts w:eastAsia="Calibri"/>
          <w:bCs/>
          <w:sz w:val="24"/>
          <w:szCs w:val="24"/>
        </w:rPr>
        <w:t xml:space="preserve"> и муниципальны</w:t>
      </w:r>
      <w:r w:rsidR="005D7FEB">
        <w:rPr>
          <w:rFonts w:eastAsia="Calibri"/>
          <w:bCs/>
          <w:sz w:val="24"/>
          <w:szCs w:val="24"/>
        </w:rPr>
        <w:t>ми</w:t>
      </w:r>
      <w:r w:rsidR="00D93759" w:rsidRPr="001723AA">
        <w:rPr>
          <w:rFonts w:eastAsia="Calibri"/>
          <w:bCs/>
          <w:sz w:val="24"/>
          <w:szCs w:val="24"/>
        </w:rPr>
        <w:t xml:space="preserve"> организ</w:t>
      </w:r>
      <w:r w:rsidRPr="001723AA">
        <w:rPr>
          <w:rFonts w:eastAsia="Calibri"/>
          <w:bCs/>
          <w:sz w:val="24"/>
          <w:szCs w:val="24"/>
        </w:rPr>
        <w:t>аци</w:t>
      </w:r>
      <w:r w:rsidR="005D7FEB">
        <w:rPr>
          <w:rFonts w:eastAsia="Calibri"/>
          <w:bCs/>
          <w:sz w:val="24"/>
          <w:szCs w:val="24"/>
        </w:rPr>
        <w:t>ями</w:t>
      </w:r>
      <w:r w:rsidRPr="001723AA">
        <w:rPr>
          <w:rFonts w:eastAsia="Calibri"/>
          <w:bCs/>
          <w:sz w:val="24"/>
          <w:szCs w:val="24"/>
        </w:rPr>
        <w:t xml:space="preserve"> технической инвентаризации </w:t>
      </w:r>
      <w:r>
        <w:rPr>
          <w:rFonts w:eastAsia="Calibri"/>
          <w:bCs/>
          <w:sz w:val="24"/>
          <w:szCs w:val="24"/>
        </w:rPr>
        <w:t>(</w:t>
      </w:r>
      <w:r w:rsidRPr="001723AA">
        <w:rPr>
          <w:rFonts w:eastAsia="Calibri"/>
          <w:bCs/>
          <w:sz w:val="24"/>
          <w:szCs w:val="24"/>
        </w:rPr>
        <w:t>БТИ</w:t>
      </w:r>
      <w:r>
        <w:rPr>
          <w:rFonts w:eastAsia="Calibri"/>
          <w:bCs/>
          <w:sz w:val="24"/>
          <w:szCs w:val="24"/>
        </w:rPr>
        <w:t>)</w:t>
      </w:r>
      <w:r w:rsidRPr="001723AA">
        <w:rPr>
          <w:rFonts w:eastAsia="Calibri"/>
          <w:bCs/>
          <w:sz w:val="24"/>
          <w:szCs w:val="24"/>
        </w:rPr>
        <w:t>;</w:t>
      </w:r>
    </w:p>
    <w:p w:rsidR="00D93759" w:rsidRPr="001723AA" w:rsidRDefault="00885B26" w:rsidP="001723AA">
      <w:pPr>
        <w:widowControl/>
        <w:numPr>
          <w:ilvl w:val="0"/>
          <w:numId w:val="9"/>
        </w:numPr>
        <w:tabs>
          <w:tab w:val="left" w:pos="993"/>
        </w:tabs>
        <w:autoSpaceDE/>
        <w:autoSpaceDN/>
        <w:adjustRightInd/>
        <w:ind w:left="0" w:firstLine="709"/>
        <w:jc w:val="both"/>
        <w:rPr>
          <w:rFonts w:eastAsia="Calibri"/>
          <w:sz w:val="24"/>
          <w:szCs w:val="24"/>
        </w:rPr>
      </w:pPr>
      <w:r>
        <w:rPr>
          <w:rFonts w:eastAsia="Calibri"/>
          <w:bCs/>
          <w:sz w:val="24"/>
          <w:szCs w:val="24"/>
        </w:rPr>
        <w:t>О</w:t>
      </w:r>
      <w:r w:rsidR="00D93759" w:rsidRPr="001723AA">
        <w:rPr>
          <w:rFonts w:eastAsia="Calibri"/>
          <w:bCs/>
          <w:sz w:val="24"/>
          <w:szCs w:val="24"/>
        </w:rPr>
        <w:t>рган</w:t>
      </w:r>
      <w:r w:rsidR="005D7FEB">
        <w:rPr>
          <w:rFonts w:eastAsia="Calibri"/>
          <w:bCs/>
          <w:sz w:val="24"/>
          <w:szCs w:val="24"/>
        </w:rPr>
        <w:t>ами</w:t>
      </w:r>
      <w:r w:rsidR="00D93759" w:rsidRPr="001723AA">
        <w:rPr>
          <w:rFonts w:eastAsia="Calibri"/>
          <w:bCs/>
          <w:sz w:val="24"/>
          <w:szCs w:val="24"/>
        </w:rPr>
        <w:t xml:space="preserve"> по охране памятников архитектуры, истории и культуры</w:t>
      </w:r>
      <w:r w:rsidR="001723AA" w:rsidRPr="001723AA">
        <w:rPr>
          <w:rFonts w:eastAsia="Calibri"/>
          <w:bCs/>
          <w:sz w:val="24"/>
          <w:szCs w:val="24"/>
        </w:rPr>
        <w:t>;</w:t>
      </w:r>
    </w:p>
    <w:p w:rsidR="004004BF" w:rsidRPr="000547C1" w:rsidRDefault="004004BF" w:rsidP="004004BF">
      <w:pPr>
        <w:widowControl/>
        <w:numPr>
          <w:ilvl w:val="0"/>
          <w:numId w:val="9"/>
        </w:numPr>
        <w:tabs>
          <w:tab w:val="left" w:pos="993"/>
        </w:tabs>
        <w:autoSpaceDE/>
        <w:autoSpaceDN/>
        <w:adjustRightInd/>
        <w:ind w:left="0" w:firstLine="709"/>
        <w:jc w:val="both"/>
        <w:rPr>
          <w:rFonts w:eastAsia="Calibri"/>
          <w:sz w:val="24"/>
          <w:szCs w:val="24"/>
        </w:rPr>
      </w:pPr>
      <w:r w:rsidRPr="000547C1">
        <w:rPr>
          <w:sz w:val="24"/>
          <w:szCs w:val="24"/>
        </w:rPr>
        <w:t>Многофункциональным центром, если на МФЦ возложена функция по предоставлению муниципальной услуги в полном объеме.</w:t>
      </w:r>
    </w:p>
    <w:p w:rsidR="001B6A2E" w:rsidRPr="000547C1" w:rsidRDefault="00876624" w:rsidP="00A404FF">
      <w:pPr>
        <w:ind w:firstLine="720"/>
        <w:jc w:val="both"/>
        <w:rPr>
          <w:sz w:val="24"/>
          <w:szCs w:val="24"/>
        </w:rPr>
      </w:pPr>
      <w:r w:rsidRPr="000547C1">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B6A2E" w:rsidRPr="000547C1" w:rsidRDefault="001B6A2E" w:rsidP="00761938">
      <w:pPr>
        <w:shd w:val="clear" w:color="auto" w:fill="FFFFFF"/>
        <w:jc w:val="center"/>
        <w:rPr>
          <w:b/>
          <w:sz w:val="24"/>
          <w:szCs w:val="24"/>
        </w:rPr>
      </w:pPr>
      <w:r w:rsidRPr="000547C1">
        <w:rPr>
          <w:b/>
          <w:sz w:val="24"/>
          <w:szCs w:val="24"/>
        </w:rPr>
        <w:t>Результат предоставления муниципальной услуги</w:t>
      </w:r>
    </w:p>
    <w:p w:rsidR="005B1141" w:rsidRPr="000547C1" w:rsidRDefault="005B1141" w:rsidP="001B6A2E">
      <w:pPr>
        <w:pStyle w:val="a7"/>
        <w:ind w:firstLine="708"/>
        <w:jc w:val="both"/>
        <w:rPr>
          <w:rFonts w:ascii="Times New Roman" w:hAnsi="Times New Roman"/>
          <w:sz w:val="24"/>
          <w:szCs w:val="24"/>
        </w:rPr>
      </w:pPr>
    </w:p>
    <w:p w:rsidR="00CB5969" w:rsidRPr="000547C1" w:rsidRDefault="005B1141" w:rsidP="00D15FEA">
      <w:pPr>
        <w:pStyle w:val="a7"/>
        <w:ind w:firstLine="709"/>
        <w:jc w:val="both"/>
        <w:rPr>
          <w:rFonts w:ascii="Times New Roman" w:hAnsi="Times New Roman"/>
          <w:sz w:val="24"/>
          <w:szCs w:val="24"/>
        </w:rPr>
      </w:pPr>
      <w:r w:rsidRPr="000547C1">
        <w:rPr>
          <w:rFonts w:ascii="Times New Roman" w:hAnsi="Times New Roman"/>
          <w:sz w:val="24"/>
          <w:szCs w:val="24"/>
        </w:rPr>
        <w:t>2.5.</w:t>
      </w:r>
      <w:r w:rsidR="004B512C" w:rsidRPr="000547C1">
        <w:rPr>
          <w:rFonts w:ascii="Times New Roman" w:hAnsi="Times New Roman"/>
          <w:sz w:val="24"/>
          <w:szCs w:val="24"/>
        </w:rPr>
        <w:t xml:space="preserve"> </w:t>
      </w:r>
      <w:r w:rsidR="001B6A2E" w:rsidRPr="00D93759">
        <w:rPr>
          <w:rFonts w:ascii="Times New Roman" w:hAnsi="Times New Roman"/>
          <w:sz w:val="24"/>
          <w:szCs w:val="24"/>
        </w:rPr>
        <w:t>Результатом предоставления муниципальной услуги является</w:t>
      </w:r>
      <w:r w:rsidR="00CB5969" w:rsidRPr="000547C1">
        <w:rPr>
          <w:rFonts w:ascii="Times New Roman" w:hAnsi="Times New Roman"/>
          <w:sz w:val="24"/>
          <w:szCs w:val="24"/>
        </w:rPr>
        <w:t>:</w:t>
      </w:r>
    </w:p>
    <w:p w:rsidR="00D93759" w:rsidRDefault="00D93759" w:rsidP="00B735F7">
      <w:pPr>
        <w:widowControl/>
        <w:ind w:firstLine="708"/>
        <w:jc w:val="both"/>
        <w:rPr>
          <w:rFonts w:eastAsia="Calibri"/>
          <w:bCs/>
          <w:sz w:val="24"/>
          <w:szCs w:val="24"/>
        </w:rPr>
      </w:pPr>
      <w:r>
        <w:rPr>
          <w:rFonts w:eastAsia="Calibri"/>
          <w:bCs/>
          <w:sz w:val="24"/>
          <w:szCs w:val="24"/>
        </w:rPr>
        <w:t xml:space="preserve">- </w:t>
      </w:r>
      <w:r w:rsidR="00604165" w:rsidRPr="000547C1">
        <w:rPr>
          <w:rFonts w:eastAsia="Calibri"/>
          <w:bCs/>
          <w:sz w:val="24"/>
          <w:szCs w:val="24"/>
        </w:rPr>
        <w:t xml:space="preserve">решение о согласовании переустройства и (или) перепланировки </w:t>
      </w:r>
      <w:r w:rsidR="00AD4CEE">
        <w:rPr>
          <w:rFonts w:eastAsia="Calibri"/>
          <w:bCs/>
          <w:sz w:val="24"/>
          <w:szCs w:val="24"/>
        </w:rPr>
        <w:t xml:space="preserve">жилого </w:t>
      </w:r>
      <w:r w:rsidR="00604165" w:rsidRPr="000547C1">
        <w:rPr>
          <w:rFonts w:eastAsia="Calibri"/>
          <w:bCs/>
          <w:sz w:val="24"/>
          <w:szCs w:val="24"/>
        </w:rPr>
        <w:t>помещения</w:t>
      </w:r>
      <w:r>
        <w:rPr>
          <w:rFonts w:eastAsia="Calibri"/>
          <w:bCs/>
          <w:sz w:val="24"/>
          <w:szCs w:val="24"/>
        </w:rPr>
        <w:t>;</w:t>
      </w:r>
      <w:r w:rsidR="00604165" w:rsidRPr="000547C1">
        <w:rPr>
          <w:rFonts w:eastAsia="Calibri"/>
          <w:bCs/>
          <w:sz w:val="24"/>
          <w:szCs w:val="24"/>
        </w:rPr>
        <w:t xml:space="preserve"> </w:t>
      </w:r>
    </w:p>
    <w:p w:rsidR="00604165" w:rsidRPr="000547C1" w:rsidRDefault="00D93759" w:rsidP="00B735F7">
      <w:pPr>
        <w:widowControl/>
        <w:ind w:firstLine="708"/>
        <w:jc w:val="both"/>
        <w:rPr>
          <w:rFonts w:eastAsia="Calibri"/>
          <w:bCs/>
          <w:sz w:val="24"/>
          <w:szCs w:val="24"/>
        </w:rPr>
      </w:pPr>
      <w:r>
        <w:rPr>
          <w:rFonts w:eastAsia="Calibri"/>
          <w:bCs/>
          <w:sz w:val="24"/>
          <w:szCs w:val="24"/>
        </w:rPr>
        <w:t xml:space="preserve">- </w:t>
      </w:r>
      <w:r w:rsidR="00604165" w:rsidRPr="000547C1">
        <w:rPr>
          <w:rFonts w:eastAsia="Calibri"/>
          <w:bCs/>
          <w:sz w:val="24"/>
          <w:szCs w:val="24"/>
        </w:rPr>
        <w:t>решение об отказе в согласовании проведения переустройства и (или) перепланировки помещения в многоквартирном доме.</w:t>
      </w:r>
    </w:p>
    <w:p w:rsidR="00D15FEA" w:rsidRPr="000547C1" w:rsidRDefault="00D15FEA" w:rsidP="00D15FEA">
      <w:pPr>
        <w:pStyle w:val="a7"/>
        <w:ind w:firstLine="709"/>
        <w:jc w:val="both"/>
        <w:rPr>
          <w:rFonts w:ascii="Times New Roman" w:hAnsi="Times New Roman"/>
          <w:b/>
          <w:bCs/>
          <w:sz w:val="24"/>
          <w:szCs w:val="24"/>
        </w:rPr>
      </w:pPr>
    </w:p>
    <w:p w:rsidR="001B6A2E" w:rsidRPr="000547C1" w:rsidRDefault="001B6A2E" w:rsidP="005B1141">
      <w:pPr>
        <w:pStyle w:val="a7"/>
        <w:jc w:val="center"/>
        <w:rPr>
          <w:rFonts w:ascii="Times New Roman" w:hAnsi="Times New Roman"/>
          <w:b/>
          <w:bCs/>
          <w:sz w:val="24"/>
          <w:szCs w:val="24"/>
        </w:rPr>
      </w:pPr>
      <w:r w:rsidRPr="000547C1">
        <w:rPr>
          <w:rFonts w:ascii="Times New Roman" w:hAnsi="Times New Roman"/>
          <w:b/>
          <w:bCs/>
          <w:sz w:val="24"/>
          <w:szCs w:val="24"/>
        </w:rPr>
        <w:t>Срок предоставления муниципальной услуги</w:t>
      </w:r>
    </w:p>
    <w:p w:rsidR="005B1141" w:rsidRPr="000547C1" w:rsidRDefault="005B1141" w:rsidP="001B6A2E">
      <w:pPr>
        <w:pStyle w:val="a7"/>
        <w:ind w:firstLine="708"/>
        <w:jc w:val="both"/>
        <w:rPr>
          <w:rFonts w:ascii="Times New Roman" w:hAnsi="Times New Roman"/>
          <w:sz w:val="24"/>
          <w:szCs w:val="24"/>
        </w:rPr>
      </w:pPr>
    </w:p>
    <w:p w:rsidR="00D93759" w:rsidRPr="000547C1" w:rsidRDefault="00E15B02" w:rsidP="005D7FEB">
      <w:pPr>
        <w:widowControl/>
        <w:ind w:firstLine="708"/>
        <w:jc w:val="both"/>
        <w:rPr>
          <w:rFonts w:eastAsia="Calibri"/>
          <w:sz w:val="24"/>
          <w:szCs w:val="24"/>
        </w:rPr>
      </w:pPr>
      <w:r w:rsidRPr="000547C1">
        <w:rPr>
          <w:sz w:val="24"/>
          <w:szCs w:val="24"/>
        </w:rPr>
        <w:t xml:space="preserve">2.6. </w:t>
      </w:r>
      <w:r w:rsidR="00D93759" w:rsidRPr="001723AA">
        <w:rPr>
          <w:sz w:val="24"/>
          <w:szCs w:val="24"/>
        </w:rPr>
        <w:t xml:space="preserve">Срок предоставления муниципальной услуги составляет </w:t>
      </w:r>
      <w:r w:rsidR="00EE51EE" w:rsidRPr="001723AA">
        <w:rPr>
          <w:sz w:val="24"/>
          <w:szCs w:val="24"/>
        </w:rPr>
        <w:t>45 календарных дней</w:t>
      </w:r>
      <w:r w:rsidR="00D93759" w:rsidRPr="001723AA">
        <w:rPr>
          <w:sz w:val="24"/>
          <w:szCs w:val="24"/>
        </w:rPr>
        <w:t xml:space="preserve"> </w:t>
      </w:r>
      <w:proofErr w:type="gramStart"/>
      <w:r w:rsidR="00D93759" w:rsidRPr="001723AA">
        <w:rPr>
          <w:sz w:val="24"/>
          <w:szCs w:val="24"/>
        </w:rPr>
        <w:t>с даты поступления</w:t>
      </w:r>
      <w:proofErr w:type="gramEnd"/>
      <w:r w:rsidR="00D93759" w:rsidRPr="001723AA">
        <w:rPr>
          <w:sz w:val="24"/>
          <w:szCs w:val="24"/>
        </w:rPr>
        <w:t xml:space="preserve"> заявления в Администрацию</w:t>
      </w:r>
      <w:r w:rsidR="00775371" w:rsidRPr="001723AA">
        <w:rPr>
          <w:sz w:val="24"/>
          <w:szCs w:val="24"/>
        </w:rPr>
        <w:t>.</w:t>
      </w:r>
      <w:r w:rsidR="00775371">
        <w:rPr>
          <w:sz w:val="24"/>
          <w:szCs w:val="24"/>
        </w:rPr>
        <w:t xml:space="preserve"> </w:t>
      </w:r>
    </w:p>
    <w:p w:rsidR="001723AA" w:rsidRDefault="001723AA" w:rsidP="00761938">
      <w:pPr>
        <w:pStyle w:val="a7"/>
        <w:jc w:val="center"/>
        <w:rPr>
          <w:rFonts w:ascii="Times New Roman" w:hAnsi="Times New Roman"/>
          <w:b/>
          <w:bCs/>
          <w:sz w:val="24"/>
          <w:szCs w:val="24"/>
        </w:rPr>
      </w:pPr>
    </w:p>
    <w:p w:rsidR="001B6A2E" w:rsidRPr="000547C1" w:rsidRDefault="001B6A2E" w:rsidP="00761938">
      <w:pPr>
        <w:pStyle w:val="a7"/>
        <w:jc w:val="center"/>
        <w:rPr>
          <w:rFonts w:ascii="Times New Roman" w:hAnsi="Times New Roman"/>
          <w:b/>
          <w:bCs/>
          <w:sz w:val="24"/>
          <w:szCs w:val="24"/>
        </w:rPr>
      </w:pPr>
      <w:r w:rsidRPr="000547C1">
        <w:rPr>
          <w:rFonts w:ascii="Times New Roman" w:hAnsi="Times New Roman"/>
          <w:b/>
          <w:bCs/>
          <w:sz w:val="24"/>
          <w:szCs w:val="24"/>
        </w:rPr>
        <w:t xml:space="preserve">Правовые основания для предоставления </w:t>
      </w:r>
      <w:r w:rsidR="004B512C" w:rsidRPr="000547C1">
        <w:rPr>
          <w:rFonts w:ascii="Times New Roman" w:hAnsi="Times New Roman"/>
          <w:b/>
          <w:bCs/>
          <w:sz w:val="24"/>
          <w:szCs w:val="24"/>
        </w:rPr>
        <w:t>у</w:t>
      </w:r>
      <w:r w:rsidRPr="000547C1">
        <w:rPr>
          <w:rFonts w:ascii="Times New Roman" w:hAnsi="Times New Roman"/>
          <w:b/>
          <w:bCs/>
          <w:sz w:val="24"/>
          <w:szCs w:val="24"/>
        </w:rPr>
        <w:t>слуги</w:t>
      </w:r>
    </w:p>
    <w:p w:rsidR="004B512C" w:rsidRPr="000547C1" w:rsidRDefault="004B512C" w:rsidP="004B512C">
      <w:pPr>
        <w:pStyle w:val="a7"/>
        <w:ind w:firstLine="709"/>
        <w:jc w:val="center"/>
        <w:rPr>
          <w:rFonts w:ascii="Times New Roman" w:hAnsi="Times New Roman"/>
          <w:b/>
          <w:bCs/>
          <w:sz w:val="24"/>
          <w:szCs w:val="24"/>
        </w:rPr>
      </w:pPr>
    </w:p>
    <w:p w:rsidR="004B512C" w:rsidRPr="000547C1" w:rsidRDefault="004B512C" w:rsidP="00CF591D">
      <w:pPr>
        <w:ind w:firstLine="709"/>
        <w:jc w:val="both"/>
        <w:rPr>
          <w:sz w:val="24"/>
          <w:szCs w:val="24"/>
        </w:rPr>
      </w:pPr>
      <w:r w:rsidRPr="000547C1">
        <w:rPr>
          <w:sz w:val="24"/>
          <w:szCs w:val="24"/>
        </w:rPr>
        <w:t>2.7. Правовыми основаниями предоставления муниципальной услуги являются:</w:t>
      </w:r>
    </w:p>
    <w:p w:rsidR="00CA31F7" w:rsidRPr="000547C1" w:rsidRDefault="00CA31F7" w:rsidP="00FA50F1">
      <w:pPr>
        <w:widowControl/>
        <w:ind w:firstLine="708"/>
        <w:jc w:val="both"/>
        <w:rPr>
          <w:rFonts w:eastAsia="Calibri"/>
          <w:color w:val="000000" w:themeColor="text1"/>
          <w:sz w:val="24"/>
          <w:szCs w:val="24"/>
        </w:rPr>
      </w:pPr>
      <w:r w:rsidRPr="000547C1">
        <w:rPr>
          <w:rFonts w:eastAsia="Calibri"/>
          <w:sz w:val="24"/>
          <w:szCs w:val="24"/>
        </w:rPr>
        <w:t xml:space="preserve">- </w:t>
      </w:r>
      <w:r w:rsidRPr="000547C1">
        <w:rPr>
          <w:rFonts w:eastAsia="Calibri"/>
          <w:color w:val="000000" w:themeColor="text1"/>
          <w:sz w:val="24"/>
          <w:szCs w:val="24"/>
        </w:rPr>
        <w:t>Жилищны</w:t>
      </w:r>
      <w:r w:rsidR="00775371">
        <w:rPr>
          <w:rFonts w:eastAsia="Calibri"/>
          <w:color w:val="000000" w:themeColor="text1"/>
          <w:sz w:val="24"/>
          <w:szCs w:val="24"/>
        </w:rPr>
        <w:t>й</w:t>
      </w:r>
      <w:r w:rsidRPr="000547C1">
        <w:rPr>
          <w:rFonts w:eastAsia="Calibri"/>
          <w:color w:val="000000" w:themeColor="text1"/>
          <w:sz w:val="24"/>
          <w:szCs w:val="24"/>
        </w:rPr>
        <w:t xml:space="preserve"> </w:t>
      </w:r>
      <w:hyperlink r:id="rId12" w:history="1">
        <w:r w:rsidRPr="000547C1">
          <w:rPr>
            <w:rFonts w:eastAsia="Calibri"/>
            <w:color w:val="000000" w:themeColor="text1"/>
            <w:sz w:val="24"/>
            <w:szCs w:val="24"/>
          </w:rPr>
          <w:t>кодекс</w:t>
        </w:r>
      </w:hyperlink>
      <w:r w:rsidRPr="000547C1">
        <w:rPr>
          <w:rFonts w:eastAsia="Calibri"/>
          <w:color w:val="000000" w:themeColor="text1"/>
          <w:sz w:val="24"/>
          <w:szCs w:val="24"/>
        </w:rPr>
        <w:t xml:space="preserve"> Российской Федерации;</w:t>
      </w:r>
    </w:p>
    <w:p w:rsidR="00CA31F7" w:rsidRPr="000547C1" w:rsidRDefault="00CA31F7" w:rsidP="00FA50F1">
      <w:pPr>
        <w:widowControl/>
        <w:ind w:firstLine="708"/>
        <w:jc w:val="both"/>
        <w:rPr>
          <w:rFonts w:eastAsia="Calibri"/>
          <w:color w:val="000000" w:themeColor="text1"/>
          <w:sz w:val="24"/>
          <w:szCs w:val="24"/>
        </w:rPr>
      </w:pPr>
      <w:r w:rsidRPr="000547C1">
        <w:rPr>
          <w:rFonts w:eastAsia="Calibri"/>
          <w:color w:val="000000" w:themeColor="text1"/>
          <w:sz w:val="24"/>
          <w:szCs w:val="24"/>
        </w:rPr>
        <w:t>- Федеральны</w:t>
      </w:r>
      <w:r w:rsidR="00775371">
        <w:rPr>
          <w:rFonts w:eastAsia="Calibri"/>
          <w:color w:val="000000" w:themeColor="text1"/>
          <w:sz w:val="24"/>
          <w:szCs w:val="24"/>
        </w:rPr>
        <w:t>й</w:t>
      </w:r>
      <w:r w:rsidRPr="000547C1">
        <w:rPr>
          <w:rFonts w:eastAsia="Calibri"/>
          <w:color w:val="000000" w:themeColor="text1"/>
          <w:sz w:val="24"/>
          <w:szCs w:val="24"/>
        </w:rPr>
        <w:t xml:space="preserve"> </w:t>
      </w:r>
      <w:hyperlink r:id="rId13" w:history="1">
        <w:r w:rsidRPr="000547C1">
          <w:rPr>
            <w:rFonts w:eastAsia="Calibri"/>
            <w:color w:val="000000" w:themeColor="text1"/>
            <w:sz w:val="24"/>
            <w:szCs w:val="24"/>
          </w:rPr>
          <w:t>закон</w:t>
        </w:r>
      </w:hyperlink>
      <w:r w:rsidRPr="000547C1">
        <w:rPr>
          <w:rFonts w:eastAsia="Calibri"/>
          <w:color w:val="000000" w:themeColor="text1"/>
          <w:sz w:val="24"/>
          <w:szCs w:val="24"/>
        </w:rPr>
        <w:t xml:space="preserve"> от 27</w:t>
      </w:r>
      <w:r w:rsidR="00FA50F1" w:rsidRPr="000547C1">
        <w:rPr>
          <w:rFonts w:eastAsia="Calibri"/>
          <w:color w:val="000000" w:themeColor="text1"/>
          <w:sz w:val="24"/>
          <w:szCs w:val="24"/>
        </w:rPr>
        <w:t xml:space="preserve"> июля </w:t>
      </w:r>
      <w:r w:rsidRPr="000547C1">
        <w:rPr>
          <w:rFonts w:eastAsia="Calibri"/>
          <w:color w:val="000000" w:themeColor="text1"/>
          <w:sz w:val="24"/>
          <w:szCs w:val="24"/>
        </w:rPr>
        <w:t>2010</w:t>
      </w:r>
      <w:r w:rsidR="00FA50F1" w:rsidRPr="000547C1">
        <w:rPr>
          <w:rFonts w:eastAsia="Calibri"/>
          <w:color w:val="000000" w:themeColor="text1"/>
          <w:sz w:val="24"/>
          <w:szCs w:val="24"/>
        </w:rPr>
        <w:t xml:space="preserve"> г.</w:t>
      </w:r>
      <w:r w:rsidRPr="000547C1">
        <w:rPr>
          <w:rFonts w:eastAsia="Calibri"/>
          <w:color w:val="000000" w:themeColor="text1"/>
          <w:sz w:val="24"/>
          <w:szCs w:val="24"/>
        </w:rPr>
        <w:t xml:space="preserve"> </w:t>
      </w:r>
      <w:r w:rsidR="00CF591D" w:rsidRPr="000547C1">
        <w:rPr>
          <w:rFonts w:eastAsia="Calibri"/>
          <w:color w:val="000000" w:themeColor="text1"/>
          <w:sz w:val="24"/>
          <w:szCs w:val="24"/>
        </w:rPr>
        <w:t>№ 210-ФЗ «</w:t>
      </w:r>
      <w:r w:rsidRPr="000547C1">
        <w:rPr>
          <w:rFonts w:eastAsia="Calibri"/>
          <w:color w:val="000000" w:themeColor="text1"/>
          <w:sz w:val="24"/>
          <w:szCs w:val="24"/>
        </w:rPr>
        <w:t>Об организации предоставления госуда</w:t>
      </w:r>
      <w:r w:rsidR="00CF591D" w:rsidRPr="000547C1">
        <w:rPr>
          <w:rFonts w:eastAsia="Calibri"/>
          <w:color w:val="000000" w:themeColor="text1"/>
          <w:sz w:val="24"/>
          <w:szCs w:val="24"/>
        </w:rPr>
        <w:t>рственных и муниципальных услуг»</w:t>
      </w:r>
      <w:r w:rsidRPr="000547C1">
        <w:rPr>
          <w:rFonts w:eastAsia="Calibri"/>
          <w:color w:val="000000" w:themeColor="text1"/>
          <w:sz w:val="24"/>
          <w:szCs w:val="24"/>
        </w:rPr>
        <w:t>;</w:t>
      </w:r>
    </w:p>
    <w:p w:rsidR="002C7A8E" w:rsidRDefault="00CA31F7" w:rsidP="002C7A8E">
      <w:pPr>
        <w:widowControl/>
        <w:ind w:firstLine="708"/>
        <w:jc w:val="both"/>
        <w:rPr>
          <w:rFonts w:eastAsia="Calibri"/>
          <w:color w:val="000000" w:themeColor="text1"/>
          <w:sz w:val="24"/>
          <w:szCs w:val="24"/>
        </w:rPr>
      </w:pPr>
      <w:r w:rsidRPr="000547C1">
        <w:rPr>
          <w:rFonts w:eastAsia="Calibri"/>
          <w:color w:val="000000" w:themeColor="text1"/>
          <w:sz w:val="24"/>
          <w:szCs w:val="24"/>
        </w:rPr>
        <w:t xml:space="preserve">- </w:t>
      </w:r>
      <w:hyperlink r:id="rId14" w:history="1">
        <w:r w:rsidRPr="000547C1">
          <w:rPr>
            <w:rFonts w:eastAsia="Calibri"/>
            <w:color w:val="000000" w:themeColor="text1"/>
            <w:sz w:val="24"/>
            <w:szCs w:val="24"/>
          </w:rPr>
          <w:t>постановление</w:t>
        </w:r>
      </w:hyperlink>
      <w:r w:rsidRPr="000547C1">
        <w:rPr>
          <w:rFonts w:eastAsia="Calibri"/>
          <w:color w:val="000000" w:themeColor="text1"/>
          <w:sz w:val="24"/>
          <w:szCs w:val="24"/>
        </w:rPr>
        <w:t xml:space="preserve"> Правительства Российской Федерации от 28 апреля 2005 г. </w:t>
      </w:r>
      <w:r w:rsidR="00CF591D" w:rsidRPr="000547C1">
        <w:rPr>
          <w:rFonts w:eastAsia="Calibri"/>
          <w:color w:val="000000" w:themeColor="text1"/>
          <w:sz w:val="24"/>
          <w:szCs w:val="24"/>
        </w:rPr>
        <w:t>№ 266 «</w:t>
      </w:r>
      <w:r w:rsidRPr="000547C1">
        <w:rPr>
          <w:rFonts w:eastAsia="Calibri"/>
          <w:color w:val="000000" w:themeColor="text1"/>
          <w:sz w:val="24"/>
          <w:szCs w:val="24"/>
        </w:rPr>
        <w:t xml:space="preserve">Об утверждении формы заявления о переустройстве и (или) перепланировке жилого </w:t>
      </w:r>
      <w:r w:rsidRPr="000547C1">
        <w:rPr>
          <w:rFonts w:eastAsia="Calibri"/>
          <w:color w:val="000000" w:themeColor="text1"/>
          <w:sz w:val="24"/>
          <w:szCs w:val="24"/>
        </w:rPr>
        <w:lastRenderedPageBreak/>
        <w:t xml:space="preserve">помещения и формы документа, подтверждающего принятие решения о согласовании переустройства и (или) </w:t>
      </w:r>
      <w:r w:rsidR="00CF591D" w:rsidRPr="000547C1">
        <w:rPr>
          <w:rFonts w:eastAsia="Calibri"/>
          <w:color w:val="000000" w:themeColor="text1"/>
          <w:sz w:val="24"/>
          <w:szCs w:val="24"/>
        </w:rPr>
        <w:t>перепланировки жилого помещения»</w:t>
      </w:r>
      <w:r w:rsidRPr="000547C1">
        <w:rPr>
          <w:rFonts w:eastAsia="Calibri"/>
          <w:color w:val="000000" w:themeColor="text1"/>
          <w:sz w:val="24"/>
          <w:szCs w:val="24"/>
        </w:rPr>
        <w:t>;</w:t>
      </w:r>
    </w:p>
    <w:p w:rsidR="00775371" w:rsidRPr="000547C1" w:rsidRDefault="00775371" w:rsidP="002C7A8E">
      <w:pPr>
        <w:widowControl/>
        <w:ind w:firstLine="708"/>
        <w:jc w:val="both"/>
        <w:rPr>
          <w:rFonts w:eastAsia="Calibri"/>
          <w:color w:val="000000" w:themeColor="text1"/>
          <w:sz w:val="24"/>
          <w:szCs w:val="24"/>
        </w:rPr>
      </w:pPr>
      <w:r w:rsidRPr="001723AA">
        <w:rPr>
          <w:rFonts w:eastAsia="Calibri"/>
          <w:color w:val="000000" w:themeColor="text1"/>
          <w:sz w:val="24"/>
          <w:szCs w:val="24"/>
        </w:rPr>
        <w:t>- постановление Правительства Российской Федерации от 30 сентября 2021 г. № 1670 «Об утверждении общих требований к организации и осуществлению регионального государственного жилищного контроля (надзора)»;</w:t>
      </w:r>
      <w:r>
        <w:rPr>
          <w:rFonts w:eastAsia="Calibri"/>
          <w:color w:val="000000" w:themeColor="text1"/>
          <w:sz w:val="24"/>
          <w:szCs w:val="24"/>
        </w:rPr>
        <w:t xml:space="preserve"> </w:t>
      </w:r>
    </w:p>
    <w:p w:rsidR="002C7A8E" w:rsidRPr="000547C1" w:rsidRDefault="00CA31F7" w:rsidP="002C7A8E">
      <w:pPr>
        <w:widowControl/>
        <w:ind w:firstLine="708"/>
        <w:jc w:val="both"/>
        <w:rPr>
          <w:rFonts w:eastAsia="Calibri"/>
          <w:sz w:val="24"/>
          <w:szCs w:val="24"/>
        </w:rPr>
      </w:pPr>
      <w:r w:rsidRPr="000547C1">
        <w:rPr>
          <w:rFonts w:eastAsia="Calibri"/>
          <w:color w:val="000000" w:themeColor="text1"/>
          <w:sz w:val="24"/>
          <w:szCs w:val="24"/>
        </w:rPr>
        <w:t xml:space="preserve">- </w:t>
      </w:r>
      <w:hyperlink r:id="rId15" w:history="1">
        <w:r w:rsidRPr="000547C1">
          <w:rPr>
            <w:rFonts w:eastAsia="Calibri"/>
            <w:color w:val="000000" w:themeColor="text1"/>
            <w:sz w:val="24"/>
            <w:szCs w:val="24"/>
          </w:rPr>
          <w:t>распоряжение</w:t>
        </w:r>
      </w:hyperlink>
      <w:r w:rsidRPr="000547C1">
        <w:rPr>
          <w:rFonts w:eastAsia="Calibri"/>
          <w:color w:val="000000" w:themeColor="text1"/>
          <w:sz w:val="24"/>
          <w:szCs w:val="24"/>
        </w:rPr>
        <w:t xml:space="preserve"> Правительства Российской Федерации от 17 декабря 2009 г. </w:t>
      </w:r>
      <w:r w:rsidR="00CF591D" w:rsidRPr="000547C1">
        <w:rPr>
          <w:rFonts w:eastAsia="Calibri"/>
          <w:color w:val="000000" w:themeColor="text1"/>
          <w:sz w:val="24"/>
          <w:szCs w:val="24"/>
        </w:rPr>
        <w:t>№</w:t>
      </w:r>
      <w:r w:rsidR="00FA50F1" w:rsidRPr="000547C1">
        <w:rPr>
          <w:rFonts w:eastAsia="Calibri"/>
          <w:color w:val="000000" w:themeColor="text1"/>
          <w:sz w:val="24"/>
          <w:szCs w:val="24"/>
        </w:rPr>
        <w:t> </w:t>
      </w:r>
      <w:r w:rsidR="00CF591D" w:rsidRPr="000547C1">
        <w:rPr>
          <w:rFonts w:eastAsia="Calibri"/>
          <w:color w:val="000000" w:themeColor="text1"/>
          <w:sz w:val="24"/>
          <w:szCs w:val="24"/>
        </w:rPr>
        <w:t>1993-р «</w:t>
      </w:r>
      <w:r w:rsidRPr="000547C1">
        <w:rPr>
          <w:rFonts w:eastAsia="Calibri"/>
          <w:color w:val="000000" w:themeColor="text1"/>
          <w:sz w:val="24"/>
          <w:szCs w:val="24"/>
        </w:rPr>
        <w:t>Об утверждении</w:t>
      </w:r>
      <w:r w:rsidRPr="000547C1">
        <w:rPr>
          <w:rFonts w:eastAsia="Calibri"/>
          <w:sz w:val="24"/>
          <w:szCs w:val="24"/>
        </w:rPr>
        <w:t xml:space="preserve"> сводного перечня первоочередных государственных и муниципальных услуг, пре</w:t>
      </w:r>
      <w:r w:rsidR="00CF591D" w:rsidRPr="000547C1">
        <w:rPr>
          <w:rFonts w:eastAsia="Calibri"/>
          <w:sz w:val="24"/>
          <w:szCs w:val="24"/>
        </w:rPr>
        <w:t>доставляемых в электронном виде»</w:t>
      </w:r>
      <w:r w:rsidRPr="000547C1">
        <w:rPr>
          <w:rFonts w:eastAsia="Calibri"/>
          <w:sz w:val="24"/>
          <w:szCs w:val="24"/>
        </w:rPr>
        <w:t>;</w:t>
      </w:r>
      <w:r w:rsidR="002C7A8E" w:rsidRPr="000547C1">
        <w:rPr>
          <w:rFonts w:eastAsia="Calibri"/>
          <w:sz w:val="24"/>
          <w:szCs w:val="24"/>
        </w:rPr>
        <w:t xml:space="preserve"> </w:t>
      </w:r>
    </w:p>
    <w:p w:rsidR="00EB0A0E" w:rsidRPr="000547C1" w:rsidRDefault="00CA31F7" w:rsidP="00FA50F1">
      <w:pPr>
        <w:tabs>
          <w:tab w:val="left" w:pos="1080"/>
        </w:tabs>
        <w:ind w:firstLine="709"/>
        <w:jc w:val="both"/>
        <w:rPr>
          <w:bCs/>
          <w:sz w:val="24"/>
          <w:szCs w:val="24"/>
        </w:rPr>
      </w:pPr>
      <w:r w:rsidRPr="000547C1">
        <w:rPr>
          <w:sz w:val="24"/>
          <w:szCs w:val="24"/>
        </w:rPr>
        <w:t xml:space="preserve">- </w:t>
      </w:r>
      <w:r w:rsidR="00EB0A0E" w:rsidRPr="000547C1">
        <w:rPr>
          <w:sz w:val="24"/>
          <w:szCs w:val="24"/>
        </w:rPr>
        <w:t>Устав городского округа Эгвекинот</w:t>
      </w:r>
      <w:r w:rsidR="00EB0A0E" w:rsidRPr="000547C1">
        <w:rPr>
          <w:bCs/>
          <w:sz w:val="24"/>
          <w:szCs w:val="24"/>
        </w:rPr>
        <w:t>;</w:t>
      </w:r>
    </w:p>
    <w:p w:rsidR="002C7A8E" w:rsidRPr="000547C1" w:rsidRDefault="00CA31F7" w:rsidP="00CF591D">
      <w:pPr>
        <w:pStyle w:val="a7"/>
        <w:ind w:firstLine="709"/>
        <w:jc w:val="both"/>
        <w:rPr>
          <w:rFonts w:ascii="Times New Roman" w:hAnsi="Times New Roman"/>
          <w:bCs/>
          <w:sz w:val="24"/>
          <w:szCs w:val="24"/>
        </w:rPr>
      </w:pPr>
      <w:r w:rsidRPr="000547C1">
        <w:rPr>
          <w:rFonts w:ascii="Times New Roman" w:hAnsi="Times New Roman"/>
          <w:bCs/>
          <w:sz w:val="24"/>
          <w:szCs w:val="24"/>
        </w:rPr>
        <w:t xml:space="preserve">- </w:t>
      </w:r>
      <w:r w:rsidR="00EB0A0E" w:rsidRPr="000547C1">
        <w:rPr>
          <w:rFonts w:ascii="Times New Roman" w:hAnsi="Times New Roman"/>
          <w:bCs/>
          <w:sz w:val="24"/>
          <w:szCs w:val="24"/>
        </w:rPr>
        <w:t>настоящи</w:t>
      </w:r>
      <w:r w:rsidR="00E15B02" w:rsidRPr="000547C1">
        <w:rPr>
          <w:rFonts w:ascii="Times New Roman" w:hAnsi="Times New Roman"/>
          <w:bCs/>
          <w:sz w:val="24"/>
          <w:szCs w:val="24"/>
        </w:rPr>
        <w:t>й</w:t>
      </w:r>
      <w:r w:rsidR="00EB0A0E" w:rsidRPr="000547C1">
        <w:rPr>
          <w:rFonts w:ascii="Times New Roman" w:hAnsi="Times New Roman"/>
          <w:bCs/>
          <w:sz w:val="24"/>
          <w:szCs w:val="24"/>
        </w:rPr>
        <w:t xml:space="preserve"> административны</w:t>
      </w:r>
      <w:r w:rsidR="00E15B02" w:rsidRPr="000547C1">
        <w:rPr>
          <w:rFonts w:ascii="Times New Roman" w:hAnsi="Times New Roman"/>
          <w:bCs/>
          <w:sz w:val="24"/>
          <w:szCs w:val="24"/>
        </w:rPr>
        <w:t>й</w:t>
      </w:r>
      <w:r w:rsidR="00EB0A0E" w:rsidRPr="000547C1">
        <w:rPr>
          <w:rFonts w:ascii="Times New Roman" w:hAnsi="Times New Roman"/>
          <w:bCs/>
          <w:sz w:val="24"/>
          <w:szCs w:val="24"/>
        </w:rPr>
        <w:t xml:space="preserve"> регламент.</w:t>
      </w:r>
    </w:p>
    <w:p w:rsidR="00EB0A0E" w:rsidRPr="000547C1" w:rsidRDefault="00EB0A0E" w:rsidP="00EB0A0E">
      <w:pPr>
        <w:pStyle w:val="a7"/>
        <w:ind w:firstLine="567"/>
        <w:jc w:val="both"/>
        <w:rPr>
          <w:rFonts w:ascii="Times New Roman" w:hAnsi="Times New Roman"/>
          <w:sz w:val="24"/>
          <w:szCs w:val="24"/>
        </w:rPr>
      </w:pPr>
    </w:p>
    <w:p w:rsidR="001B6A2E" w:rsidRPr="000547C1" w:rsidRDefault="00AA1361" w:rsidP="00AA1361">
      <w:pPr>
        <w:pStyle w:val="a7"/>
        <w:jc w:val="center"/>
        <w:rPr>
          <w:rFonts w:ascii="Times New Roman" w:hAnsi="Times New Roman"/>
          <w:b/>
          <w:bCs/>
          <w:sz w:val="24"/>
          <w:szCs w:val="24"/>
        </w:rPr>
      </w:pPr>
      <w:r w:rsidRPr="000547C1">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1361" w:rsidRPr="000547C1" w:rsidRDefault="00AA1361" w:rsidP="001B6A2E">
      <w:pPr>
        <w:pStyle w:val="a7"/>
        <w:jc w:val="both"/>
        <w:rPr>
          <w:rFonts w:ascii="Times New Roman" w:hAnsi="Times New Roman"/>
          <w:sz w:val="24"/>
          <w:szCs w:val="24"/>
        </w:rPr>
      </w:pPr>
    </w:p>
    <w:p w:rsidR="00E156C7" w:rsidRPr="000547C1" w:rsidRDefault="00E156C7" w:rsidP="00E156C7">
      <w:pPr>
        <w:widowControl/>
        <w:ind w:firstLine="708"/>
        <w:jc w:val="both"/>
        <w:rPr>
          <w:sz w:val="24"/>
          <w:szCs w:val="24"/>
        </w:rPr>
      </w:pPr>
      <w:r w:rsidRPr="000547C1">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156C7" w:rsidRPr="000547C1" w:rsidRDefault="00E156C7" w:rsidP="00FA50F1">
      <w:pPr>
        <w:widowControl/>
        <w:ind w:firstLine="708"/>
        <w:jc w:val="both"/>
        <w:rPr>
          <w:rFonts w:eastAsia="Calibri"/>
          <w:sz w:val="24"/>
          <w:szCs w:val="24"/>
        </w:rPr>
      </w:pPr>
      <w:proofErr w:type="gramStart"/>
      <w:r w:rsidRPr="000547C1">
        <w:rPr>
          <w:sz w:val="24"/>
          <w:szCs w:val="24"/>
        </w:rPr>
        <w:t xml:space="preserve">а) </w:t>
      </w:r>
      <w:r w:rsidR="00D425DB" w:rsidRPr="000547C1">
        <w:rPr>
          <w:rFonts w:eastAsia="Calibri"/>
          <w:sz w:val="24"/>
          <w:szCs w:val="24"/>
        </w:rPr>
        <w:t>заявление о переустройстве и (или) перепланировке помещения в многоквар</w:t>
      </w:r>
      <w:r w:rsidR="00137DAA">
        <w:rPr>
          <w:rFonts w:eastAsia="Calibri"/>
          <w:sz w:val="24"/>
          <w:szCs w:val="24"/>
        </w:rPr>
        <w:t>тирном доме (далее - заявление),</w:t>
      </w:r>
      <w:r w:rsidR="00D425DB" w:rsidRPr="000547C1">
        <w:rPr>
          <w:rFonts w:eastAsia="Calibri"/>
          <w:sz w:val="24"/>
          <w:szCs w:val="24"/>
        </w:rPr>
        <w:t xml:space="preserve"> по </w:t>
      </w:r>
      <w:hyperlink r:id="rId16" w:history="1">
        <w:r w:rsidR="00D425DB" w:rsidRPr="000547C1">
          <w:rPr>
            <w:rFonts w:eastAsia="Calibri"/>
            <w:color w:val="000000" w:themeColor="text1"/>
            <w:sz w:val="24"/>
            <w:szCs w:val="24"/>
          </w:rPr>
          <w:t>форме</w:t>
        </w:r>
      </w:hyperlink>
      <w:r w:rsidR="00D425DB" w:rsidRPr="000547C1">
        <w:rPr>
          <w:rFonts w:eastAsia="Calibri"/>
          <w:color w:val="000000" w:themeColor="text1"/>
          <w:sz w:val="24"/>
          <w:szCs w:val="24"/>
        </w:rPr>
        <w:t>,</w:t>
      </w:r>
      <w:r w:rsidR="00D425DB" w:rsidRPr="000547C1">
        <w:rPr>
          <w:rFonts w:eastAsia="Calibri"/>
          <w:sz w:val="24"/>
          <w:szCs w:val="24"/>
        </w:rPr>
        <w:t xml:space="preserve"> утвержденной постановлением Правительства Российской Федерации от 28 апреля 2005 г. </w:t>
      </w:r>
      <w:r w:rsidR="00CF591D" w:rsidRPr="000547C1">
        <w:rPr>
          <w:rFonts w:eastAsia="Calibri"/>
          <w:sz w:val="24"/>
          <w:szCs w:val="24"/>
        </w:rPr>
        <w:t>№ 266 «</w:t>
      </w:r>
      <w:r w:rsidR="00D425DB" w:rsidRPr="000547C1">
        <w:rPr>
          <w:rFonts w:eastAsia="Calibri"/>
          <w:sz w:val="24"/>
          <w:szCs w:val="24"/>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CF591D" w:rsidRPr="000547C1">
        <w:rPr>
          <w:rFonts w:eastAsia="Calibri"/>
          <w:sz w:val="24"/>
          <w:szCs w:val="24"/>
        </w:rPr>
        <w:t>перепланировки жилого помещения»</w:t>
      </w:r>
      <w:r w:rsidR="009D4442">
        <w:rPr>
          <w:rFonts w:eastAsia="Calibri"/>
          <w:sz w:val="24"/>
          <w:szCs w:val="24"/>
        </w:rPr>
        <w:t xml:space="preserve"> (далее - </w:t>
      </w:r>
      <w:r w:rsidR="00885B26">
        <w:rPr>
          <w:rFonts w:eastAsia="Calibri"/>
          <w:sz w:val="24"/>
          <w:szCs w:val="24"/>
        </w:rPr>
        <w:t>постановление</w:t>
      </w:r>
      <w:r w:rsidR="009D4442" w:rsidRPr="000547C1">
        <w:rPr>
          <w:rFonts w:eastAsia="Calibri"/>
          <w:sz w:val="24"/>
          <w:szCs w:val="24"/>
        </w:rPr>
        <w:t xml:space="preserve"> Правительства Российской Федерации от 28 апреля 2005</w:t>
      </w:r>
      <w:proofErr w:type="gramEnd"/>
      <w:r w:rsidR="009D4442" w:rsidRPr="000547C1">
        <w:rPr>
          <w:rFonts w:eastAsia="Calibri"/>
          <w:sz w:val="24"/>
          <w:szCs w:val="24"/>
        </w:rPr>
        <w:t xml:space="preserve"> г. № 266</w:t>
      </w:r>
      <w:r w:rsidR="009D4442">
        <w:rPr>
          <w:rFonts w:eastAsia="Calibri"/>
          <w:sz w:val="24"/>
          <w:szCs w:val="24"/>
        </w:rPr>
        <w:t>)</w:t>
      </w:r>
      <w:r w:rsidR="00137DAA">
        <w:rPr>
          <w:rFonts w:eastAsia="Calibri"/>
          <w:sz w:val="24"/>
          <w:szCs w:val="24"/>
        </w:rPr>
        <w:t xml:space="preserve">, согласно </w:t>
      </w:r>
      <w:r w:rsidR="0098166C" w:rsidRPr="000547C1">
        <w:rPr>
          <w:rFonts w:eastAsia="Calibri"/>
          <w:sz w:val="24"/>
          <w:szCs w:val="24"/>
        </w:rPr>
        <w:t>Приложени</w:t>
      </w:r>
      <w:r w:rsidR="00137DAA">
        <w:rPr>
          <w:rFonts w:eastAsia="Calibri"/>
          <w:sz w:val="24"/>
          <w:szCs w:val="24"/>
        </w:rPr>
        <w:t>ю</w:t>
      </w:r>
      <w:r w:rsidR="0098166C" w:rsidRPr="000547C1">
        <w:rPr>
          <w:rFonts w:eastAsia="Calibri"/>
          <w:sz w:val="24"/>
          <w:szCs w:val="24"/>
        </w:rPr>
        <w:t xml:space="preserve"> 1 </w:t>
      </w:r>
      <w:r w:rsidR="00D425DB" w:rsidRPr="000547C1">
        <w:rPr>
          <w:rFonts w:eastAsia="Calibri"/>
          <w:sz w:val="24"/>
          <w:szCs w:val="24"/>
        </w:rPr>
        <w:t>к настоящему административному регламенту</w:t>
      </w:r>
      <w:r w:rsidRPr="000547C1">
        <w:rPr>
          <w:sz w:val="24"/>
          <w:szCs w:val="24"/>
        </w:rPr>
        <w:t>;</w:t>
      </w:r>
    </w:p>
    <w:p w:rsidR="00E156C7" w:rsidRPr="000547C1" w:rsidRDefault="00E156C7" w:rsidP="00FA50F1">
      <w:pPr>
        <w:widowControl/>
        <w:ind w:firstLine="708"/>
        <w:jc w:val="both"/>
        <w:rPr>
          <w:rFonts w:eastAsia="Calibri"/>
          <w:sz w:val="24"/>
          <w:szCs w:val="24"/>
        </w:rPr>
      </w:pPr>
      <w:r w:rsidRPr="000547C1">
        <w:rPr>
          <w:sz w:val="24"/>
          <w:szCs w:val="24"/>
        </w:rPr>
        <w:t xml:space="preserve">б) </w:t>
      </w:r>
      <w:r w:rsidR="0011223E" w:rsidRPr="000547C1">
        <w:rPr>
          <w:rFonts w:eastAsia="Calibri"/>
          <w:sz w:val="24"/>
          <w:szCs w:val="24"/>
        </w:rPr>
        <w:t xml:space="preserve">правоустанавливающие документы на переустраиваемое и (или) </w:t>
      </w:r>
      <w:proofErr w:type="spellStart"/>
      <w:r w:rsidR="0011223E" w:rsidRPr="000547C1">
        <w:rPr>
          <w:rFonts w:eastAsia="Calibri"/>
          <w:sz w:val="24"/>
          <w:szCs w:val="24"/>
        </w:rPr>
        <w:t>перепланируемое</w:t>
      </w:r>
      <w:proofErr w:type="spellEnd"/>
      <w:r w:rsidR="0011223E" w:rsidRPr="000547C1">
        <w:rPr>
          <w:rFonts w:eastAsia="Calibri"/>
          <w:sz w:val="24"/>
          <w:szCs w:val="24"/>
        </w:rPr>
        <w:t xml:space="preserve"> помещение в многоквартирном доме (подлинники или засвидетельствованные в нотариальном порядке копии);</w:t>
      </w:r>
    </w:p>
    <w:p w:rsidR="0011223E" w:rsidRPr="000547C1" w:rsidRDefault="00E156C7" w:rsidP="0011223E">
      <w:pPr>
        <w:widowControl/>
        <w:ind w:firstLine="709"/>
        <w:jc w:val="both"/>
        <w:rPr>
          <w:rFonts w:eastAsia="Calibri"/>
          <w:sz w:val="24"/>
          <w:szCs w:val="24"/>
        </w:rPr>
      </w:pPr>
      <w:r w:rsidRPr="000547C1">
        <w:rPr>
          <w:sz w:val="24"/>
          <w:szCs w:val="24"/>
        </w:rPr>
        <w:t xml:space="preserve">в) </w:t>
      </w:r>
      <w:r w:rsidR="0011223E" w:rsidRPr="000547C1">
        <w:rPr>
          <w:rFonts w:eastAsia="Calibri"/>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11223E" w:rsidRPr="000547C1">
        <w:rPr>
          <w:rFonts w:eastAsia="Calibri"/>
          <w:sz w:val="24"/>
          <w:szCs w:val="24"/>
        </w:rPr>
        <w:t>перепланируемого</w:t>
      </w:r>
      <w:proofErr w:type="spellEnd"/>
      <w:r w:rsidR="0011223E" w:rsidRPr="000547C1">
        <w:rPr>
          <w:rFonts w:eastAsia="Calibri"/>
          <w:sz w:val="24"/>
          <w:szCs w:val="24"/>
        </w:rPr>
        <w:t xml:space="preserve"> по</w:t>
      </w:r>
      <w:r w:rsidR="00885B26">
        <w:rPr>
          <w:rFonts w:eastAsia="Calibri"/>
          <w:sz w:val="24"/>
          <w:szCs w:val="24"/>
        </w:rPr>
        <w:t>мещения в многоквартирном доме;</w:t>
      </w:r>
    </w:p>
    <w:p w:rsidR="0011223E" w:rsidRPr="005D7FEB" w:rsidRDefault="00E156C7" w:rsidP="00137DAA">
      <w:pPr>
        <w:widowControl/>
        <w:ind w:firstLine="709"/>
        <w:jc w:val="both"/>
        <w:rPr>
          <w:rFonts w:eastAsia="Calibri"/>
          <w:sz w:val="24"/>
          <w:szCs w:val="24"/>
        </w:rPr>
      </w:pPr>
      <w:proofErr w:type="gramStart"/>
      <w:r w:rsidRPr="000547C1">
        <w:rPr>
          <w:sz w:val="24"/>
          <w:szCs w:val="24"/>
        </w:rPr>
        <w:t xml:space="preserve">г) </w:t>
      </w:r>
      <w:r w:rsidR="0011223E" w:rsidRPr="00137DAA">
        <w:rPr>
          <w:rFonts w:eastAsia="Calibri"/>
          <w:sz w:val="24"/>
          <w:szCs w:val="24"/>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137DAA">
        <w:rPr>
          <w:rFonts w:eastAsia="Calibri"/>
          <w:sz w:val="24"/>
          <w:szCs w:val="24"/>
        </w:rPr>
        <w:t xml:space="preserve"> </w:t>
      </w:r>
      <w:r w:rsidR="00137DAA" w:rsidRPr="00885B26">
        <w:rPr>
          <w:rFonts w:eastAsia="Calibri"/>
          <w:sz w:val="24"/>
          <w:szCs w:val="24"/>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w:t>
      </w:r>
      <w:proofErr w:type="gramEnd"/>
      <w:r w:rsidR="00137DAA" w:rsidRPr="00885B26">
        <w:rPr>
          <w:rFonts w:eastAsia="Calibri"/>
          <w:sz w:val="24"/>
          <w:szCs w:val="24"/>
        </w:rPr>
        <w:t xml:space="preserve"> в многоквартирном доме)</w:t>
      </w:r>
      <w:r w:rsidR="0011223E" w:rsidRPr="00885B26">
        <w:rPr>
          <w:rFonts w:eastAsia="Calibri"/>
          <w:sz w:val="24"/>
          <w:szCs w:val="24"/>
        </w:rPr>
        <w:t>;</w:t>
      </w:r>
      <w:r w:rsidR="00137DAA">
        <w:rPr>
          <w:rFonts w:eastAsia="Calibri"/>
          <w:sz w:val="24"/>
          <w:szCs w:val="24"/>
        </w:rPr>
        <w:t xml:space="preserve"> </w:t>
      </w:r>
    </w:p>
    <w:p w:rsidR="0011223E" w:rsidRPr="000547C1" w:rsidRDefault="00E156C7" w:rsidP="0011223E">
      <w:pPr>
        <w:widowControl/>
        <w:ind w:firstLine="709"/>
        <w:jc w:val="both"/>
        <w:rPr>
          <w:rFonts w:eastAsia="Calibri"/>
          <w:sz w:val="24"/>
          <w:szCs w:val="24"/>
        </w:rPr>
      </w:pPr>
      <w:proofErr w:type="spellStart"/>
      <w:r w:rsidRPr="00137DAA">
        <w:rPr>
          <w:sz w:val="24"/>
          <w:szCs w:val="24"/>
        </w:rPr>
        <w:t>д</w:t>
      </w:r>
      <w:proofErr w:type="spellEnd"/>
      <w:r w:rsidRPr="00137DAA">
        <w:rPr>
          <w:sz w:val="24"/>
          <w:szCs w:val="24"/>
        </w:rPr>
        <w:t xml:space="preserve">) </w:t>
      </w:r>
      <w:r w:rsidR="0011223E" w:rsidRPr="00137DAA">
        <w:rPr>
          <w:rFonts w:eastAsia="Calibri"/>
          <w:sz w:val="24"/>
          <w:szCs w:val="24"/>
        </w:rPr>
        <w:t xml:space="preserve">технический паспорт переустраиваемого и (или) </w:t>
      </w:r>
      <w:proofErr w:type="spellStart"/>
      <w:r w:rsidR="0011223E" w:rsidRPr="00137DAA">
        <w:rPr>
          <w:rFonts w:eastAsia="Calibri"/>
          <w:sz w:val="24"/>
          <w:szCs w:val="24"/>
        </w:rPr>
        <w:t>перепланируемого</w:t>
      </w:r>
      <w:proofErr w:type="spellEnd"/>
      <w:r w:rsidR="0011223E" w:rsidRPr="00137DAA">
        <w:rPr>
          <w:rFonts w:eastAsia="Calibri"/>
          <w:sz w:val="24"/>
          <w:szCs w:val="24"/>
        </w:rPr>
        <w:t xml:space="preserve"> помещения в многоквартирном доме;</w:t>
      </w:r>
    </w:p>
    <w:p w:rsidR="0011223E" w:rsidRPr="000547C1" w:rsidRDefault="0011223E" w:rsidP="0011223E">
      <w:pPr>
        <w:widowControl/>
        <w:ind w:firstLine="709"/>
        <w:jc w:val="both"/>
        <w:rPr>
          <w:rFonts w:eastAsia="Calibri"/>
          <w:sz w:val="24"/>
          <w:szCs w:val="24"/>
        </w:rPr>
      </w:pPr>
      <w:proofErr w:type="gramStart"/>
      <w:r w:rsidRPr="000547C1">
        <w:rPr>
          <w:rFonts w:eastAsia="Calibri"/>
          <w:sz w:val="24"/>
          <w:szCs w:val="24"/>
        </w:rPr>
        <w:t xml:space="preserve">е)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547C1">
        <w:rPr>
          <w:rFonts w:eastAsia="Calibri"/>
          <w:sz w:val="24"/>
          <w:szCs w:val="24"/>
        </w:rPr>
        <w:t>перепланируемое</w:t>
      </w:r>
      <w:proofErr w:type="spellEnd"/>
      <w:r w:rsidRPr="000547C1">
        <w:rPr>
          <w:rFonts w:eastAsia="Calibri"/>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0547C1">
        <w:rPr>
          <w:rFonts w:eastAsia="Calibri"/>
          <w:sz w:val="24"/>
          <w:szCs w:val="24"/>
        </w:rPr>
        <w:t>наймодателем</w:t>
      </w:r>
      <w:proofErr w:type="spellEnd"/>
      <w:r w:rsidRPr="000547C1">
        <w:rPr>
          <w:rFonts w:eastAsia="Calibri"/>
          <w:sz w:val="24"/>
          <w:szCs w:val="24"/>
        </w:rPr>
        <w:t xml:space="preserve"> на представление предусмотренных настоящим пунктом документов наниматель переустраиваемого и (или) </w:t>
      </w:r>
      <w:proofErr w:type="spellStart"/>
      <w:r w:rsidRPr="000547C1">
        <w:rPr>
          <w:rFonts w:eastAsia="Calibri"/>
          <w:sz w:val="24"/>
          <w:szCs w:val="24"/>
        </w:rPr>
        <w:t>перепланируемого</w:t>
      </w:r>
      <w:proofErr w:type="spellEnd"/>
      <w:r w:rsidRPr="000547C1">
        <w:rPr>
          <w:rFonts w:eastAsia="Calibri"/>
          <w:sz w:val="24"/>
          <w:szCs w:val="24"/>
        </w:rPr>
        <w:t xml:space="preserve"> жилого помещения по договору социального найма);</w:t>
      </w:r>
      <w:proofErr w:type="gramEnd"/>
    </w:p>
    <w:p w:rsidR="0011223E" w:rsidRPr="000547C1" w:rsidRDefault="0011223E" w:rsidP="0011223E">
      <w:pPr>
        <w:widowControl/>
        <w:ind w:firstLine="709"/>
        <w:jc w:val="both"/>
        <w:rPr>
          <w:rFonts w:eastAsia="Calibri"/>
          <w:sz w:val="24"/>
          <w:szCs w:val="24"/>
        </w:rPr>
      </w:pPr>
      <w:r w:rsidRPr="000547C1">
        <w:rPr>
          <w:rFonts w:eastAsia="Calibri"/>
          <w:sz w:val="24"/>
          <w:szCs w:val="24"/>
        </w:rPr>
        <w:t>ж)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57469" w:rsidRPr="000547C1" w:rsidRDefault="00557469" w:rsidP="00FA50F1">
      <w:pPr>
        <w:widowControl/>
        <w:ind w:firstLine="708"/>
        <w:jc w:val="both"/>
        <w:rPr>
          <w:rFonts w:eastAsia="Calibri"/>
          <w:sz w:val="24"/>
          <w:szCs w:val="24"/>
        </w:rPr>
      </w:pPr>
      <w:r w:rsidRPr="000547C1">
        <w:rPr>
          <w:rFonts w:eastAsia="Calibri"/>
          <w:sz w:val="24"/>
          <w:szCs w:val="24"/>
        </w:rPr>
        <w:t xml:space="preserve">2.8.1.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0547C1">
        <w:rPr>
          <w:rFonts w:eastAsia="Calibri"/>
          <w:sz w:val="24"/>
          <w:szCs w:val="24"/>
        </w:rPr>
        <w:lastRenderedPageBreak/>
        <w:t>учетной записи в Единой системе идентификац</w:t>
      </w:r>
      <w:proofErr w:type="gramStart"/>
      <w:r w:rsidRPr="000547C1">
        <w:rPr>
          <w:rFonts w:eastAsia="Calibri"/>
          <w:sz w:val="24"/>
          <w:szCs w:val="24"/>
        </w:rPr>
        <w:t>ии и ау</w:t>
      </w:r>
      <w:proofErr w:type="gramEnd"/>
      <w:r w:rsidRPr="000547C1">
        <w:rPr>
          <w:rFonts w:eastAsia="Calibri"/>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0547C1">
        <w:rPr>
          <w:rFonts w:eastAsia="Calibri"/>
          <w:sz w:val="24"/>
          <w:szCs w:val="24"/>
        </w:rPr>
        <w:t>,</w:t>
      </w:r>
      <w:proofErr w:type="gramEnd"/>
      <w:r w:rsidRPr="000547C1">
        <w:rPr>
          <w:rFonts w:eastAsia="Calibri"/>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57469" w:rsidRPr="000547C1" w:rsidRDefault="00557469" w:rsidP="00FA50F1">
      <w:pPr>
        <w:widowControl/>
        <w:ind w:firstLine="708"/>
        <w:jc w:val="both"/>
        <w:rPr>
          <w:rFonts w:eastAsia="Calibri"/>
          <w:sz w:val="24"/>
          <w:szCs w:val="24"/>
        </w:rPr>
      </w:pPr>
      <w:r w:rsidRPr="000547C1">
        <w:rPr>
          <w:rFonts w:eastAsia="Calibri"/>
          <w:sz w:val="24"/>
          <w:szCs w:val="24"/>
        </w:rPr>
        <w:t>- оформленную в соответствии с законодательством Российской Федерации доверенность (для физических лиц);</w:t>
      </w:r>
    </w:p>
    <w:p w:rsidR="00557469" w:rsidRPr="000547C1" w:rsidRDefault="00557469" w:rsidP="00FA50F1">
      <w:pPr>
        <w:widowControl/>
        <w:ind w:firstLine="708"/>
        <w:jc w:val="both"/>
        <w:rPr>
          <w:rFonts w:eastAsia="Calibri"/>
          <w:sz w:val="24"/>
          <w:szCs w:val="24"/>
        </w:rPr>
      </w:pPr>
      <w:r w:rsidRPr="000547C1">
        <w:rPr>
          <w:rFonts w:eastAsia="Calibri"/>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57469" w:rsidRPr="000547C1" w:rsidRDefault="00557469" w:rsidP="00FA50F1">
      <w:pPr>
        <w:widowControl/>
        <w:ind w:firstLine="708"/>
        <w:jc w:val="both"/>
        <w:rPr>
          <w:rFonts w:eastAsia="Calibri"/>
          <w:color w:val="000000" w:themeColor="text1"/>
          <w:sz w:val="24"/>
          <w:szCs w:val="24"/>
        </w:rPr>
      </w:pPr>
      <w:bookmarkStart w:id="0" w:name="Par3"/>
      <w:bookmarkEnd w:id="0"/>
      <w:r w:rsidRPr="000547C1">
        <w:rPr>
          <w:rFonts w:eastAsia="Calibri"/>
          <w:sz w:val="24"/>
          <w:szCs w:val="24"/>
        </w:rPr>
        <w:t xml:space="preserve">2.8.2. Заявитель вправе не представлять документы, предусмотренные в подпунктах </w:t>
      </w:r>
      <w:r w:rsidR="007932C4">
        <w:rPr>
          <w:rFonts w:eastAsia="Calibri"/>
          <w:sz w:val="24"/>
          <w:szCs w:val="24"/>
        </w:rPr>
        <w:t>«</w:t>
      </w:r>
      <w:proofErr w:type="spellStart"/>
      <w:r w:rsidR="00FE3236">
        <w:fldChar w:fldCharType="begin"/>
      </w:r>
      <w:r w:rsidR="009E4354">
        <w:instrText>HYPERLINK "https://login.consultant.ru/link/?req=doc&amp;base=EXP&amp;n=824137&amp;dst=100766"</w:instrText>
      </w:r>
      <w:r w:rsidR="00FE3236">
        <w:fldChar w:fldCharType="separate"/>
      </w:r>
      <w:proofErr w:type="gramStart"/>
      <w:r w:rsidRPr="000547C1">
        <w:rPr>
          <w:rFonts w:eastAsia="Calibri"/>
          <w:color w:val="000000" w:themeColor="text1"/>
          <w:sz w:val="24"/>
          <w:szCs w:val="24"/>
        </w:rPr>
        <w:t>д</w:t>
      </w:r>
      <w:proofErr w:type="spellEnd"/>
      <w:r w:rsidR="00FE3236">
        <w:fldChar w:fldCharType="end"/>
      </w:r>
      <w:r w:rsidR="007932C4">
        <w:t>»</w:t>
      </w:r>
      <w:r w:rsidRPr="000547C1">
        <w:rPr>
          <w:rFonts w:eastAsia="Calibri"/>
          <w:color w:val="000000" w:themeColor="text1"/>
          <w:sz w:val="24"/>
          <w:szCs w:val="24"/>
        </w:rPr>
        <w:t xml:space="preserve">, </w:t>
      </w:r>
      <w:r w:rsidR="007932C4">
        <w:rPr>
          <w:rFonts w:eastAsia="Calibri"/>
          <w:color w:val="000000" w:themeColor="text1"/>
          <w:sz w:val="24"/>
          <w:szCs w:val="24"/>
        </w:rPr>
        <w:t>«</w:t>
      </w:r>
      <w:hyperlink r:id="rId17" w:history="1">
        <w:r w:rsidRPr="000547C1">
          <w:rPr>
            <w:rFonts w:eastAsia="Calibri"/>
            <w:color w:val="000000" w:themeColor="text1"/>
            <w:sz w:val="24"/>
            <w:szCs w:val="24"/>
          </w:rPr>
          <w:t>ж</w:t>
        </w:r>
        <w:proofErr w:type="gramEnd"/>
        <w:r w:rsidR="007932C4">
          <w:rPr>
            <w:rFonts w:eastAsia="Calibri"/>
            <w:color w:val="000000" w:themeColor="text1"/>
            <w:sz w:val="24"/>
            <w:szCs w:val="24"/>
          </w:rPr>
          <w:t>»</w:t>
        </w:r>
        <w:r w:rsidRPr="000547C1">
          <w:rPr>
            <w:rFonts w:eastAsia="Calibri"/>
            <w:color w:val="000000" w:themeColor="text1"/>
            <w:sz w:val="24"/>
            <w:szCs w:val="24"/>
          </w:rPr>
          <w:t xml:space="preserve"> пункта 2.8</w:t>
        </w:r>
      </w:hyperlink>
      <w:r w:rsidRPr="000547C1">
        <w:rPr>
          <w:rFonts w:eastAsia="Calibri"/>
          <w:color w:val="000000" w:themeColor="text1"/>
          <w:sz w:val="24"/>
          <w:szCs w:val="24"/>
        </w:rPr>
        <w:t xml:space="preserve">, </w:t>
      </w:r>
      <w:r w:rsidRPr="000547C1">
        <w:rPr>
          <w:rFonts w:eastAsia="Calibri"/>
          <w:sz w:val="24"/>
          <w:szCs w:val="24"/>
        </w:rPr>
        <w:t xml:space="preserve">а также в случае, если право на переустраиваемое и (или) </w:t>
      </w:r>
      <w:proofErr w:type="spellStart"/>
      <w:r w:rsidRPr="000547C1">
        <w:rPr>
          <w:rFonts w:eastAsia="Calibri"/>
          <w:sz w:val="24"/>
          <w:szCs w:val="24"/>
        </w:rPr>
        <w:t>перепланируемое</w:t>
      </w:r>
      <w:proofErr w:type="spellEnd"/>
      <w:r w:rsidRPr="000547C1">
        <w:rPr>
          <w:rFonts w:eastAsia="Calibri"/>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w:t>
      </w:r>
      <w:hyperlink r:id="rId18" w:history="1">
        <w:r w:rsidRPr="000547C1">
          <w:rPr>
            <w:rFonts w:eastAsia="Calibri"/>
            <w:color w:val="000000" w:themeColor="text1"/>
            <w:sz w:val="24"/>
            <w:szCs w:val="24"/>
          </w:rPr>
          <w:t xml:space="preserve">подпунктом </w:t>
        </w:r>
        <w:r w:rsidR="007932C4">
          <w:rPr>
            <w:rFonts w:eastAsia="Calibri"/>
            <w:color w:val="000000" w:themeColor="text1"/>
            <w:sz w:val="24"/>
            <w:szCs w:val="24"/>
          </w:rPr>
          <w:t>«</w:t>
        </w:r>
        <w:r w:rsidRPr="000547C1">
          <w:rPr>
            <w:rFonts w:eastAsia="Calibri"/>
            <w:color w:val="000000" w:themeColor="text1"/>
            <w:sz w:val="24"/>
            <w:szCs w:val="24"/>
          </w:rPr>
          <w:t>б</w:t>
        </w:r>
        <w:r w:rsidR="007932C4">
          <w:rPr>
            <w:rFonts w:eastAsia="Calibri"/>
            <w:color w:val="000000" w:themeColor="text1"/>
            <w:sz w:val="24"/>
            <w:szCs w:val="24"/>
          </w:rPr>
          <w:t>»</w:t>
        </w:r>
        <w:r w:rsidRPr="000547C1">
          <w:rPr>
            <w:rFonts w:eastAsia="Calibri"/>
            <w:color w:val="000000" w:themeColor="text1"/>
            <w:sz w:val="24"/>
            <w:szCs w:val="24"/>
          </w:rPr>
          <w:t xml:space="preserve"> пункта 2.8</w:t>
        </w:r>
      </w:hyperlink>
      <w:r w:rsidRPr="000547C1">
        <w:rPr>
          <w:rFonts w:eastAsia="Calibri"/>
          <w:color w:val="000000" w:themeColor="text1"/>
          <w:sz w:val="24"/>
          <w:szCs w:val="24"/>
        </w:rPr>
        <w:t xml:space="preserve"> настоящего административного регламента.</w:t>
      </w:r>
    </w:p>
    <w:p w:rsidR="00557469" w:rsidRPr="000547C1" w:rsidRDefault="00D44527" w:rsidP="00FA50F1">
      <w:pPr>
        <w:widowControl/>
        <w:ind w:firstLine="708"/>
        <w:jc w:val="both"/>
        <w:rPr>
          <w:rFonts w:eastAsia="Calibri"/>
          <w:sz w:val="24"/>
          <w:szCs w:val="24"/>
        </w:rPr>
      </w:pPr>
      <w:r w:rsidRPr="000547C1">
        <w:rPr>
          <w:rFonts w:eastAsia="Calibri"/>
          <w:sz w:val="24"/>
          <w:szCs w:val="24"/>
        </w:rPr>
        <w:t>2.8</w:t>
      </w:r>
      <w:r w:rsidR="00557469" w:rsidRPr="000547C1">
        <w:rPr>
          <w:rFonts w:eastAsia="Calibri"/>
          <w:sz w:val="24"/>
          <w:szCs w:val="24"/>
        </w:rPr>
        <w:t xml:space="preserve">.3. Документы (их копии или сведения, содержащиеся в них), указанные в </w:t>
      </w:r>
      <w:hyperlink r:id="rId19" w:history="1">
        <w:proofErr w:type="gramStart"/>
        <w:r w:rsidR="00557469" w:rsidRPr="000547C1">
          <w:rPr>
            <w:rFonts w:eastAsia="Calibri"/>
            <w:color w:val="000000" w:themeColor="text1"/>
            <w:sz w:val="24"/>
            <w:szCs w:val="24"/>
          </w:rPr>
          <w:t xml:space="preserve">подпунктах </w:t>
        </w:r>
        <w:r w:rsidR="007932C4">
          <w:rPr>
            <w:rFonts w:eastAsia="Calibri"/>
            <w:color w:val="000000" w:themeColor="text1"/>
            <w:sz w:val="24"/>
            <w:szCs w:val="24"/>
          </w:rPr>
          <w:t>«</w:t>
        </w:r>
        <w:r w:rsidR="00557469" w:rsidRPr="000547C1">
          <w:rPr>
            <w:rFonts w:eastAsia="Calibri"/>
            <w:color w:val="000000" w:themeColor="text1"/>
            <w:sz w:val="24"/>
            <w:szCs w:val="24"/>
          </w:rPr>
          <w:t>б</w:t>
        </w:r>
        <w:proofErr w:type="gramEnd"/>
      </w:hyperlink>
      <w:r w:rsidR="007932C4">
        <w:t>»</w:t>
      </w:r>
      <w:r w:rsidR="00557469" w:rsidRPr="000547C1">
        <w:rPr>
          <w:rFonts w:eastAsia="Calibri"/>
          <w:color w:val="000000" w:themeColor="text1"/>
          <w:sz w:val="24"/>
          <w:szCs w:val="24"/>
        </w:rPr>
        <w:t xml:space="preserve">, </w:t>
      </w:r>
      <w:r w:rsidR="007932C4">
        <w:rPr>
          <w:rFonts w:eastAsia="Calibri"/>
          <w:color w:val="000000" w:themeColor="text1"/>
          <w:sz w:val="24"/>
          <w:szCs w:val="24"/>
        </w:rPr>
        <w:t>«</w:t>
      </w:r>
      <w:proofErr w:type="spellStart"/>
      <w:r w:rsidR="00FE3236">
        <w:fldChar w:fldCharType="begin"/>
      </w:r>
      <w:r w:rsidR="009E4354">
        <w:instrText>HYPERLINK "https://login.consultant.ru/link/?req=doc&amp;base=EXP&amp;n=824137&amp;dst=100766"</w:instrText>
      </w:r>
      <w:r w:rsidR="00FE3236">
        <w:fldChar w:fldCharType="separate"/>
      </w:r>
      <w:r w:rsidR="00557469" w:rsidRPr="000547C1">
        <w:rPr>
          <w:rFonts w:eastAsia="Calibri"/>
          <w:color w:val="000000" w:themeColor="text1"/>
          <w:sz w:val="24"/>
          <w:szCs w:val="24"/>
        </w:rPr>
        <w:t>д</w:t>
      </w:r>
      <w:proofErr w:type="spellEnd"/>
      <w:r w:rsidR="00FE3236">
        <w:fldChar w:fldCharType="end"/>
      </w:r>
      <w:r w:rsidR="007932C4">
        <w:t>»</w:t>
      </w:r>
      <w:r w:rsidR="00557469" w:rsidRPr="000547C1">
        <w:rPr>
          <w:rFonts w:eastAsia="Calibri"/>
          <w:color w:val="000000" w:themeColor="text1"/>
          <w:sz w:val="24"/>
          <w:szCs w:val="24"/>
        </w:rPr>
        <w:t xml:space="preserve">, </w:t>
      </w:r>
      <w:r w:rsidR="007932C4">
        <w:rPr>
          <w:rFonts w:eastAsia="Calibri"/>
          <w:color w:val="000000" w:themeColor="text1"/>
          <w:sz w:val="24"/>
          <w:szCs w:val="24"/>
        </w:rPr>
        <w:t>«</w:t>
      </w:r>
      <w:hyperlink r:id="rId20" w:history="1">
        <w:r w:rsidR="00557469" w:rsidRPr="000547C1">
          <w:rPr>
            <w:rFonts w:eastAsia="Calibri"/>
            <w:color w:val="000000" w:themeColor="text1"/>
            <w:sz w:val="24"/>
            <w:szCs w:val="24"/>
          </w:rPr>
          <w:t>ж</w:t>
        </w:r>
        <w:r w:rsidR="007932C4">
          <w:rPr>
            <w:rFonts w:eastAsia="Calibri"/>
            <w:color w:val="000000" w:themeColor="text1"/>
            <w:sz w:val="24"/>
            <w:szCs w:val="24"/>
          </w:rPr>
          <w:t>»</w:t>
        </w:r>
        <w:r w:rsidR="00927086">
          <w:rPr>
            <w:rFonts w:eastAsia="Calibri"/>
            <w:color w:val="000000" w:themeColor="text1"/>
            <w:sz w:val="24"/>
            <w:szCs w:val="24"/>
          </w:rPr>
          <w:t xml:space="preserve"> пункта</w:t>
        </w:r>
      </w:hyperlink>
      <w:r w:rsidR="00557469" w:rsidRPr="000547C1">
        <w:rPr>
          <w:rFonts w:eastAsia="Calibri"/>
          <w:sz w:val="24"/>
          <w:szCs w:val="24"/>
        </w:rPr>
        <w:t xml:space="preserve"> </w:t>
      </w:r>
      <w:r w:rsidR="007932C4" w:rsidRPr="00927086">
        <w:rPr>
          <w:rFonts w:eastAsia="Calibri"/>
          <w:sz w:val="24"/>
          <w:szCs w:val="24"/>
        </w:rPr>
        <w:t>2.8</w:t>
      </w:r>
      <w:r w:rsidR="007932C4">
        <w:rPr>
          <w:rFonts w:eastAsia="Calibri"/>
          <w:sz w:val="24"/>
          <w:szCs w:val="24"/>
        </w:rPr>
        <w:t xml:space="preserve"> </w:t>
      </w:r>
      <w:r w:rsidR="00557469" w:rsidRPr="000547C1">
        <w:rPr>
          <w:rFonts w:eastAsia="Calibri"/>
          <w:sz w:val="24"/>
          <w:szCs w:val="24"/>
        </w:rPr>
        <w:t>настоящего администра</w:t>
      </w:r>
      <w:r w:rsidR="00927086">
        <w:rPr>
          <w:rFonts w:eastAsia="Calibri"/>
          <w:sz w:val="24"/>
          <w:szCs w:val="24"/>
        </w:rPr>
        <w:t>тивного регламента запрашиваются</w:t>
      </w:r>
      <w:r w:rsidR="00557469" w:rsidRPr="000547C1">
        <w:rPr>
          <w:rFonts w:eastAsia="Calibri"/>
          <w:sz w:val="24"/>
          <w:szCs w:val="24"/>
        </w:rPr>
        <w:t>, в распоряжении которых находятся указанные документы, если заявитель не представил указанные документы самостоятельно.</w:t>
      </w:r>
    </w:p>
    <w:p w:rsidR="00557469" w:rsidRPr="000547C1" w:rsidRDefault="00927086" w:rsidP="00FA50F1">
      <w:pPr>
        <w:widowControl/>
        <w:ind w:firstLine="708"/>
        <w:jc w:val="both"/>
        <w:rPr>
          <w:rFonts w:eastAsia="Calibri"/>
          <w:sz w:val="24"/>
          <w:szCs w:val="24"/>
        </w:rPr>
      </w:pPr>
      <w:r>
        <w:rPr>
          <w:rFonts w:eastAsia="Calibri"/>
          <w:sz w:val="24"/>
          <w:szCs w:val="24"/>
        </w:rPr>
        <w:t xml:space="preserve">Администрация, </w:t>
      </w:r>
      <w:r w:rsidR="00557469" w:rsidRPr="000547C1">
        <w:rPr>
          <w:rFonts w:eastAsia="Calibri"/>
          <w:sz w:val="24"/>
          <w:szCs w:val="24"/>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21" w:history="1">
        <w:r w:rsidR="00557469" w:rsidRPr="000547C1">
          <w:rPr>
            <w:rFonts w:eastAsia="Calibri"/>
            <w:color w:val="000000" w:themeColor="text1"/>
            <w:sz w:val="24"/>
            <w:szCs w:val="24"/>
          </w:rPr>
          <w:t>пунктами 2.8</w:t>
        </w:r>
      </w:hyperlink>
      <w:r w:rsidR="00557469" w:rsidRPr="000547C1">
        <w:rPr>
          <w:rFonts w:eastAsia="Calibri"/>
          <w:color w:val="000000" w:themeColor="text1"/>
          <w:sz w:val="24"/>
          <w:szCs w:val="24"/>
        </w:rPr>
        <w:t xml:space="preserve"> и </w:t>
      </w:r>
      <w:hyperlink w:anchor="Par3" w:history="1">
        <w:r w:rsidR="00557469" w:rsidRPr="000547C1">
          <w:rPr>
            <w:rFonts w:eastAsia="Calibri"/>
            <w:color w:val="000000" w:themeColor="text1"/>
            <w:sz w:val="24"/>
            <w:szCs w:val="24"/>
          </w:rPr>
          <w:t>2.8.2</w:t>
        </w:r>
      </w:hyperlink>
      <w:r w:rsidR="00557469" w:rsidRPr="000547C1">
        <w:rPr>
          <w:rFonts w:eastAsia="Calibri"/>
          <w:color w:val="000000" w:themeColor="text1"/>
          <w:sz w:val="24"/>
          <w:szCs w:val="24"/>
        </w:rPr>
        <w:t xml:space="preserve"> </w:t>
      </w:r>
      <w:r w:rsidR="00557469" w:rsidRPr="000547C1">
        <w:rPr>
          <w:rFonts w:eastAsia="Calibri"/>
          <w:sz w:val="24"/>
          <w:szCs w:val="24"/>
        </w:rPr>
        <w:t>настоящего административного регламента.</w:t>
      </w:r>
    </w:p>
    <w:p w:rsidR="00A801B9" w:rsidRPr="000547C1" w:rsidRDefault="00A801B9" w:rsidP="00E156C7">
      <w:pPr>
        <w:widowControl/>
        <w:ind w:firstLine="708"/>
        <w:jc w:val="both"/>
        <w:rPr>
          <w:sz w:val="24"/>
          <w:szCs w:val="24"/>
        </w:rPr>
      </w:pPr>
      <w:r w:rsidRPr="000547C1">
        <w:rPr>
          <w:sz w:val="24"/>
          <w:szCs w:val="24"/>
        </w:rPr>
        <w:t xml:space="preserve">2.9. </w:t>
      </w:r>
      <w:r w:rsidRPr="000547C1">
        <w:rPr>
          <w:rFonts w:eastAsia="Calibri"/>
          <w:sz w:val="24"/>
          <w:szCs w:val="24"/>
        </w:rPr>
        <w:t xml:space="preserve">Заявление </w:t>
      </w:r>
      <w:r w:rsidR="0011223E" w:rsidRPr="000547C1">
        <w:rPr>
          <w:rFonts w:eastAsia="Calibri"/>
          <w:sz w:val="24"/>
          <w:szCs w:val="24"/>
        </w:rPr>
        <w:t>о согласовании проведения переустройства и (или) перепланировки помещения в многоквартирном доме</w:t>
      </w:r>
      <w:r w:rsidR="00CF591D" w:rsidRPr="000547C1">
        <w:rPr>
          <w:rFonts w:eastAsia="Calibri"/>
          <w:sz w:val="24"/>
          <w:szCs w:val="24"/>
        </w:rPr>
        <w:t xml:space="preserve"> направляется в форме</w:t>
      </w:r>
      <w:r w:rsidRPr="000547C1">
        <w:rPr>
          <w:sz w:val="24"/>
          <w:szCs w:val="24"/>
        </w:rPr>
        <w:t>:</w:t>
      </w:r>
    </w:p>
    <w:p w:rsidR="00A801B9" w:rsidRPr="000547C1" w:rsidRDefault="00A801B9" w:rsidP="00A801B9">
      <w:pPr>
        <w:ind w:firstLine="709"/>
        <w:jc w:val="both"/>
        <w:rPr>
          <w:sz w:val="24"/>
          <w:szCs w:val="24"/>
        </w:rPr>
      </w:pPr>
      <w:r w:rsidRPr="000547C1">
        <w:rPr>
          <w:sz w:val="24"/>
          <w:szCs w:val="24"/>
        </w:rPr>
        <w:t>- документа на бумажном носителе посредством почтового отправления с описью вложения и уведомлением о вручении;</w:t>
      </w:r>
    </w:p>
    <w:p w:rsidR="00A801B9" w:rsidRPr="000547C1" w:rsidRDefault="00A801B9" w:rsidP="00A801B9">
      <w:pPr>
        <w:ind w:firstLine="709"/>
        <w:jc w:val="both"/>
        <w:rPr>
          <w:sz w:val="24"/>
          <w:szCs w:val="24"/>
        </w:rPr>
      </w:pPr>
      <w:r w:rsidRPr="000547C1">
        <w:rPr>
          <w:sz w:val="24"/>
          <w:szCs w:val="24"/>
        </w:rPr>
        <w:t>- документа на бумажном носителе при личном обращении в Администрацию или многофункциональный центр;</w:t>
      </w:r>
    </w:p>
    <w:p w:rsidR="00A801B9" w:rsidRPr="000547C1" w:rsidRDefault="00A801B9" w:rsidP="00A801B9">
      <w:pPr>
        <w:pStyle w:val="a7"/>
        <w:ind w:firstLine="708"/>
        <w:jc w:val="both"/>
        <w:rPr>
          <w:rFonts w:ascii="Times New Roman" w:hAnsi="Times New Roman"/>
          <w:sz w:val="24"/>
          <w:szCs w:val="24"/>
        </w:rPr>
      </w:pPr>
      <w:r w:rsidRPr="000547C1">
        <w:rPr>
          <w:rFonts w:ascii="Times New Roman" w:hAnsi="Times New Roman"/>
          <w:sz w:val="24"/>
          <w:szCs w:val="24"/>
        </w:rPr>
        <w:t>- электронного документа с использованием ЕПГУ.</w:t>
      </w:r>
    </w:p>
    <w:p w:rsidR="00A801B9" w:rsidRPr="000547C1" w:rsidRDefault="00A801B9" w:rsidP="00A801B9">
      <w:pPr>
        <w:ind w:firstLine="709"/>
        <w:jc w:val="both"/>
        <w:rPr>
          <w:sz w:val="24"/>
          <w:szCs w:val="24"/>
        </w:rPr>
      </w:pPr>
      <w:r w:rsidRPr="000547C1">
        <w:rPr>
          <w:sz w:val="24"/>
          <w:szCs w:val="24"/>
        </w:rPr>
        <w:t xml:space="preserve">2.10. </w:t>
      </w:r>
      <w:r w:rsidRPr="000547C1">
        <w:rPr>
          <w:rFonts w:eastAsia="Calibri"/>
          <w:sz w:val="24"/>
          <w:szCs w:val="24"/>
        </w:rPr>
        <w:t xml:space="preserve">Заявление </w:t>
      </w:r>
      <w:r w:rsidR="0011223E" w:rsidRPr="000547C1">
        <w:rPr>
          <w:rFonts w:eastAsia="Calibri"/>
          <w:sz w:val="24"/>
          <w:szCs w:val="24"/>
        </w:rPr>
        <w:t>о согласовании проведения переустройства и (или) перепланировки помещения в многоквартирном доме</w:t>
      </w:r>
      <w:r w:rsidRPr="000547C1">
        <w:rPr>
          <w:sz w:val="24"/>
          <w:szCs w:val="24"/>
        </w:rPr>
        <w:t xml:space="preserve"> подписыва</w:t>
      </w:r>
      <w:r w:rsidR="00A079DC">
        <w:rPr>
          <w:sz w:val="24"/>
          <w:szCs w:val="24"/>
        </w:rPr>
        <w:t>е</w:t>
      </w:r>
      <w:r w:rsidRPr="000547C1">
        <w:rPr>
          <w:sz w:val="24"/>
          <w:szCs w:val="24"/>
        </w:rPr>
        <w:t>тся заявителем.</w:t>
      </w:r>
    </w:p>
    <w:p w:rsidR="00A801B9" w:rsidRPr="000547C1" w:rsidRDefault="00A801B9" w:rsidP="00A801B9">
      <w:pPr>
        <w:ind w:firstLine="709"/>
        <w:jc w:val="both"/>
        <w:rPr>
          <w:sz w:val="24"/>
          <w:szCs w:val="24"/>
        </w:rPr>
      </w:pPr>
      <w:r w:rsidRPr="000547C1">
        <w:rPr>
          <w:rFonts w:eastAsia="Calibri"/>
          <w:sz w:val="24"/>
          <w:szCs w:val="24"/>
        </w:rPr>
        <w:t xml:space="preserve">Заявление </w:t>
      </w:r>
      <w:r w:rsidRPr="000547C1">
        <w:rPr>
          <w:sz w:val="24"/>
          <w:szCs w:val="24"/>
        </w:rPr>
        <w:t>в форме электронного документа подписываются электронной подписью, вид которой определяется в соответствии с частью 2 статьи 21.1 Федерального закона от 27 июля 2010 г. № 210-ФЗ «Об организации предоставления государственных и муниципальных услуг».</w:t>
      </w:r>
    </w:p>
    <w:p w:rsidR="00A801B9" w:rsidRPr="000547C1" w:rsidRDefault="00A801B9" w:rsidP="00A801B9">
      <w:pPr>
        <w:widowControl/>
        <w:ind w:firstLine="708"/>
        <w:jc w:val="both"/>
        <w:rPr>
          <w:sz w:val="24"/>
          <w:szCs w:val="24"/>
        </w:rPr>
      </w:pPr>
      <w:r w:rsidRPr="000547C1">
        <w:rPr>
          <w:sz w:val="24"/>
          <w:szCs w:val="24"/>
        </w:rPr>
        <w:t xml:space="preserve">2.11. В случае направления </w:t>
      </w:r>
      <w:r w:rsidRPr="000547C1">
        <w:rPr>
          <w:rFonts w:eastAsia="Calibri"/>
          <w:sz w:val="24"/>
          <w:szCs w:val="24"/>
        </w:rPr>
        <w:t xml:space="preserve">заявления </w:t>
      </w:r>
      <w:r w:rsidRPr="000547C1">
        <w:rPr>
          <w:sz w:val="24"/>
          <w:szCs w:val="24"/>
        </w:rPr>
        <w:t xml:space="preserve">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 </w:t>
      </w:r>
      <w:r w:rsidRPr="000547C1">
        <w:rPr>
          <w:rFonts w:eastAsia="Calibri"/>
          <w:sz w:val="24"/>
          <w:szCs w:val="24"/>
        </w:rPr>
        <w:t xml:space="preserve">Заявление о </w:t>
      </w:r>
      <w:r w:rsidR="0011223E" w:rsidRPr="000547C1">
        <w:rPr>
          <w:rFonts w:eastAsia="Calibri"/>
          <w:sz w:val="24"/>
          <w:szCs w:val="24"/>
        </w:rPr>
        <w:t>согласовании проведения переустройства и (или) перепланировки помещения в многоквартирном доме</w:t>
      </w:r>
      <w:r w:rsidRPr="000547C1">
        <w:rPr>
          <w:rFonts w:eastAsia="Calibri"/>
          <w:sz w:val="24"/>
          <w:szCs w:val="24"/>
        </w:rPr>
        <w:t xml:space="preserve"> </w:t>
      </w:r>
      <w:r w:rsidRPr="000547C1">
        <w:rPr>
          <w:sz w:val="24"/>
          <w:szCs w:val="24"/>
        </w:rPr>
        <w:t xml:space="preserve">направляются заявителем или его представителем вместе с прикрепленными электронными документами, указанными в подпунктах </w:t>
      </w:r>
      <w:r w:rsidR="00E156C7" w:rsidRPr="000547C1">
        <w:rPr>
          <w:sz w:val="24"/>
          <w:szCs w:val="24"/>
        </w:rPr>
        <w:t>«</w:t>
      </w:r>
      <w:r w:rsidRPr="000547C1">
        <w:rPr>
          <w:sz w:val="24"/>
          <w:szCs w:val="24"/>
        </w:rPr>
        <w:t>б</w:t>
      </w:r>
      <w:r w:rsidR="00E156C7" w:rsidRPr="000547C1">
        <w:rPr>
          <w:sz w:val="24"/>
          <w:szCs w:val="24"/>
        </w:rPr>
        <w:t>»</w:t>
      </w:r>
      <w:r w:rsidRPr="000547C1">
        <w:rPr>
          <w:sz w:val="24"/>
          <w:szCs w:val="24"/>
        </w:rPr>
        <w:t xml:space="preserve"> - </w:t>
      </w:r>
      <w:r w:rsidR="00E156C7" w:rsidRPr="000547C1">
        <w:rPr>
          <w:sz w:val="24"/>
          <w:szCs w:val="24"/>
        </w:rPr>
        <w:t>«</w:t>
      </w:r>
      <w:r w:rsidR="0011223E" w:rsidRPr="000547C1">
        <w:rPr>
          <w:sz w:val="24"/>
          <w:szCs w:val="24"/>
        </w:rPr>
        <w:t>ж</w:t>
      </w:r>
      <w:r w:rsidR="00E156C7" w:rsidRPr="000547C1">
        <w:rPr>
          <w:sz w:val="24"/>
          <w:szCs w:val="24"/>
        </w:rPr>
        <w:t>»</w:t>
      </w:r>
      <w:r w:rsidRPr="000547C1">
        <w:rPr>
          <w:sz w:val="24"/>
          <w:szCs w:val="24"/>
        </w:rPr>
        <w:t xml:space="preserve"> пункта 2.8 настоящего административного регламента.</w:t>
      </w:r>
    </w:p>
    <w:p w:rsidR="00A801B9" w:rsidRPr="000547C1" w:rsidRDefault="00A801B9" w:rsidP="00A801B9">
      <w:pPr>
        <w:ind w:firstLine="709"/>
        <w:jc w:val="both"/>
        <w:rPr>
          <w:sz w:val="24"/>
          <w:szCs w:val="24"/>
        </w:rPr>
      </w:pPr>
      <w:r w:rsidRPr="000547C1">
        <w:rPr>
          <w:sz w:val="24"/>
          <w:szCs w:val="24"/>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801B9" w:rsidRPr="000547C1" w:rsidRDefault="00A801B9" w:rsidP="00A801B9">
      <w:pPr>
        <w:ind w:firstLine="709"/>
        <w:jc w:val="both"/>
        <w:rPr>
          <w:sz w:val="24"/>
          <w:szCs w:val="24"/>
        </w:rPr>
      </w:pPr>
      <w:r w:rsidRPr="000547C1">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A801B9" w:rsidRPr="000547C1" w:rsidRDefault="00A801B9" w:rsidP="00A801B9">
      <w:pPr>
        <w:ind w:firstLine="709"/>
        <w:jc w:val="both"/>
        <w:rPr>
          <w:sz w:val="24"/>
          <w:szCs w:val="24"/>
        </w:rPr>
      </w:pPr>
      <w:proofErr w:type="gramStart"/>
      <w:r w:rsidRPr="000547C1">
        <w:rPr>
          <w:sz w:val="24"/>
          <w:szCs w:val="24"/>
        </w:rPr>
        <w:t xml:space="preserve">В случае направления в электронной форме заявления представителем заявителя, </w:t>
      </w:r>
      <w:r w:rsidRPr="000547C1">
        <w:rPr>
          <w:sz w:val="24"/>
          <w:szCs w:val="24"/>
        </w:rPr>
        <w:lastRenderedPageBreak/>
        <w:t>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801B9" w:rsidRPr="000547C1" w:rsidRDefault="00A801B9" w:rsidP="00A801B9">
      <w:pPr>
        <w:ind w:firstLine="709"/>
        <w:jc w:val="both"/>
        <w:rPr>
          <w:sz w:val="24"/>
          <w:szCs w:val="24"/>
        </w:rPr>
      </w:pPr>
      <w:r w:rsidRPr="000547C1">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71DFC" w:rsidRPr="000547C1" w:rsidRDefault="00771DFC" w:rsidP="0075528B">
      <w:pPr>
        <w:ind w:firstLine="709"/>
        <w:jc w:val="both"/>
        <w:rPr>
          <w:sz w:val="24"/>
          <w:szCs w:val="24"/>
        </w:rPr>
      </w:pPr>
    </w:p>
    <w:p w:rsidR="001B6A2E" w:rsidRPr="000547C1" w:rsidRDefault="0075528B" w:rsidP="00761938">
      <w:pPr>
        <w:jc w:val="center"/>
        <w:rPr>
          <w:b/>
          <w:bCs/>
          <w:sz w:val="24"/>
          <w:szCs w:val="24"/>
        </w:rPr>
      </w:pPr>
      <w:r w:rsidRPr="000547C1">
        <w:rPr>
          <w:b/>
          <w:bCs/>
          <w:sz w:val="24"/>
          <w:szCs w:val="24"/>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B5969" w:rsidRPr="000547C1" w:rsidRDefault="00CB5969" w:rsidP="0075528B">
      <w:pPr>
        <w:ind w:firstLine="709"/>
        <w:jc w:val="center"/>
        <w:rPr>
          <w:b/>
          <w:bCs/>
          <w:sz w:val="24"/>
          <w:szCs w:val="24"/>
        </w:rPr>
      </w:pPr>
    </w:p>
    <w:p w:rsidR="00761938" w:rsidRPr="000547C1" w:rsidRDefault="00DF69B2" w:rsidP="005D253A">
      <w:pPr>
        <w:widowControl/>
        <w:ind w:firstLine="708"/>
        <w:jc w:val="both"/>
        <w:rPr>
          <w:rFonts w:eastAsia="Calibri"/>
          <w:sz w:val="24"/>
          <w:szCs w:val="24"/>
        </w:rPr>
      </w:pPr>
      <w:r w:rsidRPr="000547C1">
        <w:rPr>
          <w:sz w:val="24"/>
          <w:szCs w:val="24"/>
        </w:rPr>
        <w:t xml:space="preserve">2.13. </w:t>
      </w:r>
      <w:r w:rsidR="00761938" w:rsidRPr="000547C1">
        <w:rPr>
          <w:sz w:val="24"/>
          <w:szCs w:val="24"/>
        </w:rPr>
        <w:t>Перечень документов и сведений, для предоставления муниципальной услуги, которые находятся в распоряжении иных органов, участвующих в предоставлении муниципальной услуги в случае обращения</w:t>
      </w:r>
      <w:r w:rsidR="005D253A" w:rsidRPr="000547C1">
        <w:rPr>
          <w:sz w:val="24"/>
          <w:szCs w:val="24"/>
        </w:rPr>
        <w:t xml:space="preserve">, </w:t>
      </w:r>
      <w:r w:rsidR="005D253A" w:rsidRPr="000547C1">
        <w:rPr>
          <w:rFonts w:eastAsia="Calibri"/>
          <w:sz w:val="24"/>
          <w:szCs w:val="24"/>
        </w:rPr>
        <w:t>и которые заявитель вправе представить по собственной инициативе</w:t>
      </w:r>
      <w:r w:rsidR="00761938" w:rsidRPr="000547C1">
        <w:rPr>
          <w:sz w:val="24"/>
          <w:szCs w:val="24"/>
        </w:rPr>
        <w:t>:</w:t>
      </w:r>
    </w:p>
    <w:p w:rsidR="00EE51EE" w:rsidRPr="00351CDE" w:rsidRDefault="00C25795" w:rsidP="007932C4">
      <w:pPr>
        <w:widowControl/>
        <w:ind w:firstLine="709"/>
        <w:jc w:val="both"/>
        <w:rPr>
          <w:rFonts w:eastAsia="Calibri"/>
          <w:sz w:val="24"/>
          <w:szCs w:val="24"/>
        </w:rPr>
      </w:pPr>
      <w:r>
        <w:rPr>
          <w:sz w:val="24"/>
          <w:szCs w:val="24"/>
        </w:rPr>
        <w:t>а) п</w:t>
      </w:r>
      <w:r w:rsidR="00EE51EE" w:rsidRPr="00351CDE">
        <w:rPr>
          <w:rFonts w:eastAsia="Calibri"/>
          <w:sz w:val="24"/>
          <w:szCs w:val="24"/>
        </w:rPr>
        <w:t xml:space="preserve">равоустанавливающие документы на переустраиваемое и (или) </w:t>
      </w:r>
      <w:proofErr w:type="spellStart"/>
      <w:r w:rsidR="00EE51EE" w:rsidRPr="00351CDE">
        <w:rPr>
          <w:rFonts w:eastAsia="Calibri"/>
          <w:sz w:val="24"/>
          <w:szCs w:val="24"/>
        </w:rPr>
        <w:t>перепланируемое</w:t>
      </w:r>
      <w:proofErr w:type="spellEnd"/>
      <w:r w:rsidR="00EE51EE" w:rsidRPr="00351CDE">
        <w:rPr>
          <w:rFonts w:eastAsia="Calibri"/>
          <w:sz w:val="24"/>
          <w:szCs w:val="24"/>
        </w:rPr>
        <w:t xml:space="preserve"> помещение в многоквартирном доме (подлинники или засвидетельствованные в нотариальном порядке копии);</w:t>
      </w:r>
    </w:p>
    <w:p w:rsidR="007932C4" w:rsidRPr="00351CDE" w:rsidRDefault="00EE51EE" w:rsidP="007932C4">
      <w:pPr>
        <w:widowControl/>
        <w:ind w:firstLine="709"/>
        <w:jc w:val="both"/>
        <w:rPr>
          <w:rFonts w:eastAsia="Calibri"/>
          <w:sz w:val="24"/>
          <w:szCs w:val="24"/>
        </w:rPr>
      </w:pPr>
      <w:r w:rsidRPr="00351CDE">
        <w:rPr>
          <w:sz w:val="24"/>
          <w:szCs w:val="24"/>
        </w:rPr>
        <w:t>б</w:t>
      </w:r>
      <w:r w:rsidR="007932C4" w:rsidRPr="00351CDE">
        <w:rPr>
          <w:sz w:val="24"/>
          <w:szCs w:val="24"/>
        </w:rPr>
        <w:t xml:space="preserve">) </w:t>
      </w:r>
      <w:r w:rsidR="007932C4" w:rsidRPr="00351CDE">
        <w:rPr>
          <w:rFonts w:eastAsia="Calibri"/>
          <w:sz w:val="24"/>
          <w:szCs w:val="24"/>
        </w:rPr>
        <w:t xml:space="preserve">технический паспорт переустраиваемого и (или) </w:t>
      </w:r>
      <w:proofErr w:type="spellStart"/>
      <w:r w:rsidR="007932C4" w:rsidRPr="00351CDE">
        <w:rPr>
          <w:rFonts w:eastAsia="Calibri"/>
          <w:sz w:val="24"/>
          <w:szCs w:val="24"/>
        </w:rPr>
        <w:t>перепланируемого</w:t>
      </w:r>
      <w:proofErr w:type="spellEnd"/>
      <w:r w:rsidR="007932C4" w:rsidRPr="00351CDE">
        <w:rPr>
          <w:rFonts w:eastAsia="Calibri"/>
          <w:sz w:val="24"/>
          <w:szCs w:val="24"/>
        </w:rPr>
        <w:t xml:space="preserve"> помещения в многоквартирном доме;</w:t>
      </w:r>
    </w:p>
    <w:p w:rsidR="007932C4" w:rsidRPr="00351CDE" w:rsidRDefault="00EE51EE" w:rsidP="007932C4">
      <w:pPr>
        <w:widowControl/>
        <w:ind w:firstLine="709"/>
        <w:jc w:val="both"/>
        <w:rPr>
          <w:rFonts w:eastAsia="Calibri"/>
          <w:sz w:val="24"/>
          <w:szCs w:val="24"/>
        </w:rPr>
      </w:pPr>
      <w:r w:rsidRPr="00351CDE">
        <w:rPr>
          <w:sz w:val="24"/>
          <w:szCs w:val="24"/>
        </w:rPr>
        <w:t>в</w:t>
      </w:r>
      <w:r w:rsidR="007932C4" w:rsidRPr="00351CDE">
        <w:rPr>
          <w:sz w:val="24"/>
          <w:szCs w:val="24"/>
        </w:rPr>
        <w:t xml:space="preserve">) </w:t>
      </w:r>
      <w:r w:rsidR="007932C4" w:rsidRPr="00351CDE">
        <w:rPr>
          <w:rFonts w:eastAsia="Calibri"/>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932C4" w:rsidRPr="000547C1" w:rsidRDefault="007932C4" w:rsidP="003E01F8">
      <w:pPr>
        <w:widowControl/>
        <w:ind w:firstLine="709"/>
        <w:jc w:val="both"/>
        <w:rPr>
          <w:rFonts w:eastAsia="Calibri"/>
          <w:sz w:val="24"/>
          <w:szCs w:val="24"/>
        </w:rPr>
      </w:pPr>
    </w:p>
    <w:p w:rsidR="00197542" w:rsidRPr="000547C1" w:rsidRDefault="00197542" w:rsidP="00197542">
      <w:pPr>
        <w:widowControl/>
        <w:ind w:firstLine="709"/>
        <w:jc w:val="center"/>
        <w:rPr>
          <w:rFonts w:eastAsia="Calibri"/>
          <w:b/>
          <w:sz w:val="24"/>
          <w:szCs w:val="24"/>
        </w:rPr>
      </w:pPr>
      <w:r w:rsidRPr="000547C1">
        <w:rPr>
          <w:rFonts w:eastAsia="Calibri"/>
          <w:b/>
          <w:sz w:val="24"/>
          <w:szCs w:val="24"/>
        </w:rPr>
        <w:t>Исчерпывающий перечень оснований для отказа в приеме документов, необходимых для предоставления муниципальной услуги</w:t>
      </w:r>
    </w:p>
    <w:p w:rsidR="00197542" w:rsidRPr="000547C1" w:rsidRDefault="00197542" w:rsidP="00197542">
      <w:pPr>
        <w:widowControl/>
        <w:ind w:firstLine="709"/>
        <w:jc w:val="center"/>
        <w:rPr>
          <w:rFonts w:eastAsia="Calibri"/>
          <w:b/>
          <w:sz w:val="24"/>
          <w:szCs w:val="24"/>
        </w:rPr>
      </w:pPr>
    </w:p>
    <w:p w:rsidR="00F90DCA" w:rsidRPr="00EE51EE" w:rsidRDefault="005D253A" w:rsidP="00FA50F1">
      <w:pPr>
        <w:widowControl/>
        <w:ind w:firstLine="709"/>
        <w:jc w:val="both"/>
        <w:rPr>
          <w:rFonts w:eastAsia="Calibri"/>
          <w:sz w:val="24"/>
          <w:szCs w:val="24"/>
        </w:rPr>
      </w:pPr>
      <w:r w:rsidRPr="000547C1">
        <w:rPr>
          <w:sz w:val="24"/>
          <w:szCs w:val="24"/>
        </w:rPr>
        <w:t>2.</w:t>
      </w:r>
      <w:r w:rsidR="00F90DCA" w:rsidRPr="000547C1">
        <w:rPr>
          <w:sz w:val="24"/>
          <w:szCs w:val="24"/>
        </w:rPr>
        <w:t>14</w:t>
      </w:r>
      <w:r w:rsidR="00820179">
        <w:rPr>
          <w:sz w:val="24"/>
          <w:szCs w:val="24"/>
        </w:rPr>
        <w:t>.</w:t>
      </w:r>
      <w:r w:rsidRPr="000547C1">
        <w:rPr>
          <w:sz w:val="24"/>
          <w:szCs w:val="24"/>
        </w:rPr>
        <w:t xml:space="preserve"> </w:t>
      </w:r>
      <w:r w:rsidR="00F90DCA" w:rsidRPr="00EE51EE">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F90DCA" w:rsidRPr="000547C1" w:rsidRDefault="00F90DCA" w:rsidP="00FA50F1">
      <w:pPr>
        <w:widowControl/>
        <w:ind w:firstLine="708"/>
        <w:jc w:val="both"/>
        <w:rPr>
          <w:rFonts w:eastAsia="Calibri"/>
          <w:sz w:val="24"/>
          <w:szCs w:val="24"/>
        </w:rPr>
      </w:pPr>
      <w:r w:rsidRPr="00EE51EE">
        <w:rPr>
          <w:rFonts w:eastAsia="Calibri"/>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97542" w:rsidRPr="000547C1" w:rsidRDefault="00197542" w:rsidP="00F90DCA">
      <w:pPr>
        <w:widowControl/>
        <w:ind w:firstLine="540"/>
        <w:jc w:val="both"/>
        <w:rPr>
          <w:rFonts w:eastAsia="Calibri"/>
          <w:sz w:val="24"/>
          <w:szCs w:val="24"/>
        </w:rPr>
      </w:pPr>
    </w:p>
    <w:p w:rsidR="00197542" w:rsidRPr="000547C1" w:rsidRDefault="00197542" w:rsidP="00197542">
      <w:pPr>
        <w:widowControl/>
        <w:ind w:firstLine="709"/>
        <w:jc w:val="center"/>
        <w:rPr>
          <w:rFonts w:eastAsia="Calibri"/>
          <w:b/>
          <w:sz w:val="24"/>
          <w:szCs w:val="24"/>
        </w:rPr>
      </w:pPr>
      <w:r w:rsidRPr="000547C1">
        <w:rPr>
          <w:rFonts w:eastAsia="Calibri"/>
          <w:b/>
          <w:sz w:val="24"/>
          <w:szCs w:val="24"/>
        </w:rPr>
        <w:t>Исчерпывающий перечень оснований для приостановления или отказа в предоставлении муниципальной услуги.</w:t>
      </w:r>
    </w:p>
    <w:p w:rsidR="00197542" w:rsidRPr="000547C1" w:rsidRDefault="00197542" w:rsidP="00197542">
      <w:pPr>
        <w:widowControl/>
        <w:ind w:firstLine="540"/>
        <w:jc w:val="center"/>
        <w:rPr>
          <w:rFonts w:eastAsia="Calibri"/>
          <w:b/>
          <w:sz w:val="24"/>
          <w:szCs w:val="24"/>
        </w:rPr>
      </w:pPr>
    </w:p>
    <w:p w:rsidR="00F90DCA" w:rsidRPr="000547C1" w:rsidRDefault="005D253A" w:rsidP="00FA50F1">
      <w:pPr>
        <w:widowControl/>
        <w:ind w:firstLine="708"/>
        <w:jc w:val="both"/>
        <w:rPr>
          <w:rFonts w:eastAsia="Calibri"/>
          <w:sz w:val="24"/>
          <w:szCs w:val="24"/>
        </w:rPr>
      </w:pPr>
      <w:r w:rsidRPr="000547C1">
        <w:rPr>
          <w:sz w:val="24"/>
          <w:szCs w:val="24"/>
        </w:rPr>
        <w:t>2.</w:t>
      </w:r>
      <w:r w:rsidR="00F90DCA" w:rsidRPr="000547C1">
        <w:rPr>
          <w:sz w:val="24"/>
          <w:szCs w:val="24"/>
        </w:rPr>
        <w:t>15</w:t>
      </w:r>
      <w:r w:rsidRPr="000547C1">
        <w:rPr>
          <w:sz w:val="24"/>
          <w:szCs w:val="24"/>
        </w:rPr>
        <w:t>.</w:t>
      </w:r>
      <w:r w:rsidR="00F90DCA" w:rsidRPr="000547C1">
        <w:rPr>
          <w:rFonts w:eastAsia="Calibri"/>
          <w:sz w:val="24"/>
          <w:szCs w:val="24"/>
        </w:rPr>
        <w:t xml:space="preserve"> Приостановление предоставления муниципальной услуги законодательством Российской Федерации не предусмотрено.</w:t>
      </w:r>
    </w:p>
    <w:p w:rsidR="00F90DCA" w:rsidRPr="000547C1" w:rsidRDefault="00C25795" w:rsidP="00FA50F1">
      <w:pPr>
        <w:widowControl/>
        <w:ind w:firstLine="708"/>
        <w:jc w:val="both"/>
        <w:rPr>
          <w:rFonts w:eastAsia="Calibri"/>
          <w:sz w:val="24"/>
          <w:szCs w:val="24"/>
        </w:rPr>
      </w:pPr>
      <w:r>
        <w:rPr>
          <w:rFonts w:eastAsia="Calibri"/>
          <w:sz w:val="24"/>
          <w:szCs w:val="24"/>
        </w:rPr>
        <w:t>2.15.1</w:t>
      </w:r>
      <w:r w:rsidR="00F90DCA" w:rsidRPr="000547C1">
        <w:rPr>
          <w:rFonts w:eastAsia="Calibri"/>
          <w:sz w:val="24"/>
          <w:szCs w:val="24"/>
        </w:rPr>
        <w:t xml:space="preserve">. </w:t>
      </w:r>
      <w:r w:rsidR="00CF591D" w:rsidRPr="000547C1">
        <w:rPr>
          <w:rFonts w:eastAsia="Calibri"/>
          <w:sz w:val="24"/>
          <w:szCs w:val="24"/>
        </w:rPr>
        <w:t>Администрация</w:t>
      </w:r>
      <w:r w:rsidR="00F90DCA" w:rsidRPr="000547C1">
        <w:rPr>
          <w:rFonts w:eastAsia="Calibri"/>
          <w:sz w:val="24"/>
          <w:szCs w:val="24"/>
        </w:rPr>
        <w:t xml:space="preserve"> отказывает в предоставлении муниципальной услуги в случае, если:</w:t>
      </w:r>
    </w:p>
    <w:p w:rsidR="00F90DCA" w:rsidRPr="000547C1" w:rsidRDefault="00F90DCA" w:rsidP="00FA50F1">
      <w:pPr>
        <w:widowControl/>
        <w:ind w:firstLine="708"/>
        <w:jc w:val="both"/>
        <w:rPr>
          <w:rFonts w:eastAsia="Calibri"/>
          <w:sz w:val="24"/>
          <w:szCs w:val="24"/>
        </w:rPr>
      </w:pPr>
      <w:r w:rsidRPr="000547C1">
        <w:rPr>
          <w:rFonts w:eastAsia="Calibri"/>
          <w:sz w:val="24"/>
          <w:szCs w:val="24"/>
        </w:rPr>
        <w:t xml:space="preserve">1) заявителем не представлены документы, определенные </w:t>
      </w:r>
      <w:hyperlink r:id="rId22" w:history="1">
        <w:r w:rsidRPr="00C25795">
          <w:rPr>
            <w:rFonts w:eastAsia="Calibri"/>
            <w:sz w:val="24"/>
            <w:szCs w:val="24"/>
          </w:rPr>
          <w:t xml:space="preserve">пунктом </w:t>
        </w:r>
        <w:r w:rsidR="009D4442" w:rsidRPr="00C25795">
          <w:rPr>
            <w:rFonts w:eastAsia="Calibri"/>
            <w:sz w:val="24"/>
            <w:szCs w:val="24"/>
          </w:rPr>
          <w:t>2.8</w:t>
        </w:r>
      </w:hyperlink>
      <w:r w:rsidR="00C25795" w:rsidRPr="00C25795">
        <w:rPr>
          <w:sz w:val="24"/>
          <w:szCs w:val="24"/>
        </w:rPr>
        <w:t>.</w:t>
      </w:r>
      <w:r w:rsidRPr="000547C1">
        <w:rPr>
          <w:rFonts w:eastAsia="Calibri"/>
          <w:sz w:val="24"/>
          <w:szCs w:val="24"/>
        </w:rPr>
        <w:t xml:space="preserve"> настоящего административного регламента, обязанность по представлению</w:t>
      </w:r>
      <w:r w:rsidR="00C25795">
        <w:rPr>
          <w:rFonts w:eastAsia="Calibri"/>
          <w:sz w:val="24"/>
          <w:szCs w:val="24"/>
        </w:rPr>
        <w:t>,</w:t>
      </w:r>
      <w:r w:rsidRPr="000547C1">
        <w:rPr>
          <w:rFonts w:eastAsia="Calibri"/>
          <w:sz w:val="24"/>
          <w:szCs w:val="24"/>
        </w:rPr>
        <w:t xml:space="preserve"> </w:t>
      </w:r>
      <w:proofErr w:type="gramStart"/>
      <w:r w:rsidRPr="000547C1">
        <w:rPr>
          <w:rFonts w:eastAsia="Calibri"/>
          <w:sz w:val="24"/>
          <w:szCs w:val="24"/>
        </w:rPr>
        <w:t>которых</w:t>
      </w:r>
      <w:proofErr w:type="gramEnd"/>
      <w:r w:rsidRPr="000547C1">
        <w:rPr>
          <w:rFonts w:eastAsia="Calibri"/>
          <w:sz w:val="24"/>
          <w:szCs w:val="24"/>
        </w:rPr>
        <w:t xml:space="preserve"> возложена на заявителя;</w:t>
      </w:r>
    </w:p>
    <w:p w:rsidR="005D7FEB" w:rsidRDefault="00F90DCA" w:rsidP="005D7FEB">
      <w:pPr>
        <w:widowControl/>
        <w:ind w:firstLine="708"/>
        <w:jc w:val="both"/>
        <w:rPr>
          <w:rFonts w:eastAsia="Calibri"/>
          <w:sz w:val="24"/>
          <w:szCs w:val="24"/>
        </w:rPr>
      </w:pPr>
      <w:r w:rsidRPr="000547C1">
        <w:rPr>
          <w:rFonts w:eastAsia="Calibri"/>
          <w:sz w:val="24"/>
          <w:szCs w:val="24"/>
        </w:rPr>
        <w:t xml:space="preserve">2) поступления в </w:t>
      </w:r>
      <w:r w:rsidR="00CF591D" w:rsidRPr="000547C1">
        <w:rPr>
          <w:rFonts w:eastAsia="Calibri"/>
          <w:sz w:val="24"/>
          <w:szCs w:val="24"/>
        </w:rPr>
        <w:t xml:space="preserve">Администрацию </w:t>
      </w:r>
      <w:r w:rsidRPr="000547C1">
        <w:rPr>
          <w:rFonts w:eastAsia="Calibri"/>
          <w:sz w:val="24"/>
          <w:szCs w:val="24"/>
        </w:rPr>
        <w:t xml:space="preserve">ответа на межведомственный запрос, свидетельствующего об отсутствии документа и (или) информации, </w:t>
      </w:r>
      <w:proofErr w:type="gramStart"/>
      <w:r w:rsidRPr="000547C1">
        <w:rPr>
          <w:rFonts w:eastAsia="Calibri"/>
          <w:sz w:val="24"/>
          <w:szCs w:val="24"/>
        </w:rPr>
        <w:t>необходимых</w:t>
      </w:r>
      <w:proofErr w:type="gramEnd"/>
      <w:r w:rsidRPr="000547C1">
        <w:rPr>
          <w:rFonts w:eastAsia="Calibri"/>
          <w:sz w:val="24"/>
          <w:szCs w:val="24"/>
        </w:rPr>
        <w:t xml:space="preserve"> для проведения переустройства и (или) перепланировки помещения в многоквартирном доме в соответствии с </w:t>
      </w:r>
      <w:hyperlink r:id="rId23" w:history="1">
        <w:r w:rsidRPr="000547C1">
          <w:rPr>
            <w:rFonts w:eastAsia="Calibri"/>
            <w:sz w:val="24"/>
            <w:szCs w:val="24"/>
          </w:rPr>
          <w:t>пунктом 2.13</w:t>
        </w:r>
      </w:hyperlink>
      <w:r w:rsidRPr="000547C1">
        <w:rPr>
          <w:rFonts w:eastAsia="Calibri"/>
          <w:sz w:val="24"/>
          <w:szCs w:val="24"/>
        </w:rPr>
        <w:t xml:space="preserve"> настоящего административного регламента, если соответствующий документ не был представлен заяви</w:t>
      </w:r>
      <w:r w:rsidR="00A079DC">
        <w:rPr>
          <w:rFonts w:eastAsia="Calibri"/>
          <w:sz w:val="24"/>
          <w:szCs w:val="24"/>
        </w:rPr>
        <w:t>телем по собственной инициативе.</w:t>
      </w:r>
    </w:p>
    <w:p w:rsidR="00A079DC" w:rsidRDefault="00A079DC" w:rsidP="005D7FEB">
      <w:pPr>
        <w:widowControl/>
        <w:ind w:firstLine="708"/>
        <w:jc w:val="both"/>
        <w:rPr>
          <w:rFonts w:eastAsia="Calibri"/>
          <w:sz w:val="24"/>
          <w:szCs w:val="24"/>
        </w:rPr>
      </w:pPr>
      <w:proofErr w:type="gramStart"/>
      <w:r w:rsidRPr="000547C1">
        <w:rPr>
          <w:rFonts w:eastAsia="Calibri"/>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Pr="000547C1">
        <w:rPr>
          <w:rFonts w:eastAsia="Calibri"/>
          <w:sz w:val="24"/>
          <w:szCs w:val="24"/>
        </w:rPr>
        <w:lastRenderedPageBreak/>
        <w:t xml:space="preserve">Администрация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предусмотренные </w:t>
      </w:r>
      <w:hyperlink r:id="rId24" w:history="1">
        <w:r>
          <w:rPr>
            <w:rFonts w:eastAsia="Calibri"/>
            <w:sz w:val="24"/>
            <w:szCs w:val="24"/>
          </w:rPr>
          <w:t>пунктом 2.13</w:t>
        </w:r>
      </w:hyperlink>
      <w:r w:rsidRPr="000547C1">
        <w:rPr>
          <w:rFonts w:eastAsia="Calibri"/>
          <w:sz w:val="24"/>
          <w:szCs w:val="24"/>
        </w:rPr>
        <w:t xml:space="preserve"> настоящего административного регламента, и не получила документ и (или) информацию в</w:t>
      </w:r>
      <w:proofErr w:type="gramEnd"/>
      <w:r w:rsidRPr="000547C1">
        <w:rPr>
          <w:rFonts w:eastAsia="Calibri"/>
          <w:sz w:val="24"/>
          <w:szCs w:val="24"/>
        </w:rPr>
        <w:t xml:space="preserve"> течение 15 (пятнадцати) рабочих дней</w:t>
      </w:r>
      <w:r>
        <w:rPr>
          <w:rFonts w:eastAsia="Calibri"/>
          <w:sz w:val="24"/>
          <w:szCs w:val="24"/>
        </w:rPr>
        <w:t xml:space="preserve"> со дня направления уведомления;</w:t>
      </w:r>
    </w:p>
    <w:p w:rsidR="005D7FEB" w:rsidRPr="000547C1" w:rsidRDefault="005D7FEB" w:rsidP="005D7FEB">
      <w:pPr>
        <w:widowControl/>
        <w:ind w:firstLine="708"/>
        <w:jc w:val="both"/>
        <w:rPr>
          <w:rFonts w:eastAsia="Calibri"/>
          <w:sz w:val="24"/>
          <w:szCs w:val="24"/>
        </w:rPr>
      </w:pPr>
      <w:r w:rsidRPr="000547C1">
        <w:rPr>
          <w:rFonts w:eastAsia="Calibri"/>
          <w:sz w:val="24"/>
          <w:szCs w:val="24"/>
        </w:rPr>
        <w:t>3) представления документов в ненадлежащий орган;</w:t>
      </w:r>
    </w:p>
    <w:p w:rsidR="005D7FEB" w:rsidRPr="000547C1" w:rsidRDefault="005D7FEB" w:rsidP="005D7FEB">
      <w:pPr>
        <w:widowControl/>
        <w:ind w:firstLine="708"/>
        <w:jc w:val="both"/>
        <w:rPr>
          <w:rFonts w:eastAsia="Calibri"/>
          <w:sz w:val="24"/>
          <w:szCs w:val="24"/>
        </w:rPr>
      </w:pPr>
      <w:r w:rsidRPr="000547C1">
        <w:rPr>
          <w:rFonts w:eastAsia="Calibri"/>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F90DCA" w:rsidRPr="000547C1" w:rsidRDefault="00C25795" w:rsidP="00FA50F1">
      <w:pPr>
        <w:widowControl/>
        <w:ind w:firstLine="708"/>
        <w:jc w:val="both"/>
        <w:rPr>
          <w:rFonts w:eastAsia="Calibri"/>
          <w:sz w:val="24"/>
          <w:szCs w:val="24"/>
        </w:rPr>
      </w:pPr>
      <w:r>
        <w:rPr>
          <w:rFonts w:eastAsia="Calibri"/>
          <w:sz w:val="24"/>
          <w:szCs w:val="24"/>
        </w:rPr>
        <w:t xml:space="preserve">2.15.2. </w:t>
      </w:r>
      <w:proofErr w:type="gramStart"/>
      <w:r w:rsidR="00F90DCA" w:rsidRPr="000547C1">
        <w:rPr>
          <w:rFonts w:eastAsia="Calibri"/>
          <w:sz w:val="24"/>
          <w:szCs w:val="24"/>
        </w:rPr>
        <w:t xml:space="preserve">Неполучение или несвоевременное получение документов, указанных в </w:t>
      </w:r>
      <w:hyperlink r:id="rId25" w:history="1">
        <w:r w:rsidR="00F90DCA" w:rsidRPr="000547C1">
          <w:rPr>
            <w:rFonts w:eastAsia="Calibri"/>
            <w:sz w:val="24"/>
            <w:szCs w:val="24"/>
          </w:rPr>
          <w:t>пункте 2.13</w:t>
        </w:r>
      </w:hyperlink>
      <w:r w:rsidR="005D7FEB">
        <w:t xml:space="preserve"> </w:t>
      </w:r>
      <w:r w:rsidR="005D7FEB" w:rsidRPr="00A079DC">
        <w:rPr>
          <w:sz w:val="24"/>
          <w:szCs w:val="24"/>
        </w:rPr>
        <w:t>настоящего</w:t>
      </w:r>
      <w:r w:rsidRPr="00A079DC">
        <w:rPr>
          <w:rFonts w:eastAsia="Calibri"/>
          <w:sz w:val="24"/>
          <w:szCs w:val="24"/>
        </w:rPr>
        <w:t xml:space="preserve"> </w:t>
      </w:r>
      <w:r w:rsidR="00F90DCA" w:rsidRPr="00A079DC">
        <w:rPr>
          <w:rFonts w:eastAsia="Calibri"/>
          <w:sz w:val="24"/>
          <w:szCs w:val="24"/>
        </w:rPr>
        <w:t>а</w:t>
      </w:r>
      <w:r w:rsidR="00F90DCA" w:rsidRPr="000547C1">
        <w:rPr>
          <w:rFonts w:eastAsia="Calibri"/>
          <w:sz w:val="24"/>
          <w:szCs w:val="24"/>
        </w:rPr>
        <w:t>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w:t>
      </w:r>
      <w:r w:rsidR="00EE51EE">
        <w:rPr>
          <w:rFonts w:eastAsia="Calibri"/>
          <w:sz w:val="24"/>
          <w:szCs w:val="24"/>
        </w:rPr>
        <w:t xml:space="preserve"> доме.</w:t>
      </w:r>
      <w:proofErr w:type="gramEnd"/>
    </w:p>
    <w:p w:rsidR="00761938" w:rsidRPr="000547C1" w:rsidRDefault="00761938" w:rsidP="00197542">
      <w:pPr>
        <w:ind w:firstLine="709"/>
        <w:jc w:val="both"/>
        <w:rPr>
          <w:b/>
          <w:sz w:val="24"/>
          <w:szCs w:val="24"/>
        </w:rPr>
      </w:pPr>
    </w:p>
    <w:p w:rsidR="00DF69B2" w:rsidRPr="000547C1" w:rsidRDefault="00DF69B2" w:rsidP="00DF69B2">
      <w:pPr>
        <w:tabs>
          <w:tab w:val="left" w:pos="1260"/>
          <w:tab w:val="left" w:pos="1440"/>
        </w:tabs>
        <w:ind w:firstLine="567"/>
        <w:jc w:val="center"/>
        <w:rPr>
          <w:b/>
          <w:sz w:val="24"/>
          <w:szCs w:val="24"/>
        </w:rPr>
      </w:pPr>
      <w:r w:rsidRPr="000547C1">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69B2" w:rsidRPr="000547C1" w:rsidRDefault="00DF69B2" w:rsidP="00DF69B2">
      <w:pPr>
        <w:tabs>
          <w:tab w:val="left" w:pos="1260"/>
          <w:tab w:val="left" w:pos="1440"/>
        </w:tabs>
        <w:ind w:firstLine="567"/>
        <w:jc w:val="both"/>
        <w:rPr>
          <w:sz w:val="24"/>
          <w:szCs w:val="24"/>
        </w:rPr>
      </w:pPr>
    </w:p>
    <w:p w:rsidR="00197542" w:rsidRPr="000547C1" w:rsidRDefault="00970D28" w:rsidP="00FA50F1">
      <w:pPr>
        <w:widowControl/>
        <w:ind w:firstLine="708"/>
        <w:jc w:val="both"/>
        <w:rPr>
          <w:rFonts w:eastAsia="Calibri"/>
          <w:bCs/>
          <w:sz w:val="24"/>
          <w:szCs w:val="24"/>
        </w:rPr>
      </w:pPr>
      <w:r w:rsidRPr="000547C1">
        <w:rPr>
          <w:sz w:val="24"/>
          <w:szCs w:val="24"/>
        </w:rPr>
        <w:t>2.</w:t>
      </w:r>
      <w:r w:rsidR="00197542" w:rsidRPr="000547C1">
        <w:rPr>
          <w:sz w:val="24"/>
          <w:szCs w:val="24"/>
        </w:rPr>
        <w:t>1</w:t>
      </w:r>
      <w:r w:rsidR="00CF591D" w:rsidRPr="000547C1">
        <w:rPr>
          <w:sz w:val="24"/>
          <w:szCs w:val="24"/>
        </w:rPr>
        <w:t>6</w:t>
      </w:r>
      <w:r w:rsidRPr="000547C1">
        <w:rPr>
          <w:sz w:val="24"/>
          <w:szCs w:val="24"/>
        </w:rPr>
        <w:t xml:space="preserve">. </w:t>
      </w:r>
      <w:r w:rsidR="00197542" w:rsidRPr="000547C1">
        <w:rPr>
          <w:rFonts w:eastAsia="Calibri"/>
          <w:bCs/>
          <w:sz w:val="24"/>
          <w:szCs w:val="24"/>
        </w:rPr>
        <w:t>Услуги, которые являются необходимыми и обязательными для предоставления муниципальной услуги:</w:t>
      </w:r>
    </w:p>
    <w:p w:rsidR="00197542" w:rsidRPr="000547C1" w:rsidRDefault="005D7FEB" w:rsidP="009D4442">
      <w:pPr>
        <w:widowControl/>
        <w:ind w:firstLine="708"/>
        <w:jc w:val="both"/>
        <w:rPr>
          <w:rFonts w:eastAsia="Calibri"/>
          <w:sz w:val="24"/>
          <w:szCs w:val="24"/>
        </w:rPr>
      </w:pPr>
      <w:r>
        <w:rPr>
          <w:rFonts w:eastAsia="Calibri"/>
          <w:sz w:val="24"/>
          <w:szCs w:val="24"/>
        </w:rPr>
        <w:t xml:space="preserve">- </w:t>
      </w:r>
      <w:r w:rsidR="00197542" w:rsidRPr="000547C1">
        <w:rPr>
          <w:rFonts w:eastAsia="Calibri"/>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197542" w:rsidRPr="000547C1">
        <w:rPr>
          <w:rFonts w:eastAsia="Calibri"/>
          <w:sz w:val="24"/>
          <w:szCs w:val="24"/>
        </w:rPr>
        <w:t>перепланируемого</w:t>
      </w:r>
      <w:proofErr w:type="spellEnd"/>
      <w:r w:rsidR="00197542" w:rsidRPr="000547C1">
        <w:rPr>
          <w:rFonts w:eastAsia="Calibri"/>
          <w:sz w:val="24"/>
          <w:szCs w:val="24"/>
        </w:rPr>
        <w:t xml:space="preserve"> помещения в многоквартирном доме</w:t>
      </w:r>
      <w:r w:rsidR="009D4442">
        <w:rPr>
          <w:rFonts w:eastAsia="Calibri"/>
          <w:sz w:val="24"/>
          <w:szCs w:val="24"/>
        </w:rPr>
        <w:t>.</w:t>
      </w:r>
    </w:p>
    <w:p w:rsidR="00DF69B2" w:rsidRPr="000547C1" w:rsidRDefault="00DF69B2" w:rsidP="001B6A2E">
      <w:pPr>
        <w:ind w:firstLine="708"/>
        <w:jc w:val="both"/>
        <w:rPr>
          <w:sz w:val="24"/>
          <w:szCs w:val="24"/>
        </w:rPr>
      </w:pPr>
    </w:p>
    <w:p w:rsidR="00DF69B2" w:rsidRPr="000547C1" w:rsidRDefault="00DF69B2" w:rsidP="00DF69B2">
      <w:pPr>
        <w:jc w:val="center"/>
        <w:rPr>
          <w:b/>
          <w:bCs/>
          <w:sz w:val="24"/>
          <w:szCs w:val="24"/>
        </w:rPr>
      </w:pPr>
      <w:r w:rsidRPr="000547C1">
        <w:rPr>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9B2" w:rsidRPr="000547C1" w:rsidRDefault="00DF69B2" w:rsidP="00DF69B2">
      <w:pPr>
        <w:ind w:firstLine="709"/>
        <w:jc w:val="both"/>
        <w:rPr>
          <w:sz w:val="24"/>
          <w:szCs w:val="24"/>
        </w:rPr>
      </w:pPr>
    </w:p>
    <w:p w:rsidR="00DF69B2" w:rsidRDefault="00DF69B2" w:rsidP="00FA50F1">
      <w:pPr>
        <w:ind w:left="707" w:firstLine="2"/>
        <w:jc w:val="both"/>
        <w:rPr>
          <w:sz w:val="24"/>
          <w:szCs w:val="24"/>
        </w:rPr>
      </w:pPr>
      <w:r w:rsidRPr="000547C1">
        <w:rPr>
          <w:sz w:val="24"/>
          <w:szCs w:val="24"/>
        </w:rPr>
        <w:t>2.1</w:t>
      </w:r>
      <w:r w:rsidR="00CF591D" w:rsidRPr="000547C1">
        <w:rPr>
          <w:sz w:val="24"/>
          <w:szCs w:val="24"/>
        </w:rPr>
        <w:t>7</w:t>
      </w:r>
      <w:r w:rsidRPr="000547C1">
        <w:rPr>
          <w:sz w:val="24"/>
          <w:szCs w:val="24"/>
        </w:rPr>
        <w:t>. Муниципальная услуга предоставляется бесплатно.</w:t>
      </w:r>
    </w:p>
    <w:p w:rsidR="00EE51EE" w:rsidRPr="000547C1" w:rsidRDefault="00EE51EE" w:rsidP="00FA50F1">
      <w:pPr>
        <w:ind w:left="707" w:firstLine="2"/>
        <w:jc w:val="both"/>
        <w:rPr>
          <w:sz w:val="24"/>
          <w:szCs w:val="24"/>
        </w:rPr>
      </w:pPr>
    </w:p>
    <w:p w:rsidR="00DF69B2" w:rsidRPr="000547C1" w:rsidRDefault="00DF69B2" w:rsidP="00DF69B2">
      <w:pPr>
        <w:jc w:val="center"/>
        <w:rPr>
          <w:b/>
          <w:bCs/>
          <w:sz w:val="24"/>
          <w:szCs w:val="24"/>
        </w:rPr>
      </w:pPr>
      <w:r w:rsidRPr="000547C1">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69B2" w:rsidRPr="000547C1" w:rsidRDefault="00DF69B2" w:rsidP="00DF69B2">
      <w:pPr>
        <w:jc w:val="center"/>
        <w:rPr>
          <w:b/>
          <w:bCs/>
          <w:sz w:val="24"/>
          <w:szCs w:val="24"/>
        </w:rPr>
      </w:pPr>
    </w:p>
    <w:p w:rsidR="00DF69B2" w:rsidRPr="000547C1" w:rsidRDefault="00DF69B2" w:rsidP="00DF69B2">
      <w:pPr>
        <w:ind w:firstLine="708"/>
        <w:jc w:val="both"/>
        <w:rPr>
          <w:sz w:val="24"/>
          <w:szCs w:val="24"/>
        </w:rPr>
      </w:pPr>
      <w:r w:rsidRPr="000547C1">
        <w:rPr>
          <w:sz w:val="24"/>
          <w:szCs w:val="24"/>
        </w:rPr>
        <w:t>2.</w:t>
      </w:r>
      <w:r w:rsidR="00CF591D" w:rsidRPr="000547C1">
        <w:rPr>
          <w:sz w:val="24"/>
          <w:szCs w:val="24"/>
        </w:rPr>
        <w:t>18</w:t>
      </w:r>
      <w:r w:rsidRPr="000547C1">
        <w:rPr>
          <w:sz w:val="24"/>
          <w:szCs w:val="24"/>
        </w:rPr>
        <w:t xml:space="preserve">. Время ожидания заявителя в очереди при подаче </w:t>
      </w:r>
      <w:r w:rsidR="00EE51EE">
        <w:rPr>
          <w:sz w:val="24"/>
          <w:szCs w:val="24"/>
        </w:rPr>
        <w:t>заявления</w:t>
      </w:r>
      <w:r w:rsidRPr="000547C1">
        <w:rPr>
          <w:sz w:val="24"/>
          <w:szCs w:val="24"/>
        </w:rPr>
        <w:t xml:space="preserve"> о предоставлении муниципальной услуги и при получении результата предоставления муниципальной услуги не должно превышать 15 минут.</w:t>
      </w:r>
    </w:p>
    <w:p w:rsidR="00213705" w:rsidRPr="000547C1" w:rsidRDefault="00213705" w:rsidP="00213705">
      <w:pPr>
        <w:jc w:val="both"/>
        <w:rPr>
          <w:sz w:val="24"/>
          <w:szCs w:val="24"/>
        </w:rPr>
      </w:pPr>
      <w:r w:rsidRPr="000547C1">
        <w:rPr>
          <w:sz w:val="24"/>
          <w:szCs w:val="24"/>
        </w:rPr>
        <w:tab/>
      </w:r>
    </w:p>
    <w:p w:rsidR="00DF69B2" w:rsidRPr="000547C1" w:rsidRDefault="00213705" w:rsidP="00DF69B2">
      <w:pPr>
        <w:jc w:val="center"/>
        <w:rPr>
          <w:b/>
          <w:bCs/>
          <w:sz w:val="24"/>
          <w:szCs w:val="24"/>
        </w:rPr>
      </w:pPr>
      <w:r w:rsidRPr="000547C1">
        <w:rPr>
          <w:sz w:val="24"/>
          <w:szCs w:val="24"/>
        </w:rPr>
        <w:tab/>
      </w:r>
      <w:r w:rsidR="00DF69B2" w:rsidRPr="000547C1">
        <w:rPr>
          <w:b/>
          <w:bCs/>
          <w:sz w:val="24"/>
          <w:szCs w:val="24"/>
        </w:rPr>
        <w:t>Срок регистрации запроса заявителя о предоставлении муниципальной услуги</w:t>
      </w:r>
    </w:p>
    <w:p w:rsidR="00DF69B2" w:rsidRPr="000547C1" w:rsidRDefault="00DF69B2" w:rsidP="00DF69B2">
      <w:pPr>
        <w:jc w:val="both"/>
        <w:rPr>
          <w:sz w:val="24"/>
          <w:szCs w:val="24"/>
        </w:rPr>
      </w:pPr>
    </w:p>
    <w:p w:rsidR="00DF69B2" w:rsidRPr="000547C1" w:rsidRDefault="00DF69B2" w:rsidP="00DF69B2">
      <w:pPr>
        <w:ind w:firstLine="709"/>
        <w:jc w:val="both"/>
        <w:rPr>
          <w:sz w:val="24"/>
          <w:szCs w:val="24"/>
        </w:rPr>
      </w:pPr>
      <w:r w:rsidRPr="000547C1">
        <w:rPr>
          <w:sz w:val="24"/>
          <w:szCs w:val="24"/>
        </w:rPr>
        <w:t>2</w:t>
      </w:r>
      <w:r w:rsidR="00CF591D" w:rsidRPr="000547C1">
        <w:rPr>
          <w:sz w:val="24"/>
          <w:szCs w:val="24"/>
        </w:rPr>
        <w:t>.19</w:t>
      </w:r>
      <w:r w:rsidRPr="000547C1">
        <w:rPr>
          <w:sz w:val="24"/>
          <w:szCs w:val="24"/>
        </w:rPr>
        <w:t xml:space="preserve">. Заявление подлежит обязательной регистрации </w:t>
      </w:r>
      <w:r w:rsidR="006C528C" w:rsidRPr="000547C1">
        <w:rPr>
          <w:sz w:val="24"/>
          <w:szCs w:val="24"/>
        </w:rPr>
        <w:t xml:space="preserve">в </w:t>
      </w:r>
      <w:r w:rsidR="00EE51EE">
        <w:rPr>
          <w:sz w:val="24"/>
          <w:szCs w:val="24"/>
        </w:rPr>
        <w:t xml:space="preserve">установленном </w:t>
      </w:r>
      <w:r w:rsidR="006C528C" w:rsidRPr="000547C1">
        <w:rPr>
          <w:sz w:val="24"/>
          <w:szCs w:val="24"/>
        </w:rPr>
        <w:t>порядке,</w:t>
      </w:r>
      <w:r w:rsidRPr="000547C1">
        <w:rPr>
          <w:sz w:val="24"/>
          <w:szCs w:val="24"/>
        </w:rPr>
        <w:t xml:space="preserve"> в течение </w:t>
      </w:r>
      <w:r w:rsidR="0092150C">
        <w:rPr>
          <w:sz w:val="24"/>
          <w:szCs w:val="24"/>
        </w:rPr>
        <w:t>1 (</w:t>
      </w:r>
      <w:r w:rsidRPr="000547C1">
        <w:rPr>
          <w:sz w:val="24"/>
          <w:szCs w:val="24"/>
        </w:rPr>
        <w:t>одного</w:t>
      </w:r>
      <w:r w:rsidR="0092150C">
        <w:rPr>
          <w:sz w:val="24"/>
          <w:szCs w:val="24"/>
        </w:rPr>
        <w:t>)</w:t>
      </w:r>
      <w:r w:rsidRPr="000547C1">
        <w:rPr>
          <w:sz w:val="24"/>
          <w:szCs w:val="24"/>
        </w:rPr>
        <w:t xml:space="preserve"> рабочего дня </w:t>
      </w:r>
      <w:proofErr w:type="gramStart"/>
      <w:r w:rsidRPr="000547C1">
        <w:rPr>
          <w:sz w:val="24"/>
          <w:szCs w:val="24"/>
        </w:rPr>
        <w:t>с даты поступления</w:t>
      </w:r>
      <w:proofErr w:type="gramEnd"/>
      <w:r w:rsidR="00EE51EE">
        <w:rPr>
          <w:sz w:val="24"/>
          <w:szCs w:val="24"/>
        </w:rPr>
        <w:t xml:space="preserve"> его в Администрацию</w:t>
      </w:r>
      <w:r w:rsidRPr="000547C1">
        <w:rPr>
          <w:sz w:val="24"/>
          <w:szCs w:val="24"/>
        </w:rPr>
        <w:t>.</w:t>
      </w:r>
    </w:p>
    <w:p w:rsidR="00DF69B2" w:rsidRPr="000547C1" w:rsidRDefault="00DF69B2" w:rsidP="00DF69B2">
      <w:pPr>
        <w:ind w:firstLine="709"/>
        <w:jc w:val="both"/>
        <w:rPr>
          <w:sz w:val="24"/>
          <w:szCs w:val="24"/>
        </w:rPr>
      </w:pPr>
    </w:p>
    <w:p w:rsidR="00DF69B2" w:rsidRPr="000547C1" w:rsidRDefault="00DF69B2" w:rsidP="00DF69B2">
      <w:pPr>
        <w:jc w:val="center"/>
        <w:outlineLvl w:val="0"/>
        <w:rPr>
          <w:b/>
          <w:sz w:val="24"/>
          <w:szCs w:val="24"/>
        </w:rPr>
      </w:pPr>
      <w:r w:rsidRPr="000547C1">
        <w:rPr>
          <w:b/>
          <w:sz w:val="24"/>
          <w:szCs w:val="24"/>
        </w:rPr>
        <w:t xml:space="preserve">Требования к помещениям, </w:t>
      </w:r>
    </w:p>
    <w:p w:rsidR="00DF69B2" w:rsidRPr="000547C1" w:rsidRDefault="00DF69B2" w:rsidP="00DF69B2">
      <w:pPr>
        <w:jc w:val="center"/>
        <w:outlineLvl w:val="0"/>
        <w:rPr>
          <w:b/>
          <w:sz w:val="24"/>
          <w:szCs w:val="24"/>
        </w:rPr>
      </w:pPr>
      <w:r w:rsidRPr="000547C1">
        <w:rPr>
          <w:b/>
          <w:sz w:val="24"/>
          <w:szCs w:val="24"/>
        </w:rPr>
        <w:t xml:space="preserve">в </w:t>
      </w:r>
      <w:proofErr w:type="gramStart"/>
      <w:r w:rsidRPr="000547C1">
        <w:rPr>
          <w:b/>
          <w:sz w:val="24"/>
          <w:szCs w:val="24"/>
        </w:rPr>
        <w:t>которых</w:t>
      </w:r>
      <w:proofErr w:type="gramEnd"/>
      <w:r w:rsidRPr="000547C1">
        <w:rPr>
          <w:b/>
          <w:sz w:val="24"/>
          <w:szCs w:val="24"/>
        </w:rPr>
        <w:t xml:space="preserve"> предоставляется муниципальная услуга, </w:t>
      </w:r>
    </w:p>
    <w:p w:rsidR="00DF69B2" w:rsidRPr="000547C1" w:rsidRDefault="00DF69B2" w:rsidP="00DF69B2">
      <w:pPr>
        <w:jc w:val="center"/>
        <w:outlineLvl w:val="0"/>
        <w:rPr>
          <w:b/>
          <w:sz w:val="24"/>
          <w:szCs w:val="24"/>
        </w:rPr>
      </w:pPr>
      <w:r w:rsidRPr="000547C1">
        <w:rPr>
          <w:b/>
          <w:sz w:val="24"/>
          <w:szCs w:val="24"/>
        </w:rPr>
        <w:t xml:space="preserve">к залу ожидания, местам для заполнения запросов о предоставлении </w:t>
      </w:r>
    </w:p>
    <w:p w:rsidR="00DF69B2" w:rsidRPr="000547C1" w:rsidRDefault="00DF69B2" w:rsidP="00DF69B2">
      <w:pPr>
        <w:jc w:val="center"/>
        <w:outlineLvl w:val="0"/>
        <w:rPr>
          <w:b/>
          <w:sz w:val="24"/>
          <w:szCs w:val="24"/>
        </w:rPr>
      </w:pPr>
      <w:r w:rsidRPr="000547C1">
        <w:rPr>
          <w:b/>
          <w:sz w:val="24"/>
          <w:szCs w:val="24"/>
        </w:rPr>
        <w:t xml:space="preserve">муниципальной услуги, информационным стендам с образцами их заполнения </w:t>
      </w:r>
    </w:p>
    <w:p w:rsidR="00DF69B2" w:rsidRPr="000547C1" w:rsidRDefault="00DF69B2" w:rsidP="00DF69B2">
      <w:pPr>
        <w:jc w:val="center"/>
        <w:outlineLvl w:val="0"/>
        <w:rPr>
          <w:b/>
          <w:sz w:val="24"/>
          <w:szCs w:val="24"/>
        </w:rPr>
      </w:pPr>
      <w:r w:rsidRPr="000547C1">
        <w:rPr>
          <w:b/>
          <w:sz w:val="24"/>
          <w:szCs w:val="24"/>
        </w:rPr>
        <w:t xml:space="preserve">и перечнем документов, необходимых для предоставления муниципальной услуги, </w:t>
      </w:r>
    </w:p>
    <w:p w:rsidR="00DF69B2" w:rsidRPr="000547C1" w:rsidRDefault="00DF69B2" w:rsidP="00DF69B2">
      <w:pPr>
        <w:jc w:val="center"/>
        <w:outlineLvl w:val="0"/>
        <w:rPr>
          <w:b/>
          <w:sz w:val="24"/>
          <w:szCs w:val="24"/>
        </w:rPr>
      </w:pPr>
      <w:proofErr w:type="gramStart"/>
      <w:r w:rsidRPr="000547C1">
        <w:rPr>
          <w:b/>
          <w:sz w:val="24"/>
          <w:szCs w:val="24"/>
        </w:rPr>
        <w:lastRenderedPageBreak/>
        <w:t>в том числе к обеспечению доступности для инвалидов указанных объектов в соответствии с законодательством</w:t>
      </w:r>
      <w:proofErr w:type="gramEnd"/>
      <w:r w:rsidRPr="000547C1">
        <w:rPr>
          <w:b/>
          <w:sz w:val="24"/>
          <w:szCs w:val="24"/>
        </w:rPr>
        <w:t xml:space="preserve"> Российской Федерации </w:t>
      </w:r>
    </w:p>
    <w:p w:rsidR="00DF69B2" w:rsidRPr="000547C1" w:rsidRDefault="00DF69B2" w:rsidP="00DF69B2">
      <w:pPr>
        <w:jc w:val="center"/>
        <w:outlineLvl w:val="0"/>
        <w:rPr>
          <w:b/>
          <w:sz w:val="24"/>
          <w:szCs w:val="24"/>
        </w:rPr>
      </w:pPr>
      <w:r w:rsidRPr="000547C1">
        <w:rPr>
          <w:b/>
          <w:sz w:val="24"/>
          <w:szCs w:val="24"/>
        </w:rPr>
        <w:t>о социальной защите инвалидов</w:t>
      </w:r>
    </w:p>
    <w:p w:rsidR="00DF69B2" w:rsidRPr="000547C1" w:rsidRDefault="00DF69B2" w:rsidP="00DF69B2">
      <w:pPr>
        <w:ind w:firstLine="709"/>
        <w:jc w:val="both"/>
        <w:rPr>
          <w:sz w:val="24"/>
          <w:szCs w:val="24"/>
        </w:rPr>
      </w:pPr>
    </w:p>
    <w:p w:rsidR="00DF69B2" w:rsidRPr="000547C1" w:rsidRDefault="00FD3A69" w:rsidP="00DF69B2">
      <w:pPr>
        <w:tabs>
          <w:tab w:val="left" w:pos="0"/>
        </w:tabs>
        <w:ind w:firstLine="709"/>
        <w:jc w:val="both"/>
        <w:rPr>
          <w:sz w:val="24"/>
          <w:szCs w:val="24"/>
        </w:rPr>
      </w:pPr>
      <w:r w:rsidRPr="000547C1">
        <w:rPr>
          <w:sz w:val="24"/>
          <w:szCs w:val="24"/>
        </w:rPr>
        <w:t>2.</w:t>
      </w:r>
      <w:r w:rsidR="00FA50F1" w:rsidRPr="000547C1">
        <w:rPr>
          <w:sz w:val="24"/>
          <w:szCs w:val="24"/>
        </w:rPr>
        <w:t>2</w:t>
      </w:r>
      <w:r w:rsidRPr="000547C1">
        <w:rPr>
          <w:sz w:val="24"/>
          <w:szCs w:val="24"/>
        </w:rPr>
        <w:t>0</w:t>
      </w:r>
      <w:r w:rsidR="00DF69B2" w:rsidRPr="000547C1">
        <w:rPr>
          <w:sz w:val="24"/>
          <w:szCs w:val="24"/>
        </w:rPr>
        <w:t>. Требования к помещениям, в которых предоставляется муниципальная услуга.</w:t>
      </w:r>
    </w:p>
    <w:p w:rsidR="00DF69B2" w:rsidRPr="000547C1" w:rsidRDefault="00DF69B2" w:rsidP="00DF69B2">
      <w:pPr>
        <w:ind w:firstLine="709"/>
        <w:jc w:val="both"/>
        <w:rPr>
          <w:sz w:val="24"/>
          <w:szCs w:val="24"/>
        </w:rPr>
      </w:pPr>
      <w:r w:rsidRPr="000547C1">
        <w:rPr>
          <w:sz w:val="24"/>
          <w:szCs w:val="24"/>
        </w:rPr>
        <w:t>2.2</w:t>
      </w:r>
      <w:r w:rsidR="00FD3A69" w:rsidRPr="000547C1">
        <w:rPr>
          <w:sz w:val="24"/>
          <w:szCs w:val="24"/>
        </w:rPr>
        <w:t>0</w:t>
      </w:r>
      <w:r w:rsidRPr="000547C1">
        <w:rPr>
          <w:sz w:val="24"/>
          <w:szCs w:val="24"/>
        </w:rPr>
        <w:t xml:space="preserve">.1. </w:t>
      </w:r>
      <w:proofErr w:type="gramStart"/>
      <w:r w:rsidRPr="000547C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F69B2" w:rsidRPr="000547C1" w:rsidRDefault="00DF69B2" w:rsidP="00DF69B2">
      <w:pPr>
        <w:tabs>
          <w:tab w:val="left" w:pos="1134"/>
          <w:tab w:val="left" w:pos="1276"/>
          <w:tab w:val="left" w:pos="1418"/>
        </w:tabs>
        <w:ind w:firstLine="709"/>
        <w:jc w:val="both"/>
        <w:rPr>
          <w:sz w:val="24"/>
          <w:szCs w:val="24"/>
        </w:rPr>
      </w:pPr>
      <w:r w:rsidRPr="000547C1">
        <w:rPr>
          <w:sz w:val="24"/>
          <w:szCs w:val="24"/>
        </w:rPr>
        <w:t>2.2</w:t>
      </w:r>
      <w:r w:rsidR="00FD3A69" w:rsidRPr="000547C1">
        <w:rPr>
          <w:sz w:val="24"/>
          <w:szCs w:val="24"/>
        </w:rPr>
        <w:t>0</w:t>
      </w:r>
      <w:r w:rsidRPr="000547C1">
        <w:rPr>
          <w:sz w:val="24"/>
          <w:szCs w:val="24"/>
        </w:rPr>
        <w:t xml:space="preserve">.2. Помещения должны соответствовать </w:t>
      </w:r>
      <w:r w:rsidR="00CD387E" w:rsidRPr="000547C1">
        <w:rPr>
          <w:sz w:val="24"/>
          <w:szCs w:val="24"/>
        </w:rPr>
        <w:t>санитарно-эпидемиологическим требованиям к условиям труда (СП 2.2.3670-20)</w:t>
      </w:r>
      <w:r w:rsidRPr="000547C1">
        <w:rPr>
          <w:sz w:val="24"/>
          <w:szCs w:val="24"/>
        </w:rPr>
        <w:t xml:space="preserve"> и быть оборудованы средствами пожаротушения.</w:t>
      </w:r>
    </w:p>
    <w:p w:rsidR="00DF69B2" w:rsidRPr="000547C1" w:rsidRDefault="00DF69B2" w:rsidP="00DF69B2">
      <w:pPr>
        <w:ind w:firstLine="709"/>
        <w:jc w:val="both"/>
        <w:rPr>
          <w:sz w:val="24"/>
          <w:szCs w:val="24"/>
        </w:rPr>
      </w:pPr>
      <w:r w:rsidRPr="000547C1">
        <w:rPr>
          <w:sz w:val="24"/>
          <w:szCs w:val="24"/>
        </w:rPr>
        <w:t>2.2</w:t>
      </w:r>
      <w:r w:rsidR="00FD3A69" w:rsidRPr="000547C1">
        <w:rPr>
          <w:sz w:val="24"/>
          <w:szCs w:val="24"/>
        </w:rPr>
        <w:t>0</w:t>
      </w:r>
      <w:r w:rsidRPr="000547C1">
        <w:rPr>
          <w:sz w:val="24"/>
          <w:szCs w:val="24"/>
        </w:rPr>
        <w:t>.</w:t>
      </w:r>
      <w:r w:rsidR="00FD3A69" w:rsidRPr="000547C1">
        <w:rPr>
          <w:sz w:val="24"/>
          <w:szCs w:val="24"/>
        </w:rPr>
        <w:t>3</w:t>
      </w:r>
      <w:r w:rsidRPr="000547C1">
        <w:rPr>
          <w:sz w:val="24"/>
          <w:szCs w:val="24"/>
        </w:rPr>
        <w:t xml:space="preserve"> Вход и выход из помещений оборудуются соответствующими указателями.</w:t>
      </w:r>
    </w:p>
    <w:p w:rsidR="00DF69B2" w:rsidRPr="000547C1" w:rsidRDefault="00DF69B2" w:rsidP="00DF69B2">
      <w:pPr>
        <w:ind w:firstLine="709"/>
        <w:jc w:val="both"/>
        <w:rPr>
          <w:sz w:val="24"/>
          <w:szCs w:val="24"/>
        </w:rPr>
      </w:pPr>
      <w:r w:rsidRPr="000547C1">
        <w:rPr>
          <w:sz w:val="24"/>
          <w:szCs w:val="24"/>
        </w:rPr>
        <w:t>2.2</w:t>
      </w:r>
      <w:r w:rsidR="00FD3A69" w:rsidRPr="000547C1">
        <w:rPr>
          <w:sz w:val="24"/>
          <w:szCs w:val="24"/>
        </w:rPr>
        <w:t>0</w:t>
      </w:r>
      <w:r w:rsidRPr="000547C1">
        <w:rPr>
          <w:sz w:val="24"/>
          <w:szCs w:val="24"/>
        </w:rPr>
        <w:t>.4. Вход в Администрацию оборудуется информационной табличкой (вывеской), содержащей информацию о наименовании, месте нахождения и режиме работы.</w:t>
      </w:r>
    </w:p>
    <w:p w:rsidR="00DF69B2" w:rsidRPr="000547C1"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0547C1">
        <w:rPr>
          <w:rFonts w:ascii="Times New Roman" w:hAnsi="Times New Roman" w:cs="Times New Roman"/>
          <w:sz w:val="24"/>
          <w:szCs w:val="24"/>
        </w:rPr>
        <w:t>2.2</w:t>
      </w:r>
      <w:r w:rsidR="00FD3A69" w:rsidRPr="000547C1">
        <w:rPr>
          <w:rFonts w:ascii="Times New Roman" w:hAnsi="Times New Roman" w:cs="Times New Roman"/>
          <w:sz w:val="24"/>
          <w:szCs w:val="24"/>
        </w:rPr>
        <w:t>0</w:t>
      </w:r>
      <w:r w:rsidRPr="000547C1">
        <w:rPr>
          <w:rFonts w:ascii="Times New Roman" w:hAnsi="Times New Roman" w:cs="Times New Roman"/>
          <w:sz w:val="24"/>
          <w:szCs w:val="24"/>
        </w:rPr>
        <w:t>.5.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DF69B2" w:rsidRPr="000547C1"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0547C1">
        <w:rPr>
          <w:rFonts w:ascii="Times New Roman" w:hAnsi="Times New Roman" w:cs="Times New Roman"/>
          <w:sz w:val="24"/>
          <w:szCs w:val="24"/>
        </w:rPr>
        <w:t>2.2</w:t>
      </w:r>
      <w:r w:rsidR="00FD3A69" w:rsidRPr="000547C1">
        <w:rPr>
          <w:rFonts w:ascii="Times New Roman" w:hAnsi="Times New Roman" w:cs="Times New Roman"/>
          <w:sz w:val="24"/>
          <w:szCs w:val="24"/>
        </w:rPr>
        <w:t>0</w:t>
      </w:r>
      <w:r w:rsidRPr="000547C1">
        <w:rPr>
          <w:rFonts w:ascii="Times New Roman" w:hAnsi="Times New Roman" w:cs="Times New Roman"/>
          <w:sz w:val="24"/>
          <w:szCs w:val="24"/>
        </w:rPr>
        <w:t xml:space="preserve">.6.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DF69B2" w:rsidRPr="000547C1" w:rsidRDefault="00DF69B2" w:rsidP="00DF69B2">
      <w:pPr>
        <w:pStyle w:val="ConsPlusNormal"/>
        <w:tabs>
          <w:tab w:val="left" w:pos="709"/>
        </w:tabs>
        <w:ind w:firstLine="709"/>
        <w:jc w:val="both"/>
        <w:rPr>
          <w:rFonts w:ascii="Times New Roman" w:hAnsi="Times New Roman" w:cs="Times New Roman"/>
          <w:sz w:val="24"/>
          <w:szCs w:val="24"/>
        </w:rPr>
      </w:pPr>
      <w:r w:rsidRPr="000547C1">
        <w:rPr>
          <w:rFonts w:ascii="Times New Roman" w:hAnsi="Times New Roman" w:cs="Times New Roman"/>
          <w:sz w:val="24"/>
          <w:szCs w:val="24"/>
        </w:rPr>
        <w:t>2.2</w:t>
      </w:r>
      <w:r w:rsidR="00FD3A69" w:rsidRPr="000547C1">
        <w:rPr>
          <w:rFonts w:ascii="Times New Roman" w:hAnsi="Times New Roman" w:cs="Times New Roman"/>
          <w:sz w:val="24"/>
          <w:szCs w:val="24"/>
        </w:rPr>
        <w:t>0</w:t>
      </w:r>
      <w:r w:rsidRPr="000547C1">
        <w:rPr>
          <w:rFonts w:ascii="Times New Roman" w:hAnsi="Times New Roman" w:cs="Times New Roman"/>
          <w:sz w:val="24"/>
          <w:szCs w:val="24"/>
        </w:rPr>
        <w:t>.7.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DF69B2" w:rsidRPr="000547C1" w:rsidRDefault="00DF69B2" w:rsidP="00DF69B2">
      <w:pPr>
        <w:pStyle w:val="ConsPlusNormal"/>
        <w:ind w:firstLine="709"/>
        <w:jc w:val="both"/>
        <w:rPr>
          <w:rFonts w:ascii="Times New Roman" w:hAnsi="Times New Roman" w:cs="Times New Roman"/>
          <w:sz w:val="24"/>
          <w:szCs w:val="24"/>
        </w:rPr>
      </w:pPr>
      <w:r w:rsidRPr="000547C1">
        <w:rPr>
          <w:rFonts w:ascii="Times New Roman" w:hAnsi="Times New Roman" w:cs="Times New Roman"/>
          <w:sz w:val="24"/>
          <w:szCs w:val="24"/>
        </w:rPr>
        <w:t>- текст настоящего административного регламента;</w:t>
      </w:r>
    </w:p>
    <w:p w:rsidR="00DF69B2" w:rsidRPr="000547C1" w:rsidRDefault="00DF69B2" w:rsidP="00DF69B2">
      <w:pPr>
        <w:pStyle w:val="ConsPlusNormal"/>
        <w:ind w:firstLine="709"/>
        <w:jc w:val="both"/>
        <w:rPr>
          <w:rFonts w:ascii="Times New Roman" w:hAnsi="Times New Roman" w:cs="Times New Roman"/>
          <w:sz w:val="24"/>
          <w:szCs w:val="24"/>
        </w:rPr>
      </w:pPr>
      <w:r w:rsidRPr="000547C1">
        <w:rPr>
          <w:rFonts w:ascii="Times New Roman" w:hAnsi="Times New Roman" w:cs="Times New Roman"/>
          <w:sz w:val="24"/>
          <w:szCs w:val="24"/>
        </w:rPr>
        <w:t>- информация о порядке предоставления муниципальной услуги;</w:t>
      </w:r>
    </w:p>
    <w:p w:rsidR="00DF69B2" w:rsidRPr="000547C1" w:rsidRDefault="00DF69B2" w:rsidP="00DF69B2">
      <w:pPr>
        <w:pStyle w:val="ConsPlusNormal"/>
        <w:ind w:firstLine="709"/>
        <w:jc w:val="both"/>
        <w:rPr>
          <w:rFonts w:ascii="Times New Roman" w:hAnsi="Times New Roman" w:cs="Times New Roman"/>
          <w:sz w:val="24"/>
          <w:szCs w:val="24"/>
        </w:rPr>
      </w:pPr>
      <w:r w:rsidRPr="000547C1">
        <w:rPr>
          <w:rFonts w:ascii="Times New Roman" w:hAnsi="Times New Roman" w:cs="Times New Roman"/>
          <w:sz w:val="24"/>
          <w:szCs w:val="24"/>
        </w:rPr>
        <w:t>- перечень документов, необходимых для предоставления муниципальной услуги;</w:t>
      </w:r>
    </w:p>
    <w:p w:rsidR="00DF69B2" w:rsidRPr="000547C1" w:rsidRDefault="00DF69B2" w:rsidP="00DF69B2">
      <w:pPr>
        <w:pStyle w:val="ConsPlusNormal"/>
        <w:ind w:firstLine="709"/>
        <w:jc w:val="both"/>
        <w:rPr>
          <w:rFonts w:ascii="Times New Roman" w:hAnsi="Times New Roman" w:cs="Times New Roman"/>
          <w:sz w:val="24"/>
          <w:szCs w:val="24"/>
        </w:rPr>
      </w:pPr>
      <w:r w:rsidRPr="000547C1">
        <w:rPr>
          <w:rFonts w:ascii="Times New Roman" w:hAnsi="Times New Roman" w:cs="Times New Roman"/>
          <w:sz w:val="24"/>
          <w:szCs w:val="24"/>
        </w:rPr>
        <w:t>- формы и образцы документов для заполнения;</w:t>
      </w:r>
    </w:p>
    <w:p w:rsidR="00DF69B2" w:rsidRPr="000547C1" w:rsidRDefault="00DF69B2" w:rsidP="00DF69B2">
      <w:pPr>
        <w:pStyle w:val="ConsPlusNonformat"/>
        <w:ind w:firstLine="709"/>
        <w:jc w:val="both"/>
        <w:rPr>
          <w:rFonts w:ascii="Times New Roman" w:hAnsi="Times New Roman" w:cs="Times New Roman"/>
          <w:sz w:val="24"/>
          <w:szCs w:val="24"/>
        </w:rPr>
      </w:pPr>
      <w:r w:rsidRPr="000547C1">
        <w:rPr>
          <w:rFonts w:ascii="Times New Roman" w:hAnsi="Times New Roman" w:cs="Times New Roman"/>
          <w:sz w:val="24"/>
          <w:szCs w:val="24"/>
        </w:rPr>
        <w:t>- сведения о месте нахождения и графике работы Администрации и МФЦ;</w:t>
      </w:r>
    </w:p>
    <w:p w:rsidR="00DF69B2" w:rsidRPr="000547C1" w:rsidRDefault="00DF69B2" w:rsidP="00DF69B2">
      <w:pPr>
        <w:ind w:firstLine="709"/>
        <w:jc w:val="both"/>
        <w:rPr>
          <w:sz w:val="24"/>
          <w:szCs w:val="24"/>
        </w:rPr>
      </w:pPr>
      <w:r w:rsidRPr="000547C1">
        <w:rPr>
          <w:sz w:val="24"/>
          <w:szCs w:val="24"/>
        </w:rPr>
        <w:t>- справочные телефоны;</w:t>
      </w:r>
    </w:p>
    <w:p w:rsidR="00DF69B2" w:rsidRPr="000547C1" w:rsidRDefault="00DF69B2" w:rsidP="00DF69B2">
      <w:pPr>
        <w:ind w:firstLine="709"/>
        <w:jc w:val="both"/>
        <w:rPr>
          <w:sz w:val="24"/>
          <w:szCs w:val="24"/>
        </w:rPr>
      </w:pPr>
      <w:r w:rsidRPr="000547C1">
        <w:rPr>
          <w:sz w:val="24"/>
          <w:szCs w:val="24"/>
        </w:rPr>
        <w:t>- адреса электронной почты и адреса Интернет-сайтов;</w:t>
      </w:r>
    </w:p>
    <w:p w:rsidR="00DF69B2" w:rsidRPr="000547C1" w:rsidRDefault="00DF69B2" w:rsidP="00DF69B2">
      <w:pPr>
        <w:ind w:firstLine="709"/>
        <w:jc w:val="both"/>
        <w:rPr>
          <w:sz w:val="24"/>
          <w:szCs w:val="24"/>
        </w:rPr>
      </w:pPr>
      <w:r w:rsidRPr="000547C1">
        <w:rPr>
          <w:sz w:val="24"/>
          <w:szCs w:val="24"/>
        </w:rPr>
        <w:t>- информация о месте личного приема, а также об установленных для личного приема днях и часах;</w:t>
      </w:r>
    </w:p>
    <w:p w:rsidR="00DF69B2" w:rsidRPr="000547C1" w:rsidRDefault="00DF69B2" w:rsidP="00DF69B2">
      <w:pPr>
        <w:ind w:firstLine="709"/>
        <w:jc w:val="both"/>
        <w:rPr>
          <w:sz w:val="24"/>
          <w:szCs w:val="24"/>
        </w:rPr>
      </w:pPr>
      <w:r w:rsidRPr="000547C1">
        <w:rPr>
          <w:sz w:val="24"/>
          <w:szCs w:val="24"/>
        </w:rPr>
        <w:t>- порядок обжалования решений и действий (бездействия) Администрации, должностных лиц Администрации.</w:t>
      </w:r>
    </w:p>
    <w:p w:rsidR="00DF69B2" w:rsidRPr="000547C1" w:rsidRDefault="00DF69B2" w:rsidP="00DF69B2">
      <w:pPr>
        <w:pStyle w:val="ConsPlusNormal"/>
        <w:ind w:firstLine="709"/>
        <w:jc w:val="both"/>
        <w:rPr>
          <w:rFonts w:ascii="Times New Roman" w:hAnsi="Times New Roman" w:cs="Times New Roman"/>
          <w:sz w:val="24"/>
          <w:szCs w:val="24"/>
        </w:rPr>
      </w:pPr>
      <w:r w:rsidRPr="000547C1">
        <w:rPr>
          <w:rFonts w:ascii="Times New Roman" w:hAnsi="Times New Roman" w:cs="Times New Roman"/>
          <w:sz w:val="24"/>
          <w:szCs w:val="24"/>
        </w:rPr>
        <w:t>2.2</w:t>
      </w:r>
      <w:r w:rsidR="00FD3A69" w:rsidRPr="000547C1">
        <w:rPr>
          <w:rFonts w:ascii="Times New Roman" w:hAnsi="Times New Roman" w:cs="Times New Roman"/>
          <w:sz w:val="24"/>
          <w:szCs w:val="24"/>
        </w:rPr>
        <w:t>0</w:t>
      </w:r>
      <w:r w:rsidRPr="000547C1">
        <w:rPr>
          <w:rFonts w:ascii="Times New Roman" w:hAnsi="Times New Roman" w:cs="Times New Roman"/>
          <w:sz w:val="24"/>
          <w:szCs w:val="24"/>
        </w:rPr>
        <w:t xml:space="preserve">.8. Визуальная, текстовая и </w:t>
      </w:r>
      <w:proofErr w:type="spellStart"/>
      <w:r w:rsidRPr="000547C1">
        <w:rPr>
          <w:rFonts w:ascii="Times New Roman" w:hAnsi="Times New Roman" w:cs="Times New Roman"/>
          <w:sz w:val="24"/>
          <w:szCs w:val="24"/>
        </w:rPr>
        <w:t>мультимедийная</w:t>
      </w:r>
      <w:proofErr w:type="spellEnd"/>
      <w:r w:rsidRPr="000547C1">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t>
      </w:r>
      <w:proofErr w:type="spellStart"/>
      <w:r w:rsidRPr="000547C1">
        <w:rPr>
          <w:rFonts w:ascii="Times New Roman" w:hAnsi="Times New Roman" w:cs="Times New Roman"/>
          <w:sz w:val="24"/>
          <w:szCs w:val="24"/>
        </w:rPr>
        <w:t>www.gosuslugi.ru</w:t>
      </w:r>
      <w:proofErr w:type="spellEnd"/>
      <w:r w:rsidRPr="000547C1">
        <w:rPr>
          <w:rFonts w:ascii="Times New Roman" w:hAnsi="Times New Roman" w:cs="Times New Roman"/>
          <w:sz w:val="24"/>
          <w:szCs w:val="24"/>
        </w:rPr>
        <w:t xml:space="preserve">, на официальном сайте Администрации </w:t>
      </w:r>
      <w:hyperlink r:id="rId26" w:history="1">
        <w:proofErr w:type="spellStart"/>
        <w:r w:rsidRPr="000547C1">
          <w:rPr>
            <w:rFonts w:ascii="Times New Roman" w:hAnsi="Times New Roman" w:cs="Times New Roman"/>
            <w:sz w:val="24"/>
            <w:szCs w:val="24"/>
          </w:rPr>
          <w:t>эгвекинот</w:t>
        </w:r>
        <w:proofErr w:type="gramStart"/>
        <w:r w:rsidRPr="000547C1">
          <w:rPr>
            <w:rFonts w:ascii="Times New Roman" w:hAnsi="Times New Roman" w:cs="Times New Roman"/>
            <w:sz w:val="24"/>
            <w:szCs w:val="24"/>
          </w:rPr>
          <w:t>.р</w:t>
        </w:r>
        <w:proofErr w:type="gramEnd"/>
        <w:r w:rsidRPr="000547C1">
          <w:rPr>
            <w:rFonts w:ascii="Times New Roman" w:hAnsi="Times New Roman" w:cs="Times New Roman"/>
            <w:sz w:val="24"/>
            <w:szCs w:val="24"/>
          </w:rPr>
          <w:t>ф</w:t>
        </w:r>
        <w:proofErr w:type="spellEnd"/>
      </w:hyperlink>
      <w:r w:rsidRPr="000547C1">
        <w:rPr>
          <w:rFonts w:ascii="Times New Roman" w:hAnsi="Times New Roman" w:cs="Times New Roman"/>
          <w:sz w:val="24"/>
          <w:szCs w:val="24"/>
        </w:rPr>
        <w:t>.</w:t>
      </w:r>
    </w:p>
    <w:p w:rsidR="00DF69B2" w:rsidRPr="000547C1" w:rsidRDefault="00DF69B2" w:rsidP="00DF69B2">
      <w:pPr>
        <w:ind w:firstLine="709"/>
        <w:jc w:val="both"/>
        <w:rPr>
          <w:sz w:val="24"/>
          <w:szCs w:val="24"/>
        </w:rPr>
      </w:pPr>
      <w:r w:rsidRPr="000547C1">
        <w:rPr>
          <w:sz w:val="24"/>
          <w:szCs w:val="24"/>
        </w:rPr>
        <w:t>2.2</w:t>
      </w:r>
      <w:r w:rsidR="00FD3A69" w:rsidRPr="000547C1">
        <w:rPr>
          <w:sz w:val="24"/>
          <w:szCs w:val="24"/>
        </w:rPr>
        <w:t>0</w:t>
      </w:r>
      <w:r w:rsidRPr="000547C1">
        <w:rPr>
          <w:sz w:val="24"/>
          <w:szCs w:val="24"/>
        </w:rPr>
        <w:t xml:space="preserve">.9. Оформление визуальной, текстовой и </w:t>
      </w:r>
      <w:proofErr w:type="spellStart"/>
      <w:r w:rsidRPr="000547C1">
        <w:rPr>
          <w:sz w:val="24"/>
          <w:szCs w:val="24"/>
        </w:rPr>
        <w:t>мультимедийной</w:t>
      </w:r>
      <w:proofErr w:type="spellEnd"/>
      <w:r w:rsidRPr="000547C1">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69B2" w:rsidRPr="000547C1" w:rsidRDefault="00DF69B2" w:rsidP="00DF69B2">
      <w:pPr>
        <w:tabs>
          <w:tab w:val="left" w:pos="0"/>
          <w:tab w:val="left" w:pos="142"/>
          <w:tab w:val="left" w:pos="426"/>
          <w:tab w:val="left" w:pos="1276"/>
        </w:tabs>
        <w:suppressAutoHyphens/>
        <w:ind w:firstLine="709"/>
        <w:contextualSpacing/>
        <w:jc w:val="both"/>
        <w:rPr>
          <w:sz w:val="24"/>
          <w:szCs w:val="24"/>
        </w:rPr>
      </w:pPr>
      <w:r w:rsidRPr="000547C1">
        <w:rPr>
          <w:sz w:val="24"/>
          <w:szCs w:val="24"/>
        </w:rPr>
        <w:t>2.2</w:t>
      </w:r>
      <w:r w:rsidR="00FD3A69" w:rsidRPr="000547C1">
        <w:rPr>
          <w:sz w:val="24"/>
          <w:szCs w:val="24"/>
        </w:rPr>
        <w:t>0</w:t>
      </w:r>
      <w:r w:rsidRPr="000547C1">
        <w:rPr>
          <w:sz w:val="24"/>
          <w:szCs w:val="24"/>
        </w:rPr>
        <w:t>.</w:t>
      </w:r>
      <w:r w:rsidR="00FD3A69" w:rsidRPr="000547C1">
        <w:rPr>
          <w:sz w:val="24"/>
          <w:szCs w:val="24"/>
        </w:rPr>
        <w:t>10</w:t>
      </w:r>
      <w:r w:rsidRPr="000547C1">
        <w:rPr>
          <w:sz w:val="24"/>
          <w:szCs w:val="24"/>
        </w:rPr>
        <w:t xml:space="preserve"> Требования к обеспечению доступности предоставления муниципальной услуги для инвалидов.</w:t>
      </w:r>
    </w:p>
    <w:p w:rsidR="00DF69B2" w:rsidRPr="000547C1" w:rsidRDefault="00DF69B2" w:rsidP="00DF69B2">
      <w:pPr>
        <w:tabs>
          <w:tab w:val="left" w:pos="142"/>
          <w:tab w:val="left" w:pos="426"/>
          <w:tab w:val="left" w:pos="993"/>
          <w:tab w:val="left" w:pos="1134"/>
        </w:tabs>
        <w:suppressAutoHyphens/>
        <w:ind w:firstLine="709"/>
        <w:contextualSpacing/>
        <w:jc w:val="both"/>
        <w:rPr>
          <w:sz w:val="24"/>
          <w:szCs w:val="24"/>
        </w:rPr>
      </w:pPr>
      <w:r w:rsidRPr="000547C1">
        <w:rPr>
          <w:sz w:val="24"/>
          <w:szCs w:val="24"/>
        </w:rPr>
        <w:t>2.2</w:t>
      </w:r>
      <w:r w:rsidR="00FD3A69" w:rsidRPr="000547C1">
        <w:rPr>
          <w:sz w:val="24"/>
          <w:szCs w:val="24"/>
        </w:rPr>
        <w:t>0</w:t>
      </w:r>
      <w:r w:rsidRPr="000547C1">
        <w:rPr>
          <w:sz w:val="24"/>
          <w:szCs w:val="24"/>
        </w:rPr>
        <w:t>.1</w:t>
      </w:r>
      <w:r w:rsidR="00FD3A69" w:rsidRPr="000547C1">
        <w:rPr>
          <w:sz w:val="24"/>
          <w:szCs w:val="24"/>
        </w:rPr>
        <w:t>1</w:t>
      </w:r>
      <w:r w:rsidRPr="000547C1">
        <w:rPr>
          <w:sz w:val="24"/>
          <w:szCs w:val="24"/>
        </w:rPr>
        <w:t>.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DF69B2" w:rsidRPr="000547C1" w:rsidRDefault="00DF69B2" w:rsidP="00DF69B2">
      <w:pPr>
        <w:tabs>
          <w:tab w:val="left" w:pos="142"/>
        </w:tabs>
        <w:suppressAutoHyphens/>
        <w:ind w:firstLine="709"/>
        <w:contextualSpacing/>
        <w:jc w:val="both"/>
        <w:rPr>
          <w:sz w:val="24"/>
          <w:szCs w:val="24"/>
        </w:rPr>
      </w:pPr>
      <w:r w:rsidRPr="000547C1">
        <w:rPr>
          <w:sz w:val="24"/>
          <w:szCs w:val="24"/>
        </w:rPr>
        <w:lastRenderedPageBreak/>
        <w:t>2.2</w:t>
      </w:r>
      <w:r w:rsidR="00FD3A69" w:rsidRPr="000547C1">
        <w:rPr>
          <w:sz w:val="24"/>
          <w:szCs w:val="24"/>
        </w:rPr>
        <w:t>0</w:t>
      </w:r>
      <w:r w:rsidRPr="000547C1">
        <w:rPr>
          <w:sz w:val="24"/>
          <w:szCs w:val="24"/>
        </w:rPr>
        <w:t>.</w:t>
      </w:r>
      <w:r w:rsidR="00FD3A69" w:rsidRPr="000547C1">
        <w:rPr>
          <w:sz w:val="24"/>
          <w:szCs w:val="24"/>
        </w:rPr>
        <w:t>1</w:t>
      </w:r>
      <w:r w:rsidRPr="000547C1">
        <w:rPr>
          <w:sz w:val="24"/>
          <w:szCs w:val="24"/>
        </w:rPr>
        <w:t>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DF69B2" w:rsidRPr="000547C1" w:rsidRDefault="00DF69B2" w:rsidP="00DF69B2">
      <w:pPr>
        <w:tabs>
          <w:tab w:val="left" w:pos="142"/>
          <w:tab w:val="left" w:pos="426"/>
          <w:tab w:val="left" w:pos="993"/>
          <w:tab w:val="left" w:pos="1134"/>
        </w:tabs>
        <w:suppressAutoHyphens/>
        <w:ind w:firstLine="709"/>
        <w:contextualSpacing/>
        <w:jc w:val="both"/>
        <w:rPr>
          <w:sz w:val="24"/>
          <w:szCs w:val="24"/>
        </w:rPr>
      </w:pPr>
      <w:r w:rsidRPr="000547C1">
        <w:rPr>
          <w:sz w:val="24"/>
          <w:szCs w:val="24"/>
        </w:rPr>
        <w:t>2.2</w:t>
      </w:r>
      <w:r w:rsidR="00FD3A69" w:rsidRPr="000547C1">
        <w:rPr>
          <w:sz w:val="24"/>
          <w:szCs w:val="24"/>
        </w:rPr>
        <w:t>0</w:t>
      </w:r>
      <w:r w:rsidRPr="000547C1">
        <w:rPr>
          <w:sz w:val="24"/>
          <w:szCs w:val="24"/>
        </w:rPr>
        <w:t>.</w:t>
      </w:r>
      <w:r w:rsidR="00FD3A69" w:rsidRPr="000547C1">
        <w:rPr>
          <w:sz w:val="24"/>
          <w:szCs w:val="24"/>
        </w:rPr>
        <w:t>1</w:t>
      </w:r>
      <w:r w:rsidRPr="000547C1">
        <w:rPr>
          <w:sz w:val="24"/>
          <w:szCs w:val="24"/>
        </w:rPr>
        <w:t>3. В целях обеспечения условий доступности муниципальной услуги для инвалидов должно быть обеспечено:</w:t>
      </w:r>
    </w:p>
    <w:p w:rsidR="00DF69B2" w:rsidRPr="000547C1" w:rsidRDefault="00DF69B2" w:rsidP="00DF69B2">
      <w:pPr>
        <w:tabs>
          <w:tab w:val="left" w:pos="709"/>
        </w:tabs>
        <w:ind w:firstLine="709"/>
        <w:jc w:val="both"/>
        <w:rPr>
          <w:sz w:val="24"/>
          <w:szCs w:val="24"/>
        </w:rPr>
      </w:pPr>
      <w:r w:rsidRPr="000547C1">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69B2" w:rsidRPr="000547C1" w:rsidRDefault="00DF69B2" w:rsidP="00DF69B2">
      <w:pPr>
        <w:tabs>
          <w:tab w:val="left" w:pos="709"/>
        </w:tabs>
        <w:ind w:firstLine="709"/>
        <w:jc w:val="both"/>
        <w:rPr>
          <w:sz w:val="24"/>
          <w:szCs w:val="24"/>
        </w:rPr>
      </w:pPr>
      <w:r w:rsidRPr="000547C1">
        <w:rPr>
          <w:sz w:val="24"/>
          <w:szCs w:val="24"/>
        </w:rPr>
        <w:t>- беспрепятственный вход инвалидов в помещение и выход из него;</w:t>
      </w:r>
    </w:p>
    <w:p w:rsidR="00DF69B2" w:rsidRPr="000547C1" w:rsidRDefault="00DF69B2" w:rsidP="00DF69B2">
      <w:pPr>
        <w:tabs>
          <w:tab w:val="left" w:pos="709"/>
        </w:tabs>
        <w:ind w:firstLine="709"/>
        <w:jc w:val="both"/>
        <w:rPr>
          <w:sz w:val="24"/>
          <w:szCs w:val="24"/>
        </w:rPr>
      </w:pPr>
      <w:r w:rsidRPr="000547C1">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DF69B2" w:rsidRPr="000547C1" w:rsidRDefault="00DF69B2" w:rsidP="00DF69B2">
      <w:pPr>
        <w:tabs>
          <w:tab w:val="left" w:pos="709"/>
        </w:tabs>
        <w:ind w:firstLine="709"/>
        <w:jc w:val="both"/>
        <w:rPr>
          <w:sz w:val="24"/>
          <w:szCs w:val="24"/>
        </w:rPr>
      </w:pPr>
      <w:r w:rsidRPr="000547C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DF69B2" w:rsidRPr="000547C1" w:rsidRDefault="00DF69B2" w:rsidP="00DF69B2">
      <w:pPr>
        <w:tabs>
          <w:tab w:val="left" w:pos="709"/>
        </w:tabs>
        <w:ind w:firstLine="709"/>
        <w:jc w:val="both"/>
        <w:rPr>
          <w:sz w:val="24"/>
          <w:szCs w:val="24"/>
        </w:rPr>
      </w:pPr>
      <w:r w:rsidRPr="000547C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9B2" w:rsidRPr="000547C1" w:rsidRDefault="00DF69B2" w:rsidP="00DF69B2">
      <w:pPr>
        <w:tabs>
          <w:tab w:val="left" w:pos="709"/>
        </w:tabs>
        <w:ind w:firstLine="709"/>
        <w:jc w:val="both"/>
        <w:rPr>
          <w:sz w:val="24"/>
          <w:szCs w:val="24"/>
        </w:rPr>
      </w:pPr>
      <w:r w:rsidRPr="000547C1">
        <w:rPr>
          <w:sz w:val="24"/>
          <w:szCs w:val="24"/>
        </w:rPr>
        <w:t xml:space="preserve">- допуск </w:t>
      </w:r>
      <w:proofErr w:type="spellStart"/>
      <w:r w:rsidRPr="000547C1">
        <w:rPr>
          <w:sz w:val="24"/>
          <w:szCs w:val="24"/>
        </w:rPr>
        <w:t>сурдопереводчика</w:t>
      </w:r>
      <w:proofErr w:type="spellEnd"/>
      <w:r w:rsidRPr="000547C1">
        <w:rPr>
          <w:sz w:val="24"/>
          <w:szCs w:val="24"/>
        </w:rPr>
        <w:t xml:space="preserve"> и </w:t>
      </w:r>
      <w:proofErr w:type="spellStart"/>
      <w:r w:rsidRPr="000547C1">
        <w:rPr>
          <w:sz w:val="24"/>
          <w:szCs w:val="24"/>
        </w:rPr>
        <w:t>тифлосурдопереводчика</w:t>
      </w:r>
      <w:proofErr w:type="spellEnd"/>
      <w:r w:rsidRPr="000547C1">
        <w:rPr>
          <w:sz w:val="24"/>
          <w:szCs w:val="24"/>
        </w:rPr>
        <w:t>;</w:t>
      </w:r>
    </w:p>
    <w:p w:rsidR="00DF69B2" w:rsidRPr="000547C1" w:rsidRDefault="00DF69B2" w:rsidP="00DF69B2">
      <w:pPr>
        <w:tabs>
          <w:tab w:val="left" w:pos="709"/>
          <w:tab w:val="left" w:pos="851"/>
        </w:tabs>
        <w:ind w:firstLine="709"/>
        <w:jc w:val="both"/>
        <w:rPr>
          <w:sz w:val="24"/>
          <w:szCs w:val="24"/>
        </w:rPr>
      </w:pPr>
      <w:proofErr w:type="gramStart"/>
      <w:r w:rsidRPr="000547C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69B2" w:rsidRPr="000547C1" w:rsidRDefault="00DF69B2" w:rsidP="00DF69B2">
      <w:pPr>
        <w:tabs>
          <w:tab w:val="left" w:pos="709"/>
          <w:tab w:val="left" w:pos="851"/>
        </w:tabs>
        <w:ind w:firstLine="709"/>
        <w:jc w:val="both"/>
        <w:rPr>
          <w:sz w:val="24"/>
          <w:szCs w:val="24"/>
        </w:rPr>
      </w:pPr>
      <w:r w:rsidRPr="000547C1">
        <w:rPr>
          <w:sz w:val="24"/>
          <w:szCs w:val="24"/>
        </w:rPr>
        <w:t>- предоставление при необходимости услуги по месту жительства инвалида или в дистанционном режиме;</w:t>
      </w:r>
    </w:p>
    <w:p w:rsidR="00DF69B2" w:rsidRPr="000547C1" w:rsidRDefault="00DF69B2" w:rsidP="00DF69B2">
      <w:pPr>
        <w:ind w:firstLine="709"/>
        <w:jc w:val="both"/>
        <w:rPr>
          <w:sz w:val="24"/>
          <w:szCs w:val="24"/>
        </w:rPr>
      </w:pPr>
      <w:r w:rsidRPr="000547C1">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DF69B2" w:rsidRPr="000547C1" w:rsidRDefault="00E66140" w:rsidP="00213705">
      <w:pPr>
        <w:shd w:val="clear" w:color="auto" w:fill="FFFFFF"/>
        <w:rPr>
          <w:spacing w:val="-8"/>
          <w:sz w:val="24"/>
          <w:szCs w:val="24"/>
        </w:rPr>
      </w:pPr>
      <w:r w:rsidRPr="000547C1">
        <w:rPr>
          <w:spacing w:val="-8"/>
          <w:sz w:val="24"/>
          <w:szCs w:val="24"/>
        </w:rPr>
        <w:tab/>
      </w:r>
    </w:p>
    <w:p w:rsidR="00213705" w:rsidRPr="000547C1" w:rsidRDefault="00213705" w:rsidP="00603B1E">
      <w:pPr>
        <w:shd w:val="clear" w:color="auto" w:fill="FFFFFF"/>
        <w:jc w:val="center"/>
        <w:rPr>
          <w:b/>
          <w:bCs/>
          <w:sz w:val="24"/>
          <w:szCs w:val="24"/>
        </w:rPr>
      </w:pPr>
      <w:r w:rsidRPr="000547C1">
        <w:rPr>
          <w:b/>
          <w:bCs/>
          <w:sz w:val="24"/>
          <w:szCs w:val="24"/>
        </w:rPr>
        <w:t>Показатели доступности и качества муниципальной услуги</w:t>
      </w:r>
    </w:p>
    <w:p w:rsidR="00603B1E" w:rsidRPr="000547C1" w:rsidRDefault="00603B1E" w:rsidP="00A404FF">
      <w:pPr>
        <w:shd w:val="clear" w:color="auto" w:fill="FFFFFF"/>
        <w:jc w:val="both"/>
        <w:rPr>
          <w:b/>
          <w:bCs/>
          <w:sz w:val="24"/>
          <w:szCs w:val="24"/>
        </w:rPr>
      </w:pPr>
    </w:p>
    <w:p w:rsidR="00603B1E" w:rsidRPr="000547C1" w:rsidRDefault="00603B1E" w:rsidP="00A404FF">
      <w:pPr>
        <w:pStyle w:val="ConsPlusNormal"/>
        <w:widowControl/>
        <w:tabs>
          <w:tab w:val="left" w:pos="1620"/>
        </w:tabs>
        <w:ind w:firstLine="709"/>
        <w:jc w:val="both"/>
        <w:rPr>
          <w:rFonts w:ascii="Times New Roman" w:hAnsi="Times New Roman" w:cs="Times New Roman"/>
          <w:sz w:val="24"/>
          <w:szCs w:val="24"/>
        </w:rPr>
      </w:pPr>
      <w:r w:rsidRPr="000547C1">
        <w:rPr>
          <w:rFonts w:ascii="Times New Roman" w:hAnsi="Times New Roman" w:cs="Times New Roman"/>
          <w:sz w:val="24"/>
          <w:szCs w:val="24"/>
        </w:rPr>
        <w:t>2.2</w:t>
      </w:r>
      <w:r w:rsidR="00FD3A69" w:rsidRPr="000547C1">
        <w:rPr>
          <w:rFonts w:ascii="Times New Roman" w:hAnsi="Times New Roman" w:cs="Times New Roman"/>
          <w:sz w:val="24"/>
          <w:szCs w:val="24"/>
        </w:rPr>
        <w:t>1</w:t>
      </w:r>
      <w:r w:rsidRPr="000547C1">
        <w:rPr>
          <w:rFonts w:ascii="Times New Roman" w:hAnsi="Times New Roman" w:cs="Times New Roman"/>
          <w:sz w:val="24"/>
          <w:szCs w:val="24"/>
        </w:rPr>
        <w:t>. Показателями доступности муниципальной услуги являются:</w:t>
      </w:r>
    </w:p>
    <w:p w:rsidR="00603B1E" w:rsidRPr="000547C1" w:rsidRDefault="00603B1E" w:rsidP="00A404FF">
      <w:pPr>
        <w:pStyle w:val="ConsPlusNormal"/>
        <w:widowControl/>
        <w:tabs>
          <w:tab w:val="left" w:pos="1620"/>
        </w:tabs>
        <w:ind w:firstLine="709"/>
        <w:jc w:val="both"/>
        <w:rPr>
          <w:rFonts w:ascii="Times New Roman" w:hAnsi="Times New Roman" w:cs="Times New Roman"/>
          <w:sz w:val="24"/>
          <w:szCs w:val="24"/>
        </w:rPr>
      </w:pPr>
      <w:r w:rsidRPr="000547C1">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2C2678" w:rsidRPr="000547C1">
        <w:rPr>
          <w:rFonts w:ascii="Times New Roman" w:hAnsi="Times New Roman" w:cs="Times New Roman"/>
          <w:sz w:val="24"/>
          <w:szCs w:val="24"/>
        </w:rPr>
        <w:t>»</w:t>
      </w:r>
      <w:r w:rsidRPr="000547C1">
        <w:rPr>
          <w:rFonts w:ascii="Times New Roman" w:hAnsi="Times New Roman" w:cs="Times New Roman"/>
          <w:sz w:val="24"/>
          <w:szCs w:val="24"/>
        </w:rPr>
        <w:t>;</w:t>
      </w:r>
    </w:p>
    <w:p w:rsidR="00603B1E" w:rsidRPr="000547C1" w:rsidRDefault="00603B1E" w:rsidP="00A404FF">
      <w:pPr>
        <w:pStyle w:val="ConsPlusNormal"/>
        <w:widowControl/>
        <w:tabs>
          <w:tab w:val="left" w:pos="1620"/>
        </w:tabs>
        <w:ind w:firstLine="709"/>
        <w:jc w:val="both"/>
        <w:rPr>
          <w:rFonts w:ascii="Times New Roman" w:hAnsi="Times New Roman" w:cs="Times New Roman"/>
          <w:sz w:val="24"/>
          <w:szCs w:val="24"/>
        </w:rPr>
      </w:pPr>
      <w:r w:rsidRPr="000547C1">
        <w:rPr>
          <w:rFonts w:ascii="Times New Roman" w:hAnsi="Times New Roman" w:cs="Times New Roman"/>
          <w:sz w:val="24"/>
          <w:szCs w:val="24"/>
        </w:rPr>
        <w:t>- открытость деятельности органа, предоставляющего муниципальную услугу;</w:t>
      </w:r>
    </w:p>
    <w:p w:rsidR="00603B1E" w:rsidRPr="000547C1" w:rsidRDefault="00603B1E" w:rsidP="00A404FF">
      <w:pPr>
        <w:pStyle w:val="ConsPlusNormal"/>
        <w:widowControl/>
        <w:tabs>
          <w:tab w:val="left" w:pos="1620"/>
        </w:tabs>
        <w:ind w:firstLine="709"/>
        <w:jc w:val="both"/>
        <w:rPr>
          <w:rFonts w:ascii="Times New Roman" w:hAnsi="Times New Roman" w:cs="Times New Roman"/>
          <w:sz w:val="24"/>
          <w:szCs w:val="24"/>
        </w:rPr>
      </w:pPr>
      <w:r w:rsidRPr="000547C1">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603B1E" w:rsidRPr="000547C1" w:rsidRDefault="00603B1E" w:rsidP="00A404FF">
      <w:pPr>
        <w:pStyle w:val="ConsPlusNormal"/>
        <w:widowControl/>
        <w:tabs>
          <w:tab w:val="left" w:pos="1620"/>
        </w:tabs>
        <w:ind w:firstLine="709"/>
        <w:jc w:val="both"/>
        <w:rPr>
          <w:rFonts w:ascii="Times New Roman" w:hAnsi="Times New Roman" w:cs="Times New Roman"/>
          <w:sz w:val="24"/>
          <w:szCs w:val="24"/>
        </w:rPr>
      </w:pPr>
      <w:r w:rsidRPr="000547C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3B1E" w:rsidRPr="000547C1" w:rsidRDefault="00603B1E" w:rsidP="00A404FF">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получение муниципальной услуги в формах по выбору заявителя.</w:t>
      </w:r>
    </w:p>
    <w:p w:rsidR="00603B1E" w:rsidRPr="000547C1" w:rsidRDefault="00603B1E" w:rsidP="00A404FF">
      <w:pPr>
        <w:ind w:firstLine="709"/>
        <w:jc w:val="both"/>
        <w:rPr>
          <w:sz w:val="24"/>
          <w:szCs w:val="24"/>
        </w:rPr>
      </w:pPr>
      <w:r w:rsidRPr="000547C1">
        <w:rPr>
          <w:sz w:val="24"/>
          <w:szCs w:val="24"/>
        </w:rPr>
        <w:t>2.2</w:t>
      </w:r>
      <w:r w:rsidR="00FD3A69" w:rsidRPr="000547C1">
        <w:rPr>
          <w:sz w:val="24"/>
          <w:szCs w:val="24"/>
        </w:rPr>
        <w:t>2</w:t>
      </w:r>
      <w:r w:rsidRPr="000547C1">
        <w:rPr>
          <w:sz w:val="24"/>
          <w:szCs w:val="24"/>
        </w:rPr>
        <w:t>. Показателями качества муниципальной услуги являются:</w:t>
      </w:r>
    </w:p>
    <w:p w:rsidR="00603B1E" w:rsidRPr="000547C1" w:rsidRDefault="00603B1E" w:rsidP="00A404FF">
      <w:pPr>
        <w:pStyle w:val="ConsPlusNormal"/>
        <w:widowControl/>
        <w:tabs>
          <w:tab w:val="left" w:pos="1620"/>
        </w:tabs>
        <w:ind w:firstLine="709"/>
        <w:jc w:val="both"/>
        <w:rPr>
          <w:rFonts w:ascii="Times New Roman" w:hAnsi="Times New Roman" w:cs="Times New Roman"/>
          <w:sz w:val="24"/>
          <w:szCs w:val="24"/>
        </w:rPr>
      </w:pPr>
      <w:r w:rsidRPr="000547C1">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603B1E" w:rsidRPr="000547C1" w:rsidRDefault="00603B1E" w:rsidP="00A404FF">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603B1E" w:rsidRPr="000547C1" w:rsidRDefault="00603B1E" w:rsidP="00A404FF">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03B1E" w:rsidRPr="000547C1" w:rsidRDefault="00603B1E" w:rsidP="00A404FF">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603B1E" w:rsidRPr="000547C1" w:rsidRDefault="00603B1E" w:rsidP="00A404FF">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lastRenderedPageBreak/>
        <w:t>- отсутствие нарушений установленных сроков в процессе предоставления муниципальной услуги;</w:t>
      </w:r>
    </w:p>
    <w:p w:rsidR="00213705" w:rsidRPr="000547C1" w:rsidRDefault="00603B1E" w:rsidP="00A404FF">
      <w:pPr>
        <w:pStyle w:val="ConsPlusNormal"/>
        <w:widowControl/>
        <w:ind w:firstLine="709"/>
        <w:jc w:val="both"/>
        <w:rPr>
          <w:rFonts w:ascii="Times New Roman" w:hAnsi="Times New Roman" w:cs="Times New Roman"/>
          <w:sz w:val="24"/>
          <w:szCs w:val="24"/>
        </w:rPr>
      </w:pPr>
      <w:r w:rsidRPr="000547C1">
        <w:rPr>
          <w:rFonts w:ascii="Times New Roman" w:hAnsi="Times New Roman" w:cs="Times New Roman"/>
          <w:sz w:val="24"/>
          <w:szCs w:val="24"/>
        </w:rPr>
        <w:t xml:space="preserve">-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w:t>
      </w:r>
      <w:proofErr w:type="gramStart"/>
      <w:r w:rsidRPr="000547C1">
        <w:rPr>
          <w:rFonts w:ascii="Times New Roman" w:hAnsi="Times New Roman" w:cs="Times New Roman"/>
          <w:sz w:val="24"/>
          <w:szCs w:val="24"/>
        </w:rPr>
        <w:t>итогам</w:t>
      </w:r>
      <w:proofErr w:type="gramEnd"/>
      <w:r w:rsidRPr="000547C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13705" w:rsidRPr="000547C1" w:rsidRDefault="00213705" w:rsidP="00213705">
      <w:pPr>
        <w:jc w:val="both"/>
        <w:rPr>
          <w:sz w:val="24"/>
          <w:szCs w:val="24"/>
        </w:rPr>
      </w:pPr>
    </w:p>
    <w:p w:rsidR="00603B1E" w:rsidRPr="000547C1" w:rsidRDefault="00603B1E" w:rsidP="00603B1E">
      <w:pPr>
        <w:jc w:val="center"/>
        <w:rPr>
          <w:b/>
          <w:sz w:val="24"/>
          <w:szCs w:val="24"/>
        </w:rPr>
      </w:pPr>
      <w:r w:rsidRPr="000547C1">
        <w:rPr>
          <w:b/>
          <w:sz w:val="24"/>
          <w:szCs w:val="24"/>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603B1E" w:rsidRPr="000547C1" w:rsidRDefault="00603B1E" w:rsidP="00603B1E">
      <w:pPr>
        <w:jc w:val="both"/>
        <w:rPr>
          <w:sz w:val="24"/>
          <w:szCs w:val="24"/>
        </w:rPr>
      </w:pPr>
    </w:p>
    <w:p w:rsidR="00603B1E" w:rsidRPr="000547C1" w:rsidRDefault="00603B1E" w:rsidP="00603B1E">
      <w:pPr>
        <w:tabs>
          <w:tab w:val="left" w:pos="0"/>
          <w:tab w:val="left" w:pos="1134"/>
        </w:tabs>
        <w:ind w:firstLine="709"/>
        <w:jc w:val="both"/>
        <w:rPr>
          <w:rStyle w:val="5"/>
          <w:b w:val="0"/>
          <w:bCs/>
          <w:sz w:val="24"/>
          <w:szCs w:val="24"/>
        </w:rPr>
      </w:pPr>
      <w:r w:rsidRPr="000547C1">
        <w:rPr>
          <w:rStyle w:val="5"/>
          <w:b w:val="0"/>
          <w:bCs/>
          <w:sz w:val="24"/>
          <w:szCs w:val="24"/>
        </w:rPr>
        <w:t>2.2</w:t>
      </w:r>
      <w:r w:rsidR="00FD3A69" w:rsidRPr="000547C1">
        <w:rPr>
          <w:rStyle w:val="5"/>
          <w:b w:val="0"/>
          <w:bCs/>
          <w:sz w:val="24"/>
          <w:szCs w:val="24"/>
        </w:rPr>
        <w:t>3</w:t>
      </w:r>
      <w:r w:rsidRPr="000547C1">
        <w:rPr>
          <w:rStyle w:val="5"/>
          <w:b w:val="0"/>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603B1E" w:rsidRPr="000547C1" w:rsidRDefault="00603B1E" w:rsidP="00603B1E">
      <w:pPr>
        <w:tabs>
          <w:tab w:val="left" w:pos="0"/>
          <w:tab w:val="left" w:pos="1134"/>
        </w:tabs>
        <w:ind w:firstLine="709"/>
        <w:jc w:val="both"/>
        <w:rPr>
          <w:sz w:val="24"/>
          <w:szCs w:val="24"/>
        </w:rPr>
      </w:pPr>
      <w:r w:rsidRPr="000547C1">
        <w:rPr>
          <w:sz w:val="24"/>
          <w:szCs w:val="24"/>
        </w:rPr>
        <w:t>2.2</w:t>
      </w:r>
      <w:r w:rsidR="00FD3A69" w:rsidRPr="000547C1">
        <w:rPr>
          <w:sz w:val="24"/>
          <w:szCs w:val="24"/>
        </w:rPr>
        <w:t>4</w:t>
      </w:r>
      <w:r w:rsidRPr="000547C1">
        <w:rPr>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603B1E" w:rsidRPr="000547C1" w:rsidRDefault="00603B1E" w:rsidP="00603B1E">
      <w:pPr>
        <w:tabs>
          <w:tab w:val="left" w:pos="0"/>
          <w:tab w:val="left" w:pos="1134"/>
        </w:tabs>
        <w:ind w:firstLine="709"/>
        <w:jc w:val="both"/>
        <w:rPr>
          <w:sz w:val="24"/>
          <w:szCs w:val="24"/>
        </w:rPr>
      </w:pPr>
      <w:r w:rsidRPr="000547C1">
        <w:rPr>
          <w:sz w:val="24"/>
          <w:szCs w:val="24"/>
        </w:rPr>
        <w:t>2.2</w:t>
      </w:r>
      <w:r w:rsidR="00FD3A69" w:rsidRPr="000547C1">
        <w:rPr>
          <w:sz w:val="24"/>
          <w:szCs w:val="24"/>
        </w:rPr>
        <w:t>5</w:t>
      </w:r>
      <w:r w:rsidRPr="000547C1">
        <w:rPr>
          <w:sz w:val="24"/>
          <w:szCs w:val="24"/>
        </w:rPr>
        <w:t>. Электронные документы представляются в следующих форматах:</w:t>
      </w:r>
    </w:p>
    <w:p w:rsidR="00603B1E" w:rsidRPr="000547C1" w:rsidRDefault="00603B1E" w:rsidP="00603B1E">
      <w:pPr>
        <w:tabs>
          <w:tab w:val="left" w:pos="0"/>
          <w:tab w:val="left" w:pos="1134"/>
        </w:tabs>
        <w:ind w:firstLine="709"/>
        <w:jc w:val="both"/>
        <w:rPr>
          <w:sz w:val="24"/>
          <w:szCs w:val="24"/>
        </w:rPr>
      </w:pPr>
      <w:r w:rsidRPr="000547C1">
        <w:rPr>
          <w:sz w:val="24"/>
          <w:szCs w:val="24"/>
        </w:rPr>
        <w:t xml:space="preserve">а) </w:t>
      </w:r>
      <w:r w:rsidRPr="000547C1">
        <w:rPr>
          <w:sz w:val="24"/>
          <w:szCs w:val="24"/>
          <w:lang w:val="en-US"/>
        </w:rPr>
        <w:t>xml</w:t>
      </w:r>
      <w:r w:rsidRPr="000547C1">
        <w:rPr>
          <w:sz w:val="24"/>
          <w:szCs w:val="24"/>
        </w:rPr>
        <w:t xml:space="preserve"> – для формализованных документов;</w:t>
      </w:r>
    </w:p>
    <w:p w:rsidR="00603B1E" w:rsidRPr="000547C1" w:rsidRDefault="00603B1E" w:rsidP="00603B1E">
      <w:pPr>
        <w:tabs>
          <w:tab w:val="left" w:pos="0"/>
          <w:tab w:val="left" w:pos="1134"/>
        </w:tabs>
        <w:ind w:firstLine="709"/>
        <w:jc w:val="both"/>
        <w:rPr>
          <w:sz w:val="24"/>
          <w:szCs w:val="24"/>
        </w:rPr>
      </w:pPr>
      <w:r w:rsidRPr="000547C1">
        <w:rPr>
          <w:sz w:val="24"/>
          <w:szCs w:val="24"/>
        </w:rPr>
        <w:t xml:space="preserve">б) </w:t>
      </w:r>
      <w:r w:rsidRPr="000547C1">
        <w:rPr>
          <w:sz w:val="24"/>
          <w:szCs w:val="24"/>
          <w:lang w:val="en-US"/>
        </w:rPr>
        <w:t>doc</w:t>
      </w:r>
      <w:r w:rsidRPr="000547C1">
        <w:rPr>
          <w:sz w:val="24"/>
          <w:szCs w:val="24"/>
        </w:rPr>
        <w:t xml:space="preserve">, </w:t>
      </w:r>
      <w:proofErr w:type="spellStart"/>
      <w:r w:rsidRPr="000547C1">
        <w:rPr>
          <w:sz w:val="24"/>
          <w:szCs w:val="24"/>
          <w:lang w:val="en-US"/>
        </w:rPr>
        <w:t>docx</w:t>
      </w:r>
      <w:proofErr w:type="spellEnd"/>
      <w:r w:rsidRPr="000547C1">
        <w:rPr>
          <w:sz w:val="24"/>
          <w:szCs w:val="24"/>
        </w:rPr>
        <w:t xml:space="preserve">, </w:t>
      </w:r>
      <w:proofErr w:type="spellStart"/>
      <w:r w:rsidRPr="000547C1">
        <w:rPr>
          <w:sz w:val="24"/>
          <w:szCs w:val="24"/>
          <w:lang w:val="en-US"/>
        </w:rPr>
        <w:t>odt</w:t>
      </w:r>
      <w:proofErr w:type="spellEnd"/>
      <w:r w:rsidRPr="000547C1">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3B1E" w:rsidRPr="000547C1" w:rsidRDefault="00603B1E" w:rsidP="00603B1E">
      <w:pPr>
        <w:tabs>
          <w:tab w:val="left" w:pos="0"/>
          <w:tab w:val="left" w:pos="1134"/>
        </w:tabs>
        <w:ind w:firstLine="709"/>
        <w:jc w:val="both"/>
        <w:rPr>
          <w:sz w:val="24"/>
          <w:szCs w:val="24"/>
        </w:rPr>
      </w:pPr>
      <w:r w:rsidRPr="000547C1">
        <w:rPr>
          <w:sz w:val="24"/>
          <w:szCs w:val="24"/>
        </w:rPr>
        <w:t xml:space="preserve">в) </w:t>
      </w:r>
      <w:proofErr w:type="spellStart"/>
      <w:r w:rsidRPr="000547C1">
        <w:rPr>
          <w:sz w:val="24"/>
          <w:szCs w:val="24"/>
          <w:lang w:val="en-US"/>
        </w:rPr>
        <w:t>xls</w:t>
      </w:r>
      <w:proofErr w:type="spellEnd"/>
      <w:r w:rsidRPr="000547C1">
        <w:rPr>
          <w:sz w:val="24"/>
          <w:szCs w:val="24"/>
        </w:rPr>
        <w:t xml:space="preserve">, </w:t>
      </w:r>
      <w:proofErr w:type="spellStart"/>
      <w:r w:rsidRPr="000547C1">
        <w:rPr>
          <w:sz w:val="24"/>
          <w:szCs w:val="24"/>
          <w:lang w:val="en-US"/>
        </w:rPr>
        <w:t>xlsx</w:t>
      </w:r>
      <w:proofErr w:type="spellEnd"/>
      <w:r w:rsidRPr="000547C1">
        <w:rPr>
          <w:sz w:val="24"/>
          <w:szCs w:val="24"/>
        </w:rPr>
        <w:t xml:space="preserve">, </w:t>
      </w:r>
      <w:proofErr w:type="spellStart"/>
      <w:r w:rsidRPr="000547C1">
        <w:rPr>
          <w:sz w:val="24"/>
          <w:szCs w:val="24"/>
          <w:lang w:val="en-US"/>
        </w:rPr>
        <w:t>ods</w:t>
      </w:r>
      <w:proofErr w:type="spellEnd"/>
      <w:r w:rsidRPr="000547C1">
        <w:rPr>
          <w:sz w:val="24"/>
          <w:szCs w:val="24"/>
        </w:rPr>
        <w:t xml:space="preserve"> – для документов, содержащих расчеты;</w:t>
      </w:r>
    </w:p>
    <w:p w:rsidR="00603B1E" w:rsidRPr="000547C1" w:rsidRDefault="00603B1E" w:rsidP="00603B1E">
      <w:pPr>
        <w:tabs>
          <w:tab w:val="left" w:pos="0"/>
          <w:tab w:val="left" w:pos="1134"/>
        </w:tabs>
        <w:ind w:firstLine="709"/>
        <w:jc w:val="both"/>
        <w:rPr>
          <w:sz w:val="24"/>
          <w:szCs w:val="24"/>
        </w:rPr>
      </w:pPr>
      <w:r w:rsidRPr="000547C1">
        <w:rPr>
          <w:sz w:val="24"/>
          <w:szCs w:val="24"/>
        </w:rPr>
        <w:t xml:space="preserve">г) </w:t>
      </w:r>
      <w:proofErr w:type="spellStart"/>
      <w:r w:rsidRPr="000547C1">
        <w:rPr>
          <w:sz w:val="24"/>
          <w:szCs w:val="24"/>
          <w:lang w:val="en-US"/>
        </w:rPr>
        <w:t>pdf</w:t>
      </w:r>
      <w:proofErr w:type="spellEnd"/>
      <w:r w:rsidRPr="000547C1">
        <w:rPr>
          <w:sz w:val="24"/>
          <w:szCs w:val="24"/>
        </w:rPr>
        <w:t xml:space="preserve">, </w:t>
      </w:r>
      <w:r w:rsidRPr="000547C1">
        <w:rPr>
          <w:sz w:val="24"/>
          <w:szCs w:val="24"/>
          <w:lang w:val="en-US"/>
        </w:rPr>
        <w:t>jpg</w:t>
      </w:r>
      <w:r w:rsidRPr="000547C1">
        <w:rPr>
          <w:sz w:val="24"/>
          <w:szCs w:val="24"/>
        </w:rPr>
        <w:t xml:space="preserve">, </w:t>
      </w:r>
      <w:r w:rsidRPr="000547C1">
        <w:rPr>
          <w:sz w:val="24"/>
          <w:szCs w:val="24"/>
          <w:lang w:val="en-US"/>
        </w:rPr>
        <w:t>jpeg</w:t>
      </w:r>
      <w:r w:rsidRPr="000547C1">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3B1E" w:rsidRPr="000547C1" w:rsidRDefault="00603B1E" w:rsidP="00603B1E">
      <w:pPr>
        <w:tabs>
          <w:tab w:val="left" w:pos="0"/>
          <w:tab w:val="left" w:pos="1134"/>
        </w:tabs>
        <w:ind w:firstLine="709"/>
        <w:jc w:val="both"/>
        <w:rPr>
          <w:sz w:val="24"/>
          <w:szCs w:val="24"/>
        </w:rPr>
      </w:pPr>
      <w:r w:rsidRPr="000547C1">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FA50F1" w:rsidRPr="000547C1">
        <w:rPr>
          <w:sz w:val="24"/>
          <w:szCs w:val="24"/>
        </w:rPr>
        <w:t>нала документа в разрешении 300</w:t>
      </w:r>
      <w:r w:rsidRPr="000547C1">
        <w:rPr>
          <w:sz w:val="24"/>
          <w:szCs w:val="24"/>
        </w:rPr>
        <w:t xml:space="preserve">-500 </w:t>
      </w:r>
      <w:r w:rsidRPr="000547C1">
        <w:rPr>
          <w:sz w:val="24"/>
          <w:szCs w:val="24"/>
          <w:lang w:val="en-US"/>
        </w:rPr>
        <w:t>dpi</w:t>
      </w:r>
      <w:r w:rsidRPr="000547C1">
        <w:rPr>
          <w:sz w:val="24"/>
          <w:szCs w:val="24"/>
        </w:rPr>
        <w:t xml:space="preserve"> (масштаб 1:1) с использованием следующих режимов:</w:t>
      </w:r>
    </w:p>
    <w:p w:rsidR="00603B1E" w:rsidRPr="000547C1" w:rsidRDefault="00603B1E" w:rsidP="00603B1E">
      <w:pPr>
        <w:tabs>
          <w:tab w:val="left" w:pos="0"/>
          <w:tab w:val="left" w:pos="1134"/>
        </w:tabs>
        <w:ind w:firstLine="709"/>
        <w:jc w:val="both"/>
        <w:rPr>
          <w:sz w:val="24"/>
          <w:szCs w:val="24"/>
        </w:rPr>
      </w:pPr>
      <w:r w:rsidRPr="000547C1">
        <w:rPr>
          <w:sz w:val="24"/>
          <w:szCs w:val="24"/>
        </w:rPr>
        <w:t>- «черно-белый» (при отсутствии в документе графических изображений и (или) цветного текста);</w:t>
      </w:r>
    </w:p>
    <w:p w:rsidR="00603B1E" w:rsidRPr="000547C1" w:rsidRDefault="00603B1E" w:rsidP="00603B1E">
      <w:pPr>
        <w:tabs>
          <w:tab w:val="left" w:pos="0"/>
          <w:tab w:val="left" w:pos="1134"/>
        </w:tabs>
        <w:ind w:firstLine="709"/>
        <w:jc w:val="both"/>
        <w:rPr>
          <w:sz w:val="24"/>
          <w:szCs w:val="24"/>
        </w:rPr>
      </w:pPr>
      <w:r w:rsidRPr="000547C1">
        <w:rPr>
          <w:sz w:val="24"/>
          <w:szCs w:val="24"/>
        </w:rPr>
        <w:t>- «оттенки серого» (при наличии в документе графических изображений, отличных от цветного графического изображения);</w:t>
      </w:r>
    </w:p>
    <w:p w:rsidR="00603B1E" w:rsidRPr="000547C1" w:rsidRDefault="00603B1E" w:rsidP="00603B1E">
      <w:pPr>
        <w:tabs>
          <w:tab w:val="left" w:pos="0"/>
          <w:tab w:val="left" w:pos="1134"/>
        </w:tabs>
        <w:ind w:firstLine="709"/>
        <w:jc w:val="both"/>
        <w:rPr>
          <w:sz w:val="24"/>
          <w:szCs w:val="24"/>
        </w:rPr>
      </w:pPr>
      <w:r w:rsidRPr="000547C1">
        <w:rPr>
          <w:sz w:val="24"/>
          <w:szCs w:val="24"/>
        </w:rPr>
        <w:t>- «цветной» или «режим полной цветопередачи» (при наличии в документе цветных графических изображений либо цветного текста);</w:t>
      </w:r>
    </w:p>
    <w:p w:rsidR="00603B1E" w:rsidRPr="000547C1" w:rsidRDefault="00603B1E" w:rsidP="00603B1E">
      <w:pPr>
        <w:tabs>
          <w:tab w:val="left" w:pos="0"/>
          <w:tab w:val="left" w:pos="1134"/>
        </w:tabs>
        <w:ind w:firstLine="709"/>
        <w:jc w:val="both"/>
        <w:rPr>
          <w:sz w:val="24"/>
          <w:szCs w:val="24"/>
        </w:rPr>
      </w:pPr>
      <w:r w:rsidRPr="000547C1">
        <w:rPr>
          <w:sz w:val="24"/>
          <w:szCs w:val="24"/>
        </w:rPr>
        <w:t>- с сохранением всех аутентичных признаков подлинности, а именно: графической подписи лица, печати, углового штампа бланка.</w:t>
      </w:r>
    </w:p>
    <w:p w:rsidR="00603B1E" w:rsidRPr="000547C1" w:rsidRDefault="00603B1E" w:rsidP="00603B1E">
      <w:pPr>
        <w:tabs>
          <w:tab w:val="left" w:pos="0"/>
          <w:tab w:val="left" w:pos="1134"/>
        </w:tabs>
        <w:ind w:firstLine="709"/>
        <w:jc w:val="both"/>
        <w:rPr>
          <w:sz w:val="24"/>
          <w:szCs w:val="24"/>
        </w:rPr>
      </w:pPr>
      <w:r w:rsidRPr="000547C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3B1E" w:rsidRPr="000547C1" w:rsidRDefault="00603B1E" w:rsidP="00603B1E">
      <w:pPr>
        <w:tabs>
          <w:tab w:val="left" w:pos="0"/>
          <w:tab w:val="left" w:pos="1134"/>
        </w:tabs>
        <w:ind w:firstLine="709"/>
        <w:jc w:val="both"/>
        <w:rPr>
          <w:sz w:val="24"/>
          <w:szCs w:val="24"/>
        </w:rPr>
      </w:pPr>
      <w:r w:rsidRPr="000547C1">
        <w:rPr>
          <w:sz w:val="24"/>
          <w:szCs w:val="24"/>
        </w:rPr>
        <w:t>Электронные документы должны обеспечивать:</w:t>
      </w:r>
    </w:p>
    <w:p w:rsidR="00603B1E" w:rsidRPr="000547C1" w:rsidRDefault="00603B1E" w:rsidP="00603B1E">
      <w:pPr>
        <w:tabs>
          <w:tab w:val="left" w:pos="0"/>
          <w:tab w:val="left" w:pos="1134"/>
        </w:tabs>
        <w:ind w:firstLine="709"/>
        <w:jc w:val="both"/>
        <w:rPr>
          <w:sz w:val="24"/>
          <w:szCs w:val="24"/>
        </w:rPr>
      </w:pPr>
      <w:r w:rsidRPr="000547C1">
        <w:rPr>
          <w:sz w:val="24"/>
          <w:szCs w:val="24"/>
        </w:rPr>
        <w:t>- возможность идентифицировать документ и количество листов в документе;</w:t>
      </w:r>
    </w:p>
    <w:p w:rsidR="00603B1E" w:rsidRPr="000547C1" w:rsidRDefault="00603B1E" w:rsidP="00603B1E">
      <w:pPr>
        <w:tabs>
          <w:tab w:val="left" w:pos="0"/>
          <w:tab w:val="left" w:pos="1134"/>
        </w:tabs>
        <w:ind w:firstLine="709"/>
        <w:jc w:val="both"/>
        <w:rPr>
          <w:sz w:val="24"/>
          <w:szCs w:val="24"/>
        </w:rPr>
      </w:pPr>
      <w:r w:rsidRPr="000547C1">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B1E" w:rsidRPr="000547C1" w:rsidRDefault="00603B1E" w:rsidP="00603B1E">
      <w:pPr>
        <w:tabs>
          <w:tab w:val="left" w:pos="0"/>
          <w:tab w:val="left" w:pos="1134"/>
        </w:tabs>
        <w:ind w:firstLine="709"/>
        <w:jc w:val="both"/>
        <w:rPr>
          <w:sz w:val="24"/>
          <w:szCs w:val="24"/>
        </w:rPr>
      </w:pPr>
      <w:r w:rsidRPr="000547C1">
        <w:rPr>
          <w:sz w:val="24"/>
          <w:szCs w:val="24"/>
        </w:rPr>
        <w:t xml:space="preserve">Документы, подлежащие представлению в формате </w:t>
      </w:r>
      <w:proofErr w:type="spellStart"/>
      <w:r w:rsidRPr="000547C1">
        <w:rPr>
          <w:sz w:val="24"/>
          <w:szCs w:val="24"/>
          <w:lang w:val="en-US"/>
        </w:rPr>
        <w:t>xls</w:t>
      </w:r>
      <w:proofErr w:type="spellEnd"/>
      <w:r w:rsidRPr="000547C1">
        <w:rPr>
          <w:sz w:val="24"/>
          <w:szCs w:val="24"/>
        </w:rPr>
        <w:t xml:space="preserve">, </w:t>
      </w:r>
      <w:proofErr w:type="spellStart"/>
      <w:r w:rsidRPr="000547C1">
        <w:rPr>
          <w:sz w:val="24"/>
          <w:szCs w:val="24"/>
          <w:lang w:val="en-US"/>
        </w:rPr>
        <w:t>xlsx</w:t>
      </w:r>
      <w:proofErr w:type="spellEnd"/>
      <w:r w:rsidRPr="000547C1">
        <w:rPr>
          <w:sz w:val="24"/>
          <w:szCs w:val="24"/>
        </w:rPr>
        <w:t xml:space="preserve"> или </w:t>
      </w:r>
      <w:proofErr w:type="spellStart"/>
      <w:r w:rsidRPr="000547C1">
        <w:rPr>
          <w:sz w:val="24"/>
          <w:szCs w:val="24"/>
          <w:lang w:val="en-US"/>
        </w:rPr>
        <w:t>ods</w:t>
      </w:r>
      <w:proofErr w:type="spellEnd"/>
      <w:r w:rsidRPr="000547C1">
        <w:rPr>
          <w:sz w:val="24"/>
          <w:szCs w:val="24"/>
        </w:rPr>
        <w:t>, формируются в виде отдельного электронного документа.</w:t>
      </w:r>
    </w:p>
    <w:p w:rsidR="00603B1E" w:rsidRPr="000547C1" w:rsidRDefault="00603B1E" w:rsidP="00603B1E">
      <w:pPr>
        <w:tabs>
          <w:tab w:val="left" w:pos="0"/>
          <w:tab w:val="left" w:pos="1134"/>
        </w:tabs>
        <w:ind w:firstLine="709"/>
        <w:jc w:val="both"/>
        <w:rPr>
          <w:sz w:val="24"/>
          <w:szCs w:val="24"/>
        </w:rPr>
      </w:pPr>
      <w:r w:rsidRPr="000547C1">
        <w:rPr>
          <w:sz w:val="24"/>
          <w:szCs w:val="24"/>
        </w:rPr>
        <w:t>2.2</w:t>
      </w:r>
      <w:r w:rsidR="00FD3A69" w:rsidRPr="000547C1">
        <w:rPr>
          <w:sz w:val="24"/>
          <w:szCs w:val="24"/>
        </w:rPr>
        <w:t>6</w:t>
      </w:r>
      <w:r w:rsidRPr="000547C1">
        <w:rPr>
          <w:sz w:val="24"/>
          <w:szCs w:val="24"/>
        </w:rPr>
        <w:t xml:space="preserve">. </w:t>
      </w:r>
      <w:r w:rsidRPr="000547C1">
        <w:rPr>
          <w:rStyle w:val="5"/>
          <w:b w:val="0"/>
          <w:bCs/>
          <w:sz w:val="24"/>
          <w:szCs w:val="24"/>
        </w:rPr>
        <w:t xml:space="preserve">Заявление </w:t>
      </w:r>
      <w:r w:rsidRPr="000547C1">
        <w:rPr>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rsidR="00603B1E" w:rsidRPr="000547C1" w:rsidRDefault="00603B1E" w:rsidP="00603B1E">
      <w:pPr>
        <w:tabs>
          <w:tab w:val="left" w:pos="0"/>
          <w:tab w:val="left" w:pos="1134"/>
        </w:tabs>
        <w:ind w:firstLine="709"/>
        <w:jc w:val="both"/>
        <w:rPr>
          <w:rStyle w:val="5"/>
          <w:b w:val="0"/>
          <w:sz w:val="24"/>
          <w:szCs w:val="24"/>
        </w:rPr>
      </w:pPr>
      <w:r w:rsidRPr="000547C1">
        <w:rPr>
          <w:sz w:val="24"/>
          <w:szCs w:val="24"/>
        </w:rPr>
        <w:t>2.</w:t>
      </w:r>
      <w:r w:rsidR="00FD3A69" w:rsidRPr="000547C1">
        <w:rPr>
          <w:sz w:val="24"/>
          <w:szCs w:val="24"/>
        </w:rPr>
        <w:t>27</w:t>
      </w:r>
      <w:r w:rsidRPr="000547C1">
        <w:rPr>
          <w:sz w:val="24"/>
          <w:szCs w:val="24"/>
        </w:rPr>
        <w:t xml:space="preserve">. </w:t>
      </w:r>
      <w:proofErr w:type="gramStart"/>
      <w:r w:rsidRPr="000547C1">
        <w:rPr>
          <w:sz w:val="24"/>
          <w:szCs w:val="24"/>
        </w:rPr>
        <w:t xml:space="preserve">В случае направления </w:t>
      </w:r>
      <w:r w:rsidRPr="000547C1">
        <w:rPr>
          <w:rStyle w:val="5"/>
          <w:b w:val="0"/>
          <w:bCs/>
          <w:sz w:val="24"/>
          <w:szCs w:val="24"/>
        </w:rPr>
        <w:t>заявления</w:t>
      </w:r>
      <w:r w:rsidRPr="000547C1">
        <w:rPr>
          <w:sz w:val="24"/>
          <w:szCs w:val="24"/>
        </w:rPr>
        <w:t xml:space="preserve"> о предоставлении муниципальной услуги в электронном виде без заверения электронной цифровой подписью, должностное лицо </w:t>
      </w:r>
      <w:r w:rsidRPr="000547C1">
        <w:rPr>
          <w:sz w:val="24"/>
          <w:szCs w:val="24"/>
        </w:rPr>
        <w:lastRenderedPageBreak/>
        <w:t>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Pr="000547C1">
        <w:rPr>
          <w:sz w:val="24"/>
          <w:szCs w:val="24"/>
        </w:rPr>
        <w:t xml:space="preserve"> устранения.</w:t>
      </w:r>
    </w:p>
    <w:p w:rsidR="00603B1E" w:rsidRPr="000547C1" w:rsidRDefault="00FD3A69" w:rsidP="00603B1E">
      <w:pPr>
        <w:tabs>
          <w:tab w:val="left" w:pos="0"/>
          <w:tab w:val="left" w:pos="1134"/>
        </w:tabs>
        <w:ind w:firstLine="709"/>
        <w:jc w:val="both"/>
        <w:rPr>
          <w:sz w:val="24"/>
          <w:szCs w:val="24"/>
        </w:rPr>
      </w:pPr>
      <w:r w:rsidRPr="000547C1">
        <w:rPr>
          <w:rStyle w:val="5"/>
          <w:b w:val="0"/>
          <w:bCs/>
          <w:sz w:val="24"/>
          <w:szCs w:val="24"/>
        </w:rPr>
        <w:t>2.28</w:t>
      </w:r>
      <w:r w:rsidR="00603B1E" w:rsidRPr="000547C1">
        <w:rPr>
          <w:rStyle w:val="5"/>
          <w:b w:val="0"/>
          <w:bCs/>
          <w:sz w:val="24"/>
          <w:szCs w:val="24"/>
        </w:rPr>
        <w:t xml:space="preserve">. Заявление </w:t>
      </w:r>
      <w:r w:rsidR="00603B1E" w:rsidRPr="000547C1">
        <w:rPr>
          <w:sz w:val="24"/>
          <w:szCs w:val="24"/>
        </w:rPr>
        <w:t xml:space="preserve">о предоставлении муниципальной услуги </w:t>
      </w:r>
      <w:r w:rsidR="00603B1E" w:rsidRPr="000547C1">
        <w:rPr>
          <w:rStyle w:val="5"/>
          <w:b w:val="0"/>
          <w:bCs/>
          <w:sz w:val="24"/>
          <w:szCs w:val="24"/>
        </w:rPr>
        <w:t>и прилагаемые к ней документы</w:t>
      </w:r>
      <w:r w:rsidR="00603B1E" w:rsidRPr="000547C1">
        <w:rPr>
          <w:sz w:val="24"/>
          <w:szCs w:val="24"/>
        </w:rPr>
        <w:t xml:space="preserve"> могут быть направлены в МФЦ при условии заключения соответствующего соглашения между МФЦ и Администрацией.</w:t>
      </w:r>
    </w:p>
    <w:p w:rsidR="005100EF" w:rsidRPr="000547C1" w:rsidRDefault="00FD3A69" w:rsidP="00FA50F1">
      <w:pPr>
        <w:widowControl/>
        <w:ind w:firstLine="708"/>
        <w:jc w:val="both"/>
        <w:rPr>
          <w:rFonts w:eastAsia="Calibri"/>
          <w:sz w:val="24"/>
          <w:szCs w:val="24"/>
        </w:rPr>
      </w:pPr>
      <w:r w:rsidRPr="000547C1">
        <w:rPr>
          <w:rFonts w:eastAsia="Calibri"/>
          <w:sz w:val="24"/>
          <w:szCs w:val="24"/>
        </w:rPr>
        <w:t>2.29</w:t>
      </w:r>
      <w:r w:rsidR="005100EF" w:rsidRPr="000547C1">
        <w:rPr>
          <w:rFonts w:eastAsia="Calibri"/>
          <w:sz w:val="24"/>
          <w:szCs w:val="24"/>
        </w:rPr>
        <w:t xml:space="preserve">. Заявитель вправе обратиться за предоставлением муниципальной услуги и подать документы, в электронной форме через ЕПГУ с использованием электронных документов, подписанных электронной подписью в соответствии с требованиями Федерального </w:t>
      </w:r>
      <w:hyperlink r:id="rId27" w:history="1">
        <w:r w:rsidR="005100EF" w:rsidRPr="000547C1">
          <w:rPr>
            <w:rFonts w:eastAsia="Calibri"/>
            <w:sz w:val="24"/>
            <w:szCs w:val="24"/>
          </w:rPr>
          <w:t>закона</w:t>
        </w:r>
      </w:hyperlink>
      <w:r w:rsidR="005100EF" w:rsidRPr="000547C1">
        <w:rPr>
          <w:rFonts w:eastAsia="Calibri"/>
          <w:sz w:val="24"/>
          <w:szCs w:val="24"/>
        </w:rPr>
        <w:t xml:space="preserve"> </w:t>
      </w:r>
      <w:r w:rsidR="00FA50F1" w:rsidRPr="000547C1">
        <w:rPr>
          <w:rFonts w:eastAsia="Calibri"/>
          <w:sz w:val="24"/>
          <w:szCs w:val="24"/>
        </w:rPr>
        <w:t xml:space="preserve">от </w:t>
      </w:r>
      <w:r w:rsidR="005100EF" w:rsidRPr="000547C1">
        <w:rPr>
          <w:rFonts w:eastAsia="Calibri"/>
          <w:sz w:val="24"/>
          <w:szCs w:val="24"/>
        </w:rPr>
        <w:t>6</w:t>
      </w:r>
      <w:r w:rsidR="00FA50F1" w:rsidRPr="000547C1">
        <w:rPr>
          <w:rFonts w:eastAsia="Calibri"/>
          <w:sz w:val="24"/>
          <w:szCs w:val="24"/>
        </w:rPr>
        <w:t xml:space="preserve"> апреля </w:t>
      </w:r>
      <w:r w:rsidR="005100EF" w:rsidRPr="000547C1">
        <w:rPr>
          <w:rFonts w:eastAsia="Calibri"/>
          <w:sz w:val="24"/>
          <w:szCs w:val="24"/>
        </w:rPr>
        <w:t>2011</w:t>
      </w:r>
      <w:r w:rsidR="00FA50F1" w:rsidRPr="000547C1">
        <w:rPr>
          <w:rFonts w:eastAsia="Calibri"/>
          <w:sz w:val="24"/>
          <w:szCs w:val="24"/>
        </w:rPr>
        <w:t xml:space="preserve"> г.</w:t>
      </w:r>
      <w:r w:rsidR="005100EF" w:rsidRPr="000547C1">
        <w:rPr>
          <w:rFonts w:eastAsia="Calibri"/>
          <w:sz w:val="24"/>
          <w:szCs w:val="24"/>
        </w:rPr>
        <w:t xml:space="preserve"> </w:t>
      </w:r>
      <w:r w:rsidR="00CF591D" w:rsidRPr="000547C1">
        <w:rPr>
          <w:rFonts w:eastAsia="Calibri"/>
          <w:sz w:val="24"/>
          <w:szCs w:val="24"/>
        </w:rPr>
        <w:t>№ 63-ФЗ «Об электронной подписи»</w:t>
      </w:r>
      <w:r w:rsidR="005100EF" w:rsidRPr="000547C1">
        <w:rPr>
          <w:rFonts w:eastAsia="Calibri"/>
          <w:sz w:val="24"/>
          <w:szCs w:val="24"/>
        </w:rPr>
        <w:t>.</w:t>
      </w:r>
    </w:p>
    <w:p w:rsidR="005100EF" w:rsidRPr="000547C1" w:rsidRDefault="00547F9A" w:rsidP="001B14B2">
      <w:pPr>
        <w:widowControl/>
        <w:ind w:firstLine="708"/>
        <w:jc w:val="both"/>
        <w:rPr>
          <w:rFonts w:eastAsia="Calibri"/>
          <w:sz w:val="24"/>
          <w:szCs w:val="24"/>
        </w:rPr>
      </w:pPr>
      <w:r>
        <w:rPr>
          <w:rFonts w:eastAsia="Calibri"/>
          <w:sz w:val="24"/>
          <w:szCs w:val="24"/>
        </w:rPr>
        <w:t>Администрация</w:t>
      </w:r>
      <w:r w:rsidR="005100EF" w:rsidRPr="000547C1">
        <w:rPr>
          <w:rFonts w:eastAsia="Calibri"/>
          <w:sz w:val="24"/>
          <w:szCs w:val="24"/>
        </w:rPr>
        <w:t xml:space="preserve"> обеспечивает информирование заявителей о возможности получения муниципальной услуги через ЕПГУ</w:t>
      </w:r>
      <w:r w:rsidR="00EE51EE" w:rsidRPr="00EE51EE">
        <w:rPr>
          <w:rFonts w:eastAsia="Calibri"/>
          <w:sz w:val="24"/>
          <w:szCs w:val="24"/>
        </w:rPr>
        <w:t>.</w:t>
      </w:r>
    </w:p>
    <w:p w:rsidR="005100EF" w:rsidRPr="000547C1" w:rsidRDefault="005100EF" w:rsidP="001B14B2">
      <w:pPr>
        <w:widowControl/>
        <w:ind w:firstLine="708"/>
        <w:jc w:val="both"/>
        <w:rPr>
          <w:rFonts w:eastAsia="Calibri"/>
          <w:sz w:val="24"/>
          <w:szCs w:val="24"/>
        </w:rPr>
      </w:pPr>
      <w:r w:rsidRPr="000547C1">
        <w:rPr>
          <w:rFonts w:eastAsia="Calibri"/>
          <w:sz w:val="24"/>
          <w:szCs w:val="24"/>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5100EF" w:rsidRPr="000547C1" w:rsidRDefault="005100EF" w:rsidP="001B14B2">
      <w:pPr>
        <w:widowControl/>
        <w:ind w:firstLine="709"/>
        <w:jc w:val="both"/>
        <w:rPr>
          <w:rFonts w:eastAsia="Calibri"/>
          <w:sz w:val="24"/>
          <w:szCs w:val="24"/>
        </w:rPr>
      </w:pPr>
      <w:r w:rsidRPr="000547C1">
        <w:rPr>
          <w:rFonts w:eastAsia="Calibri"/>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100EF" w:rsidRPr="000547C1" w:rsidRDefault="00FD3A69" w:rsidP="001B14B2">
      <w:pPr>
        <w:widowControl/>
        <w:ind w:firstLine="708"/>
        <w:jc w:val="both"/>
        <w:rPr>
          <w:rFonts w:eastAsia="Calibri"/>
          <w:sz w:val="24"/>
          <w:szCs w:val="24"/>
        </w:rPr>
      </w:pPr>
      <w:r w:rsidRPr="000547C1">
        <w:rPr>
          <w:rFonts w:eastAsia="Calibri"/>
          <w:sz w:val="24"/>
          <w:szCs w:val="24"/>
        </w:rPr>
        <w:t>2.29</w:t>
      </w:r>
      <w:r w:rsidR="007E0AAD">
        <w:rPr>
          <w:rFonts w:eastAsia="Calibri"/>
          <w:sz w:val="24"/>
          <w:szCs w:val="24"/>
        </w:rPr>
        <w:t>.1</w:t>
      </w:r>
      <w:r w:rsidR="005100EF" w:rsidRPr="000547C1">
        <w:rPr>
          <w:rFonts w:eastAsia="Calibri"/>
          <w:sz w:val="24"/>
          <w:szCs w:val="24"/>
        </w:rPr>
        <w:t>. При предоставлении муниципальной услуги в электронной форме посредством ЕПГУ, заявителю обеспечивается:</w:t>
      </w:r>
    </w:p>
    <w:p w:rsidR="005100EF" w:rsidRPr="000547C1" w:rsidRDefault="005100EF" w:rsidP="00157697">
      <w:pPr>
        <w:widowControl/>
        <w:ind w:firstLine="708"/>
        <w:jc w:val="both"/>
        <w:rPr>
          <w:rFonts w:eastAsia="Calibri"/>
          <w:sz w:val="24"/>
          <w:szCs w:val="24"/>
        </w:rPr>
      </w:pPr>
      <w:r w:rsidRPr="000547C1">
        <w:rPr>
          <w:rFonts w:eastAsia="Calibri"/>
          <w:sz w:val="24"/>
          <w:szCs w:val="24"/>
        </w:rPr>
        <w:t>- получение информации о порядке и сроках предоставления муниципальной услуги;</w:t>
      </w:r>
    </w:p>
    <w:p w:rsidR="005100EF" w:rsidRPr="000547C1" w:rsidRDefault="005100EF" w:rsidP="00157697">
      <w:pPr>
        <w:widowControl/>
        <w:ind w:firstLine="708"/>
        <w:jc w:val="both"/>
        <w:rPr>
          <w:rFonts w:eastAsia="Calibri"/>
          <w:sz w:val="24"/>
          <w:szCs w:val="24"/>
        </w:rPr>
      </w:pPr>
      <w:r w:rsidRPr="000547C1">
        <w:rPr>
          <w:rFonts w:eastAsia="Calibri"/>
          <w:sz w:val="24"/>
          <w:szCs w:val="24"/>
        </w:rPr>
        <w:t xml:space="preserve">- запись на прием в </w:t>
      </w:r>
      <w:r w:rsidR="00CF591D" w:rsidRPr="000547C1">
        <w:rPr>
          <w:rFonts w:eastAsia="Calibri"/>
          <w:sz w:val="24"/>
          <w:szCs w:val="24"/>
        </w:rPr>
        <w:t xml:space="preserve">Администрацию </w:t>
      </w:r>
      <w:r w:rsidRPr="000547C1">
        <w:rPr>
          <w:rFonts w:eastAsia="Calibri"/>
          <w:sz w:val="24"/>
          <w:szCs w:val="24"/>
        </w:rPr>
        <w:t>для подачи заявления и документов;</w:t>
      </w:r>
    </w:p>
    <w:p w:rsidR="005100EF" w:rsidRPr="000547C1" w:rsidRDefault="005100EF" w:rsidP="00157697">
      <w:pPr>
        <w:widowControl/>
        <w:ind w:firstLine="708"/>
        <w:jc w:val="both"/>
        <w:rPr>
          <w:rFonts w:eastAsia="Calibri"/>
          <w:sz w:val="24"/>
          <w:szCs w:val="24"/>
        </w:rPr>
      </w:pPr>
      <w:r w:rsidRPr="000547C1">
        <w:rPr>
          <w:rFonts w:eastAsia="Calibri"/>
          <w:sz w:val="24"/>
          <w:szCs w:val="24"/>
        </w:rPr>
        <w:t>- формирование запроса;</w:t>
      </w:r>
    </w:p>
    <w:p w:rsidR="005100EF" w:rsidRPr="000547C1" w:rsidRDefault="005100EF" w:rsidP="00157697">
      <w:pPr>
        <w:widowControl/>
        <w:ind w:firstLine="708"/>
        <w:jc w:val="both"/>
        <w:rPr>
          <w:rFonts w:eastAsia="Calibri"/>
          <w:sz w:val="24"/>
          <w:szCs w:val="24"/>
        </w:rPr>
      </w:pPr>
      <w:r w:rsidRPr="000547C1">
        <w:rPr>
          <w:rFonts w:eastAsia="Calibri"/>
          <w:sz w:val="24"/>
          <w:szCs w:val="24"/>
        </w:rPr>
        <w:t xml:space="preserve">- прием и регистрация </w:t>
      </w:r>
      <w:r w:rsidR="00CF591D" w:rsidRPr="000547C1">
        <w:rPr>
          <w:rFonts w:eastAsia="Calibri"/>
          <w:sz w:val="24"/>
          <w:szCs w:val="24"/>
        </w:rPr>
        <w:t xml:space="preserve">Администрацией </w:t>
      </w:r>
      <w:r w:rsidRPr="000547C1">
        <w:rPr>
          <w:rFonts w:eastAsia="Calibri"/>
          <w:sz w:val="24"/>
          <w:szCs w:val="24"/>
        </w:rPr>
        <w:t>запроса и документов;</w:t>
      </w:r>
    </w:p>
    <w:p w:rsidR="005100EF" w:rsidRPr="000547C1" w:rsidRDefault="005100EF" w:rsidP="00157697">
      <w:pPr>
        <w:widowControl/>
        <w:ind w:firstLine="708"/>
        <w:jc w:val="both"/>
        <w:rPr>
          <w:rFonts w:eastAsia="Calibri"/>
          <w:sz w:val="24"/>
          <w:szCs w:val="24"/>
        </w:rPr>
      </w:pPr>
      <w:r w:rsidRPr="000547C1">
        <w:rPr>
          <w:rFonts w:eastAsia="Calibri"/>
          <w:sz w:val="24"/>
          <w:szCs w:val="24"/>
        </w:rPr>
        <w:t>- получение результата предоставления муниципальной услуги;</w:t>
      </w:r>
    </w:p>
    <w:p w:rsidR="005100EF" w:rsidRPr="000547C1" w:rsidRDefault="005100EF" w:rsidP="00157697">
      <w:pPr>
        <w:widowControl/>
        <w:ind w:firstLine="708"/>
        <w:jc w:val="both"/>
        <w:rPr>
          <w:rFonts w:eastAsia="Calibri"/>
          <w:sz w:val="24"/>
          <w:szCs w:val="24"/>
        </w:rPr>
      </w:pPr>
      <w:r w:rsidRPr="000547C1">
        <w:rPr>
          <w:rFonts w:eastAsia="Calibri"/>
          <w:sz w:val="24"/>
          <w:szCs w:val="24"/>
        </w:rPr>
        <w:t>- получение сведений о ходе выполнения запроса.</w:t>
      </w:r>
    </w:p>
    <w:p w:rsidR="005100EF" w:rsidRPr="000547C1" w:rsidRDefault="005100EF" w:rsidP="00157697">
      <w:pPr>
        <w:widowControl/>
        <w:ind w:firstLine="708"/>
        <w:jc w:val="both"/>
        <w:rPr>
          <w:rFonts w:eastAsia="Calibri"/>
          <w:sz w:val="24"/>
          <w:szCs w:val="24"/>
        </w:rPr>
      </w:pPr>
      <w:r w:rsidRPr="000547C1">
        <w:rPr>
          <w:rFonts w:eastAsia="Calibri"/>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03B1E" w:rsidRPr="000547C1" w:rsidRDefault="00603B1E" w:rsidP="00213705">
      <w:pPr>
        <w:jc w:val="center"/>
        <w:rPr>
          <w:b/>
          <w:bCs/>
          <w:color w:val="003FBC"/>
          <w:spacing w:val="-1"/>
          <w:sz w:val="24"/>
          <w:szCs w:val="24"/>
        </w:rPr>
      </w:pPr>
    </w:p>
    <w:p w:rsidR="00213705" w:rsidRPr="000547C1" w:rsidRDefault="00213705" w:rsidP="00603B1E">
      <w:pPr>
        <w:jc w:val="center"/>
        <w:rPr>
          <w:b/>
          <w:sz w:val="24"/>
          <w:szCs w:val="24"/>
        </w:rPr>
      </w:pPr>
      <w:r w:rsidRPr="000547C1">
        <w:rPr>
          <w:b/>
          <w:bCs/>
          <w:spacing w:val="-1"/>
          <w:sz w:val="24"/>
          <w:szCs w:val="24"/>
        </w:rPr>
        <w:t xml:space="preserve">3. </w:t>
      </w:r>
      <w:r w:rsidR="00603B1E" w:rsidRPr="000547C1">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1195" w:rsidRPr="000547C1" w:rsidRDefault="00F11195" w:rsidP="00F11195">
      <w:pPr>
        <w:pStyle w:val="a7"/>
        <w:jc w:val="center"/>
        <w:rPr>
          <w:rFonts w:ascii="Times New Roman" w:hAnsi="Times New Roman"/>
          <w:b/>
          <w:color w:val="003FBC"/>
          <w:sz w:val="24"/>
          <w:szCs w:val="24"/>
        </w:rPr>
      </w:pPr>
    </w:p>
    <w:p w:rsidR="00213705" w:rsidRPr="000547C1" w:rsidRDefault="00213705" w:rsidP="00603B1E">
      <w:pPr>
        <w:pStyle w:val="Heading"/>
        <w:jc w:val="center"/>
        <w:rPr>
          <w:rFonts w:ascii="Times New Roman" w:hAnsi="Times New Roman" w:cs="Times New Roman"/>
          <w:bCs w:val="0"/>
          <w:sz w:val="24"/>
          <w:szCs w:val="24"/>
        </w:rPr>
      </w:pPr>
      <w:r w:rsidRPr="000547C1">
        <w:rPr>
          <w:rFonts w:ascii="Times New Roman" w:hAnsi="Times New Roman" w:cs="Times New Roman"/>
          <w:bCs w:val="0"/>
          <w:sz w:val="24"/>
          <w:szCs w:val="24"/>
        </w:rPr>
        <w:t>Состав и последовательность административных процедур</w:t>
      </w:r>
    </w:p>
    <w:p w:rsidR="00603B1E" w:rsidRPr="000547C1" w:rsidRDefault="00603B1E" w:rsidP="00603B1E">
      <w:pPr>
        <w:pStyle w:val="Heading"/>
        <w:jc w:val="center"/>
        <w:rPr>
          <w:rFonts w:ascii="Times New Roman" w:hAnsi="Times New Roman" w:cs="Times New Roman"/>
          <w:bCs w:val="0"/>
          <w:sz w:val="24"/>
          <w:szCs w:val="24"/>
        </w:rPr>
      </w:pPr>
    </w:p>
    <w:p w:rsidR="00213705" w:rsidRPr="000547C1" w:rsidRDefault="00603B1E" w:rsidP="00213705">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xml:space="preserve">3.1. </w:t>
      </w:r>
      <w:r w:rsidR="00213705" w:rsidRPr="000547C1">
        <w:rPr>
          <w:rFonts w:ascii="Times New Roman" w:hAnsi="Times New Roman" w:cs="Times New Roman"/>
          <w:b w:val="0"/>
          <w:sz w:val="24"/>
          <w:szCs w:val="24"/>
        </w:rPr>
        <w:t xml:space="preserve">Предоставление </w:t>
      </w:r>
      <w:r w:rsidRPr="000547C1">
        <w:rPr>
          <w:rFonts w:ascii="Times New Roman" w:hAnsi="Times New Roman" w:cs="Times New Roman"/>
          <w:b w:val="0"/>
          <w:sz w:val="24"/>
          <w:szCs w:val="24"/>
        </w:rPr>
        <w:t xml:space="preserve">муниципальной </w:t>
      </w:r>
      <w:r w:rsidR="00641A14" w:rsidRPr="000547C1">
        <w:rPr>
          <w:rFonts w:ascii="Times New Roman" w:hAnsi="Times New Roman" w:cs="Times New Roman"/>
          <w:b w:val="0"/>
          <w:sz w:val="24"/>
          <w:szCs w:val="24"/>
        </w:rPr>
        <w:t>у</w:t>
      </w:r>
      <w:r w:rsidR="00213705" w:rsidRPr="000547C1">
        <w:rPr>
          <w:rFonts w:ascii="Times New Roman" w:hAnsi="Times New Roman" w:cs="Times New Roman"/>
          <w:b w:val="0"/>
          <w:sz w:val="24"/>
          <w:szCs w:val="24"/>
        </w:rPr>
        <w:t>слуги включает в себя следующие административные процедуры:</w:t>
      </w:r>
    </w:p>
    <w:p w:rsidR="00970D28" w:rsidRPr="000547C1" w:rsidRDefault="00970D28" w:rsidP="00970D28">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1) прием и регистрация заявления с документами;</w:t>
      </w:r>
    </w:p>
    <w:p w:rsidR="0044300D" w:rsidRPr="000547C1" w:rsidRDefault="0044300D" w:rsidP="00970D28">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2) рассмотрение документов</w:t>
      </w:r>
      <w:r w:rsidR="00253F3D" w:rsidRPr="000547C1">
        <w:rPr>
          <w:rFonts w:ascii="Times New Roman" w:hAnsi="Times New Roman" w:cs="Times New Roman"/>
          <w:b w:val="0"/>
          <w:sz w:val="24"/>
          <w:szCs w:val="24"/>
        </w:rPr>
        <w:t>;</w:t>
      </w:r>
    </w:p>
    <w:p w:rsidR="005100EF" w:rsidRPr="000547C1" w:rsidRDefault="0044300D" w:rsidP="005100EF">
      <w:pPr>
        <w:widowControl/>
        <w:ind w:firstLine="709"/>
        <w:jc w:val="both"/>
        <w:rPr>
          <w:rFonts w:eastAsia="Calibri"/>
          <w:sz w:val="24"/>
          <w:szCs w:val="24"/>
        </w:rPr>
      </w:pPr>
      <w:r w:rsidRPr="000547C1">
        <w:rPr>
          <w:sz w:val="24"/>
          <w:szCs w:val="24"/>
        </w:rPr>
        <w:t>3</w:t>
      </w:r>
      <w:r w:rsidR="00970D28" w:rsidRPr="000547C1">
        <w:rPr>
          <w:sz w:val="24"/>
          <w:szCs w:val="24"/>
        </w:rPr>
        <w:t xml:space="preserve">) </w:t>
      </w:r>
      <w:r w:rsidR="0086709A" w:rsidRPr="000547C1">
        <w:rPr>
          <w:rFonts w:eastAsia="Calibri"/>
          <w:sz w:val="24"/>
          <w:szCs w:val="24"/>
        </w:rPr>
        <w:t>принятие решения о</w:t>
      </w:r>
      <w:r w:rsidR="005100EF" w:rsidRPr="000547C1">
        <w:rPr>
          <w:rFonts w:eastAsia="Calibri"/>
          <w:sz w:val="24"/>
          <w:szCs w:val="24"/>
        </w:rPr>
        <w:t xml:space="preserve"> проведения</w:t>
      </w:r>
      <w:r w:rsidR="0086709A" w:rsidRPr="000547C1">
        <w:rPr>
          <w:rFonts w:eastAsia="Calibri"/>
          <w:sz w:val="24"/>
          <w:szCs w:val="24"/>
        </w:rPr>
        <w:t xml:space="preserve"> и</w:t>
      </w:r>
      <w:r w:rsidR="005100EF" w:rsidRPr="000547C1">
        <w:rPr>
          <w:rFonts w:eastAsia="Calibri"/>
          <w:sz w:val="24"/>
          <w:szCs w:val="24"/>
        </w:rPr>
        <w:t xml:space="preserve"> переустройства и (или) перепланировки помещения в многоквартирном доме;</w:t>
      </w:r>
    </w:p>
    <w:p w:rsidR="00942A8C" w:rsidRPr="000547C1" w:rsidRDefault="0044300D" w:rsidP="005100EF">
      <w:pPr>
        <w:widowControl/>
        <w:ind w:firstLine="709"/>
        <w:jc w:val="both"/>
        <w:rPr>
          <w:rFonts w:eastAsia="Calibri"/>
          <w:sz w:val="24"/>
          <w:szCs w:val="24"/>
        </w:rPr>
      </w:pPr>
      <w:r w:rsidRPr="000547C1">
        <w:rPr>
          <w:rFonts w:eastAsia="Calibri"/>
          <w:sz w:val="24"/>
          <w:szCs w:val="24"/>
        </w:rPr>
        <w:t>4</w:t>
      </w:r>
      <w:r w:rsidR="005100EF" w:rsidRPr="000547C1">
        <w:rPr>
          <w:rFonts w:eastAsia="Calibri"/>
          <w:sz w:val="24"/>
          <w:szCs w:val="24"/>
        </w:rPr>
        <w:t xml:space="preserve">) выдача </w:t>
      </w:r>
      <w:r w:rsidR="00D621DC" w:rsidRPr="000547C1">
        <w:rPr>
          <w:rFonts w:eastAsia="Calibri"/>
          <w:sz w:val="24"/>
          <w:szCs w:val="24"/>
        </w:rPr>
        <w:t>результата</w:t>
      </w:r>
      <w:r w:rsidR="005100EF" w:rsidRPr="000547C1">
        <w:rPr>
          <w:rFonts w:eastAsia="Calibri"/>
          <w:sz w:val="24"/>
          <w:szCs w:val="24"/>
        </w:rPr>
        <w:t xml:space="preserve"> </w:t>
      </w:r>
      <w:r w:rsidR="0086709A" w:rsidRPr="000547C1">
        <w:rPr>
          <w:rFonts w:eastAsia="Calibri"/>
          <w:sz w:val="24"/>
          <w:szCs w:val="24"/>
        </w:rPr>
        <w:t>оказания</w:t>
      </w:r>
      <w:r w:rsidR="005100EF" w:rsidRPr="000547C1">
        <w:rPr>
          <w:rFonts w:eastAsia="Calibri"/>
          <w:sz w:val="24"/>
          <w:szCs w:val="24"/>
        </w:rPr>
        <w:t xml:space="preserve"> муниципальной услуги.</w:t>
      </w:r>
    </w:p>
    <w:p w:rsidR="00970D28" w:rsidRPr="000547C1" w:rsidRDefault="00970D28" w:rsidP="00970D28">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3.2. Прием и регистрация заявления с документами.</w:t>
      </w:r>
    </w:p>
    <w:p w:rsidR="007D0948" w:rsidRPr="000547C1" w:rsidRDefault="00970D28" w:rsidP="00245D03">
      <w:pPr>
        <w:widowControl/>
        <w:autoSpaceDE/>
        <w:autoSpaceDN/>
        <w:adjustRightInd/>
        <w:ind w:firstLine="709"/>
        <w:jc w:val="both"/>
        <w:rPr>
          <w:sz w:val="24"/>
          <w:szCs w:val="24"/>
        </w:rPr>
      </w:pPr>
      <w:r w:rsidRPr="000547C1">
        <w:rPr>
          <w:sz w:val="24"/>
          <w:szCs w:val="24"/>
        </w:rPr>
        <w:t xml:space="preserve">1) </w:t>
      </w:r>
      <w:r w:rsidR="007D0948" w:rsidRPr="000547C1">
        <w:rPr>
          <w:sz w:val="24"/>
          <w:szCs w:val="24"/>
        </w:rPr>
        <w:t xml:space="preserve">Основанием для начала исполнения административной процедуры является поступление в Администрацию заявления о </w:t>
      </w:r>
      <w:r w:rsidR="00245D03" w:rsidRPr="000547C1">
        <w:rPr>
          <w:sz w:val="24"/>
          <w:szCs w:val="24"/>
        </w:rPr>
        <w:t>переустройств</w:t>
      </w:r>
      <w:r w:rsidR="00A079DC">
        <w:rPr>
          <w:sz w:val="24"/>
          <w:szCs w:val="24"/>
        </w:rPr>
        <w:t>е</w:t>
      </w:r>
      <w:r w:rsidR="00245D03" w:rsidRPr="000547C1">
        <w:rPr>
          <w:sz w:val="24"/>
          <w:szCs w:val="24"/>
        </w:rPr>
        <w:t xml:space="preserve"> и (или) перепланировк</w:t>
      </w:r>
      <w:r w:rsidR="00A079DC">
        <w:rPr>
          <w:sz w:val="24"/>
          <w:szCs w:val="24"/>
        </w:rPr>
        <w:t>е жилого помещения</w:t>
      </w:r>
      <w:r w:rsidR="007D0948" w:rsidRPr="000547C1">
        <w:rPr>
          <w:sz w:val="24"/>
          <w:szCs w:val="24"/>
        </w:rPr>
        <w:t>, по форме согласно Приложению 1 к настоящему административному регламенту</w:t>
      </w:r>
      <w:r w:rsidR="00245D03" w:rsidRPr="000547C1">
        <w:rPr>
          <w:sz w:val="24"/>
          <w:szCs w:val="24"/>
        </w:rPr>
        <w:t xml:space="preserve"> </w:t>
      </w:r>
      <w:r w:rsidR="007D0948" w:rsidRPr="000547C1">
        <w:rPr>
          <w:sz w:val="24"/>
          <w:szCs w:val="24"/>
        </w:rPr>
        <w:t>– с документами, указанными в пункт</w:t>
      </w:r>
      <w:r w:rsidR="002D3B76">
        <w:rPr>
          <w:sz w:val="24"/>
          <w:szCs w:val="24"/>
        </w:rPr>
        <w:t>е</w:t>
      </w:r>
      <w:r w:rsidR="007D0948" w:rsidRPr="000547C1">
        <w:rPr>
          <w:sz w:val="24"/>
          <w:szCs w:val="24"/>
        </w:rPr>
        <w:t xml:space="preserve"> 2.8</w:t>
      </w:r>
      <w:r w:rsidR="002D3B76">
        <w:rPr>
          <w:sz w:val="24"/>
          <w:szCs w:val="24"/>
        </w:rPr>
        <w:t xml:space="preserve"> </w:t>
      </w:r>
      <w:r w:rsidR="007D0948" w:rsidRPr="000547C1">
        <w:rPr>
          <w:sz w:val="24"/>
          <w:szCs w:val="24"/>
        </w:rPr>
        <w:t>настоящего административного регламента.</w:t>
      </w:r>
    </w:p>
    <w:p w:rsidR="00245D03" w:rsidRPr="000547C1" w:rsidRDefault="00245D03" w:rsidP="00245D03">
      <w:pPr>
        <w:widowControl/>
        <w:autoSpaceDE/>
        <w:autoSpaceDN/>
        <w:adjustRightInd/>
        <w:ind w:firstLine="709"/>
        <w:jc w:val="both"/>
        <w:rPr>
          <w:sz w:val="24"/>
          <w:szCs w:val="24"/>
        </w:rPr>
      </w:pPr>
      <w:r w:rsidRPr="000547C1">
        <w:rPr>
          <w:sz w:val="24"/>
          <w:szCs w:val="24"/>
        </w:rPr>
        <w:lastRenderedPageBreak/>
        <w:t xml:space="preserve">2) При поступлении заявления в Администрацию, специалист отдела,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86709A" w:rsidRPr="000547C1" w:rsidRDefault="00245D03" w:rsidP="00157697">
      <w:pPr>
        <w:widowControl/>
        <w:ind w:firstLine="708"/>
        <w:jc w:val="both"/>
        <w:rPr>
          <w:sz w:val="24"/>
          <w:szCs w:val="24"/>
        </w:rPr>
      </w:pPr>
      <w:r w:rsidRPr="000547C1">
        <w:rPr>
          <w:rFonts w:eastAsia="Calibri"/>
          <w:sz w:val="24"/>
          <w:szCs w:val="24"/>
        </w:rPr>
        <w:t>3</w:t>
      </w:r>
      <w:r w:rsidR="00CF591D" w:rsidRPr="000547C1">
        <w:rPr>
          <w:rFonts w:eastAsia="Calibri"/>
          <w:sz w:val="24"/>
          <w:szCs w:val="24"/>
        </w:rPr>
        <w:t xml:space="preserve">) </w:t>
      </w:r>
      <w:r w:rsidR="00253F3D" w:rsidRPr="000547C1">
        <w:rPr>
          <w:sz w:val="24"/>
          <w:szCs w:val="24"/>
        </w:rPr>
        <w:t>С</w:t>
      </w:r>
      <w:r w:rsidR="0086709A" w:rsidRPr="000547C1">
        <w:rPr>
          <w:sz w:val="24"/>
          <w:szCs w:val="24"/>
        </w:rPr>
        <w:t>пециалист отдела проверяет соответствие представленных документов требованиям, удостоверяясь, что:</w:t>
      </w:r>
    </w:p>
    <w:p w:rsidR="0086709A" w:rsidRPr="000547C1" w:rsidRDefault="0086709A" w:rsidP="0086709A">
      <w:pPr>
        <w:widowControl/>
        <w:tabs>
          <w:tab w:val="left" w:pos="709"/>
        </w:tabs>
        <w:autoSpaceDE/>
        <w:autoSpaceDN/>
        <w:adjustRightInd/>
        <w:ind w:firstLine="709"/>
        <w:jc w:val="both"/>
        <w:rPr>
          <w:sz w:val="24"/>
          <w:szCs w:val="24"/>
        </w:rPr>
      </w:pPr>
      <w:r w:rsidRPr="000547C1">
        <w:rPr>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6709A" w:rsidRPr="000547C1" w:rsidRDefault="0086709A" w:rsidP="0086709A">
      <w:pPr>
        <w:widowControl/>
        <w:autoSpaceDE/>
        <w:autoSpaceDN/>
        <w:adjustRightInd/>
        <w:ind w:firstLine="709"/>
        <w:jc w:val="both"/>
        <w:rPr>
          <w:sz w:val="24"/>
          <w:szCs w:val="24"/>
        </w:rPr>
      </w:pPr>
      <w:r w:rsidRPr="000547C1">
        <w:rPr>
          <w:sz w:val="24"/>
          <w:szCs w:val="24"/>
        </w:rPr>
        <w:t>– тексты документов написаны разборчиво, наименования юридических лиц – без сокращения, с указанием их мест нахождения;</w:t>
      </w:r>
    </w:p>
    <w:p w:rsidR="0086709A" w:rsidRPr="000547C1" w:rsidRDefault="0086709A" w:rsidP="0086709A">
      <w:pPr>
        <w:widowControl/>
        <w:autoSpaceDE/>
        <w:autoSpaceDN/>
        <w:adjustRightInd/>
        <w:ind w:firstLine="709"/>
        <w:jc w:val="both"/>
        <w:rPr>
          <w:sz w:val="24"/>
          <w:szCs w:val="24"/>
        </w:rPr>
      </w:pPr>
      <w:r w:rsidRPr="000547C1">
        <w:rPr>
          <w:sz w:val="24"/>
          <w:szCs w:val="24"/>
        </w:rPr>
        <w:t>– в документах нет подчисток, приписок, зачеркнутых слов и иных не оговоренных исправлений;</w:t>
      </w:r>
    </w:p>
    <w:p w:rsidR="0086709A" w:rsidRPr="000547C1" w:rsidRDefault="0086709A" w:rsidP="0086709A">
      <w:pPr>
        <w:widowControl/>
        <w:autoSpaceDE/>
        <w:autoSpaceDN/>
        <w:adjustRightInd/>
        <w:ind w:firstLine="709"/>
        <w:jc w:val="both"/>
        <w:rPr>
          <w:sz w:val="24"/>
          <w:szCs w:val="24"/>
        </w:rPr>
      </w:pPr>
      <w:r w:rsidRPr="000547C1">
        <w:rPr>
          <w:sz w:val="24"/>
          <w:szCs w:val="24"/>
        </w:rPr>
        <w:t>– документы не имеют серьезных повреждений, наличие которых не позволяет однозначно истолковать их содержание;</w:t>
      </w:r>
    </w:p>
    <w:p w:rsidR="007D0948" w:rsidRPr="000547C1" w:rsidRDefault="0086709A" w:rsidP="00245D03">
      <w:pPr>
        <w:widowControl/>
        <w:autoSpaceDE/>
        <w:autoSpaceDN/>
        <w:adjustRightInd/>
        <w:ind w:firstLine="709"/>
        <w:jc w:val="both"/>
        <w:rPr>
          <w:sz w:val="24"/>
          <w:szCs w:val="24"/>
        </w:rPr>
      </w:pPr>
      <w:r w:rsidRPr="000547C1">
        <w:rPr>
          <w:sz w:val="24"/>
          <w:szCs w:val="24"/>
        </w:rPr>
        <w:t>– документы в электронной форме направлены в соответствии с установленными требованиями к документам и электронной подписи.</w:t>
      </w:r>
    </w:p>
    <w:p w:rsidR="004076E8" w:rsidRPr="000547C1" w:rsidRDefault="0086709A" w:rsidP="00253F3D">
      <w:pPr>
        <w:pStyle w:val="a5"/>
        <w:widowControl/>
        <w:numPr>
          <w:ilvl w:val="0"/>
          <w:numId w:val="9"/>
        </w:numPr>
        <w:tabs>
          <w:tab w:val="left" w:pos="993"/>
        </w:tabs>
        <w:autoSpaceDE/>
        <w:autoSpaceDN/>
        <w:adjustRightInd/>
        <w:ind w:left="0" w:firstLine="709"/>
        <w:jc w:val="both"/>
        <w:rPr>
          <w:rFonts w:eastAsia="Calibri"/>
          <w:sz w:val="24"/>
          <w:szCs w:val="24"/>
        </w:rPr>
      </w:pPr>
      <w:r w:rsidRPr="000547C1">
        <w:rPr>
          <w:sz w:val="24"/>
          <w:szCs w:val="24"/>
        </w:rPr>
        <w:t>В случае соответствия представленных документов требованиям, указанным в пунктах</w:t>
      </w:r>
      <w:r w:rsidR="00253F3D" w:rsidRPr="000547C1">
        <w:rPr>
          <w:sz w:val="24"/>
          <w:szCs w:val="24"/>
        </w:rPr>
        <w:t xml:space="preserve"> </w:t>
      </w:r>
      <w:r w:rsidRPr="000547C1">
        <w:rPr>
          <w:sz w:val="24"/>
          <w:szCs w:val="24"/>
        </w:rPr>
        <w:t xml:space="preserve">2.8 </w:t>
      </w:r>
      <w:r w:rsidR="009D4442">
        <w:rPr>
          <w:sz w:val="24"/>
          <w:szCs w:val="24"/>
        </w:rPr>
        <w:t xml:space="preserve">– 2.12 </w:t>
      </w:r>
      <w:r w:rsidRPr="000547C1">
        <w:rPr>
          <w:sz w:val="24"/>
          <w:szCs w:val="24"/>
        </w:rPr>
        <w:t xml:space="preserve">настоящего административного регламента производится регистрация заявления </w:t>
      </w:r>
      <w:r w:rsidRPr="000547C1">
        <w:rPr>
          <w:rFonts w:eastAsia="Calibri"/>
          <w:sz w:val="24"/>
          <w:szCs w:val="24"/>
        </w:rPr>
        <w:t>о проведении переустройства и (или) перепланировки помещения в многоквартирном доме.</w:t>
      </w:r>
    </w:p>
    <w:p w:rsidR="004076E8" w:rsidRPr="000547C1" w:rsidRDefault="004076E8" w:rsidP="00253F3D">
      <w:pPr>
        <w:pStyle w:val="a5"/>
        <w:widowControl/>
        <w:numPr>
          <w:ilvl w:val="0"/>
          <w:numId w:val="9"/>
        </w:numPr>
        <w:tabs>
          <w:tab w:val="left" w:pos="142"/>
          <w:tab w:val="left" w:pos="284"/>
          <w:tab w:val="left" w:pos="993"/>
        </w:tabs>
        <w:autoSpaceDE/>
        <w:autoSpaceDN/>
        <w:adjustRightInd/>
        <w:ind w:left="0" w:firstLine="709"/>
        <w:jc w:val="both"/>
        <w:rPr>
          <w:sz w:val="24"/>
          <w:szCs w:val="24"/>
        </w:rPr>
      </w:pPr>
      <w:r w:rsidRPr="000547C1">
        <w:rPr>
          <w:sz w:val="24"/>
          <w:szCs w:val="24"/>
        </w:rPr>
        <w:t xml:space="preserve">Способом фиксации результата выполнения административной процедуры является регистрация заявления </w:t>
      </w:r>
      <w:r w:rsidRPr="000547C1">
        <w:rPr>
          <w:rFonts w:eastAsia="Calibri"/>
          <w:sz w:val="24"/>
          <w:szCs w:val="24"/>
        </w:rPr>
        <w:t>о проведении переустройства и (или) перепланировки помещения в многоквартирном доме</w:t>
      </w:r>
      <w:r w:rsidRPr="000547C1">
        <w:rPr>
          <w:sz w:val="24"/>
          <w:szCs w:val="24"/>
        </w:rPr>
        <w:t xml:space="preserve">, поступившего в Администрацию, независимо от способа его доставки, в течение </w:t>
      </w:r>
      <w:r w:rsidRPr="0092150C">
        <w:rPr>
          <w:sz w:val="24"/>
          <w:szCs w:val="24"/>
        </w:rPr>
        <w:t xml:space="preserve">1 </w:t>
      </w:r>
      <w:r w:rsidR="0092150C" w:rsidRPr="0092150C">
        <w:rPr>
          <w:sz w:val="24"/>
          <w:szCs w:val="24"/>
        </w:rPr>
        <w:t xml:space="preserve">(одного) </w:t>
      </w:r>
      <w:r w:rsidRPr="0092150C">
        <w:rPr>
          <w:sz w:val="24"/>
          <w:szCs w:val="24"/>
        </w:rPr>
        <w:t>рабочего дня.</w:t>
      </w:r>
    </w:p>
    <w:p w:rsidR="00301D70" w:rsidRPr="000547C1" w:rsidRDefault="00301D70" w:rsidP="00253F3D">
      <w:pPr>
        <w:pStyle w:val="a5"/>
        <w:widowControl/>
        <w:numPr>
          <w:ilvl w:val="0"/>
          <w:numId w:val="9"/>
        </w:numPr>
        <w:tabs>
          <w:tab w:val="left" w:pos="993"/>
        </w:tabs>
        <w:autoSpaceDE/>
        <w:autoSpaceDN/>
        <w:adjustRightInd/>
        <w:ind w:left="0" w:firstLine="709"/>
        <w:jc w:val="both"/>
        <w:rPr>
          <w:rFonts w:eastAsia="Calibri"/>
          <w:sz w:val="24"/>
          <w:szCs w:val="24"/>
        </w:rPr>
      </w:pPr>
      <w:r w:rsidRPr="000547C1">
        <w:rPr>
          <w:rFonts w:eastAsia="Calibri"/>
          <w:sz w:val="24"/>
          <w:szCs w:val="24"/>
        </w:rPr>
        <w:t>Результатом административной процедуры является регистрация заявления и приложенных к нему документов.</w:t>
      </w:r>
    </w:p>
    <w:p w:rsidR="00301D70" w:rsidRPr="000547C1" w:rsidRDefault="00301D70" w:rsidP="00157697">
      <w:pPr>
        <w:widowControl/>
        <w:ind w:firstLine="708"/>
        <w:jc w:val="both"/>
        <w:rPr>
          <w:rFonts w:eastAsia="Calibri"/>
          <w:sz w:val="24"/>
          <w:szCs w:val="24"/>
        </w:rPr>
      </w:pPr>
      <w:r w:rsidRPr="000547C1">
        <w:rPr>
          <w:rFonts w:eastAsia="Calibri"/>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Администрации, после чего поступившие документы передаются должностному лицу для рассмотрения и назначения ответственного исполнителя.</w:t>
      </w:r>
    </w:p>
    <w:p w:rsidR="00BF210C" w:rsidRPr="000547C1" w:rsidRDefault="007E0AAD" w:rsidP="00157697">
      <w:pPr>
        <w:widowControl/>
        <w:ind w:firstLine="708"/>
        <w:jc w:val="both"/>
        <w:rPr>
          <w:rFonts w:eastAsia="Calibri"/>
          <w:sz w:val="24"/>
          <w:szCs w:val="24"/>
        </w:rPr>
      </w:pPr>
      <w:r>
        <w:rPr>
          <w:rFonts w:eastAsia="Calibri"/>
          <w:sz w:val="24"/>
          <w:szCs w:val="24"/>
        </w:rPr>
        <w:t>3.3. Рассмотрение документов</w:t>
      </w:r>
      <w:r w:rsidR="00AD4CEE">
        <w:rPr>
          <w:rFonts w:eastAsia="Calibri"/>
          <w:sz w:val="24"/>
          <w:szCs w:val="24"/>
        </w:rPr>
        <w:t>.</w:t>
      </w:r>
    </w:p>
    <w:p w:rsidR="00BF210C" w:rsidRPr="000547C1" w:rsidRDefault="00BF210C" w:rsidP="00BF210C">
      <w:pPr>
        <w:widowControl/>
        <w:tabs>
          <w:tab w:val="left" w:pos="709"/>
        </w:tabs>
        <w:autoSpaceDE/>
        <w:autoSpaceDN/>
        <w:adjustRightInd/>
        <w:ind w:firstLine="709"/>
        <w:jc w:val="both"/>
        <w:rPr>
          <w:sz w:val="24"/>
          <w:szCs w:val="24"/>
        </w:rPr>
      </w:pPr>
      <w:r w:rsidRPr="000547C1">
        <w:rPr>
          <w:sz w:val="24"/>
          <w:szCs w:val="24"/>
        </w:rPr>
        <w:t xml:space="preserve">1) Основанием для начала административной процедуры является наличие зарегистрированного пакета документов. </w:t>
      </w:r>
    </w:p>
    <w:p w:rsidR="00BF210C" w:rsidRPr="000547C1" w:rsidRDefault="00BF210C" w:rsidP="00BF210C">
      <w:pPr>
        <w:widowControl/>
        <w:tabs>
          <w:tab w:val="left" w:pos="709"/>
        </w:tabs>
        <w:autoSpaceDE/>
        <w:autoSpaceDN/>
        <w:adjustRightInd/>
        <w:ind w:firstLine="709"/>
        <w:jc w:val="both"/>
        <w:rPr>
          <w:sz w:val="24"/>
          <w:szCs w:val="24"/>
        </w:rPr>
      </w:pPr>
      <w:r w:rsidRPr="000547C1">
        <w:rPr>
          <w:sz w:val="24"/>
          <w:szCs w:val="24"/>
        </w:rPr>
        <w:t xml:space="preserve">2) Специалист отдела, ответственный за рассмотрение документов проводит проверку наличия документов, необходимых для принятия решения о согласовании </w:t>
      </w:r>
      <w:r w:rsidR="007E0AAD">
        <w:rPr>
          <w:sz w:val="24"/>
          <w:szCs w:val="24"/>
        </w:rPr>
        <w:t>проведения</w:t>
      </w:r>
      <w:r w:rsidR="00430623" w:rsidRPr="000547C1">
        <w:rPr>
          <w:sz w:val="24"/>
          <w:szCs w:val="24"/>
        </w:rPr>
        <w:t xml:space="preserve"> </w:t>
      </w:r>
      <w:r w:rsidRPr="000547C1">
        <w:rPr>
          <w:sz w:val="24"/>
          <w:szCs w:val="24"/>
        </w:rPr>
        <w:t>переустройства и (или) перепланировки помещения многоквартирном доме.</w:t>
      </w:r>
    </w:p>
    <w:p w:rsidR="00BF210C" w:rsidRPr="000547C1" w:rsidRDefault="00BF210C" w:rsidP="00BF210C">
      <w:pPr>
        <w:widowControl/>
        <w:tabs>
          <w:tab w:val="left" w:pos="709"/>
        </w:tabs>
        <w:autoSpaceDE/>
        <w:autoSpaceDN/>
        <w:adjustRightInd/>
        <w:ind w:firstLine="709"/>
        <w:jc w:val="both"/>
        <w:rPr>
          <w:sz w:val="24"/>
          <w:szCs w:val="24"/>
        </w:rPr>
      </w:pPr>
      <w:r w:rsidRPr="000547C1">
        <w:rPr>
          <w:sz w:val="24"/>
          <w:szCs w:val="24"/>
        </w:rPr>
        <w:t xml:space="preserve">3) В случае соответствия представленных документов требованиям, указанным в настоящем административном регламенте и установленным Жилищным кодексом Российской Федерации принимается решение </w:t>
      </w:r>
      <w:r w:rsidR="00470CE0" w:rsidRPr="000547C1">
        <w:rPr>
          <w:sz w:val="24"/>
          <w:szCs w:val="24"/>
        </w:rPr>
        <w:t xml:space="preserve">о </w:t>
      </w:r>
      <w:r w:rsidRPr="000547C1">
        <w:rPr>
          <w:sz w:val="24"/>
          <w:szCs w:val="24"/>
        </w:rPr>
        <w:t>согласовании переустройства и (или) перепланировки помещения многоквартирном доме.</w:t>
      </w:r>
    </w:p>
    <w:p w:rsidR="00BF210C" w:rsidRPr="000547C1" w:rsidRDefault="002B2C73" w:rsidP="002B2C73">
      <w:pPr>
        <w:widowControl/>
        <w:tabs>
          <w:tab w:val="left" w:pos="709"/>
        </w:tabs>
        <w:autoSpaceDE/>
        <w:autoSpaceDN/>
        <w:adjustRightInd/>
        <w:ind w:firstLine="709"/>
        <w:jc w:val="both"/>
        <w:rPr>
          <w:sz w:val="24"/>
          <w:szCs w:val="24"/>
        </w:rPr>
      </w:pPr>
      <w:r w:rsidRPr="000547C1">
        <w:rPr>
          <w:sz w:val="24"/>
          <w:szCs w:val="24"/>
        </w:rPr>
        <w:t xml:space="preserve">4) При наличии оснований для отказа в согласовании переустройства и (или) перепланировки помещения многоквартирном доме, предусмотренных пунктом </w:t>
      </w:r>
      <w:r w:rsidRPr="007E0AAD">
        <w:rPr>
          <w:sz w:val="24"/>
          <w:szCs w:val="24"/>
        </w:rPr>
        <w:t>2.15</w:t>
      </w:r>
      <w:r w:rsidR="007E0AAD" w:rsidRPr="007E0AAD">
        <w:rPr>
          <w:sz w:val="24"/>
          <w:szCs w:val="24"/>
        </w:rPr>
        <w:t>.1</w:t>
      </w:r>
      <w:r w:rsidR="00A079DC">
        <w:rPr>
          <w:sz w:val="24"/>
          <w:szCs w:val="24"/>
        </w:rPr>
        <w:t xml:space="preserve"> </w:t>
      </w:r>
      <w:r w:rsidRPr="000547C1">
        <w:rPr>
          <w:sz w:val="24"/>
          <w:szCs w:val="24"/>
        </w:rPr>
        <w:t>настоящего административного регламента, принимается решение об отказе в согласовании переустройства и (или) перепланировки помещения многоквартирном доме.</w:t>
      </w:r>
    </w:p>
    <w:p w:rsidR="002B2C73" w:rsidRPr="000547C1" w:rsidRDefault="002B2C73" w:rsidP="002B2C73">
      <w:pPr>
        <w:widowControl/>
        <w:tabs>
          <w:tab w:val="left" w:pos="993"/>
        </w:tabs>
        <w:autoSpaceDE/>
        <w:autoSpaceDN/>
        <w:adjustRightInd/>
        <w:ind w:firstLine="709"/>
        <w:jc w:val="both"/>
        <w:rPr>
          <w:b/>
          <w:sz w:val="24"/>
          <w:szCs w:val="24"/>
        </w:rPr>
      </w:pPr>
      <w:r w:rsidRPr="000547C1">
        <w:rPr>
          <w:sz w:val="24"/>
          <w:szCs w:val="24"/>
        </w:rPr>
        <w:t xml:space="preserve">5) Срок административной процедуры – </w:t>
      </w:r>
      <w:r w:rsidR="009525AA" w:rsidRPr="007E0AAD">
        <w:rPr>
          <w:sz w:val="24"/>
          <w:szCs w:val="24"/>
        </w:rPr>
        <w:t>40 календарных</w:t>
      </w:r>
      <w:r w:rsidRPr="007E0AAD">
        <w:rPr>
          <w:sz w:val="24"/>
          <w:szCs w:val="24"/>
        </w:rPr>
        <w:t xml:space="preserve"> д</w:t>
      </w:r>
      <w:r w:rsidR="009525AA" w:rsidRPr="007E0AAD">
        <w:rPr>
          <w:sz w:val="24"/>
          <w:szCs w:val="24"/>
        </w:rPr>
        <w:t>ней</w:t>
      </w:r>
      <w:r w:rsidRPr="0092150C">
        <w:rPr>
          <w:sz w:val="24"/>
          <w:szCs w:val="24"/>
        </w:rPr>
        <w:t>.</w:t>
      </w:r>
    </w:p>
    <w:p w:rsidR="002B2C73" w:rsidRPr="000547C1" w:rsidRDefault="002B2C73" w:rsidP="002B2C73">
      <w:pPr>
        <w:widowControl/>
        <w:tabs>
          <w:tab w:val="left" w:pos="993"/>
        </w:tabs>
        <w:autoSpaceDE/>
        <w:autoSpaceDN/>
        <w:adjustRightInd/>
        <w:ind w:firstLine="709"/>
        <w:jc w:val="both"/>
        <w:rPr>
          <w:sz w:val="24"/>
          <w:szCs w:val="24"/>
        </w:rPr>
      </w:pPr>
      <w:r w:rsidRPr="000547C1">
        <w:rPr>
          <w:sz w:val="24"/>
          <w:szCs w:val="24"/>
        </w:rPr>
        <w:t>6) Результатом административной процедуры является:</w:t>
      </w:r>
    </w:p>
    <w:p w:rsidR="002B2C73" w:rsidRPr="000547C1" w:rsidRDefault="002B2C73" w:rsidP="002B2C73">
      <w:pPr>
        <w:widowControl/>
        <w:tabs>
          <w:tab w:val="left" w:pos="993"/>
        </w:tabs>
        <w:autoSpaceDE/>
        <w:autoSpaceDN/>
        <w:adjustRightInd/>
        <w:ind w:firstLine="709"/>
        <w:jc w:val="both"/>
        <w:rPr>
          <w:sz w:val="24"/>
          <w:szCs w:val="24"/>
        </w:rPr>
      </w:pPr>
      <w:r w:rsidRPr="000547C1">
        <w:rPr>
          <w:sz w:val="24"/>
          <w:szCs w:val="24"/>
        </w:rPr>
        <w:t xml:space="preserve">- принятие решения о </w:t>
      </w:r>
      <w:r w:rsidR="00470CE0" w:rsidRPr="000547C1">
        <w:rPr>
          <w:sz w:val="24"/>
          <w:szCs w:val="24"/>
        </w:rPr>
        <w:t xml:space="preserve">согласовании переустройства и (или) перепланировки </w:t>
      </w:r>
      <w:r w:rsidR="00A079DC">
        <w:rPr>
          <w:sz w:val="24"/>
          <w:szCs w:val="24"/>
        </w:rPr>
        <w:t xml:space="preserve">жилого </w:t>
      </w:r>
      <w:r w:rsidR="00470CE0" w:rsidRPr="000547C1">
        <w:rPr>
          <w:sz w:val="24"/>
          <w:szCs w:val="24"/>
        </w:rPr>
        <w:t>помещения</w:t>
      </w:r>
      <w:r w:rsidRPr="000547C1">
        <w:rPr>
          <w:sz w:val="24"/>
          <w:szCs w:val="24"/>
        </w:rPr>
        <w:t>;</w:t>
      </w:r>
    </w:p>
    <w:p w:rsidR="00C77F82" w:rsidRPr="000547C1" w:rsidRDefault="002B2C73" w:rsidP="00C77F82">
      <w:pPr>
        <w:widowControl/>
        <w:tabs>
          <w:tab w:val="left" w:pos="993"/>
        </w:tabs>
        <w:autoSpaceDE/>
        <w:autoSpaceDN/>
        <w:adjustRightInd/>
        <w:ind w:firstLine="709"/>
        <w:jc w:val="both"/>
        <w:rPr>
          <w:sz w:val="24"/>
          <w:szCs w:val="24"/>
        </w:rPr>
      </w:pPr>
      <w:r w:rsidRPr="000547C1">
        <w:rPr>
          <w:sz w:val="24"/>
          <w:szCs w:val="24"/>
        </w:rPr>
        <w:t xml:space="preserve">- принятие решения об отказе </w:t>
      </w:r>
      <w:r w:rsidR="00AD4CEE" w:rsidRPr="000547C1">
        <w:rPr>
          <w:rFonts w:eastAsia="Calibri"/>
          <w:bCs/>
          <w:sz w:val="24"/>
          <w:szCs w:val="24"/>
        </w:rPr>
        <w:t>в согласовании проведения переустройства и (или) перепланировки помещения в многоквартирном доме</w:t>
      </w:r>
      <w:r w:rsidR="00430623" w:rsidRPr="000547C1">
        <w:rPr>
          <w:sz w:val="24"/>
          <w:szCs w:val="24"/>
        </w:rPr>
        <w:t>.</w:t>
      </w:r>
    </w:p>
    <w:p w:rsidR="00430623" w:rsidRPr="000547C1" w:rsidRDefault="00430623" w:rsidP="00430623">
      <w:pPr>
        <w:widowControl/>
        <w:tabs>
          <w:tab w:val="left" w:pos="993"/>
        </w:tabs>
        <w:autoSpaceDE/>
        <w:autoSpaceDN/>
        <w:adjustRightInd/>
        <w:ind w:firstLine="709"/>
        <w:jc w:val="both"/>
        <w:rPr>
          <w:sz w:val="24"/>
          <w:szCs w:val="24"/>
        </w:rPr>
      </w:pPr>
      <w:r w:rsidRPr="000547C1">
        <w:rPr>
          <w:sz w:val="24"/>
          <w:szCs w:val="24"/>
        </w:rPr>
        <w:t xml:space="preserve">3.4. </w:t>
      </w:r>
      <w:r w:rsidR="00967A19" w:rsidRPr="000547C1">
        <w:rPr>
          <w:sz w:val="24"/>
          <w:szCs w:val="24"/>
        </w:rPr>
        <w:t>Выдача результата оказания муниципальной услуги.</w:t>
      </w:r>
    </w:p>
    <w:p w:rsidR="002C7A8E" w:rsidRPr="000547C1" w:rsidRDefault="007E0AAD" w:rsidP="002C7A8E">
      <w:pPr>
        <w:widowControl/>
        <w:tabs>
          <w:tab w:val="left" w:pos="993"/>
        </w:tabs>
        <w:autoSpaceDE/>
        <w:autoSpaceDN/>
        <w:adjustRightInd/>
        <w:ind w:firstLine="709"/>
        <w:jc w:val="both"/>
        <w:rPr>
          <w:sz w:val="24"/>
          <w:szCs w:val="24"/>
        </w:rPr>
      </w:pPr>
      <w:r>
        <w:rPr>
          <w:sz w:val="24"/>
          <w:szCs w:val="24"/>
        </w:rPr>
        <w:t>1)</w:t>
      </w:r>
      <w:r w:rsidR="00967A19" w:rsidRPr="000547C1">
        <w:rPr>
          <w:sz w:val="24"/>
          <w:szCs w:val="24"/>
        </w:rPr>
        <w:t xml:space="preserve"> </w:t>
      </w:r>
      <w:r w:rsidR="009525AA" w:rsidRPr="009525AA">
        <w:rPr>
          <w:sz w:val="24"/>
          <w:szCs w:val="24"/>
        </w:rPr>
        <w:t>Р</w:t>
      </w:r>
      <w:r w:rsidR="002C7A8E" w:rsidRPr="009525AA">
        <w:rPr>
          <w:sz w:val="24"/>
          <w:szCs w:val="24"/>
        </w:rPr>
        <w:t>ешени</w:t>
      </w:r>
      <w:r w:rsidR="009525AA" w:rsidRPr="009525AA">
        <w:rPr>
          <w:sz w:val="24"/>
          <w:szCs w:val="24"/>
        </w:rPr>
        <w:t>е</w:t>
      </w:r>
      <w:r w:rsidR="002C7A8E" w:rsidRPr="009525AA">
        <w:rPr>
          <w:sz w:val="24"/>
          <w:szCs w:val="24"/>
        </w:rPr>
        <w:t xml:space="preserve"> о согласовании переустройства и (или) перепланировки жилого помещения составляется по форме, утвержденной Постановлением Правительства </w:t>
      </w:r>
      <w:r w:rsidR="002C7A8E" w:rsidRPr="009525AA">
        <w:rPr>
          <w:sz w:val="24"/>
          <w:szCs w:val="24"/>
        </w:rPr>
        <w:lastRenderedPageBreak/>
        <w:t>Российской Федерации от 28 апреля 2005 г</w:t>
      </w:r>
      <w:r w:rsidR="00253F3D" w:rsidRPr="009525AA">
        <w:rPr>
          <w:sz w:val="24"/>
          <w:szCs w:val="24"/>
        </w:rPr>
        <w:t>.</w:t>
      </w:r>
      <w:r w:rsidR="002C7A8E" w:rsidRPr="009525AA">
        <w:rPr>
          <w:sz w:val="24"/>
          <w:szCs w:val="24"/>
        </w:rPr>
        <w:t xml:space="preserve"> № 266, согласно </w:t>
      </w:r>
      <w:hyperlink w:anchor="П1" w:history="1">
        <w:r w:rsidR="002C7A8E" w:rsidRPr="009525AA">
          <w:rPr>
            <w:rStyle w:val="a6"/>
            <w:color w:val="auto"/>
            <w:sz w:val="24"/>
            <w:szCs w:val="24"/>
            <w:u w:val="none"/>
          </w:rPr>
          <w:t>Приложению 2</w:t>
        </w:r>
        <w:r w:rsidR="002C7A8E" w:rsidRPr="009525AA">
          <w:rPr>
            <w:rStyle w:val="a6"/>
            <w:sz w:val="24"/>
            <w:szCs w:val="24"/>
            <w:u w:val="none"/>
          </w:rPr>
          <w:t xml:space="preserve"> </w:t>
        </w:r>
      </w:hyperlink>
      <w:r w:rsidR="002C7A8E" w:rsidRPr="000547C1">
        <w:rPr>
          <w:sz w:val="24"/>
          <w:szCs w:val="24"/>
        </w:rPr>
        <w:t>к настоящему административному регламенту.</w:t>
      </w:r>
    </w:p>
    <w:p w:rsidR="002C7A8E" w:rsidRPr="000547C1" w:rsidRDefault="007E0AAD" w:rsidP="002C7A8E">
      <w:pPr>
        <w:pStyle w:val="a7"/>
        <w:ind w:firstLine="709"/>
        <w:jc w:val="both"/>
        <w:rPr>
          <w:rFonts w:ascii="Times New Roman" w:hAnsi="Times New Roman"/>
          <w:sz w:val="24"/>
          <w:szCs w:val="24"/>
        </w:rPr>
      </w:pPr>
      <w:r>
        <w:rPr>
          <w:rFonts w:ascii="Times New Roman" w:hAnsi="Times New Roman"/>
          <w:sz w:val="24"/>
          <w:szCs w:val="24"/>
        </w:rPr>
        <w:t xml:space="preserve">2) </w:t>
      </w:r>
      <w:r w:rsidR="002C7A8E" w:rsidRPr="000547C1">
        <w:rPr>
          <w:rFonts w:ascii="Times New Roman" w:hAnsi="Times New Roman"/>
          <w:sz w:val="24"/>
          <w:szCs w:val="24"/>
        </w:rPr>
        <w:t xml:space="preserve">Решение об отказе в </w:t>
      </w:r>
      <w:r w:rsidR="0024789A" w:rsidRPr="000547C1">
        <w:rPr>
          <w:rFonts w:ascii="Times New Roman" w:hAnsi="Times New Roman"/>
          <w:sz w:val="24"/>
          <w:szCs w:val="24"/>
        </w:rPr>
        <w:t>согласовании переустройства и (или) перепланировки помещения</w:t>
      </w:r>
      <w:r w:rsidR="00A079DC">
        <w:rPr>
          <w:rFonts w:ascii="Times New Roman" w:hAnsi="Times New Roman"/>
          <w:sz w:val="24"/>
          <w:szCs w:val="24"/>
        </w:rPr>
        <w:t xml:space="preserve"> в многоквартирном доме</w:t>
      </w:r>
      <w:r w:rsidR="0024789A" w:rsidRPr="000547C1">
        <w:rPr>
          <w:rFonts w:ascii="Times New Roman" w:hAnsi="Times New Roman"/>
          <w:sz w:val="24"/>
          <w:szCs w:val="24"/>
        </w:rPr>
        <w:t xml:space="preserve"> </w:t>
      </w:r>
      <w:r w:rsidR="002C7A8E" w:rsidRPr="000547C1">
        <w:rPr>
          <w:rFonts w:ascii="Times New Roman" w:hAnsi="Times New Roman"/>
          <w:sz w:val="24"/>
          <w:szCs w:val="24"/>
        </w:rPr>
        <w:t xml:space="preserve">составляется по форме согласно </w:t>
      </w:r>
      <w:hyperlink w:anchor="П1" w:history="1">
        <w:r w:rsidR="002C7A8E" w:rsidRPr="009525AA">
          <w:rPr>
            <w:rStyle w:val="a6"/>
            <w:rFonts w:ascii="Times New Roman" w:hAnsi="Times New Roman"/>
            <w:color w:val="auto"/>
            <w:sz w:val="24"/>
            <w:szCs w:val="24"/>
            <w:u w:val="none"/>
          </w:rPr>
          <w:t xml:space="preserve">Приложению </w:t>
        </w:r>
        <w:r w:rsidR="0024789A" w:rsidRPr="009525AA">
          <w:rPr>
            <w:rStyle w:val="a6"/>
            <w:rFonts w:ascii="Times New Roman" w:hAnsi="Times New Roman"/>
            <w:color w:val="auto"/>
            <w:sz w:val="24"/>
            <w:szCs w:val="24"/>
            <w:u w:val="none"/>
          </w:rPr>
          <w:t>3</w:t>
        </w:r>
        <w:r w:rsidR="002C7A8E" w:rsidRPr="000547C1">
          <w:rPr>
            <w:rStyle w:val="a6"/>
            <w:rFonts w:ascii="Times New Roman" w:hAnsi="Times New Roman"/>
            <w:sz w:val="24"/>
            <w:szCs w:val="24"/>
            <w:u w:val="none"/>
          </w:rPr>
          <w:t xml:space="preserve"> </w:t>
        </w:r>
      </w:hyperlink>
      <w:r w:rsidR="002C7A8E" w:rsidRPr="000547C1">
        <w:rPr>
          <w:rFonts w:ascii="Times New Roman" w:hAnsi="Times New Roman"/>
          <w:sz w:val="24"/>
          <w:szCs w:val="24"/>
        </w:rPr>
        <w:t>к настоящему административному регламенту.</w:t>
      </w:r>
    </w:p>
    <w:p w:rsidR="00A079DC" w:rsidRPr="000547C1" w:rsidRDefault="00A079DC" w:rsidP="00A079DC">
      <w:pPr>
        <w:widowControl/>
        <w:tabs>
          <w:tab w:val="left" w:pos="993"/>
        </w:tabs>
        <w:autoSpaceDE/>
        <w:autoSpaceDN/>
        <w:adjustRightInd/>
        <w:ind w:firstLine="709"/>
        <w:jc w:val="both"/>
        <w:rPr>
          <w:b/>
          <w:sz w:val="24"/>
          <w:szCs w:val="24"/>
        </w:rPr>
      </w:pPr>
      <w:r>
        <w:rPr>
          <w:sz w:val="24"/>
          <w:szCs w:val="24"/>
        </w:rPr>
        <w:t>3</w:t>
      </w:r>
      <w:r w:rsidRPr="000547C1">
        <w:rPr>
          <w:sz w:val="24"/>
          <w:szCs w:val="24"/>
        </w:rPr>
        <w:t xml:space="preserve">) Срок административной процедуры – </w:t>
      </w:r>
      <w:r>
        <w:rPr>
          <w:sz w:val="24"/>
          <w:szCs w:val="24"/>
        </w:rPr>
        <w:t>3</w:t>
      </w:r>
      <w:r w:rsidRPr="007E0AAD">
        <w:rPr>
          <w:sz w:val="24"/>
          <w:szCs w:val="24"/>
        </w:rPr>
        <w:t xml:space="preserve"> </w:t>
      </w:r>
      <w:r>
        <w:rPr>
          <w:sz w:val="24"/>
          <w:szCs w:val="24"/>
        </w:rPr>
        <w:t>рабочих</w:t>
      </w:r>
      <w:r w:rsidRPr="007E0AAD">
        <w:rPr>
          <w:sz w:val="24"/>
          <w:szCs w:val="24"/>
        </w:rPr>
        <w:t xml:space="preserve"> д</w:t>
      </w:r>
      <w:r>
        <w:rPr>
          <w:sz w:val="24"/>
          <w:szCs w:val="24"/>
        </w:rPr>
        <w:t>ня</w:t>
      </w:r>
      <w:r w:rsidRPr="0092150C">
        <w:rPr>
          <w:sz w:val="24"/>
          <w:szCs w:val="24"/>
        </w:rPr>
        <w:t>.</w:t>
      </w:r>
    </w:p>
    <w:p w:rsidR="00E01F6C" w:rsidRPr="000547C1" w:rsidRDefault="00E01F6C" w:rsidP="00E01F6C">
      <w:pPr>
        <w:widowControl/>
        <w:tabs>
          <w:tab w:val="left" w:pos="993"/>
        </w:tabs>
        <w:autoSpaceDE/>
        <w:autoSpaceDN/>
        <w:adjustRightInd/>
        <w:ind w:firstLine="709"/>
        <w:jc w:val="both"/>
        <w:rPr>
          <w:sz w:val="24"/>
          <w:szCs w:val="24"/>
        </w:rPr>
      </w:pPr>
      <w:r>
        <w:rPr>
          <w:rFonts w:eastAsia="Calibri"/>
          <w:sz w:val="24"/>
          <w:szCs w:val="24"/>
        </w:rPr>
        <w:t xml:space="preserve">4) </w:t>
      </w:r>
      <w:r w:rsidR="009525AA">
        <w:rPr>
          <w:rFonts w:eastAsia="Calibri"/>
          <w:sz w:val="24"/>
          <w:szCs w:val="24"/>
        </w:rPr>
        <w:t>Администрация</w:t>
      </w:r>
      <w:r w:rsidR="009525AA" w:rsidRPr="009525AA">
        <w:rPr>
          <w:rFonts w:eastAsia="Calibri"/>
          <w:sz w:val="24"/>
          <w:szCs w:val="24"/>
        </w:rPr>
        <w:t>, не позднее чем через три рабочих дня со дня принятия решения о согласовании</w:t>
      </w:r>
      <w:r>
        <w:rPr>
          <w:rFonts w:eastAsia="Calibri"/>
          <w:sz w:val="24"/>
          <w:szCs w:val="24"/>
        </w:rPr>
        <w:t xml:space="preserve"> </w:t>
      </w:r>
      <w:r w:rsidRPr="009525AA">
        <w:rPr>
          <w:sz w:val="24"/>
          <w:szCs w:val="24"/>
        </w:rPr>
        <w:t>переустройства и (или) перепланировки жилого помещения</w:t>
      </w:r>
      <w:r w:rsidR="009525AA" w:rsidRPr="009525AA">
        <w:rPr>
          <w:rFonts w:eastAsia="Calibri"/>
          <w:sz w:val="24"/>
          <w:szCs w:val="24"/>
        </w:rPr>
        <w:t xml:space="preserve"> </w:t>
      </w:r>
      <w:r w:rsidR="00A079DC">
        <w:rPr>
          <w:rFonts w:eastAsia="Calibri"/>
          <w:sz w:val="24"/>
          <w:szCs w:val="24"/>
        </w:rPr>
        <w:t>либо об отказе в согласовании</w:t>
      </w:r>
      <w:r w:rsidR="00A079DC" w:rsidRPr="00A079DC">
        <w:rPr>
          <w:rFonts w:eastAsia="Calibri"/>
          <w:bCs/>
          <w:sz w:val="24"/>
          <w:szCs w:val="24"/>
        </w:rPr>
        <w:t xml:space="preserve"> </w:t>
      </w:r>
      <w:r w:rsidR="00A079DC" w:rsidRPr="000547C1">
        <w:rPr>
          <w:rFonts w:eastAsia="Calibri"/>
          <w:bCs/>
          <w:sz w:val="24"/>
          <w:szCs w:val="24"/>
        </w:rPr>
        <w:t>проведения переустройства и (или) перепланировки помещения в многоквартирном доме</w:t>
      </w:r>
      <w:r>
        <w:rPr>
          <w:sz w:val="24"/>
          <w:szCs w:val="24"/>
        </w:rPr>
        <w:t xml:space="preserve">, </w:t>
      </w:r>
      <w:r w:rsidRPr="009525AA">
        <w:rPr>
          <w:sz w:val="24"/>
          <w:szCs w:val="24"/>
        </w:rPr>
        <w:t xml:space="preserve">в зависимости от способа </w:t>
      </w:r>
      <w:r>
        <w:rPr>
          <w:sz w:val="24"/>
          <w:szCs w:val="24"/>
        </w:rPr>
        <w:t>направления заявления</w:t>
      </w:r>
      <w:r w:rsidRPr="009525AA">
        <w:rPr>
          <w:sz w:val="24"/>
          <w:szCs w:val="24"/>
        </w:rPr>
        <w:t xml:space="preserve"> и способа доставки ответа, указанного в </w:t>
      </w:r>
      <w:r>
        <w:rPr>
          <w:sz w:val="24"/>
          <w:szCs w:val="24"/>
        </w:rPr>
        <w:t>заявлении</w:t>
      </w:r>
      <w:r w:rsidRPr="000547C1">
        <w:rPr>
          <w:sz w:val="24"/>
          <w:szCs w:val="24"/>
        </w:rPr>
        <w:t>:</w:t>
      </w:r>
    </w:p>
    <w:p w:rsidR="00E01F6C" w:rsidRPr="000547C1" w:rsidRDefault="00E01F6C" w:rsidP="00E01F6C">
      <w:pPr>
        <w:widowControl/>
        <w:tabs>
          <w:tab w:val="left" w:pos="993"/>
        </w:tabs>
        <w:autoSpaceDE/>
        <w:autoSpaceDN/>
        <w:adjustRightInd/>
        <w:ind w:firstLine="709"/>
        <w:jc w:val="both"/>
        <w:rPr>
          <w:sz w:val="24"/>
          <w:szCs w:val="24"/>
        </w:rPr>
      </w:pPr>
      <w:r w:rsidRPr="000547C1">
        <w:rPr>
          <w:sz w:val="24"/>
          <w:szCs w:val="24"/>
        </w:rPr>
        <w:t>- направляет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w:t>
      </w:r>
    </w:p>
    <w:p w:rsidR="00E01F6C" w:rsidRPr="000547C1" w:rsidRDefault="00E01F6C" w:rsidP="00E01F6C">
      <w:pPr>
        <w:widowControl/>
        <w:tabs>
          <w:tab w:val="left" w:pos="993"/>
        </w:tabs>
        <w:autoSpaceDE/>
        <w:autoSpaceDN/>
        <w:adjustRightInd/>
        <w:ind w:firstLine="709"/>
        <w:jc w:val="both"/>
        <w:rPr>
          <w:sz w:val="24"/>
          <w:szCs w:val="24"/>
        </w:rPr>
      </w:pPr>
      <w:r w:rsidRPr="000547C1">
        <w:rPr>
          <w:sz w:val="24"/>
          <w:szCs w:val="24"/>
        </w:rPr>
        <w:t xml:space="preserve">- выдает заявителю на бумажном носителе при личном обращении в </w:t>
      </w:r>
      <w:r>
        <w:rPr>
          <w:sz w:val="24"/>
          <w:szCs w:val="24"/>
        </w:rPr>
        <w:t>Администрацию</w:t>
      </w:r>
      <w:r w:rsidRPr="000547C1">
        <w:rPr>
          <w:sz w:val="24"/>
          <w:szCs w:val="24"/>
        </w:rPr>
        <w:t>, в том числе через многофункци</w:t>
      </w:r>
      <w:r>
        <w:rPr>
          <w:sz w:val="24"/>
          <w:szCs w:val="24"/>
        </w:rPr>
        <w:t>ональный центр, либо направляет</w:t>
      </w:r>
      <w:r w:rsidRPr="000547C1">
        <w:rPr>
          <w:sz w:val="24"/>
          <w:szCs w:val="24"/>
        </w:rPr>
        <w:t xml:space="preserve"> заявителю посредством почтового отправления.</w:t>
      </w:r>
    </w:p>
    <w:p w:rsidR="00E01F6C" w:rsidRPr="000547C1" w:rsidRDefault="009525AA" w:rsidP="00E01F6C">
      <w:pPr>
        <w:widowControl/>
        <w:tabs>
          <w:tab w:val="left" w:pos="993"/>
        </w:tabs>
        <w:autoSpaceDE/>
        <w:autoSpaceDN/>
        <w:adjustRightInd/>
        <w:ind w:firstLine="709"/>
        <w:jc w:val="both"/>
        <w:rPr>
          <w:sz w:val="24"/>
          <w:szCs w:val="24"/>
        </w:rPr>
      </w:pPr>
      <w:r>
        <w:rPr>
          <w:rFonts w:eastAsia="Calibri"/>
          <w:sz w:val="24"/>
          <w:szCs w:val="24"/>
        </w:rPr>
        <w:t xml:space="preserve"> </w:t>
      </w:r>
      <w:r w:rsidR="00E01F6C">
        <w:rPr>
          <w:rFonts w:eastAsia="Calibri"/>
          <w:sz w:val="24"/>
          <w:szCs w:val="24"/>
        </w:rPr>
        <w:t xml:space="preserve">5) </w:t>
      </w:r>
      <w:r w:rsidR="00265A36" w:rsidRPr="000547C1">
        <w:rPr>
          <w:sz w:val="24"/>
          <w:szCs w:val="24"/>
        </w:rPr>
        <w:t>Результат</w:t>
      </w:r>
      <w:r w:rsidR="00E01F6C">
        <w:rPr>
          <w:sz w:val="24"/>
          <w:szCs w:val="24"/>
        </w:rPr>
        <w:t>ом</w:t>
      </w:r>
      <w:r w:rsidR="00265A36" w:rsidRPr="000547C1">
        <w:rPr>
          <w:sz w:val="24"/>
          <w:szCs w:val="24"/>
        </w:rPr>
        <w:t xml:space="preserve"> предоставления муниципальной услуги</w:t>
      </w:r>
      <w:r w:rsidR="00E01F6C" w:rsidRPr="00E01F6C">
        <w:rPr>
          <w:sz w:val="24"/>
          <w:szCs w:val="24"/>
        </w:rPr>
        <w:t xml:space="preserve"> </w:t>
      </w:r>
      <w:r w:rsidR="00E01F6C" w:rsidRPr="000547C1">
        <w:rPr>
          <w:sz w:val="24"/>
          <w:szCs w:val="24"/>
        </w:rPr>
        <w:t>является:</w:t>
      </w:r>
    </w:p>
    <w:p w:rsidR="00E01F6C" w:rsidRPr="000547C1" w:rsidRDefault="00E01F6C" w:rsidP="00E01F6C">
      <w:pPr>
        <w:widowControl/>
        <w:tabs>
          <w:tab w:val="left" w:pos="993"/>
        </w:tabs>
        <w:autoSpaceDE/>
        <w:autoSpaceDN/>
        <w:adjustRightInd/>
        <w:ind w:firstLine="709"/>
        <w:jc w:val="both"/>
        <w:rPr>
          <w:sz w:val="24"/>
          <w:szCs w:val="24"/>
        </w:rPr>
      </w:pPr>
      <w:r w:rsidRPr="000547C1">
        <w:rPr>
          <w:sz w:val="24"/>
          <w:szCs w:val="24"/>
        </w:rPr>
        <w:t xml:space="preserve">- </w:t>
      </w:r>
      <w:r>
        <w:rPr>
          <w:sz w:val="24"/>
          <w:szCs w:val="24"/>
        </w:rPr>
        <w:t xml:space="preserve">выдача </w:t>
      </w:r>
      <w:r w:rsidRPr="000547C1">
        <w:rPr>
          <w:sz w:val="24"/>
          <w:szCs w:val="24"/>
        </w:rPr>
        <w:t xml:space="preserve">решения о согласовании переустройства и (или) перепланировки </w:t>
      </w:r>
      <w:r>
        <w:rPr>
          <w:sz w:val="24"/>
          <w:szCs w:val="24"/>
        </w:rPr>
        <w:t xml:space="preserve">жилого </w:t>
      </w:r>
      <w:r w:rsidRPr="000547C1">
        <w:rPr>
          <w:sz w:val="24"/>
          <w:szCs w:val="24"/>
        </w:rPr>
        <w:t>помещения;</w:t>
      </w:r>
    </w:p>
    <w:p w:rsidR="00E01F6C" w:rsidRPr="000547C1" w:rsidRDefault="00E01F6C" w:rsidP="00E01F6C">
      <w:pPr>
        <w:widowControl/>
        <w:tabs>
          <w:tab w:val="left" w:pos="993"/>
        </w:tabs>
        <w:autoSpaceDE/>
        <w:autoSpaceDN/>
        <w:adjustRightInd/>
        <w:ind w:firstLine="709"/>
        <w:jc w:val="both"/>
        <w:rPr>
          <w:sz w:val="24"/>
          <w:szCs w:val="24"/>
        </w:rPr>
      </w:pPr>
      <w:r w:rsidRPr="000547C1">
        <w:rPr>
          <w:sz w:val="24"/>
          <w:szCs w:val="24"/>
        </w:rPr>
        <w:t xml:space="preserve">- </w:t>
      </w:r>
      <w:r>
        <w:rPr>
          <w:sz w:val="24"/>
          <w:szCs w:val="24"/>
        </w:rPr>
        <w:t>выдача</w:t>
      </w:r>
      <w:r w:rsidRPr="000547C1">
        <w:rPr>
          <w:sz w:val="24"/>
          <w:szCs w:val="24"/>
        </w:rPr>
        <w:t xml:space="preserve"> решения об отказе </w:t>
      </w:r>
      <w:r w:rsidRPr="000547C1">
        <w:rPr>
          <w:rFonts w:eastAsia="Calibri"/>
          <w:bCs/>
          <w:sz w:val="24"/>
          <w:szCs w:val="24"/>
        </w:rPr>
        <w:t>в согласовании проведения переустройства и (или) перепланировки помещения в многоквартирном доме</w:t>
      </w:r>
      <w:r w:rsidRPr="000547C1">
        <w:rPr>
          <w:sz w:val="24"/>
          <w:szCs w:val="24"/>
        </w:rPr>
        <w:t>.</w:t>
      </w:r>
    </w:p>
    <w:p w:rsidR="00157697" w:rsidRPr="000547C1" w:rsidRDefault="00157697" w:rsidP="00E01F6C">
      <w:pPr>
        <w:widowControl/>
        <w:tabs>
          <w:tab w:val="left" w:pos="993"/>
        </w:tabs>
        <w:autoSpaceDE/>
        <w:autoSpaceDN/>
        <w:adjustRightInd/>
        <w:ind w:firstLine="709"/>
        <w:jc w:val="both"/>
        <w:rPr>
          <w:rFonts w:eastAsia="Calibri"/>
          <w:sz w:val="24"/>
          <w:szCs w:val="24"/>
        </w:rPr>
      </w:pPr>
    </w:p>
    <w:p w:rsidR="00603B1E" w:rsidRPr="000547C1" w:rsidRDefault="00603B1E" w:rsidP="00603B1E">
      <w:pPr>
        <w:pStyle w:val="Heading"/>
        <w:ind w:firstLine="708"/>
        <w:jc w:val="center"/>
        <w:rPr>
          <w:rFonts w:ascii="Times New Roman" w:hAnsi="Times New Roman" w:cs="Times New Roman"/>
          <w:bCs w:val="0"/>
          <w:sz w:val="24"/>
          <w:szCs w:val="24"/>
        </w:rPr>
      </w:pPr>
      <w:r w:rsidRPr="000547C1">
        <w:rPr>
          <w:rFonts w:ascii="Times New Roman" w:hAnsi="Times New Roman" w:cs="Times New Roman"/>
          <w:bCs w:val="0"/>
          <w:sz w:val="24"/>
          <w:szCs w:val="24"/>
        </w:rPr>
        <w:t>Перечень административных процедур (действий) при предоставлении муниципальной услуги в электронной форме</w:t>
      </w:r>
    </w:p>
    <w:p w:rsidR="00603B1E" w:rsidRPr="000547C1" w:rsidRDefault="00603B1E" w:rsidP="00603B1E">
      <w:pPr>
        <w:pStyle w:val="Heading"/>
        <w:ind w:firstLine="708"/>
        <w:jc w:val="both"/>
        <w:rPr>
          <w:rFonts w:ascii="Times New Roman" w:hAnsi="Times New Roman" w:cs="Times New Roman"/>
          <w:b w:val="0"/>
          <w:sz w:val="24"/>
          <w:szCs w:val="24"/>
        </w:rPr>
      </w:pPr>
    </w:p>
    <w:p w:rsidR="00603B1E" w:rsidRPr="000547C1" w:rsidRDefault="00603B1E" w:rsidP="00603B1E">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3.</w:t>
      </w:r>
      <w:r w:rsidR="00FC0C9E" w:rsidRPr="000547C1">
        <w:rPr>
          <w:rFonts w:ascii="Times New Roman" w:hAnsi="Times New Roman" w:cs="Times New Roman"/>
          <w:b w:val="0"/>
          <w:sz w:val="24"/>
          <w:szCs w:val="24"/>
        </w:rPr>
        <w:t>6</w:t>
      </w:r>
      <w:r w:rsidRPr="000547C1">
        <w:rPr>
          <w:rFonts w:ascii="Times New Roman" w:hAnsi="Times New Roman" w:cs="Times New Roman"/>
          <w:b w:val="0"/>
          <w:sz w:val="24"/>
          <w:szCs w:val="24"/>
        </w:rPr>
        <w:t>. При предоставлении муниципальной услуги в электронной форме заявителю обеспечивается возможность:</w:t>
      </w:r>
    </w:p>
    <w:p w:rsidR="00603B1E" w:rsidRPr="000547C1" w:rsidRDefault="00603B1E" w:rsidP="00603B1E">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получения информации о порядке и сроках предоставления муниципальной услуги;</w:t>
      </w:r>
    </w:p>
    <w:p w:rsidR="00603B1E" w:rsidRPr="000547C1" w:rsidRDefault="00603B1E" w:rsidP="00603B1E">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rsidR="00603B1E" w:rsidRPr="000547C1" w:rsidRDefault="00603B1E" w:rsidP="00603B1E">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приема и регистрации Администрацией заявления и прилагаемых документов;</w:t>
      </w:r>
    </w:p>
    <w:p w:rsidR="00603B1E" w:rsidRPr="000547C1" w:rsidRDefault="00603B1E" w:rsidP="00603B1E">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603B1E" w:rsidRPr="000547C1" w:rsidRDefault="00603B1E" w:rsidP="00603B1E">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получение сведений о ходе рассмотрения заявления;</w:t>
      </w:r>
    </w:p>
    <w:p w:rsidR="00603B1E" w:rsidRPr="000547C1" w:rsidRDefault="00603B1E" w:rsidP="00603B1E">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осуществления оценки качества предоставления муниципальной услуги;</w:t>
      </w:r>
    </w:p>
    <w:p w:rsidR="00603B1E" w:rsidRPr="000547C1" w:rsidRDefault="00603B1E" w:rsidP="00603B1E">
      <w:pPr>
        <w:pStyle w:val="Heading"/>
        <w:ind w:firstLine="708"/>
        <w:jc w:val="both"/>
        <w:rPr>
          <w:rFonts w:ascii="Times New Roman" w:hAnsi="Times New Roman" w:cs="Times New Roman"/>
          <w:b w:val="0"/>
          <w:sz w:val="24"/>
          <w:szCs w:val="24"/>
        </w:rPr>
      </w:pPr>
      <w:r w:rsidRPr="000547C1">
        <w:rPr>
          <w:rFonts w:ascii="Times New Roman" w:hAnsi="Times New Roman" w:cs="Times New Roman"/>
          <w:b w:val="0"/>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rsidR="0022086B" w:rsidRPr="000547C1" w:rsidRDefault="0022086B" w:rsidP="00603B1E">
      <w:pPr>
        <w:pStyle w:val="Heading"/>
        <w:ind w:firstLine="708"/>
        <w:jc w:val="both"/>
        <w:rPr>
          <w:rFonts w:ascii="Times New Roman" w:hAnsi="Times New Roman" w:cs="Times New Roman"/>
          <w:b w:val="0"/>
          <w:sz w:val="24"/>
          <w:szCs w:val="24"/>
        </w:rPr>
      </w:pPr>
    </w:p>
    <w:p w:rsidR="00603B1E" w:rsidRPr="000547C1" w:rsidRDefault="00603B1E" w:rsidP="00603B1E">
      <w:pPr>
        <w:tabs>
          <w:tab w:val="left" w:pos="1080"/>
          <w:tab w:val="left" w:pos="1260"/>
        </w:tabs>
        <w:ind w:firstLine="567"/>
        <w:jc w:val="center"/>
        <w:rPr>
          <w:b/>
          <w:sz w:val="24"/>
          <w:szCs w:val="24"/>
        </w:rPr>
      </w:pPr>
      <w:r w:rsidRPr="000547C1">
        <w:rPr>
          <w:b/>
          <w:sz w:val="24"/>
          <w:szCs w:val="24"/>
        </w:rPr>
        <w:t xml:space="preserve">Порядок осуществления административных процедур (действий) </w:t>
      </w:r>
    </w:p>
    <w:p w:rsidR="00603B1E" w:rsidRPr="000547C1" w:rsidRDefault="00603B1E" w:rsidP="00603B1E">
      <w:pPr>
        <w:tabs>
          <w:tab w:val="left" w:pos="1080"/>
          <w:tab w:val="left" w:pos="1260"/>
        </w:tabs>
        <w:ind w:firstLine="567"/>
        <w:jc w:val="center"/>
        <w:rPr>
          <w:b/>
          <w:sz w:val="24"/>
          <w:szCs w:val="24"/>
        </w:rPr>
      </w:pPr>
      <w:r w:rsidRPr="000547C1">
        <w:rPr>
          <w:b/>
          <w:sz w:val="24"/>
          <w:szCs w:val="24"/>
        </w:rPr>
        <w:t>в электронной форме</w:t>
      </w:r>
    </w:p>
    <w:p w:rsidR="00603B1E" w:rsidRPr="000547C1" w:rsidRDefault="00603B1E" w:rsidP="00603B1E">
      <w:pPr>
        <w:tabs>
          <w:tab w:val="left" w:pos="1080"/>
          <w:tab w:val="left" w:pos="1260"/>
        </w:tabs>
        <w:ind w:firstLine="567"/>
        <w:jc w:val="center"/>
        <w:rPr>
          <w:b/>
          <w:sz w:val="24"/>
          <w:szCs w:val="24"/>
        </w:rPr>
      </w:pPr>
    </w:p>
    <w:p w:rsidR="00603B1E" w:rsidRPr="000547C1" w:rsidRDefault="00603B1E" w:rsidP="00603B1E">
      <w:pPr>
        <w:tabs>
          <w:tab w:val="left" w:pos="1080"/>
          <w:tab w:val="left" w:pos="1260"/>
        </w:tabs>
        <w:ind w:firstLine="709"/>
        <w:jc w:val="both"/>
        <w:rPr>
          <w:sz w:val="24"/>
          <w:szCs w:val="24"/>
        </w:rPr>
      </w:pPr>
      <w:r w:rsidRPr="000547C1">
        <w:rPr>
          <w:sz w:val="24"/>
          <w:szCs w:val="24"/>
        </w:rPr>
        <w:t>3.</w:t>
      </w:r>
      <w:r w:rsidR="00FC0C9E" w:rsidRPr="000547C1">
        <w:rPr>
          <w:sz w:val="24"/>
          <w:szCs w:val="24"/>
        </w:rPr>
        <w:t>7</w:t>
      </w:r>
      <w:r w:rsidRPr="000547C1">
        <w:rPr>
          <w:sz w:val="24"/>
          <w:szCs w:val="24"/>
        </w:rPr>
        <w:t>. 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603B1E" w:rsidRPr="000547C1" w:rsidRDefault="00603B1E" w:rsidP="00603B1E">
      <w:pPr>
        <w:tabs>
          <w:tab w:val="left" w:pos="1080"/>
          <w:tab w:val="left" w:pos="1260"/>
        </w:tabs>
        <w:ind w:firstLine="709"/>
        <w:jc w:val="both"/>
        <w:rPr>
          <w:sz w:val="24"/>
          <w:szCs w:val="24"/>
        </w:rPr>
      </w:pPr>
      <w:r w:rsidRPr="000547C1">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03B1E" w:rsidRPr="000547C1" w:rsidRDefault="00603B1E" w:rsidP="00603B1E">
      <w:pPr>
        <w:tabs>
          <w:tab w:val="left" w:pos="1080"/>
          <w:tab w:val="left" w:pos="1260"/>
        </w:tabs>
        <w:ind w:firstLine="709"/>
        <w:jc w:val="both"/>
        <w:rPr>
          <w:sz w:val="24"/>
          <w:szCs w:val="24"/>
        </w:rPr>
      </w:pPr>
      <w:r w:rsidRPr="000547C1">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B1E" w:rsidRPr="000547C1" w:rsidRDefault="00603B1E" w:rsidP="00603B1E">
      <w:pPr>
        <w:tabs>
          <w:tab w:val="left" w:pos="1080"/>
          <w:tab w:val="left" w:pos="1260"/>
        </w:tabs>
        <w:ind w:firstLine="709"/>
        <w:jc w:val="both"/>
        <w:rPr>
          <w:sz w:val="24"/>
          <w:szCs w:val="24"/>
        </w:rPr>
      </w:pPr>
      <w:r w:rsidRPr="000547C1">
        <w:rPr>
          <w:sz w:val="24"/>
          <w:szCs w:val="24"/>
        </w:rPr>
        <w:lastRenderedPageBreak/>
        <w:t>При формировании заявления заявителю обеспечивается:</w:t>
      </w:r>
    </w:p>
    <w:p w:rsidR="00603B1E" w:rsidRPr="000547C1" w:rsidRDefault="00603B1E" w:rsidP="00603B1E">
      <w:pPr>
        <w:tabs>
          <w:tab w:val="left" w:pos="1080"/>
          <w:tab w:val="left" w:pos="1260"/>
        </w:tabs>
        <w:ind w:firstLine="709"/>
        <w:jc w:val="both"/>
        <w:rPr>
          <w:sz w:val="24"/>
          <w:szCs w:val="24"/>
        </w:rPr>
      </w:pPr>
      <w:r w:rsidRPr="000547C1">
        <w:rPr>
          <w:sz w:val="24"/>
          <w:szCs w:val="24"/>
        </w:rPr>
        <w:t>а) возможность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0547C1" w:rsidRDefault="00603B1E" w:rsidP="00603B1E">
      <w:pPr>
        <w:tabs>
          <w:tab w:val="left" w:pos="1080"/>
          <w:tab w:val="left" w:pos="1260"/>
        </w:tabs>
        <w:ind w:firstLine="709"/>
        <w:jc w:val="both"/>
        <w:rPr>
          <w:sz w:val="24"/>
          <w:szCs w:val="24"/>
        </w:rPr>
      </w:pPr>
      <w:r w:rsidRPr="000547C1">
        <w:rPr>
          <w:sz w:val="24"/>
          <w:szCs w:val="24"/>
        </w:rPr>
        <w:t>б) возможность печати на бумажном носителе копии электронной формы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0547C1" w:rsidRDefault="00603B1E" w:rsidP="00603B1E">
      <w:pPr>
        <w:tabs>
          <w:tab w:val="left" w:pos="1080"/>
          <w:tab w:val="left" w:pos="1260"/>
        </w:tabs>
        <w:ind w:firstLine="709"/>
        <w:jc w:val="both"/>
        <w:rPr>
          <w:sz w:val="24"/>
          <w:szCs w:val="24"/>
        </w:rPr>
      </w:pPr>
      <w:r w:rsidRPr="000547C1">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3B1E" w:rsidRPr="000547C1" w:rsidRDefault="00603B1E" w:rsidP="00603B1E">
      <w:pPr>
        <w:tabs>
          <w:tab w:val="left" w:pos="1080"/>
          <w:tab w:val="left" w:pos="1260"/>
        </w:tabs>
        <w:ind w:firstLine="709"/>
        <w:jc w:val="both"/>
        <w:rPr>
          <w:sz w:val="24"/>
          <w:szCs w:val="24"/>
        </w:rPr>
      </w:pPr>
      <w:r w:rsidRPr="000547C1">
        <w:rPr>
          <w:sz w:val="24"/>
          <w:szCs w:val="24"/>
        </w:rPr>
        <w:t xml:space="preserve">г) возможность вернуться на любой из этапов заполнения электронной формы заявления без </w:t>
      </w:r>
      <w:proofErr w:type="gramStart"/>
      <w:r w:rsidRPr="000547C1">
        <w:rPr>
          <w:sz w:val="24"/>
          <w:szCs w:val="24"/>
        </w:rPr>
        <w:t>потери</w:t>
      </w:r>
      <w:proofErr w:type="gramEnd"/>
      <w:r w:rsidRPr="000547C1">
        <w:rPr>
          <w:sz w:val="24"/>
          <w:szCs w:val="24"/>
        </w:rPr>
        <w:t xml:space="preserve"> ранее введенной информации;</w:t>
      </w:r>
    </w:p>
    <w:p w:rsidR="00603B1E" w:rsidRPr="000547C1" w:rsidRDefault="00603B1E" w:rsidP="00603B1E">
      <w:pPr>
        <w:tabs>
          <w:tab w:val="left" w:pos="1080"/>
          <w:tab w:val="left" w:pos="1260"/>
        </w:tabs>
        <w:ind w:firstLine="709"/>
        <w:jc w:val="both"/>
        <w:rPr>
          <w:sz w:val="24"/>
          <w:szCs w:val="24"/>
        </w:rPr>
      </w:pPr>
      <w:proofErr w:type="spellStart"/>
      <w:r w:rsidRPr="000547C1">
        <w:rPr>
          <w:sz w:val="24"/>
          <w:szCs w:val="24"/>
        </w:rPr>
        <w:t>д</w:t>
      </w:r>
      <w:proofErr w:type="spellEnd"/>
      <w:r w:rsidRPr="000547C1">
        <w:rPr>
          <w:sz w:val="24"/>
          <w:szCs w:val="24"/>
        </w:rPr>
        <w:t>) возможность доступа заявителя к заявлениям, поданным им ранее в течение не менее</w:t>
      </w:r>
      <w:proofErr w:type="gramStart"/>
      <w:r w:rsidRPr="000547C1">
        <w:rPr>
          <w:sz w:val="24"/>
          <w:szCs w:val="24"/>
        </w:rPr>
        <w:t>,</w:t>
      </w:r>
      <w:proofErr w:type="gramEnd"/>
      <w:r w:rsidRPr="000547C1">
        <w:rPr>
          <w:sz w:val="24"/>
          <w:szCs w:val="24"/>
        </w:rPr>
        <w:t xml:space="preserve"> чем одного года, а также заявлениям, частично сформированным в течение не менее, чем 3 </w:t>
      </w:r>
      <w:r w:rsidR="002E7A71" w:rsidRPr="000547C1">
        <w:rPr>
          <w:sz w:val="24"/>
          <w:szCs w:val="24"/>
        </w:rPr>
        <w:t xml:space="preserve">(три) </w:t>
      </w:r>
      <w:r w:rsidRPr="000547C1">
        <w:rPr>
          <w:sz w:val="24"/>
          <w:szCs w:val="24"/>
        </w:rPr>
        <w:t>месяца не момент формирования текущего заявления (черновикам заявлений) (при заполнении формы заявления посредством ЕПГУ).</w:t>
      </w:r>
    </w:p>
    <w:p w:rsidR="00603B1E" w:rsidRPr="000547C1" w:rsidRDefault="00603B1E" w:rsidP="00603B1E">
      <w:pPr>
        <w:tabs>
          <w:tab w:val="left" w:pos="1080"/>
          <w:tab w:val="left" w:pos="1260"/>
        </w:tabs>
        <w:ind w:firstLine="709"/>
        <w:jc w:val="both"/>
        <w:rPr>
          <w:sz w:val="24"/>
          <w:szCs w:val="24"/>
        </w:rPr>
      </w:pPr>
      <w:r w:rsidRPr="000547C1">
        <w:rPr>
          <w:sz w:val="24"/>
          <w:szCs w:val="24"/>
        </w:rPr>
        <w:t xml:space="preserve">Сформированное и подписанное </w:t>
      </w:r>
      <w:r w:rsidR="0022086B" w:rsidRPr="000547C1">
        <w:rPr>
          <w:sz w:val="24"/>
          <w:szCs w:val="24"/>
        </w:rPr>
        <w:t>заявление,</w:t>
      </w:r>
      <w:r w:rsidRPr="000547C1">
        <w:rPr>
          <w:sz w:val="24"/>
          <w:szCs w:val="24"/>
        </w:rPr>
        <w:t xml:space="preserve"> и иные документы, необходимые для предоставления муниципальной услуги, направляются в Администрацию в электронной форме.</w:t>
      </w:r>
    </w:p>
    <w:p w:rsidR="00603B1E" w:rsidRPr="000547C1" w:rsidRDefault="00603B1E" w:rsidP="00603B1E">
      <w:pPr>
        <w:tabs>
          <w:tab w:val="left" w:pos="1080"/>
          <w:tab w:val="left" w:pos="1260"/>
        </w:tabs>
        <w:ind w:firstLine="709"/>
        <w:jc w:val="both"/>
        <w:rPr>
          <w:sz w:val="24"/>
          <w:szCs w:val="24"/>
        </w:rPr>
      </w:pPr>
      <w:r w:rsidRPr="000547C1">
        <w:rPr>
          <w:sz w:val="24"/>
          <w:szCs w:val="24"/>
        </w:rPr>
        <w:t>3.</w:t>
      </w:r>
      <w:r w:rsidR="00FC0C9E" w:rsidRPr="000547C1">
        <w:rPr>
          <w:sz w:val="24"/>
          <w:szCs w:val="24"/>
        </w:rPr>
        <w:t>8</w:t>
      </w:r>
      <w:r w:rsidRPr="000547C1">
        <w:rPr>
          <w:sz w:val="24"/>
          <w:szCs w:val="24"/>
        </w:rPr>
        <w:t>. Администрация обеспечивает в срок не позднее рабочего дня, следующего за днем поступления заявления, а в случае его поступления в н</w:t>
      </w:r>
      <w:r w:rsidR="00F92239">
        <w:rPr>
          <w:sz w:val="24"/>
          <w:szCs w:val="24"/>
        </w:rPr>
        <w:t xml:space="preserve">ерабочий или праздничный день, </w:t>
      </w:r>
      <w:r w:rsidRPr="000547C1">
        <w:rPr>
          <w:sz w:val="24"/>
          <w:szCs w:val="24"/>
        </w:rPr>
        <w:t xml:space="preserve"> в следующий за ним первый рабочий день:</w:t>
      </w:r>
    </w:p>
    <w:p w:rsidR="00603B1E" w:rsidRPr="000547C1" w:rsidRDefault="00603B1E" w:rsidP="00603B1E">
      <w:pPr>
        <w:tabs>
          <w:tab w:val="left" w:pos="1080"/>
          <w:tab w:val="left" w:pos="1260"/>
        </w:tabs>
        <w:ind w:firstLine="709"/>
        <w:jc w:val="both"/>
        <w:rPr>
          <w:sz w:val="24"/>
          <w:szCs w:val="24"/>
        </w:rPr>
      </w:pPr>
      <w:r w:rsidRPr="000547C1">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3B1E" w:rsidRPr="000547C1" w:rsidRDefault="00603B1E" w:rsidP="00603B1E">
      <w:pPr>
        <w:tabs>
          <w:tab w:val="left" w:pos="1080"/>
          <w:tab w:val="left" w:pos="1260"/>
        </w:tabs>
        <w:ind w:firstLine="709"/>
        <w:jc w:val="both"/>
        <w:rPr>
          <w:sz w:val="24"/>
          <w:szCs w:val="24"/>
        </w:rPr>
      </w:pPr>
      <w:r w:rsidRPr="000547C1">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603B1E" w:rsidRPr="000547C1" w:rsidRDefault="00603B1E" w:rsidP="00603B1E">
      <w:pPr>
        <w:tabs>
          <w:tab w:val="left" w:pos="1080"/>
          <w:tab w:val="left" w:pos="1260"/>
        </w:tabs>
        <w:ind w:firstLine="709"/>
        <w:jc w:val="both"/>
        <w:rPr>
          <w:sz w:val="24"/>
          <w:szCs w:val="24"/>
        </w:rPr>
      </w:pPr>
      <w:r w:rsidRPr="000547C1">
        <w:rPr>
          <w:sz w:val="24"/>
          <w:szCs w:val="24"/>
        </w:rPr>
        <w:t>3.</w:t>
      </w:r>
      <w:r w:rsidR="00FC0C9E" w:rsidRPr="000547C1">
        <w:rPr>
          <w:sz w:val="24"/>
          <w:szCs w:val="24"/>
        </w:rPr>
        <w:t>9</w:t>
      </w:r>
      <w:r w:rsidRPr="000547C1">
        <w:rPr>
          <w:sz w:val="24"/>
          <w:szCs w:val="24"/>
        </w:rPr>
        <w:t>. Заявителю в качестве результата предоставления муниципальной услуги обеспечивается возможность получения документа:</w:t>
      </w:r>
    </w:p>
    <w:p w:rsidR="00603B1E" w:rsidRPr="000547C1" w:rsidRDefault="00603B1E" w:rsidP="00603B1E">
      <w:pPr>
        <w:tabs>
          <w:tab w:val="left" w:pos="1080"/>
          <w:tab w:val="left" w:pos="1260"/>
        </w:tabs>
        <w:ind w:firstLine="709"/>
        <w:jc w:val="both"/>
        <w:rPr>
          <w:sz w:val="24"/>
          <w:szCs w:val="24"/>
        </w:rPr>
      </w:pPr>
      <w:r w:rsidRPr="000547C1">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603B1E" w:rsidRPr="000547C1" w:rsidRDefault="00603B1E" w:rsidP="00603B1E">
      <w:pPr>
        <w:tabs>
          <w:tab w:val="left" w:pos="1080"/>
          <w:tab w:val="left" w:pos="1260"/>
        </w:tabs>
        <w:ind w:firstLine="709"/>
        <w:jc w:val="both"/>
        <w:rPr>
          <w:sz w:val="24"/>
          <w:szCs w:val="24"/>
        </w:rPr>
      </w:pPr>
      <w:r w:rsidRPr="000547C1">
        <w:rPr>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603B1E" w:rsidRPr="000547C1" w:rsidRDefault="00603B1E" w:rsidP="007210AC">
      <w:pPr>
        <w:pStyle w:val="Heading"/>
        <w:ind w:firstLine="708"/>
        <w:jc w:val="both"/>
        <w:rPr>
          <w:rFonts w:ascii="Times New Roman" w:hAnsi="Times New Roman" w:cs="Times New Roman"/>
          <w:b w:val="0"/>
          <w:bCs w:val="0"/>
          <w:sz w:val="24"/>
          <w:szCs w:val="24"/>
        </w:rPr>
      </w:pPr>
      <w:r w:rsidRPr="000547C1">
        <w:rPr>
          <w:rFonts w:ascii="Times New Roman" w:hAnsi="Times New Roman" w:cs="Times New Roman"/>
          <w:b w:val="0"/>
          <w:bCs w:val="0"/>
          <w:sz w:val="24"/>
          <w:szCs w:val="24"/>
        </w:rPr>
        <w:t>3.</w:t>
      </w:r>
      <w:r w:rsidR="002F1CF4" w:rsidRPr="000547C1">
        <w:rPr>
          <w:rFonts w:ascii="Times New Roman" w:hAnsi="Times New Roman" w:cs="Times New Roman"/>
          <w:b w:val="0"/>
          <w:bCs w:val="0"/>
          <w:sz w:val="24"/>
          <w:szCs w:val="24"/>
        </w:rPr>
        <w:t>1</w:t>
      </w:r>
      <w:r w:rsidR="00FC0C9E" w:rsidRPr="000547C1">
        <w:rPr>
          <w:rFonts w:ascii="Times New Roman" w:hAnsi="Times New Roman" w:cs="Times New Roman"/>
          <w:b w:val="0"/>
          <w:bCs w:val="0"/>
          <w:sz w:val="24"/>
          <w:szCs w:val="24"/>
        </w:rPr>
        <w:t>0</w:t>
      </w:r>
      <w:r w:rsidRPr="000547C1">
        <w:rPr>
          <w:rFonts w:ascii="Times New Roman" w:hAnsi="Times New Roman" w:cs="Times New Roman"/>
          <w:b w:val="0"/>
          <w:bCs w:val="0"/>
          <w:sz w:val="24"/>
          <w:szCs w:val="24"/>
        </w:rPr>
        <w:t xml:space="preserve">. </w:t>
      </w:r>
      <w:proofErr w:type="gramStart"/>
      <w:r w:rsidRPr="000547C1">
        <w:rPr>
          <w:rFonts w:ascii="Times New Roman" w:hAnsi="Times New Roman" w:cs="Times New Roman"/>
          <w:b w:val="0"/>
          <w:bCs w:val="0"/>
          <w:sz w:val="24"/>
          <w:szCs w:val="24"/>
        </w:rPr>
        <w:t>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w:t>
      </w:r>
      <w:r w:rsidR="002E7A71" w:rsidRPr="000547C1">
        <w:rPr>
          <w:rFonts w:ascii="Times New Roman" w:hAnsi="Times New Roman" w:cs="Times New Roman"/>
          <w:b w:val="0"/>
          <w:bCs w:val="0"/>
          <w:sz w:val="24"/>
          <w:szCs w:val="24"/>
        </w:rPr>
        <w:t> </w:t>
      </w:r>
      <w:r w:rsidRPr="000547C1">
        <w:rPr>
          <w:rFonts w:ascii="Times New Roman" w:hAnsi="Times New Roman" w:cs="Times New Roman"/>
          <w:b w:val="0"/>
          <w:bCs w:val="0"/>
          <w:sz w:val="24"/>
          <w:szCs w:val="24"/>
        </w:rPr>
        <w:t>210</w:t>
      </w:r>
      <w:r w:rsidR="007C0DDB" w:rsidRPr="000547C1">
        <w:rPr>
          <w:rFonts w:ascii="Times New Roman" w:hAnsi="Times New Roman" w:cs="Times New Roman"/>
          <w:b w:val="0"/>
          <w:bCs w:val="0"/>
          <w:sz w:val="24"/>
          <w:szCs w:val="24"/>
        </w:rPr>
        <w:noBreakHyphen/>
      </w:r>
      <w:r w:rsidRPr="000547C1">
        <w:rPr>
          <w:rFonts w:ascii="Times New Roman" w:hAnsi="Times New Roman" w:cs="Times New Roman"/>
          <w:b w:val="0"/>
          <w:bCs w:val="0"/>
          <w:sz w:val="24"/>
          <w:szCs w:val="24"/>
        </w:rPr>
        <w:t>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roofErr w:type="gramEnd"/>
    </w:p>
    <w:p w:rsidR="002E7A71" w:rsidRPr="000547C1" w:rsidRDefault="00213705" w:rsidP="00603B1E">
      <w:pPr>
        <w:pStyle w:val="Heading"/>
        <w:jc w:val="both"/>
        <w:rPr>
          <w:rFonts w:ascii="Times New Roman" w:hAnsi="Times New Roman" w:cs="Times New Roman"/>
          <w:b w:val="0"/>
          <w:sz w:val="24"/>
          <w:szCs w:val="24"/>
        </w:rPr>
      </w:pPr>
      <w:r w:rsidRPr="000547C1">
        <w:rPr>
          <w:rFonts w:ascii="Times New Roman" w:hAnsi="Times New Roman" w:cs="Times New Roman"/>
          <w:b w:val="0"/>
          <w:sz w:val="24"/>
          <w:szCs w:val="24"/>
        </w:rPr>
        <w:tab/>
      </w:r>
    </w:p>
    <w:p w:rsidR="00603B1E" w:rsidRPr="000547C1" w:rsidRDefault="00603B1E" w:rsidP="00603B1E">
      <w:pPr>
        <w:pStyle w:val="ConsPlusTitle"/>
        <w:jc w:val="center"/>
        <w:outlineLvl w:val="1"/>
        <w:rPr>
          <w:rFonts w:ascii="Times New Roman" w:hAnsi="Times New Roman" w:cs="Times New Roman"/>
          <w:sz w:val="24"/>
          <w:szCs w:val="24"/>
        </w:rPr>
      </w:pPr>
      <w:r w:rsidRPr="000547C1">
        <w:rPr>
          <w:rFonts w:ascii="Times New Roman" w:hAnsi="Times New Roman" w:cs="Times New Roman"/>
          <w:sz w:val="24"/>
          <w:szCs w:val="24"/>
        </w:rPr>
        <w:t>Организация предоставления муниципальной услуги</w:t>
      </w:r>
    </w:p>
    <w:p w:rsidR="00603B1E" w:rsidRPr="000547C1" w:rsidRDefault="00603B1E" w:rsidP="00603B1E">
      <w:pPr>
        <w:pStyle w:val="ConsPlusTitle"/>
        <w:jc w:val="center"/>
        <w:outlineLvl w:val="1"/>
        <w:rPr>
          <w:rFonts w:ascii="Times New Roman" w:hAnsi="Times New Roman" w:cs="Times New Roman"/>
          <w:sz w:val="24"/>
          <w:szCs w:val="24"/>
        </w:rPr>
      </w:pPr>
      <w:r w:rsidRPr="000547C1">
        <w:rPr>
          <w:rFonts w:ascii="Times New Roman" w:hAnsi="Times New Roman" w:cs="Times New Roman"/>
          <w:sz w:val="24"/>
          <w:szCs w:val="24"/>
        </w:rPr>
        <w:t>в упреждающем (</w:t>
      </w:r>
      <w:proofErr w:type="spellStart"/>
      <w:r w:rsidRPr="000547C1">
        <w:rPr>
          <w:rFonts w:ascii="Times New Roman" w:hAnsi="Times New Roman" w:cs="Times New Roman"/>
          <w:sz w:val="24"/>
          <w:szCs w:val="24"/>
        </w:rPr>
        <w:t>проактивном</w:t>
      </w:r>
      <w:proofErr w:type="spellEnd"/>
      <w:r w:rsidRPr="000547C1">
        <w:rPr>
          <w:rFonts w:ascii="Times New Roman" w:hAnsi="Times New Roman" w:cs="Times New Roman"/>
          <w:sz w:val="24"/>
          <w:szCs w:val="24"/>
        </w:rPr>
        <w:t>) режиме</w:t>
      </w:r>
    </w:p>
    <w:p w:rsidR="00603B1E" w:rsidRPr="000547C1" w:rsidRDefault="00603B1E" w:rsidP="00603B1E">
      <w:pPr>
        <w:pStyle w:val="ConsPlusNormal"/>
        <w:ind w:firstLine="540"/>
        <w:jc w:val="both"/>
        <w:rPr>
          <w:rFonts w:ascii="Times New Roman" w:hAnsi="Times New Roman" w:cs="Times New Roman"/>
          <w:sz w:val="24"/>
          <w:szCs w:val="24"/>
        </w:rPr>
      </w:pPr>
      <w:bookmarkStart w:id="1" w:name="Par268"/>
      <w:bookmarkEnd w:id="1"/>
    </w:p>
    <w:p w:rsidR="00603B1E" w:rsidRPr="000547C1" w:rsidRDefault="00603B1E" w:rsidP="00603B1E">
      <w:pPr>
        <w:pStyle w:val="ConsPlusNormal"/>
        <w:ind w:firstLine="709"/>
        <w:jc w:val="both"/>
        <w:rPr>
          <w:rFonts w:ascii="Times New Roman" w:hAnsi="Times New Roman" w:cs="Times New Roman"/>
          <w:sz w:val="24"/>
          <w:szCs w:val="24"/>
        </w:rPr>
      </w:pPr>
      <w:r w:rsidRPr="000547C1">
        <w:rPr>
          <w:rFonts w:ascii="Times New Roman" w:hAnsi="Times New Roman" w:cs="Times New Roman"/>
          <w:sz w:val="24"/>
          <w:szCs w:val="24"/>
        </w:rPr>
        <w:t>3.1</w:t>
      </w:r>
      <w:r w:rsidR="00FC0C9E" w:rsidRPr="000547C1">
        <w:rPr>
          <w:rFonts w:ascii="Times New Roman" w:hAnsi="Times New Roman" w:cs="Times New Roman"/>
          <w:sz w:val="24"/>
          <w:szCs w:val="24"/>
        </w:rPr>
        <w:t>1</w:t>
      </w:r>
      <w:r w:rsidRPr="000547C1">
        <w:rPr>
          <w:rFonts w:ascii="Times New Roman" w:hAnsi="Times New Roman" w:cs="Times New Roman"/>
          <w:sz w:val="24"/>
          <w:szCs w:val="24"/>
        </w:rPr>
        <w:t xml:space="preserve">. При наступлении событий, являющихся основанием для предоставления муниципальной услуги, Администрация: </w:t>
      </w:r>
    </w:p>
    <w:p w:rsidR="00603B1E" w:rsidRPr="000547C1" w:rsidRDefault="00603B1E" w:rsidP="00603B1E">
      <w:pPr>
        <w:pStyle w:val="ConsPlusNormal"/>
        <w:ind w:firstLine="709"/>
        <w:jc w:val="both"/>
        <w:rPr>
          <w:rFonts w:ascii="Times New Roman" w:hAnsi="Times New Roman" w:cs="Times New Roman"/>
          <w:sz w:val="24"/>
          <w:szCs w:val="24"/>
        </w:rPr>
      </w:pPr>
      <w:r w:rsidRPr="000547C1">
        <w:rPr>
          <w:rFonts w:ascii="Times New Roman" w:hAnsi="Times New Roman" w:cs="Times New Roman"/>
          <w:sz w:val="24"/>
          <w:szCs w:val="24"/>
        </w:rPr>
        <w:t xml:space="preserve">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0547C1">
        <w:rPr>
          <w:rFonts w:ascii="Times New Roman" w:hAnsi="Times New Roman" w:cs="Times New Roman"/>
          <w:sz w:val="24"/>
          <w:szCs w:val="24"/>
        </w:rPr>
        <w:t>запрос</w:t>
      </w:r>
      <w:proofErr w:type="gramEnd"/>
      <w:r w:rsidRPr="000547C1">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603B1E" w:rsidRPr="000547C1" w:rsidRDefault="00603B1E" w:rsidP="00603B1E">
      <w:pPr>
        <w:pStyle w:val="ConsPlusNormal"/>
        <w:ind w:firstLine="709"/>
        <w:jc w:val="both"/>
        <w:rPr>
          <w:rFonts w:ascii="Times New Roman" w:hAnsi="Times New Roman" w:cs="Times New Roman"/>
          <w:sz w:val="24"/>
          <w:szCs w:val="24"/>
        </w:rPr>
      </w:pPr>
      <w:proofErr w:type="gramStart"/>
      <w:r w:rsidRPr="000547C1">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w:t>
      </w:r>
      <w:r w:rsidRPr="000547C1">
        <w:rPr>
          <w:rFonts w:ascii="Times New Roman" w:hAnsi="Times New Roman" w:cs="Times New Roman"/>
          <w:sz w:val="24"/>
          <w:szCs w:val="24"/>
        </w:rPr>
        <w:lastRenderedPageBreak/>
        <w:t>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0547C1">
        <w:rPr>
          <w:rFonts w:ascii="Times New Roman" w:hAnsi="Times New Roman" w:cs="Times New Roman"/>
          <w:sz w:val="24"/>
          <w:szCs w:val="24"/>
        </w:rPr>
        <w:t xml:space="preserve"> услуг и уведомляет заявителя о проведенных мероприятиях.</w:t>
      </w:r>
    </w:p>
    <w:p w:rsidR="00603B1E" w:rsidRDefault="00603B1E" w:rsidP="00603B1E">
      <w:pPr>
        <w:pStyle w:val="ConsPlusTitle"/>
        <w:outlineLvl w:val="1"/>
        <w:rPr>
          <w:rFonts w:ascii="Times New Roman" w:hAnsi="Times New Roman" w:cs="Times New Roman"/>
          <w:sz w:val="24"/>
          <w:szCs w:val="24"/>
        </w:rPr>
      </w:pPr>
    </w:p>
    <w:p w:rsidR="00603B1E" w:rsidRPr="000547C1" w:rsidRDefault="00603B1E" w:rsidP="00603B1E">
      <w:pPr>
        <w:pStyle w:val="ConsPlusTitle"/>
        <w:jc w:val="center"/>
        <w:outlineLvl w:val="1"/>
        <w:rPr>
          <w:rFonts w:ascii="Times New Roman" w:hAnsi="Times New Roman" w:cs="Times New Roman"/>
          <w:sz w:val="24"/>
          <w:szCs w:val="24"/>
        </w:rPr>
      </w:pPr>
      <w:r w:rsidRPr="000547C1">
        <w:rPr>
          <w:rFonts w:ascii="Times New Roman" w:hAnsi="Times New Roman" w:cs="Times New Roman"/>
          <w:sz w:val="24"/>
          <w:szCs w:val="24"/>
        </w:rPr>
        <w:t>Особенности выполнения административных процедур в МФЦ</w:t>
      </w:r>
    </w:p>
    <w:p w:rsidR="00603B1E" w:rsidRPr="000547C1" w:rsidRDefault="00603B1E" w:rsidP="00603B1E">
      <w:pPr>
        <w:shd w:val="clear" w:color="auto" w:fill="FFFFFF"/>
        <w:ind w:firstLine="709"/>
        <w:jc w:val="both"/>
        <w:rPr>
          <w:sz w:val="24"/>
          <w:szCs w:val="24"/>
        </w:rPr>
      </w:pPr>
    </w:p>
    <w:p w:rsidR="00603B1E" w:rsidRPr="000547C1" w:rsidRDefault="00603B1E" w:rsidP="00603B1E">
      <w:pPr>
        <w:shd w:val="clear" w:color="auto" w:fill="FFFFFF"/>
        <w:ind w:firstLine="709"/>
        <w:jc w:val="both"/>
        <w:rPr>
          <w:strike/>
          <w:sz w:val="24"/>
          <w:szCs w:val="24"/>
        </w:rPr>
      </w:pPr>
      <w:r w:rsidRPr="000547C1">
        <w:rPr>
          <w:sz w:val="24"/>
          <w:szCs w:val="24"/>
        </w:rPr>
        <w:t>3.1</w:t>
      </w:r>
      <w:r w:rsidR="00FC0C9E" w:rsidRPr="000547C1">
        <w:rPr>
          <w:sz w:val="24"/>
          <w:szCs w:val="24"/>
        </w:rPr>
        <w:t>2</w:t>
      </w:r>
      <w:r w:rsidRPr="000547C1">
        <w:rPr>
          <w:sz w:val="24"/>
          <w:szCs w:val="24"/>
        </w:rPr>
        <w:t>. 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603B1E" w:rsidRPr="000547C1" w:rsidRDefault="00603B1E" w:rsidP="00603B1E">
      <w:pPr>
        <w:shd w:val="clear" w:color="auto" w:fill="FFFFFF"/>
        <w:ind w:firstLine="709"/>
        <w:jc w:val="both"/>
        <w:rPr>
          <w:sz w:val="24"/>
          <w:szCs w:val="24"/>
        </w:rPr>
      </w:pPr>
      <w:r w:rsidRPr="000547C1">
        <w:rPr>
          <w:sz w:val="24"/>
          <w:szCs w:val="24"/>
        </w:rPr>
        <w:t>3.1</w:t>
      </w:r>
      <w:r w:rsidR="00FC0C9E" w:rsidRPr="000547C1">
        <w:rPr>
          <w:sz w:val="24"/>
          <w:szCs w:val="24"/>
        </w:rPr>
        <w:t>3</w:t>
      </w:r>
      <w:r w:rsidRPr="000547C1">
        <w:rPr>
          <w:sz w:val="24"/>
          <w:szCs w:val="24"/>
        </w:rPr>
        <w:t>. 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603B1E" w:rsidRPr="000547C1" w:rsidRDefault="00603B1E" w:rsidP="00603B1E">
      <w:pPr>
        <w:shd w:val="clear" w:color="auto" w:fill="FFFFFF"/>
        <w:ind w:firstLine="709"/>
        <w:jc w:val="both"/>
        <w:rPr>
          <w:sz w:val="24"/>
          <w:szCs w:val="24"/>
        </w:rPr>
      </w:pPr>
      <w:r w:rsidRPr="000547C1">
        <w:rPr>
          <w:sz w:val="24"/>
          <w:szCs w:val="24"/>
        </w:rPr>
        <w:t>3.1</w:t>
      </w:r>
      <w:r w:rsidR="00FC0C9E" w:rsidRPr="000547C1">
        <w:rPr>
          <w:sz w:val="24"/>
          <w:szCs w:val="24"/>
        </w:rPr>
        <w:t>4</w:t>
      </w:r>
      <w:r w:rsidRPr="000547C1">
        <w:rPr>
          <w:sz w:val="24"/>
          <w:szCs w:val="24"/>
        </w:rPr>
        <w:t>. 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603B1E" w:rsidRPr="000547C1" w:rsidRDefault="00213705" w:rsidP="0049280A">
      <w:pPr>
        <w:shd w:val="clear" w:color="auto" w:fill="FFFFFF"/>
        <w:rPr>
          <w:b/>
          <w:sz w:val="24"/>
          <w:szCs w:val="24"/>
        </w:rPr>
      </w:pPr>
      <w:r w:rsidRPr="000547C1">
        <w:rPr>
          <w:b/>
          <w:sz w:val="24"/>
          <w:szCs w:val="24"/>
        </w:rPr>
        <w:tab/>
      </w:r>
    </w:p>
    <w:p w:rsidR="00603B1E" w:rsidRPr="000547C1" w:rsidRDefault="00603B1E" w:rsidP="00EE51EE">
      <w:pPr>
        <w:tabs>
          <w:tab w:val="left" w:pos="1080"/>
          <w:tab w:val="left" w:pos="1260"/>
        </w:tabs>
        <w:jc w:val="center"/>
        <w:rPr>
          <w:b/>
          <w:sz w:val="24"/>
          <w:szCs w:val="24"/>
        </w:rPr>
      </w:pPr>
      <w:r w:rsidRPr="000547C1">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603B1E" w:rsidRPr="000547C1" w:rsidRDefault="00603B1E" w:rsidP="00603B1E">
      <w:pPr>
        <w:tabs>
          <w:tab w:val="left" w:pos="1080"/>
          <w:tab w:val="left" w:pos="1260"/>
        </w:tabs>
        <w:ind w:firstLine="709"/>
        <w:jc w:val="center"/>
        <w:rPr>
          <w:b/>
          <w:sz w:val="24"/>
          <w:szCs w:val="24"/>
        </w:rPr>
      </w:pPr>
    </w:p>
    <w:p w:rsidR="00603B1E" w:rsidRPr="000547C1" w:rsidRDefault="00E2356F" w:rsidP="00603B1E">
      <w:pPr>
        <w:tabs>
          <w:tab w:val="left" w:pos="1080"/>
          <w:tab w:val="left" w:pos="1260"/>
        </w:tabs>
        <w:ind w:firstLine="709"/>
        <w:jc w:val="both"/>
        <w:rPr>
          <w:sz w:val="24"/>
          <w:szCs w:val="24"/>
        </w:rPr>
      </w:pPr>
      <w:r w:rsidRPr="000547C1">
        <w:rPr>
          <w:sz w:val="24"/>
          <w:szCs w:val="24"/>
        </w:rPr>
        <w:t>3.1</w:t>
      </w:r>
      <w:r w:rsidR="00FC0C9E" w:rsidRPr="000547C1">
        <w:rPr>
          <w:sz w:val="24"/>
          <w:szCs w:val="24"/>
        </w:rPr>
        <w:t>5</w:t>
      </w:r>
      <w:r w:rsidR="00603B1E" w:rsidRPr="000547C1">
        <w:rPr>
          <w:sz w:val="24"/>
          <w:szCs w:val="24"/>
        </w:rPr>
        <w:t xml:space="preserve">. В случае обнаружения Администрацией опечаток и ошибок </w:t>
      </w:r>
      <w:proofErr w:type="gramStart"/>
      <w:r w:rsidR="00603B1E" w:rsidRPr="000547C1">
        <w:rPr>
          <w:sz w:val="24"/>
          <w:szCs w:val="24"/>
        </w:rPr>
        <w:t>в</w:t>
      </w:r>
      <w:proofErr w:type="gramEnd"/>
      <w:r w:rsidR="00603B1E" w:rsidRPr="000547C1">
        <w:rPr>
          <w:sz w:val="24"/>
          <w:szCs w:val="24"/>
        </w:rPr>
        <w:t xml:space="preserve"> </w:t>
      </w:r>
      <w:proofErr w:type="gramStart"/>
      <w:r w:rsidR="00603B1E" w:rsidRPr="000547C1">
        <w:rPr>
          <w:sz w:val="24"/>
          <w:szCs w:val="24"/>
        </w:rPr>
        <w:t>выданных</w:t>
      </w:r>
      <w:proofErr w:type="gramEnd"/>
      <w:r w:rsidR="00603B1E" w:rsidRPr="000547C1">
        <w:rPr>
          <w:sz w:val="24"/>
          <w:szCs w:val="24"/>
        </w:rPr>
        <w:t xml:space="preserve"> в результате предоставления муниципальной услуги документов, Администрация вносит изменение в вышеуказанный документ.</w:t>
      </w:r>
    </w:p>
    <w:p w:rsidR="00603B1E" w:rsidRPr="000547C1" w:rsidRDefault="00603B1E" w:rsidP="00603B1E">
      <w:pPr>
        <w:tabs>
          <w:tab w:val="left" w:pos="1080"/>
          <w:tab w:val="left" w:pos="1260"/>
        </w:tabs>
        <w:ind w:firstLine="709"/>
        <w:jc w:val="both"/>
        <w:rPr>
          <w:sz w:val="24"/>
          <w:szCs w:val="24"/>
        </w:rPr>
      </w:pPr>
      <w:proofErr w:type="gramStart"/>
      <w:r w:rsidRPr="000547C1">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0547C1">
        <w:rPr>
          <w:sz w:val="24"/>
          <w:szCs w:val="24"/>
        </w:rPr>
        <w:t xml:space="preserve"> К письменному заявлению прилагаются документы, обосновывающие необходимость вносимых изменений.</w:t>
      </w:r>
    </w:p>
    <w:p w:rsidR="00603B1E" w:rsidRPr="000547C1" w:rsidRDefault="00603B1E" w:rsidP="00603B1E">
      <w:pPr>
        <w:tabs>
          <w:tab w:val="left" w:pos="1080"/>
          <w:tab w:val="left" w:pos="1260"/>
        </w:tabs>
        <w:ind w:firstLine="709"/>
        <w:jc w:val="both"/>
        <w:rPr>
          <w:sz w:val="24"/>
          <w:szCs w:val="24"/>
        </w:rPr>
      </w:pPr>
      <w:r w:rsidRPr="000547C1">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603B1E" w:rsidRPr="000547C1" w:rsidRDefault="00603B1E" w:rsidP="00603B1E">
      <w:pPr>
        <w:tabs>
          <w:tab w:val="left" w:pos="1080"/>
          <w:tab w:val="left" w:pos="1260"/>
        </w:tabs>
        <w:ind w:firstLine="709"/>
        <w:jc w:val="both"/>
        <w:rPr>
          <w:sz w:val="24"/>
          <w:szCs w:val="24"/>
        </w:rPr>
      </w:pPr>
      <w:r w:rsidRPr="000547C1">
        <w:rPr>
          <w:sz w:val="24"/>
          <w:szCs w:val="24"/>
        </w:rPr>
        <w:t>Администрация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E7A71" w:rsidRPr="000547C1" w:rsidRDefault="002E7A71" w:rsidP="0049280A">
      <w:pPr>
        <w:shd w:val="clear" w:color="auto" w:fill="FFFFFF"/>
        <w:rPr>
          <w:b/>
          <w:sz w:val="24"/>
          <w:szCs w:val="24"/>
        </w:rPr>
      </w:pPr>
    </w:p>
    <w:p w:rsidR="00E707EB" w:rsidRPr="000547C1" w:rsidRDefault="00E707EB" w:rsidP="00E707EB">
      <w:pPr>
        <w:shd w:val="clear" w:color="auto" w:fill="FFFFFF"/>
        <w:tabs>
          <w:tab w:val="left" w:pos="902"/>
        </w:tabs>
        <w:jc w:val="center"/>
        <w:rPr>
          <w:b/>
          <w:bCs/>
          <w:sz w:val="24"/>
          <w:szCs w:val="24"/>
        </w:rPr>
      </w:pPr>
      <w:r w:rsidRPr="000547C1">
        <w:rPr>
          <w:b/>
          <w:bCs/>
          <w:sz w:val="24"/>
          <w:szCs w:val="24"/>
        </w:rPr>
        <w:t xml:space="preserve">4. Формы </w:t>
      </w:r>
      <w:proofErr w:type="gramStart"/>
      <w:r w:rsidRPr="000547C1">
        <w:rPr>
          <w:b/>
          <w:bCs/>
          <w:sz w:val="24"/>
          <w:szCs w:val="24"/>
        </w:rPr>
        <w:t>контроля за</w:t>
      </w:r>
      <w:proofErr w:type="gramEnd"/>
      <w:r w:rsidRPr="000547C1">
        <w:rPr>
          <w:b/>
          <w:bCs/>
          <w:sz w:val="24"/>
          <w:szCs w:val="24"/>
        </w:rPr>
        <w:t xml:space="preserve"> </w:t>
      </w:r>
      <w:r w:rsidR="0021025E" w:rsidRPr="000547C1">
        <w:rPr>
          <w:b/>
          <w:sz w:val="24"/>
          <w:szCs w:val="24"/>
        </w:rPr>
        <w:t xml:space="preserve">предоставлением </w:t>
      </w:r>
      <w:r w:rsidR="0021025E" w:rsidRPr="000547C1">
        <w:rPr>
          <w:b/>
          <w:bCs/>
          <w:sz w:val="24"/>
          <w:szCs w:val="24"/>
        </w:rPr>
        <w:t>муниципальной услуги</w:t>
      </w:r>
    </w:p>
    <w:p w:rsidR="00E707EB" w:rsidRPr="000547C1" w:rsidRDefault="00E707EB" w:rsidP="00E707EB">
      <w:pPr>
        <w:shd w:val="clear" w:color="auto" w:fill="FFFFFF"/>
        <w:tabs>
          <w:tab w:val="left" w:pos="902"/>
        </w:tabs>
        <w:jc w:val="center"/>
        <w:rPr>
          <w:sz w:val="24"/>
          <w:szCs w:val="24"/>
        </w:rPr>
      </w:pPr>
    </w:p>
    <w:p w:rsidR="0021025E" w:rsidRPr="000547C1" w:rsidRDefault="0021025E" w:rsidP="0021025E">
      <w:pPr>
        <w:ind w:firstLine="708"/>
        <w:jc w:val="center"/>
        <w:rPr>
          <w:b/>
          <w:sz w:val="24"/>
          <w:szCs w:val="24"/>
        </w:rPr>
      </w:pPr>
      <w:r w:rsidRPr="000547C1">
        <w:rPr>
          <w:b/>
          <w:sz w:val="24"/>
          <w:szCs w:val="24"/>
        </w:rPr>
        <w:t xml:space="preserve">Порядок осуществления текущего </w:t>
      </w:r>
      <w:proofErr w:type="gramStart"/>
      <w:r w:rsidRPr="000547C1">
        <w:rPr>
          <w:b/>
          <w:sz w:val="24"/>
          <w:szCs w:val="24"/>
        </w:rPr>
        <w:t>контроля за</w:t>
      </w:r>
      <w:proofErr w:type="gramEnd"/>
      <w:r w:rsidRPr="000547C1">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25E" w:rsidRPr="000547C1" w:rsidRDefault="0021025E" w:rsidP="0021025E">
      <w:pPr>
        <w:ind w:firstLine="708"/>
        <w:jc w:val="center"/>
        <w:rPr>
          <w:b/>
          <w:bCs/>
          <w:sz w:val="24"/>
          <w:szCs w:val="24"/>
        </w:rPr>
      </w:pPr>
    </w:p>
    <w:p w:rsidR="0021025E" w:rsidRPr="000547C1" w:rsidRDefault="0021025E" w:rsidP="0021025E">
      <w:pPr>
        <w:tabs>
          <w:tab w:val="left" w:pos="1134"/>
        </w:tabs>
        <w:ind w:firstLine="709"/>
        <w:jc w:val="both"/>
        <w:rPr>
          <w:sz w:val="24"/>
          <w:szCs w:val="24"/>
        </w:rPr>
      </w:pPr>
      <w:r w:rsidRPr="000547C1">
        <w:rPr>
          <w:sz w:val="24"/>
          <w:szCs w:val="24"/>
        </w:rPr>
        <w:t xml:space="preserve">4.1. Текущий </w:t>
      </w:r>
      <w:proofErr w:type="gramStart"/>
      <w:r w:rsidRPr="000547C1">
        <w:rPr>
          <w:sz w:val="24"/>
          <w:szCs w:val="24"/>
        </w:rPr>
        <w:t>контроль за</w:t>
      </w:r>
      <w:proofErr w:type="gramEnd"/>
      <w:r w:rsidRPr="000547C1">
        <w:rPr>
          <w:sz w:val="24"/>
          <w:szCs w:val="24"/>
        </w:rPr>
        <w:t xml:space="preserve"> предоставлением муниципальной услуги, принятием решений должностными лицами, осуществляется Главой Администрации.</w:t>
      </w:r>
    </w:p>
    <w:p w:rsidR="0021025E" w:rsidRPr="000547C1" w:rsidRDefault="0021025E" w:rsidP="0021025E">
      <w:pPr>
        <w:tabs>
          <w:tab w:val="left" w:pos="1134"/>
        </w:tabs>
        <w:ind w:firstLine="709"/>
        <w:jc w:val="both"/>
        <w:rPr>
          <w:sz w:val="24"/>
          <w:szCs w:val="24"/>
        </w:rPr>
      </w:pPr>
      <w:r w:rsidRPr="000547C1">
        <w:rPr>
          <w:sz w:val="24"/>
          <w:szCs w:val="24"/>
        </w:rPr>
        <w:t xml:space="preserve">4.2. </w:t>
      </w:r>
      <w:proofErr w:type="gramStart"/>
      <w:r w:rsidRPr="000547C1">
        <w:rPr>
          <w:sz w:val="24"/>
          <w:szCs w:val="24"/>
        </w:rPr>
        <w:t xml:space="preserve">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w:t>
      </w:r>
      <w:r w:rsidRPr="000547C1">
        <w:rPr>
          <w:sz w:val="24"/>
          <w:szCs w:val="24"/>
        </w:rPr>
        <w:lastRenderedPageBreak/>
        <w:t>предоставлению муниципальной услуги.</w:t>
      </w:r>
      <w:proofErr w:type="gramEnd"/>
    </w:p>
    <w:p w:rsidR="0021025E" w:rsidRPr="000547C1" w:rsidRDefault="0021025E" w:rsidP="0021025E">
      <w:pPr>
        <w:ind w:firstLine="708"/>
        <w:jc w:val="both"/>
        <w:rPr>
          <w:sz w:val="24"/>
          <w:szCs w:val="24"/>
        </w:rPr>
      </w:pPr>
    </w:p>
    <w:p w:rsidR="0021025E" w:rsidRDefault="0021025E" w:rsidP="0021025E">
      <w:pPr>
        <w:ind w:firstLine="708"/>
        <w:jc w:val="center"/>
        <w:rPr>
          <w:b/>
          <w:sz w:val="24"/>
          <w:szCs w:val="24"/>
        </w:rPr>
      </w:pPr>
      <w:r w:rsidRPr="000547C1">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47C1">
        <w:rPr>
          <w:b/>
          <w:sz w:val="24"/>
          <w:szCs w:val="24"/>
        </w:rPr>
        <w:t>контроля за</w:t>
      </w:r>
      <w:proofErr w:type="gramEnd"/>
      <w:r w:rsidRPr="000547C1">
        <w:rPr>
          <w:b/>
          <w:sz w:val="24"/>
          <w:szCs w:val="24"/>
        </w:rPr>
        <w:t xml:space="preserve"> полнотой и качеством предоставления муниципальной услуги</w:t>
      </w:r>
    </w:p>
    <w:p w:rsidR="00EE51EE" w:rsidRPr="000547C1" w:rsidRDefault="00EE51EE" w:rsidP="0021025E">
      <w:pPr>
        <w:ind w:firstLine="708"/>
        <w:jc w:val="center"/>
        <w:rPr>
          <w:b/>
          <w:sz w:val="24"/>
          <w:szCs w:val="24"/>
        </w:rPr>
      </w:pPr>
    </w:p>
    <w:p w:rsidR="0021025E" w:rsidRPr="000547C1" w:rsidRDefault="0021025E" w:rsidP="00A404FF">
      <w:pPr>
        <w:ind w:firstLine="709"/>
        <w:jc w:val="both"/>
        <w:rPr>
          <w:sz w:val="24"/>
          <w:szCs w:val="24"/>
        </w:rPr>
      </w:pPr>
      <w:r w:rsidRPr="000547C1">
        <w:rPr>
          <w:sz w:val="24"/>
          <w:szCs w:val="24"/>
        </w:rPr>
        <w:t xml:space="preserve">4.3. </w:t>
      </w:r>
      <w:proofErr w:type="gramStart"/>
      <w:r w:rsidRPr="000547C1">
        <w:rPr>
          <w:sz w:val="24"/>
          <w:szCs w:val="24"/>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Администрации) и внеплановый характер (по конкретным обращениям).</w:t>
      </w:r>
      <w:proofErr w:type="gramEnd"/>
    </w:p>
    <w:p w:rsidR="0021025E" w:rsidRPr="000547C1" w:rsidRDefault="0021025E" w:rsidP="00A404FF">
      <w:pPr>
        <w:ind w:firstLine="709"/>
        <w:jc w:val="both"/>
        <w:rPr>
          <w:sz w:val="24"/>
          <w:szCs w:val="24"/>
        </w:rPr>
      </w:pPr>
      <w:r w:rsidRPr="000547C1">
        <w:rPr>
          <w:sz w:val="24"/>
          <w:szCs w:val="24"/>
        </w:rPr>
        <w:t>4.4. При плановой проверке полноты и качества предоставления муниципальной услуги контролю подлежат:</w:t>
      </w:r>
    </w:p>
    <w:p w:rsidR="0021025E" w:rsidRPr="000547C1" w:rsidRDefault="0021025E" w:rsidP="00A404FF">
      <w:pPr>
        <w:ind w:firstLine="709"/>
        <w:jc w:val="both"/>
        <w:rPr>
          <w:sz w:val="24"/>
          <w:szCs w:val="24"/>
        </w:rPr>
      </w:pPr>
      <w:r w:rsidRPr="000547C1">
        <w:rPr>
          <w:sz w:val="24"/>
          <w:szCs w:val="24"/>
        </w:rPr>
        <w:t>-</w:t>
      </w:r>
      <w:r w:rsidR="0015236B" w:rsidRPr="000547C1">
        <w:rPr>
          <w:sz w:val="24"/>
          <w:szCs w:val="24"/>
        </w:rPr>
        <w:t xml:space="preserve"> </w:t>
      </w:r>
      <w:r w:rsidRPr="000547C1">
        <w:rPr>
          <w:sz w:val="24"/>
          <w:szCs w:val="24"/>
        </w:rPr>
        <w:t>соблюдение сроков предоставления муниципальной услуги;</w:t>
      </w:r>
    </w:p>
    <w:p w:rsidR="0021025E" w:rsidRPr="000547C1" w:rsidRDefault="0021025E" w:rsidP="00A404FF">
      <w:pPr>
        <w:ind w:firstLine="709"/>
        <w:jc w:val="both"/>
        <w:rPr>
          <w:sz w:val="24"/>
          <w:szCs w:val="24"/>
        </w:rPr>
      </w:pPr>
      <w:r w:rsidRPr="000547C1">
        <w:rPr>
          <w:sz w:val="24"/>
          <w:szCs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025E" w:rsidRPr="000547C1" w:rsidRDefault="0021025E" w:rsidP="00A404FF">
      <w:pPr>
        <w:ind w:firstLine="709"/>
        <w:jc w:val="both"/>
        <w:rPr>
          <w:sz w:val="24"/>
          <w:szCs w:val="24"/>
        </w:rPr>
      </w:pPr>
      <w:r w:rsidRPr="000547C1">
        <w:rPr>
          <w:sz w:val="24"/>
          <w:szCs w:val="24"/>
        </w:rPr>
        <w:t>- правильность и обоснованность принятого решения об отказе в предоставлении муниципальной услуги.</w:t>
      </w:r>
    </w:p>
    <w:p w:rsidR="0021025E" w:rsidRPr="000547C1" w:rsidRDefault="0021025E" w:rsidP="00A404FF">
      <w:pPr>
        <w:ind w:firstLine="709"/>
        <w:jc w:val="both"/>
        <w:rPr>
          <w:sz w:val="24"/>
          <w:szCs w:val="24"/>
        </w:rPr>
      </w:pPr>
      <w:r w:rsidRPr="000547C1">
        <w:rPr>
          <w:sz w:val="24"/>
          <w:szCs w:val="24"/>
        </w:rPr>
        <w:t xml:space="preserve">4.5. Для проведения плановых и внеплановых проверок предоставления муниципальной услуги распоряжением Администрации формируется комиссия, в состав которой включаются должностные лица </w:t>
      </w:r>
      <w:r w:rsidR="00FD2F13" w:rsidRPr="000547C1">
        <w:rPr>
          <w:sz w:val="24"/>
          <w:szCs w:val="24"/>
        </w:rPr>
        <w:t>у</w:t>
      </w:r>
      <w:r w:rsidRPr="000547C1">
        <w:rPr>
          <w:sz w:val="24"/>
          <w:szCs w:val="24"/>
        </w:rPr>
        <w:t>полномоченного органа.</w:t>
      </w:r>
    </w:p>
    <w:p w:rsidR="0021025E" w:rsidRPr="000547C1" w:rsidRDefault="0021025E" w:rsidP="00A404FF">
      <w:pPr>
        <w:ind w:firstLine="709"/>
        <w:jc w:val="both"/>
        <w:rPr>
          <w:sz w:val="24"/>
          <w:szCs w:val="24"/>
        </w:rPr>
      </w:pPr>
      <w:r w:rsidRPr="000547C1">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025E" w:rsidRPr="000547C1" w:rsidRDefault="0021025E" w:rsidP="00A404FF">
      <w:pPr>
        <w:ind w:firstLine="709"/>
        <w:jc w:val="both"/>
        <w:rPr>
          <w:sz w:val="24"/>
          <w:szCs w:val="24"/>
        </w:rPr>
      </w:pPr>
      <w:r w:rsidRPr="000547C1">
        <w:rPr>
          <w:sz w:val="24"/>
          <w:szCs w:val="24"/>
        </w:rPr>
        <w:t>Внеплановые проверки проводятся по конкретным обращениям граждан, их объединений и организаций.</w:t>
      </w:r>
    </w:p>
    <w:p w:rsidR="0021025E" w:rsidRPr="000547C1" w:rsidRDefault="0021025E" w:rsidP="00A404FF">
      <w:pPr>
        <w:ind w:firstLine="709"/>
        <w:jc w:val="both"/>
        <w:rPr>
          <w:sz w:val="24"/>
          <w:szCs w:val="24"/>
        </w:rPr>
      </w:pPr>
      <w:r w:rsidRPr="000547C1">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1025E" w:rsidRPr="000547C1" w:rsidRDefault="0021025E" w:rsidP="00A404FF">
      <w:pPr>
        <w:ind w:firstLine="709"/>
        <w:jc w:val="both"/>
        <w:rPr>
          <w:sz w:val="24"/>
          <w:szCs w:val="24"/>
        </w:rPr>
      </w:pPr>
      <w:r w:rsidRPr="000547C1">
        <w:rPr>
          <w:sz w:val="24"/>
          <w:szCs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w:t>
      </w:r>
      <w:r w:rsidR="00FD2F13" w:rsidRPr="000547C1">
        <w:rPr>
          <w:sz w:val="24"/>
          <w:szCs w:val="24"/>
        </w:rPr>
        <w:t>о</w:t>
      </w:r>
      <w:r w:rsidRPr="000547C1">
        <w:rPr>
          <w:sz w:val="24"/>
          <w:szCs w:val="24"/>
        </w:rPr>
        <w:t xml:space="preserve">тделе. </w:t>
      </w:r>
    </w:p>
    <w:p w:rsidR="0021025E" w:rsidRPr="000547C1" w:rsidRDefault="0021025E" w:rsidP="00A404FF">
      <w:pPr>
        <w:ind w:firstLine="709"/>
        <w:jc w:val="both"/>
        <w:rPr>
          <w:sz w:val="24"/>
          <w:szCs w:val="24"/>
        </w:rPr>
      </w:pPr>
      <w:r w:rsidRPr="000547C1">
        <w:rPr>
          <w:sz w:val="24"/>
          <w:szCs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21025E" w:rsidRPr="000547C1" w:rsidRDefault="0021025E" w:rsidP="00A404FF">
      <w:pPr>
        <w:ind w:firstLine="709"/>
        <w:jc w:val="both"/>
        <w:rPr>
          <w:sz w:val="24"/>
          <w:szCs w:val="24"/>
        </w:rPr>
      </w:pPr>
      <w:r w:rsidRPr="000547C1">
        <w:rPr>
          <w:sz w:val="24"/>
          <w:szCs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9468FC" w:rsidRPr="000547C1" w:rsidRDefault="009468FC" w:rsidP="009468FC">
      <w:pPr>
        <w:shd w:val="clear" w:color="auto" w:fill="FFFFFF"/>
        <w:tabs>
          <w:tab w:val="left" w:pos="1253"/>
        </w:tabs>
        <w:ind w:firstLine="709"/>
        <w:jc w:val="both"/>
        <w:rPr>
          <w:sz w:val="24"/>
          <w:szCs w:val="24"/>
        </w:rPr>
      </w:pPr>
    </w:p>
    <w:p w:rsidR="0021025E" w:rsidRPr="000547C1" w:rsidRDefault="0021025E" w:rsidP="0021025E">
      <w:pPr>
        <w:ind w:firstLine="708"/>
        <w:jc w:val="center"/>
        <w:rPr>
          <w:b/>
          <w:sz w:val="24"/>
          <w:szCs w:val="24"/>
        </w:rPr>
      </w:pPr>
      <w:r w:rsidRPr="000547C1">
        <w:rPr>
          <w:b/>
          <w:sz w:val="24"/>
          <w:szCs w:val="24"/>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rsidR="0021025E" w:rsidRPr="000547C1" w:rsidRDefault="0021025E" w:rsidP="0021025E">
      <w:pPr>
        <w:ind w:firstLine="708"/>
        <w:jc w:val="center"/>
        <w:rPr>
          <w:b/>
          <w:sz w:val="24"/>
          <w:szCs w:val="24"/>
        </w:rPr>
      </w:pPr>
    </w:p>
    <w:p w:rsidR="0021025E" w:rsidRPr="000547C1" w:rsidRDefault="0021025E" w:rsidP="00A404FF">
      <w:pPr>
        <w:ind w:firstLine="709"/>
        <w:jc w:val="both"/>
        <w:rPr>
          <w:sz w:val="24"/>
          <w:szCs w:val="24"/>
        </w:rPr>
      </w:pPr>
      <w:r w:rsidRPr="000547C1">
        <w:rPr>
          <w:sz w:val="24"/>
          <w:szCs w:val="24"/>
        </w:rPr>
        <w:t xml:space="preserve">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самоуправления городского </w:t>
      </w:r>
      <w:r w:rsidR="00E460CD" w:rsidRPr="000547C1">
        <w:rPr>
          <w:sz w:val="24"/>
          <w:szCs w:val="24"/>
        </w:rPr>
        <w:t>округа Эгвекинот</w:t>
      </w:r>
      <w:r w:rsidRPr="000547C1">
        <w:rPr>
          <w:sz w:val="24"/>
          <w:szCs w:val="24"/>
        </w:rPr>
        <w:t>.</w:t>
      </w:r>
    </w:p>
    <w:p w:rsidR="0021025E" w:rsidRPr="000547C1" w:rsidRDefault="0021025E" w:rsidP="00A404FF">
      <w:pPr>
        <w:ind w:firstLine="709"/>
        <w:jc w:val="both"/>
        <w:rPr>
          <w:sz w:val="24"/>
          <w:szCs w:val="24"/>
        </w:rPr>
      </w:pPr>
      <w:r w:rsidRPr="000547C1">
        <w:rPr>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21025E" w:rsidRPr="000547C1" w:rsidRDefault="0021025E" w:rsidP="0021025E">
      <w:pPr>
        <w:ind w:firstLine="708"/>
        <w:jc w:val="both"/>
        <w:rPr>
          <w:sz w:val="24"/>
          <w:szCs w:val="24"/>
        </w:rPr>
      </w:pPr>
    </w:p>
    <w:p w:rsidR="0021025E" w:rsidRPr="000547C1" w:rsidRDefault="0021025E" w:rsidP="0021025E">
      <w:pPr>
        <w:ind w:firstLine="708"/>
        <w:jc w:val="center"/>
        <w:rPr>
          <w:b/>
          <w:sz w:val="24"/>
          <w:szCs w:val="24"/>
        </w:rPr>
      </w:pPr>
      <w:r w:rsidRPr="000547C1">
        <w:rPr>
          <w:b/>
          <w:sz w:val="24"/>
          <w:szCs w:val="24"/>
        </w:rPr>
        <w:t xml:space="preserve">Требования к порядку и формам </w:t>
      </w:r>
      <w:proofErr w:type="gramStart"/>
      <w:r w:rsidRPr="000547C1">
        <w:rPr>
          <w:b/>
          <w:sz w:val="24"/>
          <w:szCs w:val="24"/>
        </w:rPr>
        <w:t>контроля за</w:t>
      </w:r>
      <w:proofErr w:type="gramEnd"/>
      <w:r w:rsidRPr="000547C1">
        <w:rPr>
          <w:b/>
          <w:sz w:val="24"/>
          <w:szCs w:val="24"/>
        </w:rPr>
        <w:t xml:space="preserve"> предоставлением муниципальной услуги, в том числе со стороны граждан, их объединений и организаций</w:t>
      </w:r>
    </w:p>
    <w:p w:rsidR="0021025E" w:rsidRPr="000547C1" w:rsidRDefault="0021025E" w:rsidP="00A404FF">
      <w:pPr>
        <w:ind w:firstLine="708"/>
        <w:jc w:val="both"/>
        <w:rPr>
          <w:b/>
          <w:sz w:val="24"/>
          <w:szCs w:val="24"/>
        </w:rPr>
      </w:pPr>
    </w:p>
    <w:p w:rsidR="0021025E" w:rsidRPr="000547C1" w:rsidRDefault="0021025E" w:rsidP="00A404FF">
      <w:pPr>
        <w:ind w:firstLine="709"/>
        <w:jc w:val="both"/>
        <w:outlineLvl w:val="1"/>
        <w:rPr>
          <w:sz w:val="24"/>
          <w:szCs w:val="24"/>
        </w:rPr>
      </w:pPr>
      <w:r w:rsidRPr="000547C1">
        <w:rPr>
          <w:sz w:val="24"/>
          <w:szCs w:val="24"/>
        </w:rPr>
        <w:t xml:space="preserve">4.8. Граждане, их объединения и организации имеют право осуществлять </w:t>
      </w:r>
      <w:proofErr w:type="gramStart"/>
      <w:r w:rsidRPr="000547C1">
        <w:rPr>
          <w:sz w:val="24"/>
          <w:szCs w:val="24"/>
        </w:rPr>
        <w:t>контроль за</w:t>
      </w:r>
      <w:proofErr w:type="gramEnd"/>
      <w:r w:rsidRPr="000547C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025E" w:rsidRPr="000547C1" w:rsidRDefault="0021025E" w:rsidP="00A404FF">
      <w:pPr>
        <w:ind w:firstLine="709"/>
        <w:jc w:val="both"/>
        <w:outlineLvl w:val="1"/>
        <w:rPr>
          <w:sz w:val="24"/>
          <w:szCs w:val="24"/>
        </w:rPr>
      </w:pPr>
      <w:r w:rsidRPr="000547C1">
        <w:rPr>
          <w:sz w:val="24"/>
          <w:szCs w:val="24"/>
        </w:rPr>
        <w:t>Граждане, их объединения и организации также имеют право:</w:t>
      </w:r>
    </w:p>
    <w:p w:rsidR="0021025E" w:rsidRPr="000547C1" w:rsidRDefault="0021025E" w:rsidP="00A404FF">
      <w:pPr>
        <w:ind w:firstLine="709"/>
        <w:jc w:val="both"/>
        <w:outlineLvl w:val="1"/>
        <w:rPr>
          <w:sz w:val="24"/>
          <w:szCs w:val="24"/>
        </w:rPr>
      </w:pPr>
      <w:r w:rsidRPr="000547C1">
        <w:rPr>
          <w:sz w:val="24"/>
          <w:szCs w:val="24"/>
        </w:rPr>
        <w:t>- направлять замечания и предложения по улучшению доступности и качества предоставления муниципальной услуги;</w:t>
      </w:r>
    </w:p>
    <w:p w:rsidR="0021025E" w:rsidRPr="000547C1" w:rsidRDefault="0021025E" w:rsidP="00A404FF">
      <w:pPr>
        <w:ind w:firstLine="709"/>
        <w:jc w:val="both"/>
        <w:outlineLvl w:val="1"/>
        <w:rPr>
          <w:sz w:val="24"/>
          <w:szCs w:val="24"/>
        </w:rPr>
      </w:pPr>
      <w:r w:rsidRPr="000547C1">
        <w:rPr>
          <w:sz w:val="24"/>
          <w:szCs w:val="24"/>
        </w:rPr>
        <w:t>- вносить предложения о мерах по устранению нарушений настоящего административного регламента.</w:t>
      </w:r>
    </w:p>
    <w:p w:rsidR="0021025E" w:rsidRPr="000547C1" w:rsidRDefault="0021025E" w:rsidP="00A404FF">
      <w:pPr>
        <w:ind w:firstLine="709"/>
        <w:jc w:val="both"/>
        <w:outlineLvl w:val="1"/>
        <w:rPr>
          <w:sz w:val="24"/>
          <w:szCs w:val="24"/>
        </w:rPr>
      </w:pPr>
      <w:r w:rsidRPr="000547C1">
        <w:rPr>
          <w:sz w:val="24"/>
          <w:szCs w:val="24"/>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21025E" w:rsidRPr="000547C1" w:rsidRDefault="0021025E" w:rsidP="00A404FF">
      <w:pPr>
        <w:shd w:val="clear" w:color="auto" w:fill="FFFFFF"/>
        <w:tabs>
          <w:tab w:val="left" w:pos="1253"/>
        </w:tabs>
        <w:ind w:firstLine="701"/>
        <w:jc w:val="both"/>
        <w:rPr>
          <w:sz w:val="24"/>
          <w:szCs w:val="24"/>
        </w:rPr>
      </w:pPr>
      <w:r w:rsidRPr="000547C1">
        <w:rPr>
          <w:sz w:val="24"/>
          <w:szCs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E707EB" w:rsidRPr="000547C1" w:rsidRDefault="00E707EB" w:rsidP="00E707EB">
      <w:pPr>
        <w:shd w:val="clear" w:color="auto" w:fill="FFFFFF"/>
        <w:tabs>
          <w:tab w:val="left" w:pos="1253"/>
        </w:tabs>
        <w:ind w:firstLine="701"/>
        <w:jc w:val="both"/>
        <w:rPr>
          <w:sz w:val="24"/>
          <w:szCs w:val="24"/>
        </w:rPr>
      </w:pPr>
    </w:p>
    <w:p w:rsidR="0021025E" w:rsidRPr="000547C1" w:rsidRDefault="004771F3" w:rsidP="0021025E">
      <w:pPr>
        <w:ind w:right="-16"/>
        <w:jc w:val="center"/>
        <w:rPr>
          <w:b/>
          <w:sz w:val="24"/>
          <w:szCs w:val="24"/>
        </w:rPr>
      </w:pPr>
      <w:r w:rsidRPr="000547C1">
        <w:rPr>
          <w:b/>
          <w:bCs/>
          <w:spacing w:val="-3"/>
          <w:sz w:val="24"/>
          <w:szCs w:val="24"/>
        </w:rPr>
        <w:t>5.</w:t>
      </w:r>
      <w:r w:rsidRPr="000547C1">
        <w:rPr>
          <w:spacing w:val="-3"/>
          <w:sz w:val="24"/>
          <w:szCs w:val="24"/>
        </w:rPr>
        <w:t xml:space="preserve"> </w:t>
      </w:r>
      <w:r w:rsidR="0021025E" w:rsidRPr="000547C1">
        <w:rPr>
          <w:b/>
          <w:sz w:val="24"/>
          <w:szCs w:val="24"/>
        </w:rPr>
        <w:t>Досудебный (внесудебный) порядок обжалования заявителем</w:t>
      </w:r>
    </w:p>
    <w:p w:rsidR="004771F3" w:rsidRPr="000547C1" w:rsidRDefault="0021025E" w:rsidP="0021025E">
      <w:pPr>
        <w:shd w:val="clear" w:color="auto" w:fill="FFFFFF"/>
        <w:jc w:val="center"/>
        <w:rPr>
          <w:sz w:val="24"/>
          <w:szCs w:val="24"/>
        </w:rPr>
      </w:pPr>
      <w:r w:rsidRPr="000547C1">
        <w:rPr>
          <w:b/>
          <w:sz w:val="24"/>
          <w:szCs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771F3" w:rsidRPr="000547C1" w:rsidRDefault="004771F3" w:rsidP="004771F3">
      <w:pPr>
        <w:shd w:val="clear" w:color="auto" w:fill="FFFFFF"/>
        <w:tabs>
          <w:tab w:val="left" w:pos="619"/>
        </w:tabs>
        <w:ind w:firstLine="709"/>
        <w:jc w:val="both"/>
        <w:rPr>
          <w:sz w:val="24"/>
          <w:szCs w:val="24"/>
        </w:rPr>
      </w:pPr>
    </w:p>
    <w:p w:rsidR="0021025E" w:rsidRPr="000547C1" w:rsidRDefault="0021025E" w:rsidP="00A404FF">
      <w:pPr>
        <w:tabs>
          <w:tab w:val="left" w:pos="1134"/>
        </w:tabs>
        <w:ind w:firstLine="709"/>
        <w:jc w:val="both"/>
        <w:rPr>
          <w:bCs/>
          <w:sz w:val="24"/>
          <w:szCs w:val="24"/>
        </w:rPr>
      </w:pPr>
      <w:r w:rsidRPr="000547C1">
        <w:rPr>
          <w:sz w:val="24"/>
          <w:szCs w:val="24"/>
        </w:rPr>
        <w:t xml:space="preserve">5.1. </w:t>
      </w:r>
      <w:proofErr w:type="gramStart"/>
      <w:r w:rsidRPr="000547C1">
        <w:rPr>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работников МФЦ, а также организаций, осуществляющих функции по предоставлению муниципальных услуг, или их работников, </w:t>
      </w:r>
      <w:r w:rsidRPr="000547C1">
        <w:rPr>
          <w:bCs/>
          <w:sz w:val="24"/>
          <w:szCs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 (далее - № 210</w:t>
      </w:r>
      <w:r w:rsidRPr="000547C1">
        <w:rPr>
          <w:bCs/>
          <w:sz w:val="24"/>
          <w:szCs w:val="24"/>
        </w:rPr>
        <w:noBreakHyphen/>
        <w:t>ФЗ).</w:t>
      </w:r>
      <w:proofErr w:type="gramEnd"/>
    </w:p>
    <w:p w:rsidR="0021025E" w:rsidRPr="000547C1" w:rsidRDefault="0021025E" w:rsidP="00A404FF">
      <w:pPr>
        <w:tabs>
          <w:tab w:val="left" w:pos="1134"/>
        </w:tabs>
        <w:ind w:firstLine="709"/>
        <w:jc w:val="both"/>
        <w:rPr>
          <w:bCs/>
          <w:sz w:val="24"/>
          <w:szCs w:val="24"/>
        </w:rPr>
      </w:pPr>
      <w:r w:rsidRPr="000547C1">
        <w:rPr>
          <w:sz w:val="24"/>
          <w:szCs w:val="24"/>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0547C1">
          <w:rPr>
            <w:sz w:val="24"/>
            <w:szCs w:val="24"/>
          </w:rPr>
          <w:t>частью 1.1 статьи 16</w:t>
        </w:r>
      </w:hyperlink>
      <w:r w:rsidRPr="000547C1">
        <w:rPr>
          <w:sz w:val="24"/>
          <w:szCs w:val="24"/>
        </w:rPr>
        <w:t xml:space="preserve"> № 210-ФЗ. </w:t>
      </w:r>
    </w:p>
    <w:p w:rsidR="0021025E" w:rsidRPr="000547C1" w:rsidRDefault="0021025E" w:rsidP="00A404FF">
      <w:pPr>
        <w:tabs>
          <w:tab w:val="left" w:pos="1134"/>
        </w:tabs>
        <w:ind w:firstLine="709"/>
        <w:jc w:val="both"/>
        <w:rPr>
          <w:bCs/>
          <w:sz w:val="24"/>
          <w:szCs w:val="24"/>
        </w:rPr>
      </w:pPr>
      <w:r w:rsidRPr="000547C1">
        <w:rPr>
          <w:sz w:val="24"/>
          <w:szCs w:val="24"/>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21025E" w:rsidRPr="000547C1" w:rsidRDefault="0021025E" w:rsidP="00A404FF">
      <w:pPr>
        <w:tabs>
          <w:tab w:val="left" w:pos="1134"/>
        </w:tabs>
        <w:ind w:firstLine="709"/>
        <w:jc w:val="both"/>
        <w:rPr>
          <w:bCs/>
          <w:sz w:val="24"/>
          <w:szCs w:val="24"/>
        </w:rPr>
      </w:pPr>
      <w:r w:rsidRPr="000547C1">
        <w:rPr>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0547C1">
        <w:rPr>
          <w:bCs/>
          <w:sz w:val="24"/>
          <w:szCs w:val="24"/>
        </w:rPr>
        <w:t>№ 210-ФЗ,</w:t>
      </w:r>
      <w:r w:rsidRPr="000547C1">
        <w:rPr>
          <w:b/>
          <w:bCs/>
          <w:sz w:val="24"/>
          <w:szCs w:val="24"/>
        </w:rPr>
        <w:t xml:space="preserve"> </w:t>
      </w:r>
      <w:r w:rsidRPr="000547C1">
        <w:rPr>
          <w:sz w:val="24"/>
          <w:szCs w:val="24"/>
        </w:rPr>
        <w:t>подаются руководителям этих организаций.</w:t>
      </w:r>
    </w:p>
    <w:p w:rsidR="0021025E" w:rsidRPr="000547C1" w:rsidRDefault="0021025E" w:rsidP="00A404FF">
      <w:pPr>
        <w:tabs>
          <w:tab w:val="left" w:pos="1134"/>
        </w:tabs>
        <w:ind w:firstLine="709"/>
        <w:jc w:val="both"/>
        <w:rPr>
          <w:bCs/>
          <w:sz w:val="24"/>
          <w:szCs w:val="24"/>
        </w:rPr>
      </w:pPr>
      <w:r w:rsidRPr="000547C1">
        <w:rPr>
          <w:sz w:val="24"/>
          <w:szCs w:val="24"/>
        </w:rPr>
        <w:t xml:space="preserve">5.5. </w:t>
      </w:r>
      <w:proofErr w:type="gramStart"/>
      <w:r w:rsidRPr="000547C1">
        <w:rPr>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21025E" w:rsidRPr="000547C1" w:rsidRDefault="0021025E" w:rsidP="00A404FF">
      <w:pPr>
        <w:tabs>
          <w:tab w:val="left" w:pos="1134"/>
        </w:tabs>
        <w:ind w:firstLine="709"/>
        <w:jc w:val="both"/>
        <w:rPr>
          <w:bCs/>
          <w:sz w:val="24"/>
          <w:szCs w:val="24"/>
        </w:rPr>
      </w:pPr>
      <w:r w:rsidRPr="000547C1">
        <w:rPr>
          <w:sz w:val="24"/>
          <w:szCs w:val="24"/>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0547C1" w:rsidRDefault="0021025E" w:rsidP="00A404FF">
      <w:pPr>
        <w:tabs>
          <w:tab w:val="left" w:pos="1134"/>
        </w:tabs>
        <w:ind w:firstLine="709"/>
        <w:jc w:val="both"/>
        <w:rPr>
          <w:bCs/>
          <w:sz w:val="24"/>
          <w:szCs w:val="24"/>
        </w:rPr>
      </w:pPr>
      <w:r w:rsidRPr="000547C1">
        <w:rPr>
          <w:sz w:val="24"/>
          <w:szCs w:val="24"/>
        </w:rPr>
        <w:lastRenderedPageBreak/>
        <w:t xml:space="preserve">5.7. </w:t>
      </w:r>
      <w:proofErr w:type="gramStart"/>
      <w:r w:rsidRPr="000547C1">
        <w:rPr>
          <w:sz w:val="24"/>
          <w:szCs w:val="24"/>
        </w:rPr>
        <w:t xml:space="preserve">Жалоба на решения и действия (бездействие) организаций, предусмотренных </w:t>
      </w:r>
      <w:hyperlink w:anchor="sub_16011" w:history="1">
        <w:r w:rsidRPr="000547C1">
          <w:rPr>
            <w:sz w:val="24"/>
            <w:szCs w:val="24"/>
          </w:rPr>
          <w:t>частью 1.1 статьи 16</w:t>
        </w:r>
      </w:hyperlink>
      <w:r w:rsidRPr="000547C1">
        <w:rPr>
          <w:sz w:val="24"/>
          <w:szCs w:val="24"/>
        </w:rPr>
        <w:t xml:space="preserve"> </w:t>
      </w:r>
      <w:r w:rsidRPr="000547C1">
        <w:rPr>
          <w:bCs/>
          <w:sz w:val="24"/>
          <w:szCs w:val="24"/>
        </w:rPr>
        <w:t>№ 210-ФЗ,</w:t>
      </w:r>
      <w:r w:rsidRPr="000547C1">
        <w:rPr>
          <w:b/>
          <w:bCs/>
          <w:sz w:val="24"/>
          <w:szCs w:val="24"/>
        </w:rPr>
        <w:t xml:space="preserve"> </w:t>
      </w:r>
      <w:r w:rsidRPr="000547C1">
        <w:rPr>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025E" w:rsidRPr="000547C1" w:rsidRDefault="0021025E" w:rsidP="00A404FF">
      <w:pPr>
        <w:tabs>
          <w:tab w:val="left" w:pos="1134"/>
        </w:tabs>
        <w:ind w:firstLine="709"/>
        <w:jc w:val="both"/>
        <w:rPr>
          <w:bCs/>
          <w:sz w:val="24"/>
          <w:szCs w:val="24"/>
        </w:rPr>
      </w:pPr>
      <w:r w:rsidRPr="000547C1">
        <w:rPr>
          <w:sz w:val="24"/>
          <w:szCs w:val="24"/>
        </w:rPr>
        <w:t xml:space="preserve">5.8. Заявитель в досудебном (внесудебном) порядке может обратиться с </w:t>
      </w:r>
      <w:proofErr w:type="gramStart"/>
      <w:r w:rsidRPr="000547C1">
        <w:rPr>
          <w:sz w:val="24"/>
          <w:szCs w:val="24"/>
        </w:rPr>
        <w:t>жалобой</w:t>
      </w:r>
      <w:proofErr w:type="gramEnd"/>
      <w:r w:rsidRPr="000547C1">
        <w:rPr>
          <w:sz w:val="24"/>
          <w:szCs w:val="24"/>
        </w:rPr>
        <w:t xml:space="preserve"> в том числе в следующих случаях:</w:t>
      </w:r>
    </w:p>
    <w:p w:rsidR="0021025E" w:rsidRPr="000547C1" w:rsidRDefault="0021025E" w:rsidP="00A404FF">
      <w:pPr>
        <w:ind w:firstLine="709"/>
        <w:jc w:val="both"/>
        <w:rPr>
          <w:sz w:val="24"/>
          <w:szCs w:val="24"/>
        </w:rPr>
      </w:pPr>
      <w:r w:rsidRPr="000547C1">
        <w:rPr>
          <w:sz w:val="24"/>
          <w:szCs w:val="24"/>
        </w:rPr>
        <w:t>1) нарушение срока регистрации запроса о предоставлении муниципальной услуги, а также запроса, указанного в статье 15.1 № 210-ФЗ;</w:t>
      </w:r>
    </w:p>
    <w:p w:rsidR="0021025E" w:rsidRPr="000547C1" w:rsidRDefault="0021025E" w:rsidP="00A404FF">
      <w:pPr>
        <w:ind w:firstLine="709"/>
        <w:jc w:val="both"/>
        <w:rPr>
          <w:sz w:val="24"/>
          <w:szCs w:val="24"/>
        </w:rPr>
      </w:pPr>
      <w:r w:rsidRPr="000547C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547C1">
          <w:rPr>
            <w:sz w:val="24"/>
            <w:szCs w:val="24"/>
          </w:rPr>
          <w:t>частью 1.3 статьи 16</w:t>
        </w:r>
      </w:hyperlink>
      <w:r w:rsidRPr="000547C1">
        <w:rPr>
          <w:sz w:val="24"/>
          <w:szCs w:val="24"/>
        </w:rPr>
        <w:t xml:space="preserve"> № 210-ФЗ;</w:t>
      </w:r>
    </w:p>
    <w:p w:rsidR="0021025E" w:rsidRPr="000547C1" w:rsidRDefault="0021025E" w:rsidP="00A404FF">
      <w:pPr>
        <w:ind w:firstLine="709"/>
        <w:jc w:val="both"/>
        <w:rPr>
          <w:sz w:val="24"/>
          <w:szCs w:val="24"/>
        </w:rPr>
      </w:pPr>
      <w:r w:rsidRPr="000547C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21025E" w:rsidRPr="000547C1" w:rsidRDefault="0021025E" w:rsidP="00A404FF">
      <w:pPr>
        <w:ind w:firstLine="709"/>
        <w:jc w:val="both"/>
        <w:rPr>
          <w:sz w:val="24"/>
          <w:szCs w:val="24"/>
        </w:rPr>
      </w:pPr>
      <w:r w:rsidRPr="000547C1">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7210AC" w:rsidRPr="000547C1">
        <w:rPr>
          <w:sz w:val="24"/>
          <w:szCs w:val="24"/>
        </w:rPr>
        <w:t>Эгвекинот для</w:t>
      </w:r>
      <w:r w:rsidRPr="000547C1">
        <w:rPr>
          <w:sz w:val="24"/>
          <w:szCs w:val="24"/>
        </w:rPr>
        <w:t xml:space="preserve"> предоставления муниципальной услуги;</w:t>
      </w:r>
    </w:p>
    <w:p w:rsidR="0021025E" w:rsidRPr="000547C1" w:rsidRDefault="0021025E" w:rsidP="00A404FF">
      <w:pPr>
        <w:ind w:firstLine="709"/>
        <w:jc w:val="both"/>
        <w:rPr>
          <w:sz w:val="24"/>
          <w:szCs w:val="24"/>
        </w:rPr>
      </w:pPr>
      <w:proofErr w:type="gramStart"/>
      <w:r w:rsidRPr="000547C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0547C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547C1">
          <w:rPr>
            <w:sz w:val="24"/>
            <w:szCs w:val="24"/>
          </w:rPr>
          <w:t>частью 1.3 статьи 16</w:t>
        </w:r>
      </w:hyperlink>
      <w:r w:rsidRPr="000547C1">
        <w:rPr>
          <w:sz w:val="24"/>
          <w:szCs w:val="24"/>
        </w:rPr>
        <w:t xml:space="preserve"> №</w:t>
      </w:r>
      <w:r w:rsidR="00916B7B" w:rsidRPr="000547C1">
        <w:rPr>
          <w:sz w:val="24"/>
          <w:szCs w:val="24"/>
        </w:rPr>
        <w:t> </w:t>
      </w:r>
      <w:r w:rsidRPr="000547C1">
        <w:rPr>
          <w:sz w:val="24"/>
          <w:szCs w:val="24"/>
        </w:rPr>
        <w:t>210-ФЗ;</w:t>
      </w:r>
    </w:p>
    <w:p w:rsidR="0021025E" w:rsidRPr="000547C1" w:rsidRDefault="0021025E" w:rsidP="00A404FF">
      <w:pPr>
        <w:ind w:firstLine="709"/>
        <w:jc w:val="both"/>
        <w:rPr>
          <w:sz w:val="24"/>
          <w:szCs w:val="24"/>
        </w:rPr>
      </w:pPr>
      <w:r w:rsidRPr="000547C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0547C1" w:rsidRDefault="0021025E" w:rsidP="00A404FF">
      <w:pPr>
        <w:tabs>
          <w:tab w:val="left" w:pos="1276"/>
        </w:tabs>
        <w:ind w:firstLine="709"/>
        <w:jc w:val="both"/>
        <w:rPr>
          <w:strike/>
          <w:sz w:val="24"/>
          <w:szCs w:val="24"/>
        </w:rPr>
      </w:pPr>
      <w:proofErr w:type="gramStart"/>
      <w:r w:rsidRPr="000547C1">
        <w:rPr>
          <w:sz w:val="24"/>
          <w:szCs w:val="24"/>
        </w:rPr>
        <w:t xml:space="preserve">7) отказ Администрации, должностного лица Администрации, МФЦ, работника МФЦ, организаций, предусмотренных </w:t>
      </w:r>
      <w:hyperlink w:anchor="sub_16011" w:history="1">
        <w:r w:rsidRPr="000547C1">
          <w:rPr>
            <w:sz w:val="24"/>
            <w:szCs w:val="24"/>
          </w:rPr>
          <w:t>частью 1.1 статьи 16</w:t>
        </w:r>
      </w:hyperlink>
      <w:r w:rsidRPr="000547C1">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7C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547C1">
          <w:rPr>
            <w:sz w:val="24"/>
            <w:szCs w:val="24"/>
          </w:rPr>
          <w:t>частью 1.3 статьи 16</w:t>
        </w:r>
      </w:hyperlink>
      <w:r w:rsidRPr="000547C1">
        <w:rPr>
          <w:sz w:val="24"/>
          <w:szCs w:val="24"/>
        </w:rPr>
        <w:t xml:space="preserve"> № 210-ФЗ;</w:t>
      </w:r>
    </w:p>
    <w:p w:rsidR="0021025E" w:rsidRPr="000547C1" w:rsidRDefault="0021025E" w:rsidP="00A404FF">
      <w:pPr>
        <w:ind w:firstLine="709"/>
        <w:jc w:val="both"/>
        <w:rPr>
          <w:sz w:val="24"/>
          <w:szCs w:val="24"/>
        </w:rPr>
      </w:pPr>
      <w:r w:rsidRPr="000547C1">
        <w:rPr>
          <w:sz w:val="24"/>
          <w:szCs w:val="24"/>
        </w:rPr>
        <w:t>8) нарушение срока или порядка выдачи документов по результатам предоставления муниципальной услуги;</w:t>
      </w:r>
    </w:p>
    <w:p w:rsidR="0021025E" w:rsidRPr="000547C1" w:rsidRDefault="0021025E" w:rsidP="00A404FF">
      <w:pPr>
        <w:ind w:firstLine="709"/>
        <w:jc w:val="both"/>
        <w:rPr>
          <w:sz w:val="24"/>
          <w:szCs w:val="24"/>
        </w:rPr>
      </w:pPr>
      <w:proofErr w:type="gramStart"/>
      <w:r w:rsidRPr="000547C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0547C1">
        <w:rPr>
          <w:sz w:val="24"/>
          <w:szCs w:val="24"/>
        </w:rPr>
        <w:t xml:space="preserve"> В указанном случае </w:t>
      </w:r>
      <w:r w:rsidRPr="000547C1">
        <w:rPr>
          <w:sz w:val="24"/>
          <w:szCs w:val="24"/>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547C1">
          <w:rPr>
            <w:sz w:val="24"/>
            <w:szCs w:val="24"/>
          </w:rPr>
          <w:t>частью 1.3 статьи 16</w:t>
        </w:r>
      </w:hyperlink>
      <w:r w:rsidRPr="000547C1">
        <w:rPr>
          <w:sz w:val="24"/>
          <w:szCs w:val="24"/>
        </w:rPr>
        <w:t xml:space="preserve"> № 210-ФЗ; </w:t>
      </w:r>
    </w:p>
    <w:p w:rsidR="0021025E" w:rsidRPr="000547C1" w:rsidRDefault="0021025E" w:rsidP="00A404FF">
      <w:pPr>
        <w:ind w:firstLine="709"/>
        <w:jc w:val="both"/>
        <w:rPr>
          <w:sz w:val="24"/>
          <w:szCs w:val="24"/>
        </w:rPr>
      </w:pPr>
      <w:r w:rsidRPr="000547C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0547C1">
          <w:rPr>
            <w:sz w:val="24"/>
            <w:szCs w:val="24"/>
          </w:rPr>
          <w:t>частью 1.3 статьи 16</w:t>
        </w:r>
      </w:hyperlink>
      <w:r w:rsidR="00B6253F" w:rsidRPr="000547C1">
        <w:rPr>
          <w:sz w:val="24"/>
          <w:szCs w:val="24"/>
        </w:rPr>
        <w:t xml:space="preserve"> </w:t>
      </w:r>
      <w:r w:rsidRPr="000547C1">
        <w:rPr>
          <w:sz w:val="24"/>
          <w:szCs w:val="24"/>
        </w:rPr>
        <w:t>№ 210-ФЗ.</w:t>
      </w:r>
    </w:p>
    <w:p w:rsidR="0021025E" w:rsidRPr="000547C1" w:rsidRDefault="0021025E" w:rsidP="00A404FF">
      <w:pPr>
        <w:tabs>
          <w:tab w:val="left" w:pos="1134"/>
        </w:tabs>
        <w:ind w:firstLine="709"/>
        <w:jc w:val="both"/>
        <w:rPr>
          <w:sz w:val="24"/>
          <w:szCs w:val="24"/>
        </w:rPr>
      </w:pPr>
      <w:r w:rsidRPr="000547C1">
        <w:rPr>
          <w:sz w:val="24"/>
          <w:szCs w:val="24"/>
        </w:rPr>
        <w:t>5.9. Особенности подачи и рассмотрения жалоб на решения и действия (бездействие) Администрац</w:t>
      </w:r>
      <w:proofErr w:type="gramStart"/>
      <w:r w:rsidRPr="000547C1">
        <w:rPr>
          <w:sz w:val="24"/>
          <w:szCs w:val="24"/>
        </w:rPr>
        <w:t>ии и ее</w:t>
      </w:r>
      <w:proofErr w:type="gramEnd"/>
      <w:r w:rsidRPr="000547C1">
        <w:rPr>
          <w:sz w:val="24"/>
          <w:szCs w:val="24"/>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21025E" w:rsidRPr="000547C1" w:rsidRDefault="0021025E" w:rsidP="00A404FF">
      <w:pPr>
        <w:tabs>
          <w:tab w:val="left" w:pos="1134"/>
        </w:tabs>
        <w:ind w:firstLine="709"/>
        <w:jc w:val="both"/>
        <w:rPr>
          <w:sz w:val="24"/>
          <w:szCs w:val="24"/>
        </w:rPr>
      </w:pPr>
      <w:r w:rsidRPr="000547C1">
        <w:rPr>
          <w:sz w:val="24"/>
          <w:szCs w:val="24"/>
        </w:rPr>
        <w:t>5.10. Жалоба должна содержать:</w:t>
      </w:r>
    </w:p>
    <w:p w:rsidR="0021025E" w:rsidRPr="000547C1" w:rsidRDefault="0021025E" w:rsidP="00A404FF">
      <w:pPr>
        <w:ind w:firstLine="709"/>
        <w:jc w:val="both"/>
        <w:rPr>
          <w:sz w:val="24"/>
          <w:szCs w:val="24"/>
        </w:rPr>
      </w:pPr>
      <w:proofErr w:type="gramStart"/>
      <w:r w:rsidRPr="000547C1">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0547C1">
          <w:rPr>
            <w:sz w:val="24"/>
            <w:szCs w:val="24"/>
          </w:rPr>
          <w:t>частью 1.1 статьи 16</w:t>
        </w:r>
      </w:hyperlink>
      <w:r w:rsidRPr="000547C1">
        <w:rPr>
          <w:sz w:val="24"/>
          <w:szCs w:val="24"/>
        </w:rPr>
        <w:t xml:space="preserve"> </w:t>
      </w:r>
      <w:r w:rsidRPr="000547C1">
        <w:rPr>
          <w:bCs/>
          <w:sz w:val="24"/>
          <w:szCs w:val="24"/>
        </w:rPr>
        <w:t xml:space="preserve">№ 210-ФЗ, </w:t>
      </w:r>
      <w:r w:rsidRPr="000547C1">
        <w:rPr>
          <w:sz w:val="24"/>
          <w:szCs w:val="24"/>
        </w:rPr>
        <w:t>их руководителей и (или) работников, решения и действия (бездействие) которых обжалуются;</w:t>
      </w:r>
      <w:proofErr w:type="gramEnd"/>
    </w:p>
    <w:p w:rsidR="0021025E" w:rsidRPr="000547C1" w:rsidRDefault="0021025E" w:rsidP="00A404FF">
      <w:pPr>
        <w:ind w:firstLine="709"/>
        <w:jc w:val="both"/>
        <w:rPr>
          <w:sz w:val="24"/>
          <w:szCs w:val="24"/>
        </w:rPr>
      </w:pPr>
      <w:bookmarkStart w:id="2" w:name="sub_110252"/>
      <w:proofErr w:type="gramStart"/>
      <w:r w:rsidRPr="000547C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2"/>
    <w:p w:rsidR="0021025E" w:rsidRPr="000547C1" w:rsidRDefault="0021025E" w:rsidP="00A404FF">
      <w:pPr>
        <w:ind w:firstLine="709"/>
        <w:jc w:val="both"/>
        <w:rPr>
          <w:b/>
          <w:sz w:val="24"/>
          <w:szCs w:val="24"/>
        </w:rPr>
      </w:pPr>
      <w:r w:rsidRPr="000547C1">
        <w:rPr>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0547C1">
          <w:rPr>
            <w:sz w:val="24"/>
            <w:szCs w:val="24"/>
          </w:rPr>
          <w:t>частью 1.1 статьи 16</w:t>
        </w:r>
      </w:hyperlink>
      <w:r w:rsidRPr="000547C1">
        <w:rPr>
          <w:sz w:val="24"/>
          <w:szCs w:val="24"/>
        </w:rPr>
        <w:t xml:space="preserve"> </w:t>
      </w:r>
      <w:r w:rsidRPr="000547C1">
        <w:rPr>
          <w:bCs/>
          <w:sz w:val="24"/>
          <w:szCs w:val="24"/>
        </w:rPr>
        <w:t>№ 210-ФЗ</w:t>
      </w:r>
      <w:r w:rsidRPr="000547C1">
        <w:rPr>
          <w:sz w:val="24"/>
          <w:szCs w:val="24"/>
        </w:rPr>
        <w:t>;</w:t>
      </w:r>
    </w:p>
    <w:p w:rsidR="0021025E" w:rsidRPr="000547C1" w:rsidRDefault="0021025E" w:rsidP="00A404FF">
      <w:pPr>
        <w:ind w:firstLine="709"/>
        <w:jc w:val="both"/>
        <w:rPr>
          <w:sz w:val="24"/>
          <w:szCs w:val="24"/>
        </w:rPr>
      </w:pPr>
      <w:r w:rsidRPr="000547C1">
        <w:rPr>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0547C1">
          <w:rPr>
            <w:sz w:val="24"/>
            <w:szCs w:val="24"/>
          </w:rPr>
          <w:t>частью 1.1 статьи 16</w:t>
        </w:r>
      </w:hyperlink>
      <w:r w:rsidRPr="000547C1">
        <w:rPr>
          <w:sz w:val="24"/>
          <w:szCs w:val="24"/>
        </w:rPr>
        <w:t xml:space="preserve"> </w:t>
      </w:r>
      <w:r w:rsidRPr="000547C1">
        <w:rPr>
          <w:bCs/>
          <w:sz w:val="24"/>
          <w:szCs w:val="24"/>
        </w:rPr>
        <w:t xml:space="preserve">№ 210-ФЗ, </w:t>
      </w:r>
      <w:r w:rsidRPr="000547C1">
        <w:rPr>
          <w:sz w:val="24"/>
          <w:szCs w:val="24"/>
        </w:rPr>
        <w:t>их работников. Заявителем могут быть представлены документы (при наличии), подтверждающие доводы заявителя, либо их копии.</w:t>
      </w:r>
    </w:p>
    <w:p w:rsidR="0021025E" w:rsidRPr="000547C1" w:rsidRDefault="0021025E" w:rsidP="00A404FF">
      <w:pPr>
        <w:shd w:val="clear" w:color="auto" w:fill="FFFFFF"/>
        <w:tabs>
          <w:tab w:val="left" w:pos="0"/>
          <w:tab w:val="left" w:pos="1276"/>
        </w:tabs>
        <w:ind w:firstLine="709"/>
        <w:contextualSpacing/>
        <w:jc w:val="both"/>
        <w:rPr>
          <w:sz w:val="24"/>
          <w:szCs w:val="24"/>
        </w:rPr>
      </w:pPr>
      <w:r w:rsidRPr="000547C1">
        <w:rPr>
          <w:sz w:val="24"/>
          <w:szCs w:val="24"/>
        </w:rPr>
        <w:t>5.11. Сроки рассмотрения жалобы.</w:t>
      </w:r>
    </w:p>
    <w:p w:rsidR="0021025E" w:rsidRPr="000547C1" w:rsidRDefault="0021025E" w:rsidP="00A404FF">
      <w:pPr>
        <w:ind w:firstLine="709"/>
        <w:jc w:val="both"/>
        <w:rPr>
          <w:sz w:val="24"/>
          <w:szCs w:val="24"/>
        </w:rPr>
      </w:pPr>
      <w:proofErr w:type="gramStart"/>
      <w:r w:rsidRPr="000547C1">
        <w:rPr>
          <w:sz w:val="24"/>
          <w:szCs w:val="24"/>
        </w:rPr>
        <w:t xml:space="preserve">Жалоба, поступившая в Администрацию, МФЦ, учредителю МФЦ, в организации, предусмотренные </w:t>
      </w:r>
      <w:hyperlink w:anchor="sub_16011" w:history="1">
        <w:r w:rsidRPr="000547C1">
          <w:rPr>
            <w:sz w:val="24"/>
            <w:szCs w:val="24"/>
          </w:rPr>
          <w:t>частью 1.1 статьи 16</w:t>
        </w:r>
      </w:hyperlink>
      <w:r w:rsidRPr="000547C1">
        <w:rPr>
          <w:sz w:val="24"/>
          <w:szCs w:val="24"/>
        </w:rPr>
        <w:t xml:space="preserve"> № 210-ФЗ, либо вышестоящий орган, подлежит рассмотрению в течение </w:t>
      </w:r>
      <w:r w:rsidR="0092150C">
        <w:rPr>
          <w:sz w:val="24"/>
          <w:szCs w:val="24"/>
        </w:rPr>
        <w:t>15 (</w:t>
      </w:r>
      <w:r w:rsidRPr="000547C1">
        <w:rPr>
          <w:sz w:val="24"/>
          <w:szCs w:val="24"/>
        </w:rPr>
        <w:t>пятнадцати</w:t>
      </w:r>
      <w:r w:rsidR="0092150C">
        <w:rPr>
          <w:sz w:val="24"/>
          <w:szCs w:val="24"/>
        </w:rPr>
        <w:t>)</w:t>
      </w:r>
      <w:r w:rsidRPr="000547C1">
        <w:rPr>
          <w:sz w:val="24"/>
          <w:szCs w:val="24"/>
        </w:rPr>
        <w:t xml:space="preserve"> рабочих дней со дня ее регистрации, а в случае обжалования отказа Администрации, МФЦ, организаций, предусмотренных частью 1.1 статьи 16 № 210-ФЗ, в приеме документов у заявителя либо в исправлении допущенных опечаток и ошибок или в случае обжалования</w:t>
      </w:r>
      <w:proofErr w:type="gramEnd"/>
      <w:r w:rsidRPr="000547C1">
        <w:rPr>
          <w:sz w:val="24"/>
          <w:szCs w:val="24"/>
        </w:rPr>
        <w:t xml:space="preserve"> нарушения установленного срока таких исправлений – в течение</w:t>
      </w:r>
      <w:r w:rsidR="0092150C">
        <w:rPr>
          <w:sz w:val="24"/>
          <w:szCs w:val="24"/>
        </w:rPr>
        <w:t xml:space="preserve"> 5 (</w:t>
      </w:r>
      <w:r w:rsidRPr="000547C1">
        <w:rPr>
          <w:sz w:val="24"/>
          <w:szCs w:val="24"/>
        </w:rPr>
        <w:t>пяти</w:t>
      </w:r>
      <w:r w:rsidR="0092150C">
        <w:rPr>
          <w:sz w:val="24"/>
          <w:szCs w:val="24"/>
        </w:rPr>
        <w:t>)</w:t>
      </w:r>
      <w:r w:rsidRPr="000547C1">
        <w:rPr>
          <w:sz w:val="24"/>
          <w:szCs w:val="24"/>
        </w:rPr>
        <w:t xml:space="preserve"> рабочих дней со дня ее регистрации.</w:t>
      </w:r>
    </w:p>
    <w:p w:rsidR="0021025E" w:rsidRPr="000547C1" w:rsidRDefault="0021025E" w:rsidP="00A404FF">
      <w:pPr>
        <w:shd w:val="clear" w:color="auto" w:fill="FFFFFF"/>
        <w:tabs>
          <w:tab w:val="left" w:pos="1276"/>
        </w:tabs>
        <w:ind w:firstLine="709"/>
        <w:contextualSpacing/>
        <w:jc w:val="both"/>
        <w:rPr>
          <w:sz w:val="24"/>
          <w:szCs w:val="24"/>
        </w:rPr>
      </w:pPr>
      <w:r w:rsidRPr="000547C1">
        <w:rPr>
          <w:sz w:val="24"/>
          <w:szCs w:val="24"/>
        </w:rPr>
        <w:t>5.12. Результат досудебного (внесудебного) обжалования.</w:t>
      </w:r>
    </w:p>
    <w:p w:rsidR="0021025E" w:rsidRPr="000547C1" w:rsidRDefault="0021025E" w:rsidP="00A404FF">
      <w:pPr>
        <w:ind w:firstLine="709"/>
        <w:jc w:val="both"/>
        <w:rPr>
          <w:sz w:val="24"/>
          <w:szCs w:val="24"/>
        </w:rPr>
      </w:pPr>
      <w:r w:rsidRPr="000547C1">
        <w:rPr>
          <w:sz w:val="24"/>
          <w:szCs w:val="24"/>
        </w:rPr>
        <w:t>По результатам рассмотрения жалобы принимается одно из следующих решений:</w:t>
      </w:r>
    </w:p>
    <w:p w:rsidR="0021025E" w:rsidRPr="000547C1" w:rsidRDefault="0021025E" w:rsidP="00A404FF">
      <w:pPr>
        <w:ind w:firstLine="709"/>
        <w:jc w:val="both"/>
        <w:rPr>
          <w:sz w:val="24"/>
          <w:szCs w:val="24"/>
        </w:rPr>
      </w:pPr>
      <w:bookmarkStart w:id="3" w:name="sub_110271"/>
      <w:proofErr w:type="gramStart"/>
      <w:r w:rsidRPr="000547C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21025E" w:rsidRPr="000547C1" w:rsidRDefault="0021025E" w:rsidP="00A404FF">
      <w:pPr>
        <w:ind w:firstLine="709"/>
        <w:jc w:val="both"/>
        <w:rPr>
          <w:sz w:val="24"/>
          <w:szCs w:val="24"/>
        </w:rPr>
      </w:pPr>
      <w:bookmarkStart w:id="4" w:name="sub_110272"/>
      <w:bookmarkEnd w:id="3"/>
      <w:r w:rsidRPr="000547C1">
        <w:rPr>
          <w:sz w:val="24"/>
          <w:szCs w:val="24"/>
        </w:rPr>
        <w:t>2) в удовлетворении жалобы отказывается.</w:t>
      </w:r>
    </w:p>
    <w:p w:rsidR="0021025E" w:rsidRPr="000547C1" w:rsidRDefault="0021025E" w:rsidP="00A404FF">
      <w:pPr>
        <w:tabs>
          <w:tab w:val="left" w:pos="1276"/>
        </w:tabs>
        <w:ind w:firstLine="709"/>
        <w:contextualSpacing/>
        <w:jc w:val="both"/>
        <w:rPr>
          <w:sz w:val="24"/>
          <w:szCs w:val="24"/>
        </w:rPr>
      </w:pPr>
      <w:bookmarkStart w:id="5" w:name="sub_11028"/>
      <w:bookmarkEnd w:id="4"/>
      <w:r w:rsidRPr="000547C1">
        <w:rPr>
          <w:sz w:val="24"/>
          <w:szCs w:val="24"/>
        </w:rPr>
        <w:lastRenderedPageBreak/>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5"/>
    </w:p>
    <w:p w:rsidR="0021025E" w:rsidRPr="000547C1" w:rsidRDefault="0021025E" w:rsidP="00A404FF">
      <w:pPr>
        <w:ind w:firstLine="709"/>
        <w:jc w:val="both"/>
        <w:rPr>
          <w:sz w:val="24"/>
          <w:szCs w:val="24"/>
        </w:rPr>
      </w:pPr>
      <w:r w:rsidRPr="000547C1">
        <w:rPr>
          <w:sz w:val="24"/>
          <w:szCs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w:anchor="sub_16011" w:history="1">
        <w:r w:rsidRPr="000547C1">
          <w:rPr>
            <w:sz w:val="24"/>
            <w:szCs w:val="24"/>
          </w:rPr>
          <w:t>частью 1.1 статьи 16</w:t>
        </w:r>
      </w:hyperlink>
      <w:r w:rsidRPr="000547C1">
        <w:rPr>
          <w:sz w:val="24"/>
          <w:szCs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7C1">
        <w:rPr>
          <w:sz w:val="24"/>
          <w:szCs w:val="24"/>
        </w:rPr>
        <w:t>неудобства</w:t>
      </w:r>
      <w:proofErr w:type="gramEnd"/>
      <w:r w:rsidRPr="000547C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25E" w:rsidRPr="000547C1" w:rsidRDefault="0021025E" w:rsidP="00A404FF">
      <w:pPr>
        <w:ind w:firstLine="709"/>
        <w:jc w:val="both"/>
        <w:rPr>
          <w:sz w:val="24"/>
          <w:szCs w:val="24"/>
        </w:rPr>
      </w:pPr>
      <w:r w:rsidRPr="000547C1">
        <w:rPr>
          <w:sz w:val="24"/>
          <w:szCs w:val="24"/>
        </w:rPr>
        <w:t xml:space="preserve">5.13.2. В случае признания </w:t>
      </w:r>
      <w:proofErr w:type="gramStart"/>
      <w:r w:rsidRPr="000547C1">
        <w:rPr>
          <w:sz w:val="24"/>
          <w:szCs w:val="24"/>
        </w:rPr>
        <w:t>жалобы</w:t>
      </w:r>
      <w:proofErr w:type="gramEnd"/>
      <w:r w:rsidRPr="000547C1">
        <w:rPr>
          <w:sz w:val="24"/>
          <w:szCs w:val="24"/>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25E" w:rsidRPr="000547C1" w:rsidRDefault="0021025E" w:rsidP="00A404FF">
      <w:pPr>
        <w:tabs>
          <w:tab w:val="left" w:pos="1276"/>
        </w:tabs>
        <w:ind w:firstLine="709"/>
        <w:contextualSpacing/>
        <w:jc w:val="both"/>
        <w:rPr>
          <w:sz w:val="24"/>
          <w:szCs w:val="24"/>
        </w:rPr>
      </w:pPr>
      <w:r w:rsidRPr="000547C1">
        <w:rPr>
          <w:sz w:val="24"/>
          <w:szCs w:val="24"/>
        </w:rPr>
        <w:t xml:space="preserve">5.14. В случае установления в ходе или по результатам </w:t>
      </w:r>
      <w:proofErr w:type="gramStart"/>
      <w:r w:rsidRPr="000547C1">
        <w:rPr>
          <w:sz w:val="24"/>
          <w:szCs w:val="24"/>
        </w:rPr>
        <w:t>рассмотрения жалобы признаков состава административного правонарушения</w:t>
      </w:r>
      <w:proofErr w:type="gramEnd"/>
      <w:r w:rsidRPr="000547C1">
        <w:rPr>
          <w:sz w:val="24"/>
          <w:szCs w:val="24"/>
        </w:rPr>
        <w:t xml:space="preserve">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CB6244" w:rsidRPr="000547C1" w:rsidRDefault="0021025E" w:rsidP="00A404FF">
      <w:pPr>
        <w:shd w:val="clear" w:color="auto" w:fill="FFFFFF"/>
        <w:ind w:firstLine="709"/>
        <w:jc w:val="both"/>
        <w:rPr>
          <w:sz w:val="24"/>
          <w:szCs w:val="24"/>
        </w:rPr>
      </w:pPr>
      <w:r w:rsidRPr="000547C1">
        <w:rPr>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6E255A" w:rsidRDefault="006E255A" w:rsidP="00666E5C">
      <w:pPr>
        <w:shd w:val="clear" w:color="auto" w:fill="FFFFFF"/>
        <w:ind w:firstLine="709"/>
        <w:jc w:val="both"/>
        <w:rPr>
          <w:sz w:val="24"/>
          <w:szCs w:val="24"/>
        </w:rPr>
      </w:pPr>
    </w:p>
    <w:p w:rsidR="00C96FD5" w:rsidRDefault="00C96FD5" w:rsidP="009525AA">
      <w:pPr>
        <w:shd w:val="clear" w:color="auto" w:fill="FFFFFF"/>
        <w:jc w:val="both"/>
        <w:rPr>
          <w:sz w:val="24"/>
          <w:szCs w:val="24"/>
        </w:rPr>
        <w:sectPr w:rsidR="00C96FD5" w:rsidSect="009A0172">
          <w:pgSz w:w="11906" w:h="16838"/>
          <w:pgMar w:top="567" w:right="851" w:bottom="567" w:left="1701" w:header="397" w:footer="397" w:gutter="0"/>
          <w:pgNumType w:start="1"/>
          <w:cols w:space="708"/>
          <w:titlePg/>
          <w:docGrid w:linePitch="272"/>
        </w:sectPr>
      </w:pPr>
    </w:p>
    <w:p w:rsidR="00B60C05" w:rsidRPr="00970D28" w:rsidRDefault="0049280A" w:rsidP="00970D28">
      <w:pPr>
        <w:tabs>
          <w:tab w:val="left" w:pos="3165"/>
        </w:tabs>
        <w:ind w:left="4536" w:right="-285"/>
        <w:jc w:val="center"/>
        <w:rPr>
          <w:sz w:val="24"/>
          <w:szCs w:val="24"/>
        </w:rPr>
      </w:pPr>
      <w:r w:rsidRPr="00970D28">
        <w:rPr>
          <w:sz w:val="24"/>
          <w:szCs w:val="24"/>
        </w:rPr>
        <w:lastRenderedPageBreak/>
        <w:t>Приложение 1</w:t>
      </w:r>
    </w:p>
    <w:p w:rsidR="00666E5C" w:rsidRPr="00970D28" w:rsidRDefault="00C35D1B" w:rsidP="00970D28">
      <w:pPr>
        <w:tabs>
          <w:tab w:val="left" w:pos="3165"/>
        </w:tabs>
        <w:ind w:left="4536" w:right="-285"/>
        <w:jc w:val="center"/>
        <w:rPr>
          <w:sz w:val="24"/>
          <w:szCs w:val="24"/>
        </w:rPr>
      </w:pPr>
      <w:r w:rsidRPr="00970D28">
        <w:rPr>
          <w:sz w:val="24"/>
          <w:szCs w:val="24"/>
        </w:rPr>
        <w:t xml:space="preserve">к </w:t>
      </w:r>
      <w:r w:rsidR="00611CEF" w:rsidRPr="00970D28">
        <w:rPr>
          <w:sz w:val="24"/>
          <w:szCs w:val="24"/>
        </w:rPr>
        <w:t>А</w:t>
      </w:r>
      <w:r w:rsidRPr="00970D28">
        <w:rPr>
          <w:sz w:val="24"/>
          <w:szCs w:val="24"/>
        </w:rPr>
        <w:t>дминистративному регламенту</w:t>
      </w:r>
    </w:p>
    <w:p w:rsidR="00C35D1B" w:rsidRPr="00970D28" w:rsidRDefault="00C35D1B" w:rsidP="00970D28">
      <w:pPr>
        <w:tabs>
          <w:tab w:val="left" w:pos="3165"/>
        </w:tabs>
        <w:ind w:left="4536" w:right="-285"/>
        <w:jc w:val="center"/>
        <w:rPr>
          <w:sz w:val="24"/>
          <w:szCs w:val="24"/>
        </w:rPr>
      </w:pPr>
      <w:r w:rsidRPr="00970D28">
        <w:rPr>
          <w:sz w:val="24"/>
          <w:szCs w:val="24"/>
        </w:rPr>
        <w:t>Администрации городского округа Эгвекинот</w:t>
      </w:r>
    </w:p>
    <w:p w:rsidR="006708DD" w:rsidRPr="00970D28" w:rsidRDefault="00C35D1B" w:rsidP="00970D28">
      <w:pPr>
        <w:tabs>
          <w:tab w:val="left" w:pos="3165"/>
        </w:tabs>
        <w:ind w:left="4536" w:right="-285"/>
        <w:jc w:val="center"/>
        <w:rPr>
          <w:sz w:val="24"/>
          <w:szCs w:val="24"/>
        </w:rPr>
      </w:pPr>
      <w:r w:rsidRPr="00970D28">
        <w:rPr>
          <w:sz w:val="24"/>
          <w:szCs w:val="24"/>
        </w:rPr>
        <w:t>по предоставлению муниципальной услуги</w:t>
      </w:r>
    </w:p>
    <w:p w:rsidR="00666E5C" w:rsidRPr="00970D28" w:rsidRDefault="00DF5323" w:rsidP="00970D28">
      <w:pPr>
        <w:tabs>
          <w:tab w:val="left" w:pos="3165"/>
        </w:tabs>
        <w:ind w:left="4536" w:right="-285"/>
        <w:jc w:val="center"/>
        <w:rPr>
          <w:sz w:val="24"/>
          <w:szCs w:val="24"/>
        </w:rPr>
      </w:pPr>
      <w:proofErr w:type="gramStart"/>
      <w:r w:rsidRPr="00970D28">
        <w:rPr>
          <w:sz w:val="24"/>
          <w:szCs w:val="24"/>
        </w:rPr>
        <w:t>«</w:t>
      </w:r>
      <w:r w:rsidR="004C4A4A">
        <w:rPr>
          <w:sz w:val="24"/>
          <w:szCs w:val="24"/>
        </w:rPr>
        <w:t>Согласование проведения переустройства и (или</w:t>
      </w:r>
      <w:r w:rsidR="00A85D54" w:rsidRPr="00970D28">
        <w:rPr>
          <w:sz w:val="24"/>
          <w:szCs w:val="24"/>
        </w:rPr>
        <w:t>)</w:t>
      </w:r>
      <w:r w:rsidR="004C4A4A">
        <w:rPr>
          <w:sz w:val="24"/>
          <w:szCs w:val="24"/>
        </w:rPr>
        <w:t xml:space="preserve"> перепланировки помещения в многоквартирного дома</w:t>
      </w:r>
      <w:r w:rsidRPr="00970D28">
        <w:rPr>
          <w:sz w:val="24"/>
          <w:szCs w:val="24"/>
        </w:rPr>
        <w:t>»</w:t>
      </w:r>
      <w:proofErr w:type="gramEnd"/>
    </w:p>
    <w:p w:rsidR="00C35D1B" w:rsidRPr="00970D28" w:rsidRDefault="00C35D1B" w:rsidP="00970D28">
      <w:pPr>
        <w:tabs>
          <w:tab w:val="left" w:pos="3165"/>
        </w:tabs>
        <w:jc w:val="right"/>
        <w:rPr>
          <w:sz w:val="24"/>
          <w:szCs w:val="24"/>
        </w:rPr>
      </w:pPr>
    </w:p>
    <w:p w:rsidR="001D0C32" w:rsidRPr="00970D28" w:rsidRDefault="001D0C32" w:rsidP="00970D28">
      <w:pPr>
        <w:ind w:left="2835"/>
        <w:jc w:val="right"/>
        <w:rPr>
          <w:sz w:val="24"/>
          <w:szCs w:val="24"/>
        </w:rPr>
      </w:pPr>
      <w:r w:rsidRPr="00970D28">
        <w:rPr>
          <w:sz w:val="24"/>
          <w:szCs w:val="24"/>
        </w:rPr>
        <w:t>ФОРМА</w:t>
      </w:r>
    </w:p>
    <w:p w:rsidR="001D0C32" w:rsidRPr="00970D28" w:rsidRDefault="001D0C32" w:rsidP="00970D28">
      <w:pPr>
        <w:ind w:left="2835"/>
        <w:jc w:val="right"/>
        <w:rPr>
          <w:sz w:val="24"/>
          <w:szCs w:val="24"/>
        </w:rPr>
      </w:pPr>
    </w:p>
    <w:p w:rsidR="001D0C32" w:rsidRPr="00970D28" w:rsidRDefault="001D0C32" w:rsidP="00970D28">
      <w:pPr>
        <w:ind w:left="4536" w:right="-285"/>
      </w:pPr>
      <w:r w:rsidRPr="00970D28">
        <w:rPr>
          <w:sz w:val="24"/>
          <w:szCs w:val="24"/>
        </w:rPr>
        <w:t>Главе Администрации городского округа Эгвекинот</w:t>
      </w:r>
    </w:p>
    <w:p w:rsidR="00970D28" w:rsidRDefault="00970D28" w:rsidP="00970D28">
      <w:pPr>
        <w:ind w:firstLine="708"/>
        <w:jc w:val="both"/>
        <w:rPr>
          <w:sz w:val="24"/>
          <w:szCs w:val="24"/>
        </w:rPr>
      </w:pPr>
    </w:p>
    <w:p w:rsidR="00A07829" w:rsidRPr="00970D28" w:rsidRDefault="00A07829" w:rsidP="00970D28">
      <w:pPr>
        <w:ind w:firstLine="708"/>
        <w:jc w:val="both"/>
        <w:rPr>
          <w:sz w:val="24"/>
          <w:szCs w:val="24"/>
        </w:rPr>
      </w:pPr>
    </w:p>
    <w:p w:rsidR="00A07829" w:rsidRDefault="00A07829" w:rsidP="00A07829">
      <w:pPr>
        <w:spacing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A07829" w:rsidRDefault="00A07829" w:rsidP="00A07829">
      <w:pPr>
        <w:rPr>
          <w:sz w:val="24"/>
          <w:szCs w:val="24"/>
        </w:rPr>
      </w:pPr>
      <w:r>
        <w:rPr>
          <w:sz w:val="24"/>
          <w:szCs w:val="24"/>
        </w:rPr>
        <w:t xml:space="preserve">от  </w:t>
      </w:r>
    </w:p>
    <w:p w:rsidR="00A07829" w:rsidRDefault="00A07829" w:rsidP="00A07829">
      <w:pPr>
        <w:pBdr>
          <w:top w:val="single" w:sz="4" w:space="1" w:color="auto"/>
        </w:pBdr>
        <w:ind w:left="340"/>
        <w:jc w:val="center"/>
      </w:pPr>
      <w:proofErr w:type="gramStart"/>
      <w:r>
        <w:t>(указывается наниматель, либо арендатор, либо собственник жилого помещения, либо собственники</w:t>
      </w:r>
      <w:proofErr w:type="gramEnd"/>
    </w:p>
    <w:p w:rsidR="00A07829" w:rsidRDefault="00A07829" w:rsidP="00A07829">
      <w:pPr>
        <w:rPr>
          <w:sz w:val="24"/>
          <w:szCs w:val="24"/>
        </w:rPr>
      </w:pPr>
    </w:p>
    <w:p w:rsidR="00A07829" w:rsidRDefault="00A07829" w:rsidP="00A07829">
      <w:pPr>
        <w:pBdr>
          <w:top w:val="single" w:sz="4" w:space="1" w:color="auto"/>
        </w:pBdr>
        <w:jc w:val="center"/>
      </w:pPr>
      <w:r>
        <w:t>жилого помещения, находящегося в общей собственности двух и более лиц, в случае, если ни один</w:t>
      </w:r>
    </w:p>
    <w:p w:rsidR="00A07829" w:rsidRDefault="00A07829" w:rsidP="00A07829">
      <w:pPr>
        <w:rPr>
          <w:sz w:val="24"/>
          <w:szCs w:val="24"/>
        </w:rPr>
      </w:pPr>
    </w:p>
    <w:p w:rsidR="00A07829" w:rsidRDefault="00A07829" w:rsidP="00A07829">
      <w:pPr>
        <w:pBdr>
          <w:top w:val="single" w:sz="4" w:space="1" w:color="auto"/>
        </w:pBdr>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A07829" w:rsidRDefault="00A07829" w:rsidP="00A07829">
      <w:pPr>
        <w:rPr>
          <w:sz w:val="24"/>
          <w:szCs w:val="24"/>
        </w:rPr>
      </w:pPr>
    </w:p>
    <w:p w:rsidR="00A07829" w:rsidRDefault="00A07829" w:rsidP="00A07829">
      <w:pPr>
        <w:pBdr>
          <w:top w:val="single" w:sz="4" w:space="1" w:color="auto"/>
        </w:pBdr>
        <w:rPr>
          <w:sz w:val="2"/>
          <w:szCs w:val="2"/>
        </w:rPr>
      </w:pPr>
    </w:p>
    <w:p w:rsidR="00A07829" w:rsidRDefault="00A07829" w:rsidP="00A07829">
      <w:pPr>
        <w:spacing w:before="120"/>
        <w:rPr>
          <w:sz w:val="24"/>
          <w:szCs w:val="24"/>
        </w:rPr>
      </w:pPr>
    </w:p>
    <w:p w:rsidR="00A07829" w:rsidRDefault="00A07829" w:rsidP="00A07829">
      <w:pPr>
        <w:pBdr>
          <w:top w:val="single" w:sz="4" w:space="1" w:color="auto"/>
        </w:pBdr>
        <w:rPr>
          <w:sz w:val="2"/>
          <w:szCs w:val="2"/>
        </w:rPr>
      </w:pPr>
    </w:p>
    <w:p w:rsidR="00A07829" w:rsidRDefault="00A07829" w:rsidP="00A07829">
      <w:pPr>
        <w:spacing w:before="120"/>
        <w:rPr>
          <w:sz w:val="24"/>
          <w:szCs w:val="24"/>
        </w:rPr>
      </w:pPr>
    </w:p>
    <w:p w:rsidR="00A07829" w:rsidRDefault="00A07829" w:rsidP="00A07829">
      <w:pPr>
        <w:pBdr>
          <w:top w:val="single" w:sz="4" w:space="1" w:color="auto"/>
        </w:pBdr>
        <w:rPr>
          <w:sz w:val="2"/>
          <w:szCs w:val="2"/>
        </w:rPr>
      </w:pPr>
    </w:p>
    <w:p w:rsidR="00A07829" w:rsidRDefault="00A07829" w:rsidP="00A07829">
      <w:pPr>
        <w:spacing w:before="120"/>
        <w:rPr>
          <w:sz w:val="24"/>
          <w:szCs w:val="24"/>
        </w:rPr>
      </w:pPr>
    </w:p>
    <w:p w:rsidR="00A07829" w:rsidRDefault="00A07829" w:rsidP="00A07829">
      <w:pPr>
        <w:pBdr>
          <w:top w:val="single" w:sz="4" w:space="1" w:color="auto"/>
        </w:pBdr>
        <w:rPr>
          <w:sz w:val="2"/>
          <w:szCs w:val="2"/>
        </w:rPr>
      </w:pPr>
    </w:p>
    <w:p w:rsidR="00A07829" w:rsidRDefault="00A07829" w:rsidP="00A07829">
      <w:pPr>
        <w:spacing w:before="120"/>
        <w:rPr>
          <w:sz w:val="24"/>
          <w:szCs w:val="24"/>
        </w:rPr>
      </w:pPr>
    </w:p>
    <w:p w:rsidR="00A07829" w:rsidRDefault="00A07829" w:rsidP="00A07829">
      <w:pPr>
        <w:pBdr>
          <w:top w:val="single" w:sz="4" w:space="1" w:color="auto"/>
        </w:pBdr>
        <w:rPr>
          <w:sz w:val="2"/>
          <w:szCs w:val="2"/>
        </w:rPr>
      </w:pPr>
    </w:p>
    <w:p w:rsidR="00A07829" w:rsidRDefault="00A07829" w:rsidP="00A07829">
      <w:pPr>
        <w:spacing w:before="120"/>
        <w:rPr>
          <w:sz w:val="24"/>
          <w:szCs w:val="24"/>
        </w:rPr>
      </w:pPr>
    </w:p>
    <w:p w:rsidR="00A07829" w:rsidRDefault="00A07829" w:rsidP="00A07829">
      <w:pPr>
        <w:pBdr>
          <w:top w:val="single" w:sz="4" w:space="1" w:color="auto"/>
        </w:pBdr>
        <w:rPr>
          <w:sz w:val="2"/>
          <w:szCs w:val="2"/>
        </w:rPr>
      </w:pPr>
    </w:p>
    <w:p w:rsidR="00A07829" w:rsidRDefault="00A07829" w:rsidP="00A07829">
      <w:pPr>
        <w:spacing w:before="120"/>
        <w:rPr>
          <w:sz w:val="24"/>
          <w:szCs w:val="24"/>
        </w:rPr>
      </w:pPr>
    </w:p>
    <w:p w:rsidR="00A07829" w:rsidRDefault="00A07829" w:rsidP="00A07829">
      <w:pPr>
        <w:pBdr>
          <w:top w:val="single" w:sz="4" w:space="1" w:color="auto"/>
        </w:pBdr>
        <w:rPr>
          <w:sz w:val="2"/>
          <w:szCs w:val="2"/>
        </w:rPr>
      </w:pPr>
    </w:p>
    <w:p w:rsidR="00A07829" w:rsidRDefault="00A07829" w:rsidP="00A07829">
      <w:pPr>
        <w:spacing w:before="240"/>
        <w:ind w:left="1276" w:hanging="1276"/>
        <w:jc w:val="both"/>
      </w:pPr>
      <w:r>
        <w:rPr>
          <w:u w:val="single"/>
        </w:rPr>
        <w:t>Примечание.</w:t>
      </w:r>
      <w:r>
        <w:tab/>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07829" w:rsidRDefault="00A07829" w:rsidP="00A07829">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07829" w:rsidRDefault="00A07829" w:rsidP="00A07829">
      <w:pPr>
        <w:spacing w:before="360"/>
        <w:rPr>
          <w:sz w:val="24"/>
          <w:szCs w:val="24"/>
        </w:rPr>
      </w:pPr>
      <w:r>
        <w:rPr>
          <w:sz w:val="24"/>
          <w:szCs w:val="24"/>
        </w:rPr>
        <w:t xml:space="preserve">Место нахождения жилого помещения:  </w:t>
      </w:r>
    </w:p>
    <w:p w:rsidR="00A07829" w:rsidRDefault="00A07829" w:rsidP="00A07829">
      <w:pPr>
        <w:pBdr>
          <w:top w:val="single" w:sz="4" w:space="1" w:color="auto"/>
        </w:pBdr>
        <w:ind w:left="4139"/>
        <w:jc w:val="center"/>
      </w:pPr>
      <w:proofErr w:type="gramStart"/>
      <w:r>
        <w:t>(указывается полный адрес: субъект Российской Федерации,</w:t>
      </w:r>
      <w:proofErr w:type="gramEnd"/>
    </w:p>
    <w:p w:rsidR="00A07829" w:rsidRDefault="00A07829" w:rsidP="00A07829">
      <w:pPr>
        <w:rPr>
          <w:sz w:val="24"/>
          <w:szCs w:val="24"/>
        </w:rPr>
      </w:pPr>
    </w:p>
    <w:p w:rsidR="00A07829" w:rsidRDefault="00A07829" w:rsidP="00A07829">
      <w:pPr>
        <w:pBdr>
          <w:top w:val="single" w:sz="4" w:space="1" w:color="auto"/>
        </w:pBdr>
        <w:jc w:val="center"/>
      </w:pPr>
      <w:r>
        <w:t>муниципальное образование, поселение, улица, дом, корпус, строение,</w:t>
      </w:r>
    </w:p>
    <w:p w:rsidR="00A07829" w:rsidRDefault="00A07829" w:rsidP="00A07829">
      <w:pPr>
        <w:rPr>
          <w:sz w:val="24"/>
          <w:szCs w:val="24"/>
        </w:rPr>
      </w:pPr>
    </w:p>
    <w:p w:rsidR="00A07829" w:rsidRDefault="00A07829" w:rsidP="00A07829">
      <w:pPr>
        <w:pBdr>
          <w:top w:val="single" w:sz="4" w:space="1" w:color="auto"/>
        </w:pBdr>
        <w:jc w:val="center"/>
      </w:pPr>
      <w:r>
        <w:t>квартира (комната), подъезд, этаж)</w:t>
      </w:r>
    </w:p>
    <w:p w:rsidR="00A07829" w:rsidRDefault="00A07829" w:rsidP="00A07829">
      <w:pPr>
        <w:rPr>
          <w:sz w:val="24"/>
          <w:szCs w:val="24"/>
        </w:rPr>
      </w:pPr>
    </w:p>
    <w:p w:rsidR="00A07829" w:rsidRDefault="00A07829" w:rsidP="00A07829">
      <w:pPr>
        <w:pageBreakBefore/>
        <w:rPr>
          <w:sz w:val="24"/>
          <w:szCs w:val="24"/>
        </w:rPr>
      </w:pPr>
      <w:r>
        <w:rPr>
          <w:sz w:val="24"/>
          <w:szCs w:val="24"/>
        </w:rPr>
        <w:lastRenderedPageBreak/>
        <w:t>Собственни</w:t>
      </w:r>
      <w:proofErr w:type="gramStart"/>
      <w:r>
        <w:rPr>
          <w:sz w:val="24"/>
          <w:szCs w:val="24"/>
        </w:rPr>
        <w:t>к(</w:t>
      </w:r>
      <w:proofErr w:type="gramEnd"/>
      <w:r>
        <w:rPr>
          <w:sz w:val="24"/>
          <w:szCs w:val="24"/>
        </w:rPr>
        <w:t xml:space="preserve">и) жилого помещения:  </w:t>
      </w:r>
    </w:p>
    <w:p w:rsidR="00A07829" w:rsidRDefault="00A07829" w:rsidP="00A07829">
      <w:pPr>
        <w:pBdr>
          <w:top w:val="single" w:sz="4" w:space="1" w:color="auto"/>
        </w:pBdr>
        <w:ind w:left="3828"/>
        <w:rPr>
          <w:sz w:val="2"/>
          <w:szCs w:val="2"/>
        </w:rPr>
      </w:pPr>
    </w:p>
    <w:p w:rsidR="00A07829" w:rsidRDefault="00A07829" w:rsidP="00A07829">
      <w:pPr>
        <w:spacing w:before="120"/>
        <w:rPr>
          <w:sz w:val="24"/>
          <w:szCs w:val="24"/>
        </w:rPr>
      </w:pPr>
    </w:p>
    <w:p w:rsidR="00A07829" w:rsidRDefault="00A07829" w:rsidP="00A07829">
      <w:pPr>
        <w:pBdr>
          <w:top w:val="single" w:sz="4" w:space="1" w:color="auto"/>
        </w:pBdr>
        <w:rPr>
          <w:sz w:val="2"/>
          <w:szCs w:val="2"/>
        </w:rPr>
      </w:pPr>
    </w:p>
    <w:p w:rsidR="00A07829" w:rsidRDefault="00A07829" w:rsidP="00A07829">
      <w:pPr>
        <w:spacing w:before="120"/>
        <w:rPr>
          <w:sz w:val="24"/>
          <w:szCs w:val="24"/>
        </w:rPr>
      </w:pPr>
    </w:p>
    <w:p w:rsidR="00A07829" w:rsidRDefault="00A07829" w:rsidP="00A07829">
      <w:pPr>
        <w:pBdr>
          <w:top w:val="single" w:sz="4" w:space="1" w:color="auto"/>
        </w:pBdr>
        <w:rPr>
          <w:sz w:val="2"/>
          <w:szCs w:val="2"/>
        </w:rPr>
      </w:pPr>
    </w:p>
    <w:p w:rsidR="00A07829" w:rsidRDefault="00A07829" w:rsidP="00A07829">
      <w:pPr>
        <w:spacing w:before="360"/>
        <w:ind w:firstLine="567"/>
        <w:rPr>
          <w:sz w:val="24"/>
          <w:szCs w:val="24"/>
        </w:rPr>
      </w:pPr>
      <w:r>
        <w:rPr>
          <w:sz w:val="24"/>
          <w:szCs w:val="24"/>
        </w:rPr>
        <w:t xml:space="preserve">Прошу разрешить  </w:t>
      </w:r>
    </w:p>
    <w:p w:rsidR="00A07829" w:rsidRDefault="00A07829" w:rsidP="00A07829">
      <w:pPr>
        <w:pBdr>
          <w:top w:val="single" w:sz="4" w:space="1" w:color="auto"/>
        </w:pBdr>
        <w:ind w:left="2552"/>
        <w:jc w:val="center"/>
      </w:pPr>
      <w:r>
        <w:t>(переустройство, перепланировку, переустройство и перепланировку –</w:t>
      </w:r>
      <w:r>
        <w:br/>
        <w:t>нужное указать)</w:t>
      </w:r>
    </w:p>
    <w:p w:rsidR="00A07829" w:rsidRDefault="00A07829" w:rsidP="00A07829">
      <w:pPr>
        <w:rPr>
          <w:sz w:val="24"/>
          <w:szCs w:val="24"/>
        </w:rPr>
      </w:pPr>
      <w:r>
        <w:rPr>
          <w:sz w:val="24"/>
          <w:szCs w:val="24"/>
        </w:rPr>
        <w:t xml:space="preserve">жилого помещения, занимаемого на основании  </w:t>
      </w:r>
    </w:p>
    <w:p w:rsidR="00A07829" w:rsidRDefault="00A07829" w:rsidP="00A07829">
      <w:pPr>
        <w:pBdr>
          <w:top w:val="single" w:sz="4" w:space="1" w:color="auto"/>
        </w:pBdr>
        <w:ind w:left="4962"/>
        <w:jc w:val="center"/>
      </w:pPr>
      <w:proofErr w:type="gramStart"/>
      <w:r>
        <w:t>(права собственности, договора найма,</w:t>
      </w:r>
      <w:proofErr w:type="gramEnd"/>
    </w:p>
    <w:p w:rsidR="00A07829" w:rsidRDefault="00A07829" w:rsidP="00A07829">
      <w:pPr>
        <w:tabs>
          <w:tab w:val="left" w:pos="9837"/>
        </w:tabs>
        <w:rPr>
          <w:sz w:val="24"/>
          <w:szCs w:val="24"/>
        </w:rPr>
      </w:pPr>
      <w:r>
        <w:rPr>
          <w:sz w:val="24"/>
          <w:szCs w:val="24"/>
        </w:rPr>
        <w:tab/>
        <w:t>,</w:t>
      </w:r>
    </w:p>
    <w:p w:rsidR="00A07829" w:rsidRDefault="00A07829" w:rsidP="00A07829">
      <w:pPr>
        <w:pBdr>
          <w:top w:val="single" w:sz="4" w:space="1" w:color="auto"/>
        </w:pBdr>
        <w:ind w:right="113"/>
        <w:jc w:val="center"/>
      </w:pPr>
      <w:r>
        <w:t xml:space="preserve">договора аренды – </w:t>
      </w:r>
      <w:proofErr w:type="gramStart"/>
      <w:r>
        <w:t>нужное</w:t>
      </w:r>
      <w:proofErr w:type="gramEnd"/>
      <w:r>
        <w:t xml:space="preserve"> указать)</w:t>
      </w:r>
    </w:p>
    <w:p w:rsidR="00A07829" w:rsidRDefault="00A07829" w:rsidP="00A07829">
      <w:pPr>
        <w:jc w:val="both"/>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07829" w:rsidTr="009B23D7">
        <w:tc>
          <w:tcPr>
            <w:tcW w:w="6124" w:type="dxa"/>
            <w:gridSpan w:val="8"/>
            <w:tcBorders>
              <w:top w:val="nil"/>
              <w:left w:val="nil"/>
              <w:bottom w:val="nil"/>
              <w:right w:val="nil"/>
            </w:tcBorders>
            <w:vAlign w:val="bottom"/>
          </w:tcPr>
          <w:p w:rsidR="00A07829" w:rsidRDefault="00A07829" w:rsidP="009B23D7">
            <w:pPr>
              <w:ind w:firstLine="567"/>
              <w:rPr>
                <w:sz w:val="24"/>
                <w:szCs w:val="24"/>
              </w:rPr>
            </w:pPr>
            <w:r>
              <w:rPr>
                <w:sz w:val="24"/>
                <w:szCs w:val="24"/>
              </w:rPr>
              <w:t xml:space="preserve">Срок производства ремонтно-строительных работ </w:t>
            </w:r>
            <w:proofErr w:type="gramStart"/>
            <w:r>
              <w:rPr>
                <w:sz w:val="24"/>
                <w:szCs w:val="24"/>
              </w:rPr>
              <w:t>с</w:t>
            </w:r>
            <w:proofErr w:type="gramEnd"/>
            <w:r>
              <w:rPr>
                <w:sz w:val="24"/>
                <w:szCs w:val="24"/>
              </w:rPr>
              <w:t xml:space="preserve"> “</w:t>
            </w:r>
          </w:p>
        </w:tc>
        <w:tc>
          <w:tcPr>
            <w:tcW w:w="567" w:type="dxa"/>
            <w:gridSpan w:val="2"/>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928" w:type="dxa"/>
            <w:gridSpan w:val="3"/>
            <w:tcBorders>
              <w:top w:val="nil"/>
              <w:left w:val="nil"/>
              <w:bottom w:val="single" w:sz="4" w:space="0" w:color="auto"/>
              <w:right w:val="nil"/>
            </w:tcBorders>
            <w:vAlign w:val="bottom"/>
          </w:tcPr>
          <w:p w:rsidR="00A07829" w:rsidRDefault="00A07829" w:rsidP="009B23D7">
            <w:pPr>
              <w:jc w:val="center"/>
              <w:rPr>
                <w:sz w:val="24"/>
                <w:szCs w:val="24"/>
              </w:rPr>
            </w:pPr>
          </w:p>
        </w:tc>
        <w:tc>
          <w:tcPr>
            <w:tcW w:w="53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A07829" w:rsidRDefault="00A07829" w:rsidP="009B23D7">
            <w:pPr>
              <w:rPr>
                <w:sz w:val="24"/>
                <w:szCs w:val="24"/>
              </w:rPr>
            </w:pPr>
          </w:p>
        </w:tc>
        <w:tc>
          <w:tcPr>
            <w:tcW w:w="425" w:type="dxa"/>
            <w:gridSpan w:val="2"/>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r>
      <w:tr w:rsidR="00A07829" w:rsidTr="009B23D7">
        <w:trPr>
          <w:gridAfter w:val="11"/>
          <w:wAfter w:w="5614" w:type="dxa"/>
        </w:trPr>
        <w:tc>
          <w:tcPr>
            <w:tcW w:w="510" w:type="dxa"/>
            <w:tcBorders>
              <w:top w:val="nil"/>
              <w:left w:val="nil"/>
              <w:bottom w:val="nil"/>
              <w:right w:val="nil"/>
            </w:tcBorders>
            <w:vAlign w:val="bottom"/>
          </w:tcPr>
          <w:p w:rsidR="00A07829" w:rsidRDefault="00A07829" w:rsidP="009B23D7">
            <w:pPr>
              <w:rPr>
                <w:sz w:val="24"/>
                <w:szCs w:val="24"/>
              </w:rPr>
            </w:pPr>
            <w:r>
              <w:rPr>
                <w:sz w:val="24"/>
                <w:szCs w:val="24"/>
              </w:rPr>
              <w:t>по “</w:t>
            </w:r>
          </w:p>
        </w:tc>
        <w:tc>
          <w:tcPr>
            <w:tcW w:w="567"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928"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3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A07829" w:rsidRDefault="00A07829" w:rsidP="009B23D7">
            <w:pPr>
              <w:rPr>
                <w:sz w:val="24"/>
                <w:szCs w:val="24"/>
              </w:rPr>
            </w:pPr>
          </w:p>
        </w:tc>
        <w:tc>
          <w:tcPr>
            <w:tcW w:w="425"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r>
      <w:tr w:rsidR="00A07829" w:rsidTr="009B23D7">
        <w:trPr>
          <w:gridAfter w:val="1"/>
          <w:wAfter w:w="196" w:type="dxa"/>
        </w:trPr>
        <w:tc>
          <w:tcPr>
            <w:tcW w:w="6180" w:type="dxa"/>
            <w:gridSpan w:val="9"/>
            <w:tcBorders>
              <w:top w:val="nil"/>
              <w:left w:val="nil"/>
              <w:bottom w:val="nil"/>
              <w:right w:val="nil"/>
            </w:tcBorders>
            <w:vAlign w:val="bottom"/>
          </w:tcPr>
          <w:p w:rsidR="00A07829" w:rsidRDefault="00A07829" w:rsidP="009B23D7">
            <w:pPr>
              <w:ind w:firstLine="567"/>
              <w:rPr>
                <w:sz w:val="24"/>
                <w:szCs w:val="24"/>
              </w:rPr>
            </w:pPr>
            <w:r>
              <w:rPr>
                <w:sz w:val="24"/>
                <w:szCs w:val="24"/>
              </w:rPr>
              <w:t xml:space="preserve">Режим производства ремонтно-строительных работ </w:t>
            </w:r>
            <w:proofErr w:type="gramStart"/>
            <w:r>
              <w:rPr>
                <w:sz w:val="24"/>
                <w:szCs w:val="24"/>
              </w:rPr>
              <w:t>с</w:t>
            </w:r>
            <w:proofErr w:type="gramEnd"/>
          </w:p>
        </w:tc>
        <w:tc>
          <w:tcPr>
            <w:tcW w:w="1645" w:type="dxa"/>
            <w:gridSpan w:val="3"/>
            <w:tcBorders>
              <w:top w:val="nil"/>
              <w:left w:val="nil"/>
              <w:bottom w:val="single" w:sz="4" w:space="0" w:color="auto"/>
              <w:right w:val="nil"/>
            </w:tcBorders>
            <w:vAlign w:val="bottom"/>
          </w:tcPr>
          <w:p w:rsidR="00A07829" w:rsidRDefault="00A07829" w:rsidP="009B23D7">
            <w:pPr>
              <w:jc w:val="center"/>
              <w:rPr>
                <w:sz w:val="24"/>
                <w:szCs w:val="24"/>
              </w:rPr>
            </w:pPr>
          </w:p>
        </w:tc>
        <w:tc>
          <w:tcPr>
            <w:tcW w:w="480" w:type="dxa"/>
            <w:tcBorders>
              <w:top w:val="nil"/>
              <w:left w:val="nil"/>
              <w:bottom w:val="nil"/>
              <w:right w:val="nil"/>
            </w:tcBorders>
            <w:vAlign w:val="bottom"/>
          </w:tcPr>
          <w:p w:rsidR="00A07829" w:rsidRDefault="00A07829" w:rsidP="009B23D7">
            <w:pPr>
              <w:jc w:val="center"/>
              <w:rPr>
                <w:sz w:val="24"/>
                <w:szCs w:val="24"/>
              </w:rPr>
            </w:pPr>
            <w:r>
              <w:rPr>
                <w:sz w:val="24"/>
                <w:szCs w:val="24"/>
              </w:rPr>
              <w:t>по</w:t>
            </w:r>
          </w:p>
        </w:tc>
        <w:tc>
          <w:tcPr>
            <w:tcW w:w="1646" w:type="dxa"/>
            <w:gridSpan w:val="4"/>
            <w:tcBorders>
              <w:top w:val="nil"/>
              <w:left w:val="nil"/>
              <w:bottom w:val="single" w:sz="4" w:space="0" w:color="auto"/>
              <w:right w:val="nil"/>
            </w:tcBorders>
            <w:vAlign w:val="bottom"/>
          </w:tcPr>
          <w:p w:rsidR="00A07829" w:rsidRDefault="00A07829" w:rsidP="009B23D7">
            <w:pPr>
              <w:jc w:val="center"/>
              <w:rPr>
                <w:sz w:val="24"/>
                <w:szCs w:val="24"/>
              </w:rPr>
            </w:pPr>
          </w:p>
        </w:tc>
      </w:tr>
    </w:tbl>
    <w:p w:rsidR="00A07829" w:rsidRDefault="00A07829" w:rsidP="00A07829">
      <w:pPr>
        <w:tabs>
          <w:tab w:val="center" w:pos="2127"/>
          <w:tab w:val="left" w:pos="3544"/>
        </w:tabs>
        <w:rPr>
          <w:sz w:val="24"/>
          <w:szCs w:val="24"/>
        </w:rPr>
      </w:pPr>
      <w:r>
        <w:rPr>
          <w:sz w:val="24"/>
          <w:szCs w:val="24"/>
        </w:rPr>
        <w:t xml:space="preserve">часов в  </w:t>
      </w:r>
      <w:r>
        <w:rPr>
          <w:sz w:val="24"/>
          <w:szCs w:val="24"/>
        </w:rPr>
        <w:tab/>
      </w:r>
      <w:r>
        <w:rPr>
          <w:sz w:val="24"/>
          <w:szCs w:val="24"/>
        </w:rPr>
        <w:tab/>
        <w:t>дни.</w:t>
      </w:r>
    </w:p>
    <w:p w:rsidR="00A07829" w:rsidRDefault="00A07829" w:rsidP="00A07829">
      <w:pPr>
        <w:pBdr>
          <w:top w:val="single" w:sz="4" w:space="1" w:color="auto"/>
        </w:pBdr>
        <w:ind w:left="851" w:right="6519"/>
        <w:rPr>
          <w:sz w:val="2"/>
          <w:szCs w:val="2"/>
        </w:rPr>
      </w:pPr>
    </w:p>
    <w:p w:rsidR="00A07829" w:rsidRDefault="00A07829" w:rsidP="00A07829">
      <w:pPr>
        <w:ind w:firstLine="567"/>
        <w:jc w:val="both"/>
        <w:rPr>
          <w:sz w:val="24"/>
          <w:szCs w:val="24"/>
        </w:rPr>
      </w:pPr>
      <w:r>
        <w:rPr>
          <w:sz w:val="24"/>
          <w:szCs w:val="24"/>
        </w:rPr>
        <w:t>Обязуюсь:</w:t>
      </w:r>
    </w:p>
    <w:p w:rsidR="00A07829" w:rsidRDefault="00A07829" w:rsidP="00A07829">
      <w:pPr>
        <w:ind w:firstLine="567"/>
        <w:jc w:val="both"/>
        <w:rPr>
          <w:sz w:val="24"/>
          <w:szCs w:val="24"/>
        </w:rPr>
      </w:pPr>
      <w:r>
        <w:rPr>
          <w:sz w:val="24"/>
          <w:szCs w:val="24"/>
        </w:rPr>
        <w:t>осуществить ремонтно-строительные работы в соответствии с проектом (проектной документацией);</w:t>
      </w:r>
    </w:p>
    <w:p w:rsidR="00A07829" w:rsidRDefault="00A07829" w:rsidP="00A07829">
      <w:pPr>
        <w:ind w:firstLine="567"/>
        <w:jc w:val="both"/>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07829" w:rsidRDefault="00A07829" w:rsidP="00A07829">
      <w:pPr>
        <w:ind w:firstLine="567"/>
        <w:jc w:val="both"/>
        <w:rPr>
          <w:sz w:val="24"/>
          <w:szCs w:val="24"/>
        </w:rPr>
      </w:pPr>
      <w:r>
        <w:rPr>
          <w:sz w:val="24"/>
          <w:szCs w:val="24"/>
        </w:rPr>
        <w:t>осуществить работы в установленные сроки и с соблюдением согласованного режима проведения работ.</w:t>
      </w:r>
    </w:p>
    <w:p w:rsidR="00A07829" w:rsidRDefault="00A07829" w:rsidP="00A07829">
      <w:pPr>
        <w:ind w:firstLine="567"/>
        <w:jc w:val="both"/>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A07829" w:rsidTr="009B23D7">
        <w:tc>
          <w:tcPr>
            <w:tcW w:w="2495" w:type="dxa"/>
            <w:tcBorders>
              <w:top w:val="nil"/>
              <w:left w:val="nil"/>
              <w:bottom w:val="nil"/>
              <w:right w:val="nil"/>
            </w:tcBorders>
            <w:vAlign w:val="bottom"/>
          </w:tcPr>
          <w:p w:rsidR="00A07829" w:rsidRDefault="00A07829" w:rsidP="009B23D7">
            <w:pPr>
              <w:rPr>
                <w:sz w:val="24"/>
                <w:szCs w:val="24"/>
              </w:rPr>
            </w:pPr>
            <w:r>
              <w:rPr>
                <w:sz w:val="24"/>
                <w:szCs w:val="24"/>
              </w:rPr>
              <w:t xml:space="preserve">социального найма </w:t>
            </w:r>
            <w:proofErr w:type="gramStart"/>
            <w:r>
              <w:rPr>
                <w:sz w:val="24"/>
                <w:szCs w:val="24"/>
              </w:rPr>
              <w:t>от</w:t>
            </w:r>
            <w:proofErr w:type="gramEnd"/>
            <w:r>
              <w:rPr>
                <w:sz w:val="24"/>
                <w:szCs w:val="24"/>
              </w:rPr>
              <w:t xml:space="preserve"> “</w:t>
            </w:r>
          </w:p>
        </w:tc>
        <w:tc>
          <w:tcPr>
            <w:tcW w:w="510"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4"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984"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142" w:type="dxa"/>
            <w:tcBorders>
              <w:top w:val="nil"/>
              <w:left w:val="nil"/>
              <w:bottom w:val="nil"/>
              <w:right w:val="nil"/>
            </w:tcBorders>
            <w:vAlign w:val="bottom"/>
          </w:tcPr>
          <w:p w:rsidR="00A07829" w:rsidRDefault="00A07829" w:rsidP="009B23D7">
            <w:pPr>
              <w:rPr>
                <w:sz w:val="24"/>
                <w:szCs w:val="24"/>
              </w:rPr>
            </w:pPr>
          </w:p>
        </w:tc>
        <w:tc>
          <w:tcPr>
            <w:tcW w:w="850"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709" w:type="dxa"/>
            <w:tcBorders>
              <w:top w:val="nil"/>
              <w:left w:val="nil"/>
              <w:bottom w:val="nil"/>
              <w:right w:val="nil"/>
            </w:tcBorders>
            <w:vAlign w:val="bottom"/>
          </w:tcPr>
          <w:p w:rsidR="00A07829" w:rsidRDefault="00A07829" w:rsidP="009B23D7">
            <w:pPr>
              <w:jc w:val="center"/>
              <w:rPr>
                <w:sz w:val="24"/>
                <w:szCs w:val="24"/>
              </w:rPr>
            </w:pPr>
            <w:proofErr w:type="gramStart"/>
            <w:r>
              <w:rPr>
                <w:sz w:val="24"/>
                <w:szCs w:val="24"/>
              </w:rPr>
              <w:t>г</w:t>
            </w:r>
            <w:proofErr w:type="gramEnd"/>
            <w:r>
              <w:rPr>
                <w:sz w:val="24"/>
                <w:szCs w:val="24"/>
              </w:rPr>
              <w:t>. №</w:t>
            </w:r>
          </w:p>
        </w:tc>
        <w:tc>
          <w:tcPr>
            <w:tcW w:w="1276"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142" w:type="dxa"/>
            <w:tcBorders>
              <w:top w:val="nil"/>
              <w:left w:val="nil"/>
              <w:bottom w:val="nil"/>
              <w:right w:val="nil"/>
            </w:tcBorders>
            <w:vAlign w:val="bottom"/>
          </w:tcPr>
          <w:p w:rsidR="00A07829" w:rsidRDefault="00A07829" w:rsidP="009B23D7">
            <w:pPr>
              <w:rPr>
                <w:sz w:val="24"/>
                <w:szCs w:val="24"/>
              </w:rPr>
            </w:pPr>
            <w:r>
              <w:rPr>
                <w:sz w:val="24"/>
                <w:szCs w:val="24"/>
              </w:rPr>
              <w:t>:</w:t>
            </w:r>
          </w:p>
        </w:tc>
      </w:tr>
    </w:tbl>
    <w:p w:rsidR="00A07829" w:rsidRDefault="00A07829" w:rsidP="00A07829">
      <w:pPr>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A07829" w:rsidTr="009B23D7">
        <w:tc>
          <w:tcPr>
            <w:tcW w:w="595" w:type="dxa"/>
          </w:tcPr>
          <w:p w:rsidR="00A07829" w:rsidRDefault="00A07829" w:rsidP="009B23D7">
            <w:pPr>
              <w:jc w:val="center"/>
              <w:rPr>
                <w:sz w:val="24"/>
                <w:szCs w:val="24"/>
              </w:rPr>
            </w:pPr>
            <w:r>
              <w:rPr>
                <w:sz w:val="24"/>
                <w:szCs w:val="24"/>
              </w:rPr>
              <w:t>№</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977" w:type="dxa"/>
          </w:tcPr>
          <w:p w:rsidR="00A07829" w:rsidRDefault="00A07829" w:rsidP="009B23D7">
            <w:pPr>
              <w:jc w:val="center"/>
              <w:rPr>
                <w:sz w:val="24"/>
                <w:szCs w:val="24"/>
              </w:rPr>
            </w:pPr>
            <w:r>
              <w:rPr>
                <w:sz w:val="24"/>
                <w:szCs w:val="24"/>
              </w:rPr>
              <w:t>Фамилия, имя, отчество</w:t>
            </w:r>
          </w:p>
        </w:tc>
        <w:tc>
          <w:tcPr>
            <w:tcW w:w="2552" w:type="dxa"/>
          </w:tcPr>
          <w:p w:rsidR="00A07829" w:rsidRDefault="00A07829" w:rsidP="009B23D7">
            <w:pPr>
              <w:jc w:val="center"/>
              <w:rPr>
                <w:sz w:val="24"/>
                <w:szCs w:val="24"/>
              </w:rPr>
            </w:pPr>
            <w:r>
              <w:rPr>
                <w:sz w:val="24"/>
                <w:szCs w:val="24"/>
              </w:rPr>
              <w:t>Документ, удостоверяющий личность (серия, номер, кем и когда выдан)</w:t>
            </w:r>
          </w:p>
        </w:tc>
        <w:tc>
          <w:tcPr>
            <w:tcW w:w="1800" w:type="dxa"/>
          </w:tcPr>
          <w:p w:rsidR="00A07829" w:rsidRDefault="00A07829" w:rsidP="009B23D7">
            <w:pPr>
              <w:jc w:val="center"/>
              <w:rPr>
                <w:sz w:val="24"/>
                <w:szCs w:val="24"/>
              </w:rPr>
            </w:pPr>
            <w:r>
              <w:rPr>
                <w:sz w:val="24"/>
                <w:szCs w:val="24"/>
              </w:rPr>
              <w:t>Подпись *</w:t>
            </w:r>
          </w:p>
        </w:tc>
        <w:tc>
          <w:tcPr>
            <w:tcW w:w="2027" w:type="dxa"/>
          </w:tcPr>
          <w:p w:rsidR="00A07829" w:rsidRDefault="00A07829" w:rsidP="009B23D7">
            <w:pPr>
              <w:jc w:val="center"/>
              <w:rPr>
                <w:sz w:val="24"/>
                <w:szCs w:val="24"/>
              </w:rPr>
            </w:pPr>
            <w:r>
              <w:rPr>
                <w:sz w:val="24"/>
                <w:szCs w:val="24"/>
              </w:rPr>
              <w:t xml:space="preserve">Отметка о нотариальном </w:t>
            </w:r>
            <w:proofErr w:type="gramStart"/>
            <w:r>
              <w:rPr>
                <w:sz w:val="24"/>
                <w:szCs w:val="24"/>
              </w:rPr>
              <w:t>заверении подписей</w:t>
            </w:r>
            <w:proofErr w:type="gramEnd"/>
            <w:r>
              <w:rPr>
                <w:sz w:val="24"/>
                <w:szCs w:val="24"/>
              </w:rPr>
              <w:t xml:space="preserve"> лиц</w:t>
            </w:r>
          </w:p>
        </w:tc>
      </w:tr>
      <w:tr w:rsidR="00A07829" w:rsidTr="009B23D7">
        <w:tc>
          <w:tcPr>
            <w:tcW w:w="595" w:type="dxa"/>
            <w:vAlign w:val="bottom"/>
          </w:tcPr>
          <w:p w:rsidR="00A07829" w:rsidRDefault="00A07829" w:rsidP="009B23D7">
            <w:pPr>
              <w:jc w:val="center"/>
              <w:rPr>
                <w:sz w:val="24"/>
                <w:szCs w:val="24"/>
              </w:rPr>
            </w:pPr>
            <w:r>
              <w:rPr>
                <w:sz w:val="24"/>
                <w:szCs w:val="24"/>
              </w:rPr>
              <w:t>1</w:t>
            </w:r>
          </w:p>
        </w:tc>
        <w:tc>
          <w:tcPr>
            <w:tcW w:w="2977" w:type="dxa"/>
            <w:vAlign w:val="bottom"/>
          </w:tcPr>
          <w:p w:rsidR="00A07829" w:rsidRDefault="00A07829" w:rsidP="009B23D7">
            <w:pPr>
              <w:jc w:val="center"/>
              <w:rPr>
                <w:sz w:val="24"/>
                <w:szCs w:val="24"/>
              </w:rPr>
            </w:pPr>
            <w:r>
              <w:rPr>
                <w:sz w:val="24"/>
                <w:szCs w:val="24"/>
              </w:rPr>
              <w:t>2</w:t>
            </w:r>
          </w:p>
        </w:tc>
        <w:tc>
          <w:tcPr>
            <w:tcW w:w="2552" w:type="dxa"/>
            <w:vAlign w:val="bottom"/>
          </w:tcPr>
          <w:p w:rsidR="00A07829" w:rsidRDefault="00A07829" w:rsidP="009B23D7">
            <w:pPr>
              <w:jc w:val="center"/>
              <w:rPr>
                <w:sz w:val="24"/>
                <w:szCs w:val="24"/>
              </w:rPr>
            </w:pPr>
            <w:r>
              <w:rPr>
                <w:sz w:val="24"/>
                <w:szCs w:val="24"/>
              </w:rPr>
              <w:t>3</w:t>
            </w:r>
          </w:p>
        </w:tc>
        <w:tc>
          <w:tcPr>
            <w:tcW w:w="1800" w:type="dxa"/>
            <w:vAlign w:val="bottom"/>
          </w:tcPr>
          <w:p w:rsidR="00A07829" w:rsidRDefault="00A07829" w:rsidP="009B23D7">
            <w:pPr>
              <w:jc w:val="center"/>
              <w:rPr>
                <w:sz w:val="24"/>
                <w:szCs w:val="24"/>
              </w:rPr>
            </w:pPr>
            <w:r>
              <w:rPr>
                <w:sz w:val="24"/>
                <w:szCs w:val="24"/>
              </w:rPr>
              <w:t>4</w:t>
            </w:r>
          </w:p>
        </w:tc>
        <w:tc>
          <w:tcPr>
            <w:tcW w:w="2027" w:type="dxa"/>
            <w:vAlign w:val="bottom"/>
          </w:tcPr>
          <w:p w:rsidR="00A07829" w:rsidRDefault="00A07829" w:rsidP="009B23D7">
            <w:pPr>
              <w:jc w:val="center"/>
              <w:rPr>
                <w:sz w:val="24"/>
                <w:szCs w:val="24"/>
              </w:rPr>
            </w:pPr>
            <w:r>
              <w:rPr>
                <w:sz w:val="24"/>
                <w:szCs w:val="24"/>
              </w:rPr>
              <w:t>5</w:t>
            </w:r>
          </w:p>
        </w:tc>
      </w:tr>
      <w:tr w:rsidR="00A07829" w:rsidTr="009B23D7">
        <w:tc>
          <w:tcPr>
            <w:tcW w:w="595" w:type="dxa"/>
          </w:tcPr>
          <w:p w:rsidR="00A07829" w:rsidRDefault="00A07829" w:rsidP="009B23D7">
            <w:pPr>
              <w:jc w:val="center"/>
              <w:rPr>
                <w:sz w:val="24"/>
                <w:szCs w:val="24"/>
              </w:rPr>
            </w:pPr>
          </w:p>
        </w:tc>
        <w:tc>
          <w:tcPr>
            <w:tcW w:w="2977" w:type="dxa"/>
          </w:tcPr>
          <w:p w:rsidR="00A07829" w:rsidRDefault="00A07829" w:rsidP="009B23D7">
            <w:pPr>
              <w:rPr>
                <w:sz w:val="24"/>
                <w:szCs w:val="24"/>
              </w:rPr>
            </w:pPr>
          </w:p>
        </w:tc>
        <w:tc>
          <w:tcPr>
            <w:tcW w:w="2552" w:type="dxa"/>
          </w:tcPr>
          <w:p w:rsidR="00A07829" w:rsidRDefault="00A07829" w:rsidP="009B23D7">
            <w:pPr>
              <w:rPr>
                <w:sz w:val="24"/>
                <w:szCs w:val="24"/>
              </w:rPr>
            </w:pPr>
          </w:p>
        </w:tc>
        <w:tc>
          <w:tcPr>
            <w:tcW w:w="1800" w:type="dxa"/>
          </w:tcPr>
          <w:p w:rsidR="00A07829" w:rsidRDefault="00A07829" w:rsidP="009B23D7">
            <w:pPr>
              <w:jc w:val="center"/>
              <w:rPr>
                <w:sz w:val="24"/>
                <w:szCs w:val="24"/>
              </w:rPr>
            </w:pPr>
          </w:p>
        </w:tc>
        <w:tc>
          <w:tcPr>
            <w:tcW w:w="2027" w:type="dxa"/>
          </w:tcPr>
          <w:p w:rsidR="00A07829" w:rsidRDefault="00A07829" w:rsidP="009B23D7">
            <w:pPr>
              <w:jc w:val="center"/>
              <w:rPr>
                <w:sz w:val="24"/>
                <w:szCs w:val="24"/>
              </w:rPr>
            </w:pPr>
          </w:p>
        </w:tc>
      </w:tr>
      <w:tr w:rsidR="00A07829" w:rsidTr="009B23D7">
        <w:tc>
          <w:tcPr>
            <w:tcW w:w="595" w:type="dxa"/>
          </w:tcPr>
          <w:p w:rsidR="00A07829" w:rsidRDefault="00A07829" w:rsidP="009B23D7">
            <w:pPr>
              <w:jc w:val="center"/>
              <w:rPr>
                <w:sz w:val="24"/>
                <w:szCs w:val="24"/>
              </w:rPr>
            </w:pPr>
          </w:p>
        </w:tc>
        <w:tc>
          <w:tcPr>
            <w:tcW w:w="2977" w:type="dxa"/>
          </w:tcPr>
          <w:p w:rsidR="00A07829" w:rsidRDefault="00A07829" w:rsidP="009B23D7">
            <w:pPr>
              <w:rPr>
                <w:sz w:val="24"/>
                <w:szCs w:val="24"/>
              </w:rPr>
            </w:pPr>
          </w:p>
        </w:tc>
        <w:tc>
          <w:tcPr>
            <w:tcW w:w="2552" w:type="dxa"/>
          </w:tcPr>
          <w:p w:rsidR="00A07829" w:rsidRDefault="00A07829" w:rsidP="009B23D7">
            <w:pPr>
              <w:rPr>
                <w:sz w:val="24"/>
                <w:szCs w:val="24"/>
              </w:rPr>
            </w:pPr>
          </w:p>
        </w:tc>
        <w:tc>
          <w:tcPr>
            <w:tcW w:w="1800" w:type="dxa"/>
          </w:tcPr>
          <w:p w:rsidR="00A07829" w:rsidRDefault="00A07829" w:rsidP="009B23D7">
            <w:pPr>
              <w:jc w:val="center"/>
              <w:rPr>
                <w:sz w:val="24"/>
                <w:szCs w:val="24"/>
              </w:rPr>
            </w:pPr>
          </w:p>
        </w:tc>
        <w:tc>
          <w:tcPr>
            <w:tcW w:w="2027" w:type="dxa"/>
          </w:tcPr>
          <w:p w:rsidR="00A07829" w:rsidRDefault="00A07829" w:rsidP="009B23D7">
            <w:pPr>
              <w:jc w:val="center"/>
              <w:rPr>
                <w:sz w:val="24"/>
                <w:szCs w:val="24"/>
              </w:rPr>
            </w:pPr>
          </w:p>
        </w:tc>
      </w:tr>
      <w:tr w:rsidR="00A07829" w:rsidTr="009B23D7">
        <w:tc>
          <w:tcPr>
            <w:tcW w:w="595" w:type="dxa"/>
          </w:tcPr>
          <w:p w:rsidR="00A07829" w:rsidRDefault="00A07829" w:rsidP="009B23D7">
            <w:pPr>
              <w:jc w:val="center"/>
              <w:rPr>
                <w:sz w:val="24"/>
                <w:szCs w:val="24"/>
              </w:rPr>
            </w:pPr>
          </w:p>
        </w:tc>
        <w:tc>
          <w:tcPr>
            <w:tcW w:w="2977" w:type="dxa"/>
          </w:tcPr>
          <w:p w:rsidR="00A07829" w:rsidRDefault="00A07829" w:rsidP="009B23D7">
            <w:pPr>
              <w:rPr>
                <w:sz w:val="24"/>
                <w:szCs w:val="24"/>
              </w:rPr>
            </w:pPr>
          </w:p>
        </w:tc>
        <w:tc>
          <w:tcPr>
            <w:tcW w:w="2552" w:type="dxa"/>
          </w:tcPr>
          <w:p w:rsidR="00A07829" w:rsidRDefault="00A07829" w:rsidP="009B23D7">
            <w:pPr>
              <w:rPr>
                <w:sz w:val="24"/>
                <w:szCs w:val="24"/>
              </w:rPr>
            </w:pPr>
          </w:p>
        </w:tc>
        <w:tc>
          <w:tcPr>
            <w:tcW w:w="1800" w:type="dxa"/>
          </w:tcPr>
          <w:p w:rsidR="00A07829" w:rsidRDefault="00A07829" w:rsidP="009B23D7">
            <w:pPr>
              <w:jc w:val="center"/>
              <w:rPr>
                <w:sz w:val="24"/>
                <w:szCs w:val="24"/>
              </w:rPr>
            </w:pPr>
          </w:p>
        </w:tc>
        <w:tc>
          <w:tcPr>
            <w:tcW w:w="2027" w:type="dxa"/>
          </w:tcPr>
          <w:p w:rsidR="00A07829" w:rsidRDefault="00A07829" w:rsidP="009B23D7">
            <w:pPr>
              <w:jc w:val="center"/>
              <w:rPr>
                <w:sz w:val="24"/>
                <w:szCs w:val="24"/>
              </w:rPr>
            </w:pPr>
          </w:p>
        </w:tc>
      </w:tr>
    </w:tbl>
    <w:p w:rsidR="00A07829" w:rsidRDefault="00A07829" w:rsidP="00A07829">
      <w:pPr>
        <w:spacing w:before="240"/>
        <w:rPr>
          <w:sz w:val="24"/>
          <w:szCs w:val="24"/>
        </w:rPr>
      </w:pPr>
      <w:r>
        <w:rPr>
          <w:sz w:val="24"/>
          <w:szCs w:val="24"/>
        </w:rPr>
        <w:t>________________</w:t>
      </w:r>
    </w:p>
    <w:p w:rsidR="00A07829" w:rsidRDefault="00A07829" w:rsidP="00A07829">
      <w:pPr>
        <w:ind w:firstLine="567"/>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07829" w:rsidRDefault="00A07829" w:rsidP="00A07829">
      <w:pPr>
        <w:rPr>
          <w:sz w:val="24"/>
          <w:szCs w:val="24"/>
        </w:rPr>
      </w:pPr>
    </w:p>
    <w:p w:rsidR="00A07829" w:rsidRDefault="00A07829" w:rsidP="00A07829">
      <w:pPr>
        <w:rPr>
          <w:sz w:val="24"/>
          <w:szCs w:val="24"/>
        </w:rPr>
      </w:pPr>
      <w:r>
        <w:rPr>
          <w:sz w:val="24"/>
          <w:szCs w:val="24"/>
        </w:rPr>
        <w:t>К заявлению прилагаются следующие документы:</w:t>
      </w:r>
    </w:p>
    <w:p w:rsidR="00A07829" w:rsidRDefault="00A07829" w:rsidP="00A07829">
      <w:pPr>
        <w:rPr>
          <w:sz w:val="24"/>
          <w:szCs w:val="24"/>
        </w:rPr>
      </w:pPr>
      <w:r>
        <w:rPr>
          <w:sz w:val="24"/>
          <w:szCs w:val="24"/>
        </w:rPr>
        <w:t xml:space="preserve">1)  </w:t>
      </w:r>
    </w:p>
    <w:p w:rsidR="00A07829" w:rsidRDefault="00A07829" w:rsidP="00A07829">
      <w:pPr>
        <w:pBdr>
          <w:top w:val="single" w:sz="4" w:space="1" w:color="auto"/>
        </w:pBdr>
        <w:ind w:left="284"/>
        <w:jc w:val="center"/>
      </w:pPr>
      <w:proofErr w:type="gramStart"/>
      <w: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A07829" w:rsidTr="009B23D7">
        <w:tc>
          <w:tcPr>
            <w:tcW w:w="7399"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426" w:type="dxa"/>
            <w:tcBorders>
              <w:top w:val="nil"/>
              <w:left w:val="nil"/>
              <w:bottom w:val="nil"/>
              <w:right w:val="nil"/>
            </w:tcBorders>
            <w:vAlign w:val="bottom"/>
          </w:tcPr>
          <w:p w:rsidR="00A07829" w:rsidRDefault="00A07829" w:rsidP="009B23D7">
            <w:pPr>
              <w:jc w:val="center"/>
              <w:rPr>
                <w:sz w:val="24"/>
                <w:szCs w:val="24"/>
              </w:rPr>
            </w:pPr>
            <w:r>
              <w:rPr>
                <w:sz w:val="24"/>
                <w:szCs w:val="24"/>
              </w:rPr>
              <w:t>на</w:t>
            </w:r>
          </w:p>
        </w:tc>
        <w:tc>
          <w:tcPr>
            <w:tcW w:w="850"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992"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листах</w:t>
            </w:r>
            <w:proofErr w:type="gramEnd"/>
            <w:r>
              <w:rPr>
                <w:sz w:val="24"/>
                <w:szCs w:val="24"/>
              </w:rPr>
              <w:t>;</w:t>
            </w:r>
          </w:p>
        </w:tc>
      </w:tr>
      <w:tr w:rsidR="00A07829" w:rsidTr="009B23D7">
        <w:tc>
          <w:tcPr>
            <w:tcW w:w="7399" w:type="dxa"/>
            <w:tcBorders>
              <w:top w:val="nil"/>
              <w:left w:val="nil"/>
              <w:bottom w:val="nil"/>
              <w:right w:val="nil"/>
            </w:tcBorders>
            <w:vAlign w:val="bottom"/>
          </w:tcPr>
          <w:p w:rsidR="00A07829" w:rsidRDefault="00A07829" w:rsidP="009B23D7">
            <w:pPr>
              <w:jc w:val="center"/>
            </w:pPr>
            <w:proofErr w:type="spellStart"/>
            <w:proofErr w:type="gramStart"/>
            <w:r>
              <w:t>перепланируемое</w:t>
            </w:r>
            <w:proofErr w:type="spellEnd"/>
            <w: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A07829" w:rsidRDefault="00A07829" w:rsidP="009B23D7"/>
        </w:tc>
        <w:tc>
          <w:tcPr>
            <w:tcW w:w="850" w:type="dxa"/>
            <w:tcBorders>
              <w:top w:val="nil"/>
              <w:left w:val="nil"/>
              <w:bottom w:val="nil"/>
              <w:right w:val="nil"/>
            </w:tcBorders>
            <w:vAlign w:val="bottom"/>
          </w:tcPr>
          <w:p w:rsidR="00A07829" w:rsidRDefault="00A07829" w:rsidP="009B23D7"/>
        </w:tc>
        <w:tc>
          <w:tcPr>
            <w:tcW w:w="992" w:type="dxa"/>
            <w:tcBorders>
              <w:top w:val="nil"/>
              <w:left w:val="nil"/>
              <w:bottom w:val="nil"/>
              <w:right w:val="nil"/>
            </w:tcBorders>
            <w:vAlign w:val="bottom"/>
          </w:tcPr>
          <w:p w:rsidR="00A07829" w:rsidRDefault="00A07829" w:rsidP="009B23D7"/>
        </w:tc>
      </w:tr>
    </w:tbl>
    <w:p w:rsidR="00A07829" w:rsidRDefault="00A07829" w:rsidP="00A07829">
      <w:pPr>
        <w:tabs>
          <w:tab w:val="center" w:pos="1985"/>
          <w:tab w:val="left" w:pos="2552"/>
        </w:tabs>
        <w:jc w:val="both"/>
        <w:rPr>
          <w:sz w:val="24"/>
          <w:szCs w:val="24"/>
        </w:rPr>
      </w:pPr>
      <w:r>
        <w:rPr>
          <w:sz w:val="24"/>
          <w:szCs w:val="24"/>
        </w:rPr>
        <w:t xml:space="preserve">2) проект (проектная документация) переустройства и (или) перепланировки жилого помещения на  </w:t>
      </w:r>
      <w:r>
        <w:rPr>
          <w:sz w:val="24"/>
          <w:szCs w:val="24"/>
        </w:rPr>
        <w:tab/>
      </w:r>
      <w:r>
        <w:rPr>
          <w:sz w:val="24"/>
          <w:szCs w:val="24"/>
        </w:rPr>
        <w:tab/>
        <w:t>листах;</w:t>
      </w:r>
    </w:p>
    <w:p w:rsidR="00A07829" w:rsidRDefault="00A07829" w:rsidP="00A07829">
      <w:pPr>
        <w:pBdr>
          <w:top w:val="single" w:sz="4" w:space="1" w:color="auto"/>
        </w:pBdr>
        <w:ind w:left="1560" w:right="7511"/>
        <w:rPr>
          <w:sz w:val="2"/>
          <w:szCs w:val="2"/>
        </w:rPr>
      </w:pPr>
    </w:p>
    <w:p w:rsidR="00A07829" w:rsidRDefault="00A07829" w:rsidP="00A07829">
      <w:pPr>
        <w:tabs>
          <w:tab w:val="center" w:pos="797"/>
          <w:tab w:val="left" w:pos="1276"/>
        </w:tabs>
        <w:jc w:val="both"/>
        <w:rPr>
          <w:sz w:val="24"/>
          <w:szCs w:val="24"/>
        </w:rPr>
      </w:pPr>
      <w:r>
        <w:rPr>
          <w:sz w:val="24"/>
          <w:szCs w:val="24"/>
        </w:rPr>
        <w:lastRenderedPageBreak/>
        <w:t xml:space="preserve">3) технический паспорт переустраиваемого и (или) </w:t>
      </w:r>
      <w:proofErr w:type="spellStart"/>
      <w:r>
        <w:rPr>
          <w:sz w:val="24"/>
          <w:szCs w:val="24"/>
        </w:rPr>
        <w:t>перепланируемого</w:t>
      </w:r>
      <w:proofErr w:type="spellEnd"/>
      <w:r>
        <w:rPr>
          <w:sz w:val="24"/>
          <w:szCs w:val="24"/>
        </w:rPr>
        <w:t xml:space="preserve"> жилого помещения</w:t>
      </w:r>
      <w:r>
        <w:rPr>
          <w:sz w:val="24"/>
          <w:szCs w:val="24"/>
        </w:rPr>
        <w:br/>
        <w:t xml:space="preserve">на  </w:t>
      </w:r>
      <w:r>
        <w:rPr>
          <w:sz w:val="24"/>
          <w:szCs w:val="24"/>
        </w:rPr>
        <w:tab/>
      </w:r>
      <w:r>
        <w:rPr>
          <w:sz w:val="24"/>
          <w:szCs w:val="24"/>
        </w:rPr>
        <w:tab/>
        <w:t>листах;</w:t>
      </w:r>
    </w:p>
    <w:p w:rsidR="00A07829" w:rsidRDefault="00A07829" w:rsidP="00A07829">
      <w:pPr>
        <w:pBdr>
          <w:top w:val="single" w:sz="4" w:space="1" w:color="auto"/>
        </w:pBdr>
        <w:ind w:left="340" w:right="8761"/>
        <w:rPr>
          <w:sz w:val="2"/>
          <w:szCs w:val="2"/>
        </w:rPr>
      </w:pPr>
    </w:p>
    <w:p w:rsidR="00A07829" w:rsidRDefault="00A07829" w:rsidP="00E01F6C">
      <w:pPr>
        <w:tabs>
          <w:tab w:val="center" w:pos="4584"/>
          <w:tab w:val="left" w:pos="5103"/>
          <w:tab w:val="left" w:pos="5954"/>
        </w:tabs>
        <w:jc w:val="both"/>
        <w:rPr>
          <w:sz w:val="24"/>
          <w:szCs w:val="24"/>
        </w:rPr>
      </w:pPr>
      <w:r>
        <w:rPr>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w:t>
      </w:r>
      <w:r w:rsidRPr="00E01F6C">
        <w:rPr>
          <w:sz w:val="24"/>
          <w:szCs w:val="24"/>
        </w:rPr>
        <w:t>ктур</w:t>
      </w:r>
      <w:r>
        <w:rPr>
          <w:sz w:val="24"/>
          <w:szCs w:val="24"/>
        </w:rPr>
        <w:t xml:space="preserve">ы, истории или культуры) на  </w:t>
      </w:r>
      <w:r>
        <w:rPr>
          <w:sz w:val="24"/>
          <w:szCs w:val="24"/>
        </w:rPr>
        <w:tab/>
      </w:r>
      <w:r w:rsidRPr="00E01F6C">
        <w:rPr>
          <w:sz w:val="24"/>
          <w:szCs w:val="24"/>
          <w:u w:val="single"/>
        </w:rPr>
        <w:tab/>
      </w:r>
      <w:r>
        <w:rPr>
          <w:sz w:val="24"/>
          <w:szCs w:val="24"/>
        </w:rPr>
        <w:t>листах;</w:t>
      </w:r>
    </w:p>
    <w:p w:rsidR="00A07829" w:rsidRDefault="00A07829" w:rsidP="00E01F6C">
      <w:pPr>
        <w:ind w:left="4196" w:right="4905"/>
        <w:rPr>
          <w:sz w:val="2"/>
          <w:szCs w:val="2"/>
        </w:rPr>
      </w:pPr>
    </w:p>
    <w:p w:rsidR="00A07829" w:rsidRDefault="00A07829" w:rsidP="00E01F6C">
      <w:pPr>
        <w:tabs>
          <w:tab w:val="center" w:pos="769"/>
          <w:tab w:val="left" w:pos="1276"/>
        </w:tabs>
        <w:jc w:val="both"/>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 помещения,</w:t>
      </w:r>
      <w:r>
        <w:rPr>
          <w:sz w:val="24"/>
          <w:szCs w:val="24"/>
        </w:rPr>
        <w:br/>
        <w:t xml:space="preserve">на  </w:t>
      </w:r>
      <w:r>
        <w:rPr>
          <w:sz w:val="24"/>
          <w:szCs w:val="24"/>
        </w:rPr>
        <w:tab/>
      </w:r>
      <w:r>
        <w:rPr>
          <w:sz w:val="24"/>
          <w:szCs w:val="24"/>
        </w:rPr>
        <w:tab/>
        <w:t>листах (при необходимости);</w:t>
      </w:r>
    </w:p>
    <w:p w:rsidR="00A07829" w:rsidRDefault="00A07829" w:rsidP="00A07829">
      <w:pPr>
        <w:pBdr>
          <w:top w:val="single" w:sz="4" w:space="1" w:color="auto"/>
        </w:pBdr>
        <w:ind w:left="340" w:right="8761"/>
        <w:rPr>
          <w:sz w:val="2"/>
          <w:szCs w:val="2"/>
        </w:rPr>
      </w:pPr>
    </w:p>
    <w:p w:rsidR="00A07829" w:rsidRDefault="00A07829" w:rsidP="00A07829">
      <w:pPr>
        <w:rPr>
          <w:sz w:val="24"/>
          <w:szCs w:val="24"/>
        </w:rPr>
      </w:pPr>
      <w:r>
        <w:rPr>
          <w:sz w:val="24"/>
          <w:szCs w:val="24"/>
        </w:rPr>
        <w:t xml:space="preserve">6) иные документы:  </w:t>
      </w:r>
    </w:p>
    <w:p w:rsidR="00A07829" w:rsidRDefault="00A07829" w:rsidP="00A07829">
      <w:pPr>
        <w:pBdr>
          <w:top w:val="single" w:sz="4" w:space="1" w:color="auto"/>
        </w:pBdr>
        <w:ind w:left="2127"/>
        <w:jc w:val="center"/>
      </w:pPr>
      <w:r>
        <w:t>(доверенности, выписки из уставов и др.)</w:t>
      </w:r>
    </w:p>
    <w:p w:rsidR="00A07829" w:rsidRDefault="00A07829" w:rsidP="00A07829">
      <w:pPr>
        <w:spacing w:before="240" w:after="120"/>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A07829" w:rsidTr="009B23D7">
        <w:tc>
          <w:tcPr>
            <w:tcW w:w="170"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567"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4"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842"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6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A07829" w:rsidRDefault="00A07829" w:rsidP="009B23D7">
            <w:pPr>
              <w:rPr>
                <w:sz w:val="24"/>
                <w:szCs w:val="24"/>
              </w:rPr>
            </w:pPr>
          </w:p>
        </w:tc>
        <w:tc>
          <w:tcPr>
            <w:tcW w:w="850"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c>
          <w:tcPr>
            <w:tcW w:w="1964"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p>
        </w:tc>
        <w:tc>
          <w:tcPr>
            <w:tcW w:w="3140" w:type="dxa"/>
            <w:tcBorders>
              <w:top w:val="nil"/>
              <w:left w:val="nil"/>
              <w:bottom w:val="single" w:sz="4" w:space="0" w:color="auto"/>
              <w:right w:val="nil"/>
            </w:tcBorders>
            <w:vAlign w:val="bottom"/>
          </w:tcPr>
          <w:p w:rsidR="00A07829" w:rsidRDefault="00A07829" w:rsidP="009B23D7">
            <w:pPr>
              <w:jc w:val="center"/>
              <w:rPr>
                <w:sz w:val="24"/>
                <w:szCs w:val="24"/>
              </w:rPr>
            </w:pPr>
          </w:p>
        </w:tc>
      </w:tr>
      <w:tr w:rsidR="00A07829" w:rsidTr="009B23D7">
        <w:tc>
          <w:tcPr>
            <w:tcW w:w="170" w:type="dxa"/>
            <w:tcBorders>
              <w:top w:val="nil"/>
              <w:left w:val="nil"/>
              <w:bottom w:val="nil"/>
              <w:right w:val="nil"/>
            </w:tcBorders>
            <w:vAlign w:val="bottom"/>
          </w:tcPr>
          <w:p w:rsidR="00A07829" w:rsidRDefault="00A07829" w:rsidP="009B23D7"/>
        </w:tc>
        <w:tc>
          <w:tcPr>
            <w:tcW w:w="567" w:type="dxa"/>
            <w:tcBorders>
              <w:top w:val="nil"/>
              <w:left w:val="nil"/>
              <w:bottom w:val="nil"/>
              <w:right w:val="nil"/>
            </w:tcBorders>
            <w:vAlign w:val="bottom"/>
          </w:tcPr>
          <w:p w:rsidR="00A07829" w:rsidRDefault="00A07829" w:rsidP="009B23D7"/>
        </w:tc>
        <w:tc>
          <w:tcPr>
            <w:tcW w:w="284" w:type="dxa"/>
            <w:tcBorders>
              <w:top w:val="nil"/>
              <w:left w:val="nil"/>
              <w:bottom w:val="nil"/>
              <w:right w:val="nil"/>
            </w:tcBorders>
            <w:vAlign w:val="bottom"/>
          </w:tcPr>
          <w:p w:rsidR="00A07829" w:rsidRDefault="00A07829" w:rsidP="009B23D7"/>
        </w:tc>
        <w:tc>
          <w:tcPr>
            <w:tcW w:w="1842" w:type="dxa"/>
            <w:tcBorders>
              <w:top w:val="nil"/>
              <w:left w:val="nil"/>
              <w:bottom w:val="nil"/>
              <w:right w:val="nil"/>
            </w:tcBorders>
            <w:vAlign w:val="bottom"/>
          </w:tcPr>
          <w:p w:rsidR="00A07829" w:rsidRDefault="00A07829" w:rsidP="009B23D7">
            <w:pPr>
              <w:jc w:val="center"/>
            </w:pPr>
            <w:r>
              <w:t>(дата)</w:t>
            </w:r>
          </w:p>
        </w:tc>
        <w:tc>
          <w:tcPr>
            <w:tcW w:w="567" w:type="dxa"/>
            <w:tcBorders>
              <w:top w:val="nil"/>
              <w:left w:val="nil"/>
              <w:bottom w:val="nil"/>
              <w:right w:val="nil"/>
            </w:tcBorders>
            <w:vAlign w:val="bottom"/>
          </w:tcPr>
          <w:p w:rsidR="00A07829" w:rsidRDefault="00A07829" w:rsidP="009B23D7"/>
        </w:tc>
        <w:tc>
          <w:tcPr>
            <w:tcW w:w="284" w:type="dxa"/>
            <w:tcBorders>
              <w:top w:val="nil"/>
              <w:left w:val="nil"/>
              <w:bottom w:val="nil"/>
              <w:right w:val="nil"/>
            </w:tcBorders>
            <w:vAlign w:val="bottom"/>
          </w:tcPr>
          <w:p w:rsidR="00A07829" w:rsidRDefault="00A07829" w:rsidP="009B23D7"/>
        </w:tc>
        <w:tc>
          <w:tcPr>
            <w:tcW w:w="850" w:type="dxa"/>
            <w:tcBorders>
              <w:top w:val="nil"/>
              <w:left w:val="nil"/>
              <w:bottom w:val="nil"/>
              <w:right w:val="nil"/>
            </w:tcBorders>
            <w:vAlign w:val="bottom"/>
          </w:tcPr>
          <w:p w:rsidR="00A07829" w:rsidRDefault="00A07829" w:rsidP="009B23D7"/>
        </w:tc>
        <w:tc>
          <w:tcPr>
            <w:tcW w:w="1964" w:type="dxa"/>
            <w:tcBorders>
              <w:top w:val="nil"/>
              <w:left w:val="nil"/>
              <w:bottom w:val="nil"/>
              <w:right w:val="nil"/>
            </w:tcBorders>
            <w:vAlign w:val="bottom"/>
          </w:tcPr>
          <w:p w:rsidR="00A07829" w:rsidRDefault="00A07829" w:rsidP="009B23D7">
            <w:pPr>
              <w:jc w:val="center"/>
            </w:pPr>
            <w:r>
              <w:t>(подпись заявителя)</w:t>
            </w:r>
          </w:p>
        </w:tc>
        <w:tc>
          <w:tcPr>
            <w:tcW w:w="283" w:type="dxa"/>
            <w:tcBorders>
              <w:top w:val="nil"/>
              <w:left w:val="nil"/>
              <w:bottom w:val="nil"/>
              <w:right w:val="nil"/>
            </w:tcBorders>
            <w:vAlign w:val="bottom"/>
          </w:tcPr>
          <w:p w:rsidR="00A07829" w:rsidRDefault="00A07829" w:rsidP="009B23D7"/>
        </w:tc>
        <w:tc>
          <w:tcPr>
            <w:tcW w:w="3140" w:type="dxa"/>
            <w:tcBorders>
              <w:top w:val="nil"/>
              <w:left w:val="nil"/>
              <w:bottom w:val="nil"/>
              <w:right w:val="nil"/>
            </w:tcBorders>
            <w:vAlign w:val="bottom"/>
          </w:tcPr>
          <w:p w:rsidR="00A07829" w:rsidRDefault="00A07829" w:rsidP="009B23D7">
            <w:pPr>
              <w:jc w:val="center"/>
            </w:pPr>
            <w:r>
              <w:t>(расшифровка подписи заявителя)</w:t>
            </w:r>
          </w:p>
        </w:tc>
      </w:tr>
    </w:tbl>
    <w:p w:rsidR="00A07829" w:rsidRDefault="00A07829" w:rsidP="00A07829">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A07829" w:rsidTr="009B23D7">
        <w:tc>
          <w:tcPr>
            <w:tcW w:w="170"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567"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4"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842"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6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A07829" w:rsidRDefault="00A07829" w:rsidP="009B23D7">
            <w:pPr>
              <w:rPr>
                <w:sz w:val="24"/>
                <w:szCs w:val="24"/>
              </w:rPr>
            </w:pPr>
          </w:p>
        </w:tc>
        <w:tc>
          <w:tcPr>
            <w:tcW w:w="850"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c>
          <w:tcPr>
            <w:tcW w:w="1964"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p>
        </w:tc>
        <w:tc>
          <w:tcPr>
            <w:tcW w:w="3140" w:type="dxa"/>
            <w:tcBorders>
              <w:top w:val="nil"/>
              <w:left w:val="nil"/>
              <w:bottom w:val="single" w:sz="4" w:space="0" w:color="auto"/>
              <w:right w:val="nil"/>
            </w:tcBorders>
            <w:vAlign w:val="bottom"/>
          </w:tcPr>
          <w:p w:rsidR="00A07829" w:rsidRDefault="00A07829" w:rsidP="009B23D7">
            <w:pPr>
              <w:jc w:val="center"/>
              <w:rPr>
                <w:sz w:val="24"/>
                <w:szCs w:val="24"/>
              </w:rPr>
            </w:pPr>
          </w:p>
        </w:tc>
      </w:tr>
      <w:tr w:rsidR="00A07829" w:rsidTr="009B23D7">
        <w:tc>
          <w:tcPr>
            <w:tcW w:w="170" w:type="dxa"/>
            <w:tcBorders>
              <w:top w:val="nil"/>
              <w:left w:val="nil"/>
              <w:bottom w:val="nil"/>
              <w:right w:val="nil"/>
            </w:tcBorders>
            <w:vAlign w:val="bottom"/>
          </w:tcPr>
          <w:p w:rsidR="00A07829" w:rsidRDefault="00A07829" w:rsidP="009B23D7"/>
        </w:tc>
        <w:tc>
          <w:tcPr>
            <w:tcW w:w="567" w:type="dxa"/>
            <w:tcBorders>
              <w:top w:val="nil"/>
              <w:left w:val="nil"/>
              <w:bottom w:val="nil"/>
              <w:right w:val="nil"/>
            </w:tcBorders>
            <w:vAlign w:val="bottom"/>
          </w:tcPr>
          <w:p w:rsidR="00A07829" w:rsidRDefault="00A07829" w:rsidP="009B23D7"/>
        </w:tc>
        <w:tc>
          <w:tcPr>
            <w:tcW w:w="284" w:type="dxa"/>
            <w:tcBorders>
              <w:top w:val="nil"/>
              <w:left w:val="nil"/>
              <w:bottom w:val="nil"/>
              <w:right w:val="nil"/>
            </w:tcBorders>
            <w:vAlign w:val="bottom"/>
          </w:tcPr>
          <w:p w:rsidR="00A07829" w:rsidRDefault="00A07829" w:rsidP="009B23D7"/>
        </w:tc>
        <w:tc>
          <w:tcPr>
            <w:tcW w:w="1842" w:type="dxa"/>
            <w:tcBorders>
              <w:top w:val="nil"/>
              <w:left w:val="nil"/>
              <w:bottom w:val="nil"/>
              <w:right w:val="nil"/>
            </w:tcBorders>
            <w:vAlign w:val="bottom"/>
          </w:tcPr>
          <w:p w:rsidR="00A07829" w:rsidRDefault="00A07829" w:rsidP="009B23D7">
            <w:pPr>
              <w:jc w:val="center"/>
            </w:pPr>
            <w:r>
              <w:t>(дата)</w:t>
            </w:r>
          </w:p>
        </w:tc>
        <w:tc>
          <w:tcPr>
            <w:tcW w:w="567" w:type="dxa"/>
            <w:tcBorders>
              <w:top w:val="nil"/>
              <w:left w:val="nil"/>
              <w:bottom w:val="nil"/>
              <w:right w:val="nil"/>
            </w:tcBorders>
            <w:vAlign w:val="bottom"/>
          </w:tcPr>
          <w:p w:rsidR="00A07829" w:rsidRDefault="00A07829" w:rsidP="009B23D7"/>
        </w:tc>
        <w:tc>
          <w:tcPr>
            <w:tcW w:w="284" w:type="dxa"/>
            <w:tcBorders>
              <w:top w:val="nil"/>
              <w:left w:val="nil"/>
              <w:bottom w:val="nil"/>
              <w:right w:val="nil"/>
            </w:tcBorders>
            <w:vAlign w:val="bottom"/>
          </w:tcPr>
          <w:p w:rsidR="00A07829" w:rsidRDefault="00A07829" w:rsidP="009B23D7"/>
        </w:tc>
        <w:tc>
          <w:tcPr>
            <w:tcW w:w="850" w:type="dxa"/>
            <w:tcBorders>
              <w:top w:val="nil"/>
              <w:left w:val="nil"/>
              <w:bottom w:val="nil"/>
              <w:right w:val="nil"/>
            </w:tcBorders>
            <w:vAlign w:val="bottom"/>
          </w:tcPr>
          <w:p w:rsidR="00A07829" w:rsidRDefault="00A07829" w:rsidP="009B23D7"/>
        </w:tc>
        <w:tc>
          <w:tcPr>
            <w:tcW w:w="1964" w:type="dxa"/>
            <w:tcBorders>
              <w:top w:val="nil"/>
              <w:left w:val="nil"/>
              <w:bottom w:val="nil"/>
              <w:right w:val="nil"/>
            </w:tcBorders>
            <w:vAlign w:val="bottom"/>
          </w:tcPr>
          <w:p w:rsidR="00A07829" w:rsidRDefault="00A07829" w:rsidP="009B23D7">
            <w:pPr>
              <w:jc w:val="center"/>
            </w:pPr>
            <w:r>
              <w:t>(подпись заявителя)</w:t>
            </w:r>
          </w:p>
        </w:tc>
        <w:tc>
          <w:tcPr>
            <w:tcW w:w="283" w:type="dxa"/>
            <w:tcBorders>
              <w:top w:val="nil"/>
              <w:left w:val="nil"/>
              <w:bottom w:val="nil"/>
              <w:right w:val="nil"/>
            </w:tcBorders>
            <w:vAlign w:val="bottom"/>
          </w:tcPr>
          <w:p w:rsidR="00A07829" w:rsidRDefault="00A07829" w:rsidP="009B23D7"/>
        </w:tc>
        <w:tc>
          <w:tcPr>
            <w:tcW w:w="3140" w:type="dxa"/>
            <w:tcBorders>
              <w:top w:val="nil"/>
              <w:left w:val="nil"/>
              <w:bottom w:val="nil"/>
              <w:right w:val="nil"/>
            </w:tcBorders>
            <w:vAlign w:val="bottom"/>
          </w:tcPr>
          <w:p w:rsidR="00A07829" w:rsidRDefault="00A07829" w:rsidP="009B23D7">
            <w:pPr>
              <w:jc w:val="center"/>
            </w:pPr>
            <w:r>
              <w:t>(расшифровка подписи заявителя)</w:t>
            </w:r>
          </w:p>
        </w:tc>
      </w:tr>
    </w:tbl>
    <w:p w:rsidR="00A07829" w:rsidRDefault="00A07829" w:rsidP="00A07829">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A07829" w:rsidTr="009B23D7">
        <w:tc>
          <w:tcPr>
            <w:tcW w:w="170"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567"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4"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842"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6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A07829" w:rsidRDefault="00A07829" w:rsidP="009B23D7">
            <w:pPr>
              <w:rPr>
                <w:sz w:val="24"/>
                <w:szCs w:val="24"/>
              </w:rPr>
            </w:pPr>
          </w:p>
        </w:tc>
        <w:tc>
          <w:tcPr>
            <w:tcW w:w="850"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c>
          <w:tcPr>
            <w:tcW w:w="1964"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p>
        </w:tc>
        <w:tc>
          <w:tcPr>
            <w:tcW w:w="3140" w:type="dxa"/>
            <w:tcBorders>
              <w:top w:val="nil"/>
              <w:left w:val="nil"/>
              <w:bottom w:val="single" w:sz="4" w:space="0" w:color="auto"/>
              <w:right w:val="nil"/>
            </w:tcBorders>
            <w:vAlign w:val="bottom"/>
          </w:tcPr>
          <w:p w:rsidR="00A07829" w:rsidRDefault="00A07829" w:rsidP="009B23D7">
            <w:pPr>
              <w:jc w:val="center"/>
              <w:rPr>
                <w:sz w:val="24"/>
                <w:szCs w:val="24"/>
              </w:rPr>
            </w:pPr>
          </w:p>
        </w:tc>
      </w:tr>
      <w:tr w:rsidR="00A07829" w:rsidTr="009B23D7">
        <w:tc>
          <w:tcPr>
            <w:tcW w:w="170" w:type="dxa"/>
            <w:tcBorders>
              <w:top w:val="nil"/>
              <w:left w:val="nil"/>
              <w:bottom w:val="nil"/>
              <w:right w:val="nil"/>
            </w:tcBorders>
            <w:vAlign w:val="bottom"/>
          </w:tcPr>
          <w:p w:rsidR="00A07829" w:rsidRDefault="00A07829" w:rsidP="009B23D7"/>
        </w:tc>
        <w:tc>
          <w:tcPr>
            <w:tcW w:w="567" w:type="dxa"/>
            <w:tcBorders>
              <w:top w:val="nil"/>
              <w:left w:val="nil"/>
              <w:bottom w:val="nil"/>
              <w:right w:val="nil"/>
            </w:tcBorders>
            <w:vAlign w:val="bottom"/>
          </w:tcPr>
          <w:p w:rsidR="00A07829" w:rsidRDefault="00A07829" w:rsidP="009B23D7"/>
        </w:tc>
        <w:tc>
          <w:tcPr>
            <w:tcW w:w="284" w:type="dxa"/>
            <w:tcBorders>
              <w:top w:val="nil"/>
              <w:left w:val="nil"/>
              <w:bottom w:val="nil"/>
              <w:right w:val="nil"/>
            </w:tcBorders>
            <w:vAlign w:val="bottom"/>
          </w:tcPr>
          <w:p w:rsidR="00A07829" w:rsidRDefault="00A07829" w:rsidP="009B23D7"/>
        </w:tc>
        <w:tc>
          <w:tcPr>
            <w:tcW w:w="1842" w:type="dxa"/>
            <w:tcBorders>
              <w:top w:val="nil"/>
              <w:left w:val="nil"/>
              <w:bottom w:val="nil"/>
              <w:right w:val="nil"/>
            </w:tcBorders>
            <w:vAlign w:val="bottom"/>
          </w:tcPr>
          <w:p w:rsidR="00A07829" w:rsidRDefault="00A07829" w:rsidP="009B23D7">
            <w:pPr>
              <w:jc w:val="center"/>
            </w:pPr>
            <w:r>
              <w:t>(дата)</w:t>
            </w:r>
          </w:p>
        </w:tc>
        <w:tc>
          <w:tcPr>
            <w:tcW w:w="567" w:type="dxa"/>
            <w:tcBorders>
              <w:top w:val="nil"/>
              <w:left w:val="nil"/>
              <w:bottom w:val="nil"/>
              <w:right w:val="nil"/>
            </w:tcBorders>
            <w:vAlign w:val="bottom"/>
          </w:tcPr>
          <w:p w:rsidR="00A07829" w:rsidRDefault="00A07829" w:rsidP="009B23D7"/>
        </w:tc>
        <w:tc>
          <w:tcPr>
            <w:tcW w:w="284" w:type="dxa"/>
            <w:tcBorders>
              <w:top w:val="nil"/>
              <w:left w:val="nil"/>
              <w:bottom w:val="nil"/>
              <w:right w:val="nil"/>
            </w:tcBorders>
            <w:vAlign w:val="bottom"/>
          </w:tcPr>
          <w:p w:rsidR="00A07829" w:rsidRDefault="00A07829" w:rsidP="009B23D7"/>
        </w:tc>
        <w:tc>
          <w:tcPr>
            <w:tcW w:w="850" w:type="dxa"/>
            <w:tcBorders>
              <w:top w:val="nil"/>
              <w:left w:val="nil"/>
              <w:bottom w:val="nil"/>
              <w:right w:val="nil"/>
            </w:tcBorders>
            <w:vAlign w:val="bottom"/>
          </w:tcPr>
          <w:p w:rsidR="00A07829" w:rsidRDefault="00A07829" w:rsidP="009B23D7"/>
        </w:tc>
        <w:tc>
          <w:tcPr>
            <w:tcW w:w="1964" w:type="dxa"/>
            <w:tcBorders>
              <w:top w:val="nil"/>
              <w:left w:val="nil"/>
              <w:bottom w:val="nil"/>
              <w:right w:val="nil"/>
            </w:tcBorders>
            <w:vAlign w:val="bottom"/>
          </w:tcPr>
          <w:p w:rsidR="00A07829" w:rsidRDefault="00A07829" w:rsidP="009B23D7">
            <w:pPr>
              <w:jc w:val="center"/>
            </w:pPr>
            <w:r>
              <w:t>(подпись заявителя)</w:t>
            </w:r>
          </w:p>
        </w:tc>
        <w:tc>
          <w:tcPr>
            <w:tcW w:w="283" w:type="dxa"/>
            <w:tcBorders>
              <w:top w:val="nil"/>
              <w:left w:val="nil"/>
              <w:bottom w:val="nil"/>
              <w:right w:val="nil"/>
            </w:tcBorders>
            <w:vAlign w:val="bottom"/>
          </w:tcPr>
          <w:p w:rsidR="00A07829" w:rsidRDefault="00A07829" w:rsidP="009B23D7"/>
        </w:tc>
        <w:tc>
          <w:tcPr>
            <w:tcW w:w="3140" w:type="dxa"/>
            <w:tcBorders>
              <w:top w:val="nil"/>
              <w:left w:val="nil"/>
              <w:bottom w:val="nil"/>
              <w:right w:val="nil"/>
            </w:tcBorders>
            <w:vAlign w:val="bottom"/>
          </w:tcPr>
          <w:p w:rsidR="00A07829" w:rsidRDefault="00A07829" w:rsidP="009B23D7">
            <w:pPr>
              <w:jc w:val="center"/>
            </w:pPr>
            <w:r>
              <w:t>(расшифровка подписи заявителя)</w:t>
            </w:r>
          </w:p>
        </w:tc>
      </w:tr>
    </w:tbl>
    <w:p w:rsidR="00A07829" w:rsidRDefault="00A07829" w:rsidP="00A07829">
      <w:pPr>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A07829" w:rsidTr="009B23D7">
        <w:tc>
          <w:tcPr>
            <w:tcW w:w="170"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567"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4"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842"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6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A07829" w:rsidRDefault="00A07829" w:rsidP="009B23D7">
            <w:pPr>
              <w:rPr>
                <w:sz w:val="24"/>
                <w:szCs w:val="24"/>
              </w:rPr>
            </w:pPr>
          </w:p>
        </w:tc>
        <w:tc>
          <w:tcPr>
            <w:tcW w:w="850"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c>
          <w:tcPr>
            <w:tcW w:w="1964"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p>
        </w:tc>
        <w:tc>
          <w:tcPr>
            <w:tcW w:w="3140" w:type="dxa"/>
            <w:tcBorders>
              <w:top w:val="nil"/>
              <w:left w:val="nil"/>
              <w:bottom w:val="single" w:sz="4" w:space="0" w:color="auto"/>
              <w:right w:val="nil"/>
            </w:tcBorders>
            <w:vAlign w:val="bottom"/>
          </w:tcPr>
          <w:p w:rsidR="00A07829" w:rsidRDefault="00A07829" w:rsidP="009B23D7">
            <w:pPr>
              <w:jc w:val="center"/>
              <w:rPr>
                <w:sz w:val="24"/>
                <w:szCs w:val="24"/>
              </w:rPr>
            </w:pPr>
          </w:p>
        </w:tc>
      </w:tr>
      <w:tr w:rsidR="00A07829" w:rsidTr="009B23D7">
        <w:tc>
          <w:tcPr>
            <w:tcW w:w="170" w:type="dxa"/>
            <w:tcBorders>
              <w:top w:val="nil"/>
              <w:left w:val="nil"/>
              <w:bottom w:val="nil"/>
              <w:right w:val="nil"/>
            </w:tcBorders>
            <w:vAlign w:val="bottom"/>
          </w:tcPr>
          <w:p w:rsidR="00A07829" w:rsidRDefault="00A07829" w:rsidP="009B23D7"/>
        </w:tc>
        <w:tc>
          <w:tcPr>
            <w:tcW w:w="567" w:type="dxa"/>
            <w:tcBorders>
              <w:top w:val="nil"/>
              <w:left w:val="nil"/>
              <w:bottom w:val="nil"/>
              <w:right w:val="nil"/>
            </w:tcBorders>
            <w:vAlign w:val="bottom"/>
          </w:tcPr>
          <w:p w:rsidR="00A07829" w:rsidRDefault="00A07829" w:rsidP="009B23D7"/>
        </w:tc>
        <w:tc>
          <w:tcPr>
            <w:tcW w:w="284" w:type="dxa"/>
            <w:tcBorders>
              <w:top w:val="nil"/>
              <w:left w:val="nil"/>
              <w:bottom w:val="nil"/>
              <w:right w:val="nil"/>
            </w:tcBorders>
            <w:vAlign w:val="bottom"/>
          </w:tcPr>
          <w:p w:rsidR="00A07829" w:rsidRDefault="00A07829" w:rsidP="009B23D7"/>
        </w:tc>
        <w:tc>
          <w:tcPr>
            <w:tcW w:w="1842" w:type="dxa"/>
            <w:tcBorders>
              <w:top w:val="nil"/>
              <w:left w:val="nil"/>
              <w:bottom w:val="nil"/>
              <w:right w:val="nil"/>
            </w:tcBorders>
            <w:vAlign w:val="bottom"/>
          </w:tcPr>
          <w:p w:rsidR="00A07829" w:rsidRDefault="00A07829" w:rsidP="009B23D7">
            <w:pPr>
              <w:jc w:val="center"/>
            </w:pPr>
            <w:r>
              <w:t>(дата)</w:t>
            </w:r>
          </w:p>
        </w:tc>
        <w:tc>
          <w:tcPr>
            <w:tcW w:w="567" w:type="dxa"/>
            <w:tcBorders>
              <w:top w:val="nil"/>
              <w:left w:val="nil"/>
              <w:bottom w:val="nil"/>
              <w:right w:val="nil"/>
            </w:tcBorders>
            <w:vAlign w:val="bottom"/>
          </w:tcPr>
          <w:p w:rsidR="00A07829" w:rsidRDefault="00A07829" w:rsidP="009B23D7"/>
        </w:tc>
        <w:tc>
          <w:tcPr>
            <w:tcW w:w="284" w:type="dxa"/>
            <w:tcBorders>
              <w:top w:val="nil"/>
              <w:left w:val="nil"/>
              <w:bottom w:val="nil"/>
              <w:right w:val="nil"/>
            </w:tcBorders>
            <w:vAlign w:val="bottom"/>
          </w:tcPr>
          <w:p w:rsidR="00A07829" w:rsidRDefault="00A07829" w:rsidP="009B23D7"/>
        </w:tc>
        <w:tc>
          <w:tcPr>
            <w:tcW w:w="850" w:type="dxa"/>
            <w:tcBorders>
              <w:top w:val="nil"/>
              <w:left w:val="nil"/>
              <w:bottom w:val="nil"/>
              <w:right w:val="nil"/>
            </w:tcBorders>
            <w:vAlign w:val="bottom"/>
          </w:tcPr>
          <w:p w:rsidR="00A07829" w:rsidRDefault="00A07829" w:rsidP="009B23D7"/>
        </w:tc>
        <w:tc>
          <w:tcPr>
            <w:tcW w:w="1964" w:type="dxa"/>
            <w:tcBorders>
              <w:top w:val="nil"/>
              <w:left w:val="nil"/>
              <w:bottom w:val="nil"/>
              <w:right w:val="nil"/>
            </w:tcBorders>
            <w:vAlign w:val="bottom"/>
          </w:tcPr>
          <w:p w:rsidR="00A07829" w:rsidRDefault="00A07829" w:rsidP="009B23D7">
            <w:pPr>
              <w:jc w:val="center"/>
            </w:pPr>
            <w:r>
              <w:t>(подпись заявителя)</w:t>
            </w:r>
          </w:p>
        </w:tc>
        <w:tc>
          <w:tcPr>
            <w:tcW w:w="283" w:type="dxa"/>
            <w:tcBorders>
              <w:top w:val="nil"/>
              <w:left w:val="nil"/>
              <w:bottom w:val="nil"/>
              <w:right w:val="nil"/>
            </w:tcBorders>
            <w:vAlign w:val="bottom"/>
          </w:tcPr>
          <w:p w:rsidR="00A07829" w:rsidRDefault="00A07829" w:rsidP="009B23D7"/>
        </w:tc>
        <w:tc>
          <w:tcPr>
            <w:tcW w:w="3140" w:type="dxa"/>
            <w:tcBorders>
              <w:top w:val="nil"/>
              <w:left w:val="nil"/>
              <w:bottom w:val="nil"/>
              <w:right w:val="nil"/>
            </w:tcBorders>
            <w:vAlign w:val="bottom"/>
          </w:tcPr>
          <w:p w:rsidR="00A07829" w:rsidRDefault="00A07829" w:rsidP="009B23D7">
            <w:pPr>
              <w:jc w:val="center"/>
            </w:pPr>
            <w:r>
              <w:t>(расшифровка подписи заявителя)</w:t>
            </w:r>
          </w:p>
        </w:tc>
      </w:tr>
    </w:tbl>
    <w:p w:rsidR="00A07829" w:rsidRDefault="00A07829" w:rsidP="00A07829">
      <w:pPr>
        <w:spacing w:before="120"/>
        <w:rPr>
          <w:sz w:val="24"/>
          <w:szCs w:val="24"/>
        </w:rPr>
      </w:pPr>
      <w:r>
        <w:rPr>
          <w:sz w:val="24"/>
          <w:szCs w:val="24"/>
        </w:rPr>
        <w:t>________________</w:t>
      </w:r>
    </w:p>
    <w:p w:rsidR="00A07829" w:rsidRDefault="00A07829" w:rsidP="00A07829">
      <w:pPr>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07829" w:rsidRDefault="00A07829" w:rsidP="00A07829">
      <w:pPr>
        <w:pBdr>
          <w:bottom w:val="dashed" w:sz="4" w:space="1" w:color="auto"/>
        </w:pBdr>
        <w:spacing w:before="360"/>
        <w:rPr>
          <w:sz w:val="24"/>
          <w:szCs w:val="24"/>
        </w:rPr>
      </w:pPr>
    </w:p>
    <w:p w:rsidR="00A07829" w:rsidRDefault="00A07829" w:rsidP="00A07829">
      <w:pPr>
        <w:spacing w:after="480"/>
        <w:jc w:val="center"/>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A07829" w:rsidTr="009B23D7">
        <w:tc>
          <w:tcPr>
            <w:tcW w:w="4281" w:type="dxa"/>
            <w:tcBorders>
              <w:top w:val="nil"/>
              <w:left w:val="nil"/>
              <w:bottom w:val="nil"/>
              <w:right w:val="nil"/>
            </w:tcBorders>
            <w:vAlign w:val="bottom"/>
          </w:tcPr>
          <w:p w:rsidR="00A07829" w:rsidRDefault="00A07829" w:rsidP="009B23D7">
            <w:pPr>
              <w:tabs>
                <w:tab w:val="left" w:pos="4082"/>
              </w:tabs>
              <w:rPr>
                <w:sz w:val="24"/>
                <w:szCs w:val="24"/>
              </w:rPr>
            </w:pPr>
            <w:r>
              <w:rPr>
                <w:sz w:val="24"/>
                <w:szCs w:val="24"/>
              </w:rPr>
              <w:t>Документы представлены на приеме</w:t>
            </w:r>
            <w:r>
              <w:rPr>
                <w:sz w:val="24"/>
                <w:szCs w:val="24"/>
              </w:rPr>
              <w:tab/>
              <w:t>“</w:t>
            </w:r>
          </w:p>
        </w:tc>
        <w:tc>
          <w:tcPr>
            <w:tcW w:w="567"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928"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3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A07829" w:rsidRDefault="00A07829" w:rsidP="009B23D7">
            <w:pPr>
              <w:rPr>
                <w:sz w:val="24"/>
                <w:szCs w:val="24"/>
              </w:rPr>
            </w:pPr>
          </w:p>
        </w:tc>
        <w:tc>
          <w:tcPr>
            <w:tcW w:w="371"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r>
    </w:tbl>
    <w:p w:rsidR="00A07829" w:rsidRDefault="00A07829" w:rsidP="00A07829">
      <w:pPr>
        <w:spacing w:before="240"/>
        <w:rPr>
          <w:sz w:val="24"/>
          <w:szCs w:val="24"/>
        </w:rPr>
      </w:pPr>
      <w:r>
        <w:rPr>
          <w:sz w:val="24"/>
          <w:szCs w:val="24"/>
        </w:rPr>
        <w:t xml:space="preserve">Входящий номер регистрации заявления  </w:t>
      </w:r>
    </w:p>
    <w:p w:rsidR="00A07829" w:rsidRDefault="00A07829" w:rsidP="00A07829">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A07829" w:rsidTr="009B23D7">
        <w:tc>
          <w:tcPr>
            <w:tcW w:w="4281" w:type="dxa"/>
            <w:tcBorders>
              <w:top w:val="nil"/>
              <w:left w:val="nil"/>
              <w:bottom w:val="nil"/>
              <w:right w:val="nil"/>
            </w:tcBorders>
            <w:vAlign w:val="bottom"/>
          </w:tcPr>
          <w:p w:rsidR="00A07829" w:rsidRDefault="00A07829" w:rsidP="009B23D7">
            <w:pPr>
              <w:tabs>
                <w:tab w:val="left" w:pos="4082"/>
              </w:tabs>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928"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3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A07829" w:rsidRDefault="00A07829" w:rsidP="009B23D7">
            <w:pPr>
              <w:rPr>
                <w:sz w:val="24"/>
                <w:szCs w:val="24"/>
              </w:rPr>
            </w:pPr>
          </w:p>
        </w:tc>
        <w:tc>
          <w:tcPr>
            <w:tcW w:w="371"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r>
    </w:tbl>
    <w:p w:rsidR="00A07829" w:rsidRDefault="00A07829" w:rsidP="00A07829">
      <w:pPr>
        <w:ind w:left="4111"/>
        <w:rPr>
          <w:sz w:val="24"/>
          <w:szCs w:val="24"/>
        </w:rPr>
      </w:pPr>
      <w:r>
        <w:rPr>
          <w:sz w:val="24"/>
          <w:szCs w:val="24"/>
        </w:rPr>
        <w:t xml:space="preserve">№  </w:t>
      </w:r>
    </w:p>
    <w:p w:rsidR="00A07829" w:rsidRDefault="00A07829" w:rsidP="00A07829">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A07829" w:rsidTr="009B23D7">
        <w:tc>
          <w:tcPr>
            <w:tcW w:w="4281" w:type="dxa"/>
            <w:tcBorders>
              <w:top w:val="nil"/>
              <w:left w:val="nil"/>
              <w:bottom w:val="nil"/>
              <w:right w:val="nil"/>
            </w:tcBorders>
            <w:vAlign w:val="bottom"/>
          </w:tcPr>
          <w:p w:rsidR="00A07829" w:rsidRDefault="00A07829" w:rsidP="009B23D7">
            <w:pPr>
              <w:tabs>
                <w:tab w:val="left" w:pos="4082"/>
              </w:tabs>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928"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3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A07829" w:rsidRDefault="00A07829" w:rsidP="009B23D7">
            <w:pPr>
              <w:rPr>
                <w:sz w:val="24"/>
                <w:szCs w:val="24"/>
              </w:rPr>
            </w:pPr>
          </w:p>
        </w:tc>
        <w:tc>
          <w:tcPr>
            <w:tcW w:w="371"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r>
    </w:tbl>
    <w:p w:rsidR="00A07829" w:rsidRDefault="00A07829" w:rsidP="00A07829">
      <w:pPr>
        <w:ind w:left="4253"/>
        <w:rPr>
          <w:sz w:val="24"/>
          <w:szCs w:val="24"/>
        </w:rPr>
      </w:pPr>
    </w:p>
    <w:p w:rsidR="00A07829" w:rsidRDefault="00A07829" w:rsidP="00A07829">
      <w:pPr>
        <w:pBdr>
          <w:top w:val="single" w:sz="4" w:space="1" w:color="auto"/>
        </w:pBdr>
        <w:ind w:left="4253" w:right="1841"/>
        <w:jc w:val="center"/>
      </w:pPr>
      <w:r>
        <w:t>(подпись заявителя)</w:t>
      </w:r>
    </w:p>
    <w:p w:rsidR="00A07829" w:rsidRDefault="00A07829" w:rsidP="00A07829">
      <w:pPr>
        <w:spacing w:before="240"/>
        <w:ind w:right="5810"/>
        <w:rPr>
          <w:sz w:val="24"/>
          <w:szCs w:val="24"/>
        </w:rPr>
      </w:pPr>
    </w:p>
    <w:p w:rsidR="00A07829" w:rsidRDefault="00A07829" w:rsidP="00A07829">
      <w:pPr>
        <w:pBdr>
          <w:top w:val="single" w:sz="4" w:space="1" w:color="auto"/>
        </w:pBdr>
        <w:ind w:right="5810"/>
        <w:jc w:val="center"/>
      </w:pPr>
      <w:proofErr w:type="gramStart"/>
      <w:r>
        <w:t>(должность,</w:t>
      </w:r>
      <w:proofErr w:type="gramEnd"/>
    </w:p>
    <w:tbl>
      <w:tblPr>
        <w:tblW w:w="0" w:type="auto"/>
        <w:tblLayout w:type="fixed"/>
        <w:tblCellMar>
          <w:left w:w="28" w:type="dxa"/>
          <w:right w:w="28" w:type="dxa"/>
        </w:tblCellMar>
        <w:tblLook w:val="0000"/>
      </w:tblPr>
      <w:tblGrid>
        <w:gridCol w:w="4706"/>
        <w:gridCol w:w="1276"/>
        <w:gridCol w:w="2126"/>
      </w:tblGrid>
      <w:tr w:rsidR="00A07829" w:rsidTr="009B23D7">
        <w:tc>
          <w:tcPr>
            <w:tcW w:w="4706"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1276" w:type="dxa"/>
            <w:tcBorders>
              <w:top w:val="nil"/>
              <w:left w:val="nil"/>
              <w:bottom w:val="nil"/>
              <w:right w:val="nil"/>
            </w:tcBorders>
            <w:vAlign w:val="bottom"/>
          </w:tcPr>
          <w:p w:rsidR="00A07829" w:rsidRDefault="00A07829" w:rsidP="009B23D7">
            <w:pPr>
              <w:rPr>
                <w:sz w:val="24"/>
                <w:szCs w:val="24"/>
              </w:rPr>
            </w:pPr>
          </w:p>
        </w:tc>
        <w:tc>
          <w:tcPr>
            <w:tcW w:w="2126" w:type="dxa"/>
            <w:tcBorders>
              <w:top w:val="nil"/>
              <w:left w:val="nil"/>
              <w:bottom w:val="single" w:sz="4" w:space="0" w:color="auto"/>
              <w:right w:val="nil"/>
            </w:tcBorders>
            <w:vAlign w:val="bottom"/>
          </w:tcPr>
          <w:p w:rsidR="00A07829" w:rsidRDefault="00A07829" w:rsidP="009B23D7">
            <w:pPr>
              <w:jc w:val="center"/>
              <w:rPr>
                <w:sz w:val="24"/>
                <w:szCs w:val="24"/>
              </w:rPr>
            </w:pPr>
          </w:p>
        </w:tc>
      </w:tr>
      <w:tr w:rsidR="00A07829" w:rsidTr="009B23D7">
        <w:tc>
          <w:tcPr>
            <w:tcW w:w="4706" w:type="dxa"/>
            <w:tcBorders>
              <w:top w:val="nil"/>
              <w:left w:val="nil"/>
              <w:bottom w:val="nil"/>
              <w:right w:val="nil"/>
            </w:tcBorders>
            <w:vAlign w:val="bottom"/>
          </w:tcPr>
          <w:p w:rsidR="00A07829" w:rsidRDefault="00A07829" w:rsidP="009B23D7">
            <w:pPr>
              <w:jc w:val="center"/>
            </w:pPr>
            <w:proofErr w:type="gramStart"/>
            <w:r>
              <w:t>Ф.И.О. должностного лица, принявшего заявление)</w:t>
            </w:r>
            <w:proofErr w:type="gramEnd"/>
          </w:p>
        </w:tc>
        <w:tc>
          <w:tcPr>
            <w:tcW w:w="1276" w:type="dxa"/>
            <w:tcBorders>
              <w:top w:val="nil"/>
              <w:left w:val="nil"/>
              <w:bottom w:val="nil"/>
              <w:right w:val="nil"/>
            </w:tcBorders>
            <w:vAlign w:val="bottom"/>
          </w:tcPr>
          <w:p w:rsidR="00A07829" w:rsidRDefault="00A07829" w:rsidP="009B23D7"/>
        </w:tc>
        <w:tc>
          <w:tcPr>
            <w:tcW w:w="2126" w:type="dxa"/>
            <w:tcBorders>
              <w:top w:val="nil"/>
              <w:left w:val="nil"/>
              <w:bottom w:val="nil"/>
              <w:right w:val="nil"/>
            </w:tcBorders>
            <w:vAlign w:val="bottom"/>
          </w:tcPr>
          <w:p w:rsidR="00A07829" w:rsidRDefault="00A07829" w:rsidP="009B23D7">
            <w:pPr>
              <w:jc w:val="center"/>
            </w:pPr>
            <w:r>
              <w:t>(подпись)</w:t>
            </w:r>
          </w:p>
        </w:tc>
      </w:tr>
    </w:tbl>
    <w:p w:rsidR="00A07829" w:rsidRDefault="00A07829" w:rsidP="00A07829">
      <w:pPr>
        <w:rPr>
          <w:sz w:val="2"/>
          <w:szCs w:val="2"/>
        </w:rPr>
      </w:pPr>
    </w:p>
    <w:p w:rsidR="004C4A4A" w:rsidRPr="004C4A4A" w:rsidRDefault="004C4A4A" w:rsidP="004C4A4A">
      <w:pPr>
        <w:pStyle w:val="ConsPlusNormal"/>
        <w:jc w:val="both"/>
        <w:rPr>
          <w:rFonts w:ascii="Times New Roman" w:hAnsi="Times New Roman" w:cs="Times New Roman"/>
        </w:rPr>
      </w:pPr>
    </w:p>
    <w:p w:rsidR="00970D28" w:rsidRPr="004C4A4A" w:rsidRDefault="00970D28" w:rsidP="004C4A4A">
      <w:pPr>
        <w:ind w:firstLine="708"/>
        <w:jc w:val="both"/>
        <w:rPr>
          <w:sz w:val="24"/>
          <w:szCs w:val="24"/>
        </w:rPr>
      </w:pPr>
    </w:p>
    <w:p w:rsidR="00970D28" w:rsidRPr="004C4A4A" w:rsidRDefault="00970D28" w:rsidP="004C4A4A">
      <w:pPr>
        <w:ind w:firstLine="708"/>
        <w:jc w:val="both"/>
        <w:rPr>
          <w:sz w:val="24"/>
          <w:szCs w:val="24"/>
        </w:rPr>
      </w:pPr>
    </w:p>
    <w:p w:rsidR="00A07829" w:rsidRDefault="00A07829" w:rsidP="00970D28">
      <w:pPr>
        <w:tabs>
          <w:tab w:val="left" w:pos="3165"/>
        </w:tabs>
        <w:ind w:left="4536" w:right="-285"/>
        <w:jc w:val="center"/>
        <w:rPr>
          <w:sz w:val="24"/>
          <w:szCs w:val="24"/>
        </w:rPr>
        <w:sectPr w:rsidR="00A07829"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2</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r w:rsidRPr="00DF5323">
        <w:rPr>
          <w:color w:val="000000" w:themeColor="text1"/>
          <w:sz w:val="24"/>
          <w:szCs w:val="24"/>
        </w:rPr>
        <w:t>«</w:t>
      </w:r>
      <w:r w:rsidR="00CE1A6D">
        <w:rPr>
          <w:sz w:val="24"/>
          <w:szCs w:val="24"/>
        </w:rPr>
        <w:t>Согласование проведения переустройства и (или</w:t>
      </w:r>
      <w:r w:rsidR="00CE1A6D" w:rsidRPr="00970D28">
        <w:rPr>
          <w:sz w:val="24"/>
          <w:szCs w:val="24"/>
        </w:rPr>
        <w:t>)</w:t>
      </w:r>
      <w:r w:rsidR="00CE1A6D">
        <w:rPr>
          <w:sz w:val="24"/>
          <w:szCs w:val="24"/>
        </w:rPr>
        <w:t xml:space="preserve"> перепланир</w:t>
      </w:r>
      <w:r w:rsidR="00AD4CEE">
        <w:rPr>
          <w:sz w:val="24"/>
          <w:szCs w:val="24"/>
        </w:rPr>
        <w:t>овки помещения в многоквартирном</w:t>
      </w:r>
      <w:r w:rsidR="00CE1A6D">
        <w:rPr>
          <w:sz w:val="24"/>
          <w:szCs w:val="24"/>
        </w:rPr>
        <w:t xml:space="preserve"> дом</w:t>
      </w:r>
      <w:r w:rsidR="00AD4CEE">
        <w:rPr>
          <w:sz w:val="24"/>
          <w:szCs w:val="24"/>
        </w:rPr>
        <w:t>е</w:t>
      </w:r>
      <w:r w:rsidRPr="00DF5323">
        <w:rPr>
          <w:color w:val="000000" w:themeColor="text1"/>
          <w:sz w:val="24"/>
          <w:szCs w:val="24"/>
        </w:rPr>
        <w:t>»</w:t>
      </w:r>
    </w:p>
    <w:p w:rsidR="00970D28" w:rsidRPr="00873ED0" w:rsidRDefault="00970D28" w:rsidP="00970D28">
      <w:pPr>
        <w:tabs>
          <w:tab w:val="left" w:pos="3165"/>
        </w:tabs>
        <w:jc w:val="right"/>
        <w:rPr>
          <w:sz w:val="24"/>
          <w:szCs w:val="24"/>
        </w:rPr>
      </w:pPr>
    </w:p>
    <w:p w:rsidR="004C4A4A" w:rsidRPr="004C4A4A" w:rsidRDefault="00970D28" w:rsidP="004C4A4A">
      <w:pPr>
        <w:ind w:left="2835"/>
        <w:jc w:val="right"/>
        <w:rPr>
          <w:sz w:val="24"/>
          <w:szCs w:val="24"/>
        </w:rPr>
      </w:pPr>
      <w:r>
        <w:rPr>
          <w:sz w:val="24"/>
          <w:szCs w:val="24"/>
        </w:rPr>
        <w:t>ФОРМА</w:t>
      </w:r>
    </w:p>
    <w:p w:rsidR="004C4A4A" w:rsidRDefault="004C4A4A" w:rsidP="00A07829">
      <w:pPr>
        <w:jc w:val="center"/>
        <w:rPr>
          <w:sz w:val="24"/>
          <w:szCs w:val="24"/>
        </w:rPr>
      </w:pPr>
      <w:r>
        <w:rPr>
          <w:noProof/>
          <w:sz w:val="24"/>
          <w:szCs w:val="24"/>
        </w:rPr>
        <w:drawing>
          <wp:inline distT="0" distB="0" distL="0" distR="0">
            <wp:extent cx="532765" cy="668020"/>
            <wp:effectExtent l="19050" t="0" r="635"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28" cstate="print"/>
                    <a:srcRect/>
                    <a:stretch>
                      <a:fillRect/>
                    </a:stretch>
                  </pic:blipFill>
                  <pic:spPr bwMode="auto">
                    <a:xfrm>
                      <a:off x="0" y="0"/>
                      <a:ext cx="532765" cy="668020"/>
                    </a:xfrm>
                    <a:prstGeom prst="rect">
                      <a:avLst/>
                    </a:prstGeom>
                    <a:noFill/>
                    <a:ln w="9525">
                      <a:noFill/>
                      <a:miter lim="800000"/>
                      <a:headEnd/>
                      <a:tailEnd/>
                    </a:ln>
                  </pic:spPr>
                </pic:pic>
              </a:graphicData>
            </a:graphic>
          </wp:inline>
        </w:drawing>
      </w:r>
    </w:p>
    <w:p w:rsidR="004C4A4A" w:rsidRDefault="004C4A4A" w:rsidP="004C4A4A">
      <w:pPr>
        <w:jc w:val="center"/>
        <w:rPr>
          <w:sz w:val="24"/>
          <w:szCs w:val="24"/>
        </w:rPr>
      </w:pPr>
    </w:p>
    <w:p w:rsidR="004C4A4A" w:rsidRDefault="004C4A4A" w:rsidP="004C4A4A">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4C4A4A" w:rsidRPr="004C4A4A" w:rsidRDefault="004C4A4A" w:rsidP="004C4A4A">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ГОРОДСКОГО ОКРУГА ЭГВЕКИНОТ</w:t>
      </w:r>
    </w:p>
    <w:p w:rsidR="004C4A4A" w:rsidRPr="004C4A4A" w:rsidRDefault="004C4A4A" w:rsidP="004C4A4A">
      <w:pPr>
        <w:rPr>
          <w:rFonts w:eastAsia="Calibri"/>
          <w:b/>
          <w:sz w:val="24"/>
          <w:szCs w:val="24"/>
        </w:rPr>
      </w:pPr>
    </w:p>
    <w:p w:rsidR="004C4A4A" w:rsidRPr="00CE1A6D" w:rsidRDefault="004C4A4A" w:rsidP="004C4A4A">
      <w:pPr>
        <w:pStyle w:val="ConsPlusNonformat"/>
        <w:jc w:val="center"/>
        <w:rPr>
          <w:rFonts w:ascii="Times New Roman" w:hAnsi="Times New Roman" w:cs="Times New Roman"/>
          <w:b/>
          <w:sz w:val="24"/>
          <w:szCs w:val="24"/>
        </w:rPr>
      </w:pPr>
      <w:r w:rsidRPr="00CE1A6D">
        <w:rPr>
          <w:rFonts w:ascii="Times New Roman" w:hAnsi="Times New Roman" w:cs="Times New Roman"/>
          <w:b/>
          <w:sz w:val="24"/>
          <w:szCs w:val="24"/>
        </w:rPr>
        <w:t>РЕШЕНИЕ</w:t>
      </w:r>
    </w:p>
    <w:p w:rsidR="004C4A4A" w:rsidRPr="00CE1A6D" w:rsidRDefault="004C4A4A" w:rsidP="004C4A4A">
      <w:pPr>
        <w:pStyle w:val="ConsPlusNonformat"/>
        <w:jc w:val="center"/>
        <w:rPr>
          <w:rFonts w:ascii="Times New Roman" w:hAnsi="Times New Roman" w:cs="Times New Roman"/>
          <w:b/>
          <w:sz w:val="24"/>
          <w:szCs w:val="24"/>
        </w:rPr>
      </w:pPr>
      <w:r w:rsidRPr="00CE1A6D">
        <w:rPr>
          <w:rFonts w:ascii="Times New Roman" w:hAnsi="Times New Roman" w:cs="Times New Roman"/>
          <w:b/>
          <w:sz w:val="24"/>
          <w:szCs w:val="24"/>
        </w:rPr>
        <w:t>о согласовании переустройства и (или) перепланировки</w:t>
      </w:r>
    </w:p>
    <w:p w:rsidR="004C4A4A" w:rsidRPr="00CE1A6D" w:rsidRDefault="00E01F6C" w:rsidP="004C4A4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жилого </w:t>
      </w:r>
      <w:r w:rsidR="004C4A4A" w:rsidRPr="00CE1A6D">
        <w:rPr>
          <w:rFonts w:ascii="Times New Roman" w:hAnsi="Times New Roman" w:cs="Times New Roman"/>
          <w:b/>
          <w:sz w:val="24"/>
          <w:szCs w:val="24"/>
        </w:rPr>
        <w:t>помещения</w:t>
      </w:r>
    </w:p>
    <w:p w:rsidR="004C4A4A" w:rsidRPr="00CE1A6D" w:rsidRDefault="004C4A4A" w:rsidP="004C4A4A">
      <w:pPr>
        <w:pStyle w:val="ConsPlusNonformat"/>
        <w:jc w:val="center"/>
        <w:rPr>
          <w:rFonts w:ascii="Times New Roman" w:hAnsi="Times New Roman" w:cs="Times New Roman"/>
          <w:sz w:val="24"/>
          <w:szCs w:val="24"/>
        </w:rPr>
      </w:pPr>
    </w:p>
    <w:p w:rsidR="00A07829" w:rsidRDefault="00A07829" w:rsidP="00A07829">
      <w:pPr>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A07829" w:rsidRDefault="00A07829" w:rsidP="00A07829">
      <w:pPr>
        <w:rPr>
          <w:sz w:val="24"/>
          <w:szCs w:val="24"/>
        </w:rPr>
      </w:pPr>
      <w:r>
        <w:rPr>
          <w:sz w:val="24"/>
          <w:szCs w:val="24"/>
        </w:rPr>
        <w:t xml:space="preserve">В связи с обращением  </w:t>
      </w:r>
    </w:p>
    <w:p w:rsidR="00A07829" w:rsidRDefault="00A07829" w:rsidP="00A07829">
      <w:pPr>
        <w:pBdr>
          <w:top w:val="single" w:sz="4" w:space="1" w:color="auto"/>
        </w:pBdr>
        <w:ind w:left="2381"/>
        <w:jc w:val="center"/>
      </w:pPr>
      <w:r>
        <w:t>(Ф.И.О. физического лица, наименование юридического лица – заявителя)</w:t>
      </w:r>
    </w:p>
    <w:p w:rsidR="00A07829" w:rsidRDefault="00A07829" w:rsidP="00A07829">
      <w:pPr>
        <w:tabs>
          <w:tab w:val="center" w:pos="4962"/>
          <w:tab w:val="left" w:pos="7966"/>
        </w:tabs>
        <w:rPr>
          <w:sz w:val="24"/>
          <w:szCs w:val="24"/>
        </w:rPr>
      </w:pPr>
      <w:r>
        <w:rPr>
          <w:sz w:val="24"/>
          <w:szCs w:val="24"/>
        </w:rPr>
        <w:t xml:space="preserve">о намерении провести  </w:t>
      </w:r>
      <w:r>
        <w:rPr>
          <w:sz w:val="24"/>
          <w:szCs w:val="24"/>
        </w:rPr>
        <w:tab/>
        <w:t>переустройство и (или) перепланировку</w:t>
      </w:r>
      <w:r>
        <w:rPr>
          <w:sz w:val="24"/>
          <w:szCs w:val="24"/>
        </w:rPr>
        <w:tab/>
        <w:t>жилых помещений</w:t>
      </w:r>
    </w:p>
    <w:p w:rsidR="00A07829" w:rsidRDefault="00A07829" w:rsidP="00A07829">
      <w:pPr>
        <w:pBdr>
          <w:top w:val="single" w:sz="4" w:space="1" w:color="auto"/>
        </w:pBdr>
        <w:ind w:left="2948" w:right="2948"/>
        <w:jc w:val="center"/>
      </w:pPr>
      <w:r>
        <w:t>(ненужное зачеркнуть)</w:t>
      </w:r>
    </w:p>
    <w:p w:rsidR="00A07829" w:rsidRDefault="00A07829" w:rsidP="00A07829">
      <w:pPr>
        <w:rPr>
          <w:sz w:val="24"/>
          <w:szCs w:val="24"/>
        </w:rPr>
      </w:pPr>
      <w:r>
        <w:rPr>
          <w:sz w:val="24"/>
          <w:szCs w:val="24"/>
        </w:rPr>
        <w:t xml:space="preserve">по адресу:  </w:t>
      </w:r>
    </w:p>
    <w:p w:rsidR="00A07829" w:rsidRDefault="00A07829" w:rsidP="00A07829">
      <w:pPr>
        <w:pBdr>
          <w:top w:val="single" w:sz="4" w:space="1" w:color="auto"/>
        </w:pBdr>
        <w:ind w:left="1134"/>
        <w:rPr>
          <w:sz w:val="2"/>
          <w:szCs w:val="2"/>
        </w:rPr>
      </w:pPr>
    </w:p>
    <w:tbl>
      <w:tblPr>
        <w:tblW w:w="0" w:type="auto"/>
        <w:tblLayout w:type="fixed"/>
        <w:tblCellMar>
          <w:left w:w="28" w:type="dxa"/>
          <w:right w:w="28" w:type="dxa"/>
        </w:tblCellMar>
        <w:tblLook w:val="0000"/>
      </w:tblPr>
      <w:tblGrid>
        <w:gridCol w:w="6549"/>
        <w:gridCol w:w="193"/>
        <w:gridCol w:w="3204"/>
      </w:tblGrid>
      <w:tr w:rsidR="00A07829" w:rsidTr="009B23D7">
        <w:tc>
          <w:tcPr>
            <w:tcW w:w="6549"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193"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3204" w:type="dxa"/>
            <w:tcBorders>
              <w:top w:val="nil"/>
              <w:left w:val="nil"/>
              <w:bottom w:val="single" w:sz="4" w:space="0" w:color="auto"/>
              <w:right w:val="nil"/>
            </w:tcBorders>
            <w:vAlign w:val="bottom"/>
          </w:tcPr>
          <w:p w:rsidR="00A07829" w:rsidRDefault="00A07829" w:rsidP="009B23D7">
            <w:pPr>
              <w:rPr>
                <w:sz w:val="24"/>
                <w:szCs w:val="24"/>
              </w:rPr>
            </w:pPr>
            <w:r>
              <w:rPr>
                <w:sz w:val="24"/>
                <w:szCs w:val="24"/>
              </w:rPr>
              <w:t>занимаемых (принадлежащих)</w:t>
            </w:r>
          </w:p>
        </w:tc>
      </w:tr>
      <w:tr w:rsidR="00A07829" w:rsidTr="009B23D7">
        <w:tc>
          <w:tcPr>
            <w:tcW w:w="6549" w:type="dxa"/>
            <w:tcBorders>
              <w:top w:val="nil"/>
              <w:left w:val="nil"/>
              <w:bottom w:val="nil"/>
              <w:right w:val="nil"/>
            </w:tcBorders>
            <w:vAlign w:val="bottom"/>
          </w:tcPr>
          <w:p w:rsidR="00A07829" w:rsidRDefault="00A07829" w:rsidP="009B23D7"/>
        </w:tc>
        <w:tc>
          <w:tcPr>
            <w:tcW w:w="193" w:type="dxa"/>
            <w:tcBorders>
              <w:top w:val="nil"/>
              <w:left w:val="nil"/>
              <w:bottom w:val="nil"/>
              <w:right w:val="nil"/>
            </w:tcBorders>
            <w:vAlign w:val="bottom"/>
          </w:tcPr>
          <w:p w:rsidR="00A07829" w:rsidRDefault="00A07829" w:rsidP="009B23D7"/>
        </w:tc>
        <w:tc>
          <w:tcPr>
            <w:tcW w:w="3204" w:type="dxa"/>
            <w:tcBorders>
              <w:top w:val="nil"/>
              <w:left w:val="nil"/>
              <w:bottom w:val="nil"/>
              <w:right w:val="nil"/>
            </w:tcBorders>
            <w:vAlign w:val="bottom"/>
          </w:tcPr>
          <w:p w:rsidR="00A07829" w:rsidRDefault="00A07829" w:rsidP="009B23D7">
            <w:pPr>
              <w:jc w:val="center"/>
            </w:pPr>
            <w:r>
              <w:t>(ненужное зачеркнуть)</w:t>
            </w:r>
          </w:p>
        </w:tc>
      </w:tr>
    </w:tbl>
    <w:p w:rsidR="00A07829" w:rsidRDefault="00A07829" w:rsidP="00A07829">
      <w:pPr>
        <w:rPr>
          <w:sz w:val="24"/>
          <w:szCs w:val="24"/>
        </w:rPr>
      </w:pPr>
      <w:r>
        <w:rPr>
          <w:sz w:val="24"/>
          <w:szCs w:val="24"/>
        </w:rPr>
        <w:t xml:space="preserve">на основании:  </w:t>
      </w:r>
    </w:p>
    <w:p w:rsidR="00A07829" w:rsidRDefault="00A07829" w:rsidP="00A07829">
      <w:pPr>
        <w:pBdr>
          <w:top w:val="single" w:sz="4" w:space="1" w:color="auto"/>
        </w:pBdr>
        <w:ind w:left="1560"/>
        <w:jc w:val="center"/>
      </w:pPr>
      <w:proofErr w:type="gramStart"/>
      <w:r>
        <w:t>(вид и реквизиты правоустанавливающего документа на переустраиваемое и (или)</w:t>
      </w:r>
      <w:proofErr w:type="gramEnd"/>
    </w:p>
    <w:p w:rsidR="00A07829" w:rsidRDefault="00A07829" w:rsidP="00A07829">
      <w:pPr>
        <w:tabs>
          <w:tab w:val="left" w:pos="9837"/>
        </w:tabs>
        <w:rPr>
          <w:sz w:val="24"/>
          <w:szCs w:val="24"/>
        </w:rPr>
      </w:pPr>
      <w:r>
        <w:rPr>
          <w:sz w:val="24"/>
          <w:szCs w:val="24"/>
        </w:rPr>
        <w:tab/>
        <w:t>,</w:t>
      </w:r>
    </w:p>
    <w:p w:rsidR="00A07829" w:rsidRDefault="00A07829" w:rsidP="00A07829">
      <w:pPr>
        <w:pBdr>
          <w:top w:val="single" w:sz="4" w:space="1" w:color="auto"/>
        </w:pBdr>
        <w:ind w:right="113"/>
        <w:jc w:val="center"/>
      </w:pPr>
      <w:proofErr w:type="spellStart"/>
      <w:proofErr w:type="gramStart"/>
      <w:r>
        <w:t>перепланируемое</w:t>
      </w:r>
      <w:proofErr w:type="spellEnd"/>
      <w:r>
        <w:t xml:space="preserve"> жилое помещение)</w:t>
      </w:r>
      <w:proofErr w:type="gramEnd"/>
    </w:p>
    <w:p w:rsidR="00A07829" w:rsidRDefault="00A07829" w:rsidP="00A07829">
      <w:pPr>
        <w:jc w:val="both"/>
        <w:rPr>
          <w:sz w:val="24"/>
          <w:szCs w:val="24"/>
        </w:rPr>
      </w:pPr>
      <w:r>
        <w:rPr>
          <w:sz w:val="24"/>
          <w:szCs w:val="24"/>
        </w:rPr>
        <w:t>по результатам рассмотрения представленных документов принято решение:</w:t>
      </w:r>
    </w:p>
    <w:p w:rsidR="00A07829" w:rsidRDefault="00A07829" w:rsidP="00A07829">
      <w:pPr>
        <w:rPr>
          <w:sz w:val="24"/>
          <w:szCs w:val="24"/>
        </w:rPr>
      </w:pPr>
      <w:r>
        <w:rPr>
          <w:sz w:val="24"/>
          <w:szCs w:val="24"/>
        </w:rPr>
        <w:t xml:space="preserve">1. Дать согласие </w:t>
      </w:r>
      <w:proofErr w:type="gramStart"/>
      <w:r>
        <w:rPr>
          <w:sz w:val="24"/>
          <w:szCs w:val="24"/>
        </w:rPr>
        <w:t>на</w:t>
      </w:r>
      <w:proofErr w:type="gramEnd"/>
      <w:r>
        <w:rPr>
          <w:sz w:val="24"/>
          <w:szCs w:val="24"/>
        </w:rPr>
        <w:t xml:space="preserve">  </w:t>
      </w:r>
    </w:p>
    <w:p w:rsidR="00A07829" w:rsidRDefault="00A07829" w:rsidP="00A07829">
      <w:pPr>
        <w:pBdr>
          <w:top w:val="single" w:sz="4" w:space="1" w:color="auto"/>
        </w:pBdr>
        <w:ind w:left="2098"/>
        <w:jc w:val="center"/>
      </w:pPr>
      <w:r>
        <w:t>(переустройство, перепланировку, переустройство и перепланировку – нужное указать)</w:t>
      </w:r>
    </w:p>
    <w:p w:rsidR="00A07829" w:rsidRDefault="00A07829" w:rsidP="00A07829">
      <w:pPr>
        <w:jc w:val="both"/>
        <w:rPr>
          <w:sz w:val="24"/>
          <w:szCs w:val="24"/>
        </w:rPr>
      </w:pPr>
      <w:r>
        <w:rPr>
          <w:sz w:val="24"/>
          <w:szCs w:val="24"/>
        </w:rPr>
        <w:t>жилых помещений в соответствии с представленным проектом (проектной документацией).</w:t>
      </w:r>
    </w:p>
    <w:p w:rsidR="00A07829" w:rsidRDefault="00A07829" w:rsidP="00A07829">
      <w:pPr>
        <w:jc w:val="both"/>
        <w:rPr>
          <w:sz w:val="24"/>
          <w:szCs w:val="24"/>
        </w:rPr>
      </w:pPr>
      <w:r>
        <w:rPr>
          <w:sz w:val="24"/>
          <w:szCs w:val="24"/>
        </w:rPr>
        <w:t xml:space="preserve">2. Установить </w:t>
      </w:r>
      <w:r>
        <w:rPr>
          <w:rStyle w:val="af7"/>
          <w:sz w:val="24"/>
          <w:szCs w:val="24"/>
        </w:rPr>
        <w:footnoteReference w:customMarkFollows="1" w:id="1"/>
        <w:t>*</w:t>
      </w:r>
      <w:r>
        <w:rPr>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07829" w:rsidTr="009B23D7">
        <w:tc>
          <w:tcPr>
            <w:tcW w:w="5500" w:type="dxa"/>
            <w:gridSpan w:val="8"/>
            <w:tcBorders>
              <w:top w:val="nil"/>
              <w:left w:val="nil"/>
              <w:bottom w:val="nil"/>
              <w:right w:val="nil"/>
            </w:tcBorders>
            <w:vAlign w:val="bottom"/>
          </w:tcPr>
          <w:p w:rsidR="00A07829" w:rsidRDefault="00A07829" w:rsidP="009B23D7">
            <w:pPr>
              <w:rPr>
                <w:sz w:val="24"/>
                <w:szCs w:val="24"/>
              </w:rPr>
            </w:pPr>
            <w:r>
              <w:rPr>
                <w:sz w:val="24"/>
                <w:szCs w:val="24"/>
              </w:rPr>
              <w:t xml:space="preserve">срок производства ремонтно-строительных работ </w:t>
            </w:r>
            <w:proofErr w:type="gramStart"/>
            <w:r>
              <w:rPr>
                <w:sz w:val="24"/>
                <w:szCs w:val="24"/>
              </w:rPr>
              <w:t>с</w:t>
            </w:r>
            <w:proofErr w:type="gramEnd"/>
            <w:r>
              <w:rPr>
                <w:sz w:val="24"/>
                <w:szCs w:val="24"/>
              </w:rPr>
              <w:t xml:space="preserve"> “</w:t>
            </w:r>
          </w:p>
        </w:tc>
        <w:tc>
          <w:tcPr>
            <w:tcW w:w="567" w:type="dxa"/>
            <w:gridSpan w:val="2"/>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2552" w:type="dxa"/>
            <w:gridSpan w:val="3"/>
            <w:tcBorders>
              <w:top w:val="nil"/>
              <w:left w:val="nil"/>
              <w:bottom w:val="single" w:sz="4" w:space="0" w:color="auto"/>
              <w:right w:val="nil"/>
            </w:tcBorders>
            <w:vAlign w:val="bottom"/>
          </w:tcPr>
          <w:p w:rsidR="00A07829" w:rsidRDefault="00A07829" w:rsidP="009B23D7">
            <w:pPr>
              <w:jc w:val="center"/>
              <w:rPr>
                <w:sz w:val="24"/>
                <w:szCs w:val="24"/>
              </w:rPr>
            </w:pPr>
          </w:p>
        </w:tc>
        <w:tc>
          <w:tcPr>
            <w:tcW w:w="53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A07829" w:rsidRDefault="00A07829" w:rsidP="009B23D7">
            <w:pPr>
              <w:rPr>
                <w:sz w:val="24"/>
                <w:szCs w:val="24"/>
              </w:rPr>
            </w:pPr>
          </w:p>
        </w:tc>
        <w:tc>
          <w:tcPr>
            <w:tcW w:w="371" w:type="dxa"/>
            <w:gridSpan w:val="2"/>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r>
      <w:tr w:rsidR="00A07829" w:rsidTr="009B23D7">
        <w:trPr>
          <w:gridAfter w:val="11"/>
          <w:wAfter w:w="4992" w:type="dxa"/>
        </w:trPr>
        <w:tc>
          <w:tcPr>
            <w:tcW w:w="510" w:type="dxa"/>
            <w:tcBorders>
              <w:top w:val="nil"/>
              <w:left w:val="nil"/>
              <w:bottom w:val="nil"/>
              <w:right w:val="nil"/>
            </w:tcBorders>
            <w:vAlign w:val="bottom"/>
          </w:tcPr>
          <w:p w:rsidR="00A07829" w:rsidRDefault="00A07829" w:rsidP="009B23D7">
            <w:pPr>
              <w:rPr>
                <w:sz w:val="24"/>
                <w:szCs w:val="24"/>
              </w:rPr>
            </w:pPr>
            <w:r>
              <w:rPr>
                <w:sz w:val="24"/>
                <w:szCs w:val="24"/>
              </w:rPr>
              <w:t>по “</w:t>
            </w:r>
          </w:p>
        </w:tc>
        <w:tc>
          <w:tcPr>
            <w:tcW w:w="567"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3"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2496"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3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A07829" w:rsidRDefault="00A07829" w:rsidP="009B23D7">
            <w:pPr>
              <w:rPr>
                <w:sz w:val="24"/>
                <w:szCs w:val="24"/>
              </w:rPr>
            </w:pPr>
          </w:p>
        </w:tc>
        <w:tc>
          <w:tcPr>
            <w:tcW w:w="425"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r>
      <w:tr w:rsidR="00A07829" w:rsidTr="009B23D7">
        <w:trPr>
          <w:gridAfter w:val="1"/>
          <w:wAfter w:w="142" w:type="dxa"/>
        </w:trPr>
        <w:tc>
          <w:tcPr>
            <w:tcW w:w="5557" w:type="dxa"/>
            <w:gridSpan w:val="9"/>
            <w:tcBorders>
              <w:top w:val="nil"/>
              <w:left w:val="nil"/>
              <w:bottom w:val="nil"/>
              <w:right w:val="nil"/>
            </w:tcBorders>
            <w:vAlign w:val="bottom"/>
          </w:tcPr>
          <w:p w:rsidR="00A07829" w:rsidRDefault="00A07829" w:rsidP="009B23D7">
            <w:pPr>
              <w:rPr>
                <w:sz w:val="24"/>
                <w:szCs w:val="24"/>
              </w:rPr>
            </w:pPr>
            <w:r>
              <w:rPr>
                <w:sz w:val="24"/>
                <w:szCs w:val="24"/>
              </w:rPr>
              <w:t xml:space="preserve">режим производства ремонтно-строительных работ </w:t>
            </w:r>
            <w:proofErr w:type="gramStart"/>
            <w:r>
              <w:rPr>
                <w:sz w:val="24"/>
                <w:szCs w:val="24"/>
              </w:rPr>
              <w:t>с</w:t>
            </w:r>
            <w:proofErr w:type="gramEnd"/>
          </w:p>
        </w:tc>
        <w:tc>
          <w:tcPr>
            <w:tcW w:w="1984" w:type="dxa"/>
            <w:gridSpan w:val="3"/>
            <w:tcBorders>
              <w:top w:val="nil"/>
              <w:left w:val="nil"/>
              <w:bottom w:val="single" w:sz="4" w:space="0" w:color="auto"/>
              <w:right w:val="nil"/>
            </w:tcBorders>
            <w:vAlign w:val="bottom"/>
          </w:tcPr>
          <w:p w:rsidR="00A07829" w:rsidRDefault="00A07829" w:rsidP="009B23D7">
            <w:pPr>
              <w:jc w:val="center"/>
              <w:rPr>
                <w:sz w:val="24"/>
                <w:szCs w:val="24"/>
              </w:rPr>
            </w:pPr>
          </w:p>
        </w:tc>
        <w:tc>
          <w:tcPr>
            <w:tcW w:w="480" w:type="dxa"/>
            <w:tcBorders>
              <w:top w:val="nil"/>
              <w:left w:val="nil"/>
              <w:bottom w:val="nil"/>
              <w:right w:val="nil"/>
            </w:tcBorders>
            <w:vAlign w:val="bottom"/>
          </w:tcPr>
          <w:p w:rsidR="00A07829" w:rsidRDefault="00A07829" w:rsidP="009B23D7">
            <w:pPr>
              <w:jc w:val="center"/>
              <w:rPr>
                <w:sz w:val="24"/>
                <w:szCs w:val="24"/>
              </w:rPr>
            </w:pPr>
            <w:r>
              <w:rPr>
                <w:sz w:val="24"/>
                <w:szCs w:val="24"/>
              </w:rPr>
              <w:t>по</w:t>
            </w:r>
          </w:p>
        </w:tc>
        <w:tc>
          <w:tcPr>
            <w:tcW w:w="1930" w:type="dxa"/>
            <w:gridSpan w:val="4"/>
            <w:tcBorders>
              <w:top w:val="nil"/>
              <w:left w:val="nil"/>
              <w:bottom w:val="single" w:sz="4" w:space="0" w:color="auto"/>
              <w:right w:val="nil"/>
            </w:tcBorders>
            <w:vAlign w:val="bottom"/>
          </w:tcPr>
          <w:p w:rsidR="00A07829" w:rsidRDefault="00A07829" w:rsidP="009B23D7">
            <w:pPr>
              <w:jc w:val="center"/>
              <w:rPr>
                <w:sz w:val="24"/>
                <w:szCs w:val="24"/>
              </w:rPr>
            </w:pPr>
          </w:p>
        </w:tc>
      </w:tr>
    </w:tbl>
    <w:p w:rsidR="00A07829" w:rsidRDefault="00A07829" w:rsidP="00A07829">
      <w:pPr>
        <w:tabs>
          <w:tab w:val="center" w:pos="2127"/>
          <w:tab w:val="left" w:pos="3544"/>
        </w:tabs>
        <w:rPr>
          <w:sz w:val="24"/>
          <w:szCs w:val="24"/>
        </w:rPr>
      </w:pPr>
      <w:r>
        <w:rPr>
          <w:sz w:val="24"/>
          <w:szCs w:val="24"/>
        </w:rPr>
        <w:t xml:space="preserve">часов в  </w:t>
      </w:r>
      <w:r>
        <w:rPr>
          <w:sz w:val="24"/>
          <w:szCs w:val="24"/>
        </w:rPr>
        <w:tab/>
      </w:r>
      <w:r>
        <w:rPr>
          <w:sz w:val="24"/>
          <w:szCs w:val="24"/>
        </w:rPr>
        <w:tab/>
        <w:t>дни.</w:t>
      </w:r>
    </w:p>
    <w:p w:rsidR="00A07829" w:rsidRDefault="00A07829" w:rsidP="00A07829">
      <w:pPr>
        <w:pBdr>
          <w:top w:val="single" w:sz="4" w:space="1" w:color="auto"/>
        </w:pBdr>
        <w:ind w:left="851" w:right="6519"/>
        <w:rPr>
          <w:sz w:val="2"/>
          <w:szCs w:val="2"/>
        </w:rPr>
      </w:pPr>
    </w:p>
    <w:p w:rsidR="00A07829" w:rsidRDefault="00A07829" w:rsidP="00A07829">
      <w:pPr>
        <w:rPr>
          <w:sz w:val="24"/>
          <w:szCs w:val="24"/>
        </w:rPr>
      </w:pPr>
    </w:p>
    <w:p w:rsidR="00A07829" w:rsidRDefault="00A07829" w:rsidP="00A07829">
      <w:pPr>
        <w:pBdr>
          <w:top w:val="single" w:sz="4" w:space="1" w:color="auto"/>
        </w:pBdr>
        <w:rPr>
          <w:sz w:val="2"/>
          <w:szCs w:val="2"/>
        </w:rPr>
      </w:pPr>
    </w:p>
    <w:p w:rsidR="00A07829" w:rsidRDefault="00A07829" w:rsidP="00A07829">
      <w:pPr>
        <w:rPr>
          <w:sz w:val="24"/>
          <w:szCs w:val="24"/>
        </w:rPr>
      </w:pPr>
    </w:p>
    <w:p w:rsidR="00A07829" w:rsidRDefault="00A07829" w:rsidP="00A07829">
      <w:pPr>
        <w:pBdr>
          <w:top w:val="single" w:sz="4" w:space="1" w:color="auto"/>
        </w:pBdr>
        <w:rPr>
          <w:sz w:val="2"/>
          <w:szCs w:val="2"/>
        </w:rPr>
      </w:pPr>
    </w:p>
    <w:p w:rsidR="00A07829" w:rsidRDefault="00A07829" w:rsidP="00A07829">
      <w:pPr>
        <w:jc w:val="both"/>
        <w:rPr>
          <w:sz w:val="24"/>
          <w:szCs w:val="24"/>
        </w:rPr>
      </w:pPr>
      <w:r>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sz w:val="24"/>
          <w:szCs w:val="24"/>
        </w:rPr>
        <w:br/>
      </w:r>
    </w:p>
    <w:p w:rsidR="00A07829" w:rsidRDefault="00A07829" w:rsidP="00A07829">
      <w:pPr>
        <w:pBdr>
          <w:top w:val="single" w:sz="4" w:space="1" w:color="auto"/>
        </w:pBdr>
        <w:jc w:val="center"/>
      </w:pPr>
      <w:proofErr w:type="gramStart"/>
      <w:r>
        <w:t>(указываются реквизиты нормативного правового акта субъекта</w:t>
      </w:r>
      <w:proofErr w:type="gramEnd"/>
    </w:p>
    <w:p w:rsidR="00A07829" w:rsidRDefault="00A07829" w:rsidP="00A07829">
      <w:pPr>
        <w:rPr>
          <w:sz w:val="24"/>
          <w:szCs w:val="24"/>
        </w:rPr>
      </w:pPr>
    </w:p>
    <w:p w:rsidR="00A07829" w:rsidRDefault="00A07829" w:rsidP="00A07829">
      <w:pPr>
        <w:pBdr>
          <w:top w:val="single" w:sz="4" w:space="1" w:color="auto"/>
        </w:pBdr>
        <w:jc w:val="center"/>
      </w:pPr>
      <w:r>
        <w:t>Российской Федерации или акта органа местного самоуправления, регламентирующего порядок</w:t>
      </w:r>
    </w:p>
    <w:p w:rsidR="00A07829" w:rsidRDefault="00A07829" w:rsidP="00A07829">
      <w:pPr>
        <w:tabs>
          <w:tab w:val="left" w:pos="9837"/>
        </w:tabs>
        <w:rPr>
          <w:sz w:val="24"/>
          <w:szCs w:val="24"/>
        </w:rPr>
      </w:pPr>
      <w:r>
        <w:rPr>
          <w:sz w:val="24"/>
          <w:szCs w:val="24"/>
        </w:rPr>
        <w:tab/>
      </w:r>
    </w:p>
    <w:p w:rsidR="00A07829" w:rsidRDefault="00A07829" w:rsidP="00A07829">
      <w:pPr>
        <w:pBdr>
          <w:top w:val="single" w:sz="4" w:space="1" w:color="auto"/>
        </w:pBdr>
        <w:ind w:right="113"/>
        <w:jc w:val="center"/>
      </w:pPr>
      <w:r>
        <w:t>проведения ремонтно-строительных работ по переустройству и (или) перепланировке жилых помещений)</w:t>
      </w:r>
    </w:p>
    <w:p w:rsidR="00A07829" w:rsidRDefault="00A07829" w:rsidP="00A07829">
      <w:pPr>
        <w:pBdr>
          <w:top w:val="single" w:sz="4" w:space="1" w:color="auto"/>
        </w:pBdr>
        <w:ind w:right="113"/>
        <w:jc w:val="both"/>
        <w:rPr>
          <w:sz w:val="24"/>
          <w:szCs w:val="24"/>
        </w:rPr>
      </w:pPr>
      <w:r>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07829" w:rsidRDefault="00A07829" w:rsidP="00A07829">
      <w:pPr>
        <w:jc w:val="both"/>
        <w:rPr>
          <w:sz w:val="24"/>
          <w:szCs w:val="24"/>
        </w:rPr>
      </w:pPr>
      <w:r>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07829" w:rsidRDefault="00A07829" w:rsidP="00A07829">
      <w:pPr>
        <w:jc w:val="both"/>
        <w:rPr>
          <w:sz w:val="24"/>
          <w:szCs w:val="24"/>
        </w:rPr>
      </w:pPr>
      <w:r>
        <w:rPr>
          <w:sz w:val="24"/>
          <w:szCs w:val="24"/>
        </w:rPr>
        <w:t xml:space="preserve">6. Контроль за исполнением настоящего решения возложить </w:t>
      </w:r>
      <w:proofErr w:type="gramStart"/>
      <w:r>
        <w:rPr>
          <w:sz w:val="24"/>
          <w:szCs w:val="24"/>
        </w:rPr>
        <w:t>на</w:t>
      </w:r>
      <w:proofErr w:type="gramEnd"/>
      <w:r>
        <w:rPr>
          <w:sz w:val="24"/>
          <w:szCs w:val="24"/>
        </w:rPr>
        <w:t xml:space="preserve">  </w:t>
      </w:r>
    </w:p>
    <w:p w:rsidR="00A07829" w:rsidRDefault="00A07829" w:rsidP="00A07829">
      <w:pPr>
        <w:pBdr>
          <w:top w:val="single" w:sz="4" w:space="1" w:color="auto"/>
        </w:pBdr>
        <w:ind w:left="6663"/>
        <w:jc w:val="center"/>
      </w:pPr>
      <w:proofErr w:type="gramStart"/>
      <w:r>
        <w:t>(наименование структурного</w:t>
      </w:r>
      <w:proofErr w:type="gramEnd"/>
    </w:p>
    <w:p w:rsidR="00A07829" w:rsidRDefault="00A07829" w:rsidP="00A07829">
      <w:pPr>
        <w:rPr>
          <w:sz w:val="24"/>
          <w:szCs w:val="24"/>
        </w:rPr>
      </w:pPr>
    </w:p>
    <w:p w:rsidR="00A07829" w:rsidRDefault="00A07829" w:rsidP="00A07829">
      <w:pPr>
        <w:pBdr>
          <w:top w:val="single" w:sz="4" w:space="1" w:color="auto"/>
        </w:pBdr>
        <w:jc w:val="center"/>
      </w:pPr>
      <w:r>
        <w:t>подразделения и (или) Ф.И.О. должностного лица органа,</w:t>
      </w:r>
    </w:p>
    <w:p w:rsidR="00A07829" w:rsidRDefault="00A07829" w:rsidP="00A07829">
      <w:pPr>
        <w:tabs>
          <w:tab w:val="left" w:pos="9837"/>
        </w:tabs>
        <w:rPr>
          <w:sz w:val="24"/>
          <w:szCs w:val="24"/>
        </w:rPr>
      </w:pPr>
      <w:r>
        <w:rPr>
          <w:sz w:val="24"/>
          <w:szCs w:val="24"/>
        </w:rPr>
        <w:tab/>
        <w:t>.</w:t>
      </w:r>
    </w:p>
    <w:p w:rsidR="00A07829" w:rsidRDefault="00A07829" w:rsidP="00A07829">
      <w:pPr>
        <w:pBdr>
          <w:top w:val="single" w:sz="4" w:space="1" w:color="auto"/>
        </w:pBdr>
        <w:ind w:right="113"/>
        <w:jc w:val="center"/>
      </w:pPr>
      <w:proofErr w:type="gramStart"/>
      <w:r>
        <w:t>осуществляющего</w:t>
      </w:r>
      <w:proofErr w:type="gramEnd"/>
      <w:r>
        <w:t xml:space="preserve"> согласование)</w:t>
      </w:r>
    </w:p>
    <w:p w:rsidR="00A07829" w:rsidRDefault="00A07829" w:rsidP="00A07829">
      <w:pPr>
        <w:spacing w:before="120"/>
        <w:ind w:left="5670"/>
        <w:rPr>
          <w:sz w:val="24"/>
          <w:szCs w:val="24"/>
        </w:rPr>
      </w:pPr>
    </w:p>
    <w:p w:rsidR="00A07829" w:rsidRDefault="00A07829" w:rsidP="00A07829">
      <w:pPr>
        <w:pBdr>
          <w:top w:val="single" w:sz="4" w:space="1" w:color="auto"/>
        </w:pBdr>
        <w:ind w:left="5670"/>
        <w:jc w:val="center"/>
      </w:pPr>
      <w:r>
        <w:t>(подпись должностного лица органа, осуществляющего согласование)</w:t>
      </w:r>
    </w:p>
    <w:p w:rsidR="00A07829" w:rsidRDefault="00A07829" w:rsidP="00A07829">
      <w:pPr>
        <w:spacing w:before="480" w:after="480"/>
        <w:jc w:val="right"/>
        <w:rPr>
          <w:sz w:val="24"/>
          <w:szCs w:val="24"/>
        </w:rPr>
      </w:pPr>
      <w:r>
        <w:rPr>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A07829" w:rsidTr="009B23D7">
        <w:trPr>
          <w:cantSplit/>
        </w:trPr>
        <w:tc>
          <w:tcPr>
            <w:tcW w:w="1219" w:type="dxa"/>
            <w:tcBorders>
              <w:top w:val="nil"/>
              <w:left w:val="nil"/>
              <w:bottom w:val="nil"/>
              <w:right w:val="nil"/>
            </w:tcBorders>
            <w:vAlign w:val="bottom"/>
          </w:tcPr>
          <w:p w:rsidR="00A07829" w:rsidRDefault="00A07829" w:rsidP="009B23D7">
            <w:pPr>
              <w:rPr>
                <w:sz w:val="24"/>
                <w:szCs w:val="24"/>
              </w:rPr>
            </w:pPr>
            <w:r>
              <w:rPr>
                <w:sz w:val="24"/>
                <w:szCs w:val="24"/>
              </w:rPr>
              <w:t>Получил</w:t>
            </w:r>
            <w:proofErr w:type="gramStart"/>
            <w:r>
              <w:rPr>
                <w:sz w:val="24"/>
                <w:szCs w:val="24"/>
              </w:rPr>
              <w:t>: “</w:t>
            </w:r>
            <w:proofErr w:type="gramEnd"/>
          </w:p>
        </w:tc>
        <w:tc>
          <w:tcPr>
            <w:tcW w:w="510"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4"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843"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6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A07829" w:rsidRDefault="00A07829" w:rsidP="009B23D7">
            <w:pPr>
              <w:rPr>
                <w:sz w:val="24"/>
                <w:szCs w:val="24"/>
              </w:rPr>
            </w:pPr>
          </w:p>
        </w:tc>
        <w:tc>
          <w:tcPr>
            <w:tcW w:w="425" w:type="dxa"/>
            <w:tcBorders>
              <w:top w:val="nil"/>
              <w:left w:val="nil"/>
              <w:bottom w:val="nil"/>
              <w:right w:val="nil"/>
            </w:tcBorders>
            <w:vAlign w:val="bottom"/>
          </w:tcPr>
          <w:p w:rsidR="00A07829" w:rsidRDefault="00A07829" w:rsidP="009B23D7">
            <w:pPr>
              <w:jc w:val="center"/>
              <w:rPr>
                <w:sz w:val="24"/>
                <w:szCs w:val="24"/>
              </w:rPr>
            </w:pPr>
            <w:proofErr w:type="gramStart"/>
            <w:r>
              <w:rPr>
                <w:sz w:val="24"/>
                <w:szCs w:val="24"/>
              </w:rPr>
              <w:t>г</w:t>
            </w:r>
            <w:proofErr w:type="gramEnd"/>
            <w:r>
              <w:rPr>
                <w:sz w:val="24"/>
                <w:szCs w:val="24"/>
              </w:rPr>
              <w:t>.</w:t>
            </w:r>
          </w:p>
        </w:tc>
        <w:tc>
          <w:tcPr>
            <w:tcW w:w="3119"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1701" w:type="dxa"/>
            <w:vMerge w:val="restart"/>
            <w:tcBorders>
              <w:top w:val="nil"/>
              <w:left w:val="nil"/>
              <w:bottom w:val="nil"/>
              <w:right w:val="nil"/>
            </w:tcBorders>
          </w:tcPr>
          <w:p w:rsidR="00A07829" w:rsidRDefault="00A07829" w:rsidP="009B23D7">
            <w:pPr>
              <w:ind w:left="57"/>
              <w:rPr>
                <w:sz w:val="22"/>
                <w:szCs w:val="22"/>
              </w:rPr>
            </w:pPr>
            <w:r>
              <w:rPr>
                <w:sz w:val="22"/>
                <w:szCs w:val="22"/>
              </w:rPr>
              <w:t>(заполняется</w:t>
            </w:r>
            <w:r>
              <w:rPr>
                <w:sz w:val="22"/>
                <w:szCs w:val="22"/>
              </w:rPr>
              <w:br/>
              <w:t>в случае получения решения лично)</w:t>
            </w:r>
          </w:p>
        </w:tc>
      </w:tr>
      <w:tr w:rsidR="00A07829" w:rsidTr="009B23D7">
        <w:trPr>
          <w:cantSplit/>
        </w:trPr>
        <w:tc>
          <w:tcPr>
            <w:tcW w:w="1219" w:type="dxa"/>
            <w:tcBorders>
              <w:top w:val="nil"/>
              <w:left w:val="nil"/>
              <w:bottom w:val="nil"/>
              <w:right w:val="nil"/>
            </w:tcBorders>
            <w:vAlign w:val="bottom"/>
          </w:tcPr>
          <w:p w:rsidR="00A07829" w:rsidRDefault="00A07829" w:rsidP="009B23D7"/>
        </w:tc>
        <w:tc>
          <w:tcPr>
            <w:tcW w:w="510" w:type="dxa"/>
            <w:tcBorders>
              <w:top w:val="nil"/>
              <w:left w:val="nil"/>
              <w:bottom w:val="nil"/>
              <w:right w:val="nil"/>
            </w:tcBorders>
            <w:vAlign w:val="bottom"/>
          </w:tcPr>
          <w:p w:rsidR="00A07829" w:rsidRDefault="00A07829" w:rsidP="009B23D7"/>
        </w:tc>
        <w:tc>
          <w:tcPr>
            <w:tcW w:w="284" w:type="dxa"/>
            <w:tcBorders>
              <w:top w:val="nil"/>
              <w:left w:val="nil"/>
              <w:bottom w:val="nil"/>
              <w:right w:val="nil"/>
            </w:tcBorders>
            <w:vAlign w:val="bottom"/>
          </w:tcPr>
          <w:p w:rsidR="00A07829" w:rsidRDefault="00A07829" w:rsidP="009B23D7"/>
        </w:tc>
        <w:tc>
          <w:tcPr>
            <w:tcW w:w="1843" w:type="dxa"/>
            <w:tcBorders>
              <w:top w:val="nil"/>
              <w:left w:val="nil"/>
              <w:bottom w:val="nil"/>
              <w:right w:val="nil"/>
            </w:tcBorders>
            <w:vAlign w:val="bottom"/>
          </w:tcPr>
          <w:p w:rsidR="00A07829" w:rsidRDefault="00A07829" w:rsidP="009B23D7"/>
        </w:tc>
        <w:tc>
          <w:tcPr>
            <w:tcW w:w="567" w:type="dxa"/>
            <w:tcBorders>
              <w:top w:val="nil"/>
              <w:left w:val="nil"/>
              <w:bottom w:val="nil"/>
              <w:right w:val="nil"/>
            </w:tcBorders>
            <w:vAlign w:val="bottom"/>
          </w:tcPr>
          <w:p w:rsidR="00A07829" w:rsidRDefault="00A07829" w:rsidP="009B23D7"/>
        </w:tc>
        <w:tc>
          <w:tcPr>
            <w:tcW w:w="283" w:type="dxa"/>
            <w:tcBorders>
              <w:top w:val="nil"/>
              <w:left w:val="nil"/>
              <w:bottom w:val="nil"/>
              <w:right w:val="nil"/>
            </w:tcBorders>
            <w:vAlign w:val="bottom"/>
          </w:tcPr>
          <w:p w:rsidR="00A07829" w:rsidRDefault="00A07829" w:rsidP="009B23D7"/>
        </w:tc>
        <w:tc>
          <w:tcPr>
            <w:tcW w:w="425" w:type="dxa"/>
            <w:tcBorders>
              <w:top w:val="nil"/>
              <w:left w:val="nil"/>
              <w:bottom w:val="nil"/>
              <w:right w:val="nil"/>
            </w:tcBorders>
            <w:vAlign w:val="bottom"/>
          </w:tcPr>
          <w:p w:rsidR="00A07829" w:rsidRDefault="00A07829" w:rsidP="009B23D7"/>
        </w:tc>
        <w:tc>
          <w:tcPr>
            <w:tcW w:w="3119" w:type="dxa"/>
            <w:tcBorders>
              <w:top w:val="nil"/>
              <w:left w:val="nil"/>
              <w:bottom w:val="nil"/>
              <w:right w:val="nil"/>
            </w:tcBorders>
          </w:tcPr>
          <w:p w:rsidR="00A07829" w:rsidRDefault="00A07829" w:rsidP="009B23D7">
            <w:pPr>
              <w:jc w:val="center"/>
            </w:pPr>
            <w:r>
              <w:t>(подпись заявителя или уполномоченного лица заявителей)</w:t>
            </w:r>
          </w:p>
        </w:tc>
        <w:tc>
          <w:tcPr>
            <w:tcW w:w="1701" w:type="dxa"/>
            <w:vMerge/>
            <w:tcBorders>
              <w:top w:val="nil"/>
              <w:left w:val="nil"/>
              <w:bottom w:val="nil"/>
              <w:right w:val="nil"/>
            </w:tcBorders>
            <w:vAlign w:val="bottom"/>
          </w:tcPr>
          <w:p w:rsidR="00A07829" w:rsidRDefault="00A07829" w:rsidP="009B23D7"/>
        </w:tc>
      </w:tr>
    </w:tbl>
    <w:p w:rsidR="00A07829" w:rsidRDefault="00A07829" w:rsidP="00A07829">
      <w:pPr>
        <w:spacing w:after="240"/>
        <w:rPr>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A07829" w:rsidTr="009B23D7">
        <w:tc>
          <w:tcPr>
            <w:tcW w:w="4621" w:type="dxa"/>
            <w:tcBorders>
              <w:top w:val="nil"/>
              <w:left w:val="nil"/>
              <w:bottom w:val="nil"/>
              <w:right w:val="nil"/>
            </w:tcBorders>
            <w:vAlign w:val="bottom"/>
          </w:tcPr>
          <w:p w:rsidR="00A07829" w:rsidRDefault="00A07829" w:rsidP="009B23D7">
            <w:pPr>
              <w:rPr>
                <w:sz w:val="24"/>
                <w:szCs w:val="24"/>
              </w:rPr>
            </w:pPr>
            <w:r>
              <w:rPr>
                <w:sz w:val="24"/>
                <w:szCs w:val="24"/>
              </w:rPr>
              <w:t>Решение направлено в адрес заявител</w:t>
            </w:r>
            <w:proofErr w:type="gramStart"/>
            <w:r>
              <w:rPr>
                <w:sz w:val="24"/>
                <w:szCs w:val="24"/>
              </w:rPr>
              <w:t>я(</w:t>
            </w:r>
            <w:proofErr w:type="gramEnd"/>
            <w:r>
              <w:rPr>
                <w:sz w:val="24"/>
                <w:szCs w:val="24"/>
              </w:rPr>
              <w:t>ей) “</w:t>
            </w:r>
          </w:p>
        </w:tc>
        <w:tc>
          <w:tcPr>
            <w:tcW w:w="510"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284" w:type="dxa"/>
            <w:tcBorders>
              <w:top w:val="nil"/>
              <w:left w:val="nil"/>
              <w:bottom w:val="nil"/>
              <w:right w:val="nil"/>
            </w:tcBorders>
            <w:vAlign w:val="bottom"/>
          </w:tcPr>
          <w:p w:rsidR="00A07829" w:rsidRDefault="00A07829" w:rsidP="009B23D7">
            <w:pPr>
              <w:rPr>
                <w:sz w:val="24"/>
                <w:szCs w:val="24"/>
              </w:rPr>
            </w:pPr>
            <w:r>
              <w:rPr>
                <w:sz w:val="24"/>
                <w:szCs w:val="24"/>
              </w:rPr>
              <w:t>”</w:t>
            </w:r>
          </w:p>
        </w:tc>
        <w:tc>
          <w:tcPr>
            <w:tcW w:w="1984" w:type="dxa"/>
            <w:tcBorders>
              <w:top w:val="nil"/>
              <w:left w:val="nil"/>
              <w:bottom w:val="single" w:sz="4" w:space="0" w:color="auto"/>
              <w:right w:val="nil"/>
            </w:tcBorders>
            <w:vAlign w:val="bottom"/>
          </w:tcPr>
          <w:p w:rsidR="00A07829" w:rsidRDefault="00A07829" w:rsidP="009B23D7">
            <w:pPr>
              <w:jc w:val="center"/>
              <w:rPr>
                <w:sz w:val="24"/>
                <w:szCs w:val="24"/>
              </w:rPr>
            </w:pPr>
          </w:p>
        </w:tc>
        <w:tc>
          <w:tcPr>
            <w:tcW w:w="567" w:type="dxa"/>
            <w:tcBorders>
              <w:top w:val="nil"/>
              <w:left w:val="nil"/>
              <w:bottom w:val="nil"/>
              <w:right w:val="nil"/>
            </w:tcBorders>
            <w:vAlign w:val="bottom"/>
          </w:tcPr>
          <w:p w:rsidR="00A07829" w:rsidRDefault="00A07829" w:rsidP="00A07829">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A07829" w:rsidRDefault="00A07829" w:rsidP="009B23D7">
            <w:pPr>
              <w:rPr>
                <w:sz w:val="24"/>
                <w:szCs w:val="24"/>
              </w:rPr>
            </w:pPr>
          </w:p>
        </w:tc>
        <w:tc>
          <w:tcPr>
            <w:tcW w:w="425" w:type="dxa"/>
            <w:tcBorders>
              <w:top w:val="nil"/>
              <w:left w:val="nil"/>
              <w:bottom w:val="nil"/>
              <w:right w:val="nil"/>
            </w:tcBorders>
            <w:vAlign w:val="bottom"/>
          </w:tcPr>
          <w:p w:rsidR="00A07829" w:rsidRDefault="00A07829" w:rsidP="009B23D7">
            <w:pPr>
              <w:ind w:left="57"/>
              <w:rPr>
                <w:sz w:val="24"/>
                <w:szCs w:val="24"/>
              </w:rPr>
            </w:pPr>
            <w:proofErr w:type="gramStart"/>
            <w:r>
              <w:rPr>
                <w:sz w:val="24"/>
                <w:szCs w:val="24"/>
              </w:rPr>
              <w:t>г</w:t>
            </w:r>
            <w:proofErr w:type="gramEnd"/>
            <w:r>
              <w:rPr>
                <w:sz w:val="24"/>
                <w:szCs w:val="24"/>
              </w:rPr>
              <w:t>.</w:t>
            </w:r>
          </w:p>
        </w:tc>
      </w:tr>
      <w:tr w:rsidR="00A07829" w:rsidTr="009B23D7">
        <w:tc>
          <w:tcPr>
            <w:tcW w:w="4621" w:type="dxa"/>
            <w:tcBorders>
              <w:top w:val="nil"/>
              <w:left w:val="nil"/>
              <w:bottom w:val="nil"/>
              <w:right w:val="nil"/>
            </w:tcBorders>
            <w:vAlign w:val="bottom"/>
          </w:tcPr>
          <w:p w:rsidR="00A07829" w:rsidRDefault="00A07829" w:rsidP="009B23D7">
            <w:r>
              <w:t>(заполняется в случае направления</w:t>
            </w:r>
            <w:r>
              <w:br/>
              <w:t>решения по почте)</w:t>
            </w:r>
          </w:p>
        </w:tc>
        <w:tc>
          <w:tcPr>
            <w:tcW w:w="510" w:type="dxa"/>
            <w:tcBorders>
              <w:top w:val="nil"/>
              <w:left w:val="nil"/>
              <w:bottom w:val="nil"/>
              <w:right w:val="nil"/>
            </w:tcBorders>
            <w:vAlign w:val="bottom"/>
          </w:tcPr>
          <w:p w:rsidR="00A07829" w:rsidRDefault="00A07829" w:rsidP="009B23D7">
            <w:pPr>
              <w:rPr>
                <w:sz w:val="24"/>
                <w:szCs w:val="24"/>
              </w:rPr>
            </w:pPr>
          </w:p>
        </w:tc>
        <w:tc>
          <w:tcPr>
            <w:tcW w:w="284" w:type="dxa"/>
            <w:tcBorders>
              <w:top w:val="nil"/>
              <w:left w:val="nil"/>
              <w:bottom w:val="nil"/>
              <w:right w:val="nil"/>
            </w:tcBorders>
            <w:vAlign w:val="bottom"/>
          </w:tcPr>
          <w:p w:rsidR="00A07829" w:rsidRDefault="00A07829" w:rsidP="009B23D7">
            <w:pPr>
              <w:rPr>
                <w:sz w:val="24"/>
                <w:szCs w:val="24"/>
              </w:rPr>
            </w:pPr>
          </w:p>
        </w:tc>
        <w:tc>
          <w:tcPr>
            <w:tcW w:w="1984" w:type="dxa"/>
            <w:tcBorders>
              <w:top w:val="nil"/>
              <w:left w:val="nil"/>
              <w:bottom w:val="nil"/>
              <w:right w:val="nil"/>
            </w:tcBorders>
            <w:vAlign w:val="bottom"/>
          </w:tcPr>
          <w:p w:rsidR="00A07829" w:rsidRDefault="00A07829" w:rsidP="009B23D7">
            <w:pPr>
              <w:rPr>
                <w:sz w:val="24"/>
                <w:szCs w:val="24"/>
              </w:rPr>
            </w:pPr>
          </w:p>
        </w:tc>
        <w:tc>
          <w:tcPr>
            <w:tcW w:w="567" w:type="dxa"/>
            <w:tcBorders>
              <w:top w:val="nil"/>
              <w:left w:val="nil"/>
              <w:bottom w:val="nil"/>
              <w:right w:val="nil"/>
            </w:tcBorders>
            <w:vAlign w:val="bottom"/>
          </w:tcPr>
          <w:p w:rsidR="00A07829" w:rsidRDefault="00A07829" w:rsidP="009B23D7">
            <w:pPr>
              <w:rPr>
                <w:sz w:val="24"/>
                <w:szCs w:val="24"/>
              </w:rPr>
            </w:pPr>
          </w:p>
        </w:tc>
        <w:tc>
          <w:tcPr>
            <w:tcW w:w="284" w:type="dxa"/>
            <w:tcBorders>
              <w:top w:val="nil"/>
              <w:left w:val="nil"/>
              <w:bottom w:val="nil"/>
              <w:right w:val="nil"/>
            </w:tcBorders>
            <w:vAlign w:val="bottom"/>
          </w:tcPr>
          <w:p w:rsidR="00A07829" w:rsidRDefault="00A07829" w:rsidP="009B23D7">
            <w:pPr>
              <w:rPr>
                <w:sz w:val="24"/>
                <w:szCs w:val="24"/>
              </w:rPr>
            </w:pPr>
          </w:p>
        </w:tc>
        <w:tc>
          <w:tcPr>
            <w:tcW w:w="425" w:type="dxa"/>
            <w:tcBorders>
              <w:top w:val="nil"/>
              <w:left w:val="nil"/>
              <w:bottom w:val="nil"/>
              <w:right w:val="nil"/>
            </w:tcBorders>
            <w:vAlign w:val="bottom"/>
          </w:tcPr>
          <w:p w:rsidR="00A07829" w:rsidRDefault="00A07829" w:rsidP="009B23D7">
            <w:pPr>
              <w:rPr>
                <w:sz w:val="24"/>
                <w:szCs w:val="24"/>
              </w:rPr>
            </w:pPr>
          </w:p>
        </w:tc>
      </w:tr>
    </w:tbl>
    <w:p w:rsidR="00A07829" w:rsidRDefault="00A07829" w:rsidP="00A07829">
      <w:pPr>
        <w:spacing w:before="240"/>
        <w:ind w:left="5670"/>
        <w:rPr>
          <w:sz w:val="24"/>
          <w:szCs w:val="24"/>
        </w:rPr>
      </w:pPr>
    </w:p>
    <w:p w:rsidR="00A07829" w:rsidRDefault="00A07829" w:rsidP="00A07829">
      <w:pPr>
        <w:pBdr>
          <w:top w:val="single" w:sz="4" w:space="1" w:color="auto"/>
        </w:pBdr>
        <w:ind w:left="5670"/>
        <w:jc w:val="center"/>
      </w:pPr>
      <w:r>
        <w:t>(подпись должностного лица, направившего решение в адрес заявител</w:t>
      </w:r>
      <w:proofErr w:type="gramStart"/>
      <w:r>
        <w:t>я(</w:t>
      </w:r>
      <w:proofErr w:type="gramEnd"/>
      <w:r>
        <w:t>ей))</w:t>
      </w:r>
    </w:p>
    <w:p w:rsidR="00A07829" w:rsidRDefault="00A07829" w:rsidP="00A07829">
      <w:pPr>
        <w:rPr>
          <w:sz w:val="24"/>
          <w:szCs w:val="24"/>
        </w:rPr>
      </w:pPr>
    </w:p>
    <w:p w:rsidR="004C4A4A" w:rsidRPr="004C4A4A" w:rsidRDefault="004C4A4A" w:rsidP="004C4A4A">
      <w:pPr>
        <w:rPr>
          <w:rFonts w:eastAsia="Calibri"/>
          <w:sz w:val="24"/>
          <w:szCs w:val="24"/>
        </w:rPr>
        <w:sectPr w:rsidR="004C4A4A" w:rsidRPr="004C4A4A" w:rsidSect="00A85D54">
          <w:pgSz w:w="11906" w:h="16838"/>
          <w:pgMar w:top="993" w:right="851" w:bottom="851" w:left="1701" w:header="397" w:footer="397" w:gutter="0"/>
          <w:pgNumType w:start="1"/>
          <w:cols w:space="708"/>
          <w:titlePg/>
          <w:docGrid w:linePitch="272"/>
        </w:sectPr>
      </w:pPr>
    </w:p>
    <w:p w:rsidR="00970D28" w:rsidRDefault="00970D28" w:rsidP="00970D28">
      <w:pPr>
        <w:tabs>
          <w:tab w:val="left" w:pos="3165"/>
        </w:tabs>
        <w:ind w:left="4536" w:right="-285"/>
        <w:jc w:val="center"/>
        <w:rPr>
          <w:sz w:val="24"/>
          <w:szCs w:val="24"/>
        </w:rPr>
      </w:pPr>
      <w:r w:rsidRPr="0049280A">
        <w:rPr>
          <w:sz w:val="24"/>
          <w:szCs w:val="24"/>
        </w:rPr>
        <w:lastRenderedPageBreak/>
        <w:t xml:space="preserve">Приложение </w:t>
      </w:r>
      <w:r>
        <w:rPr>
          <w:sz w:val="24"/>
          <w:szCs w:val="24"/>
        </w:rPr>
        <w:t>3</w:t>
      </w:r>
    </w:p>
    <w:p w:rsidR="00970D28" w:rsidRDefault="00970D28" w:rsidP="00970D28">
      <w:pPr>
        <w:tabs>
          <w:tab w:val="left" w:pos="3165"/>
        </w:tabs>
        <w:ind w:left="4536" w:right="-285"/>
        <w:jc w:val="center"/>
        <w:rPr>
          <w:sz w:val="24"/>
          <w:szCs w:val="24"/>
        </w:rPr>
      </w:pPr>
      <w:r>
        <w:rPr>
          <w:sz w:val="24"/>
          <w:szCs w:val="24"/>
        </w:rPr>
        <w:t>к Административному</w:t>
      </w:r>
      <w:r w:rsidRPr="00C35D1B">
        <w:rPr>
          <w:sz w:val="24"/>
          <w:szCs w:val="24"/>
        </w:rPr>
        <w:t xml:space="preserve"> регламент</w:t>
      </w:r>
      <w:r>
        <w:rPr>
          <w:sz w:val="24"/>
          <w:szCs w:val="24"/>
        </w:rPr>
        <w:t>у</w:t>
      </w:r>
    </w:p>
    <w:p w:rsidR="00970D28" w:rsidRPr="00C35D1B" w:rsidRDefault="00970D28" w:rsidP="00970D28">
      <w:pPr>
        <w:tabs>
          <w:tab w:val="left" w:pos="3165"/>
        </w:tabs>
        <w:ind w:left="4536" w:right="-285"/>
        <w:jc w:val="center"/>
        <w:rPr>
          <w:sz w:val="24"/>
          <w:szCs w:val="24"/>
        </w:rPr>
      </w:pPr>
      <w:r w:rsidRPr="00C35D1B">
        <w:rPr>
          <w:sz w:val="24"/>
          <w:szCs w:val="24"/>
        </w:rPr>
        <w:t>Администрации городского округа Эгвекинот</w:t>
      </w:r>
    </w:p>
    <w:p w:rsidR="00970D28" w:rsidRDefault="00970D28" w:rsidP="00970D28">
      <w:pPr>
        <w:tabs>
          <w:tab w:val="left" w:pos="3165"/>
        </w:tabs>
        <w:ind w:left="4536" w:right="-285"/>
        <w:jc w:val="center"/>
        <w:rPr>
          <w:color w:val="000000" w:themeColor="text1"/>
          <w:sz w:val="24"/>
          <w:szCs w:val="24"/>
        </w:rPr>
      </w:pPr>
      <w:r w:rsidRPr="00C35D1B">
        <w:rPr>
          <w:sz w:val="24"/>
          <w:szCs w:val="24"/>
        </w:rPr>
        <w:t xml:space="preserve">по предоставлению муниципальной </w:t>
      </w:r>
      <w:r w:rsidRPr="00DF5323">
        <w:rPr>
          <w:color w:val="000000" w:themeColor="text1"/>
          <w:sz w:val="24"/>
          <w:szCs w:val="24"/>
        </w:rPr>
        <w:t>услуги</w:t>
      </w:r>
    </w:p>
    <w:p w:rsidR="00970D28" w:rsidRPr="00DF5323" w:rsidRDefault="00970D28" w:rsidP="00970D28">
      <w:pPr>
        <w:tabs>
          <w:tab w:val="left" w:pos="3165"/>
        </w:tabs>
        <w:ind w:left="4536" w:right="-285"/>
        <w:jc w:val="center"/>
        <w:rPr>
          <w:color w:val="000000" w:themeColor="text1"/>
          <w:sz w:val="24"/>
          <w:szCs w:val="24"/>
        </w:rPr>
      </w:pPr>
      <w:proofErr w:type="gramStart"/>
      <w:r w:rsidRPr="00DF5323">
        <w:rPr>
          <w:color w:val="000000" w:themeColor="text1"/>
          <w:sz w:val="24"/>
          <w:szCs w:val="24"/>
        </w:rPr>
        <w:t>«</w:t>
      </w:r>
      <w:r w:rsidR="00CE1A6D">
        <w:rPr>
          <w:sz w:val="24"/>
          <w:szCs w:val="24"/>
        </w:rPr>
        <w:t>Согласование проведения переустройства и (или</w:t>
      </w:r>
      <w:r w:rsidR="00CE1A6D" w:rsidRPr="00970D28">
        <w:rPr>
          <w:sz w:val="24"/>
          <w:szCs w:val="24"/>
        </w:rPr>
        <w:t>)</w:t>
      </w:r>
      <w:r w:rsidR="00CE1A6D">
        <w:rPr>
          <w:sz w:val="24"/>
          <w:szCs w:val="24"/>
        </w:rPr>
        <w:t xml:space="preserve"> перепланировки помещения в многоквартирного дома</w:t>
      </w:r>
      <w:r w:rsidRPr="00DF5323">
        <w:rPr>
          <w:color w:val="000000" w:themeColor="text1"/>
          <w:sz w:val="24"/>
          <w:szCs w:val="24"/>
        </w:rPr>
        <w:t>»</w:t>
      </w:r>
      <w:proofErr w:type="gramEnd"/>
    </w:p>
    <w:p w:rsidR="00970D28" w:rsidRPr="00873ED0" w:rsidRDefault="00970D28" w:rsidP="00970D28">
      <w:pPr>
        <w:tabs>
          <w:tab w:val="left" w:pos="3165"/>
        </w:tabs>
        <w:jc w:val="right"/>
        <w:rPr>
          <w:sz w:val="24"/>
          <w:szCs w:val="24"/>
        </w:rPr>
      </w:pPr>
    </w:p>
    <w:p w:rsidR="00970D28" w:rsidRDefault="00970D28" w:rsidP="00970D28">
      <w:pPr>
        <w:ind w:left="2835"/>
        <w:jc w:val="right"/>
        <w:rPr>
          <w:sz w:val="24"/>
          <w:szCs w:val="24"/>
        </w:rPr>
      </w:pPr>
      <w:r>
        <w:rPr>
          <w:sz w:val="24"/>
          <w:szCs w:val="24"/>
        </w:rPr>
        <w:t>ФОРМА</w:t>
      </w:r>
    </w:p>
    <w:p w:rsidR="00CE1A6D" w:rsidRDefault="00CE1A6D" w:rsidP="00970D28">
      <w:pPr>
        <w:ind w:left="2835"/>
        <w:jc w:val="right"/>
        <w:rPr>
          <w:sz w:val="24"/>
          <w:szCs w:val="24"/>
        </w:rPr>
      </w:pPr>
    </w:p>
    <w:p w:rsidR="00CE1A6D" w:rsidRDefault="00CE1A6D" w:rsidP="00CE1A6D">
      <w:pPr>
        <w:jc w:val="center"/>
        <w:rPr>
          <w:sz w:val="24"/>
          <w:szCs w:val="24"/>
        </w:rPr>
      </w:pPr>
      <w:r>
        <w:rPr>
          <w:noProof/>
          <w:sz w:val="24"/>
          <w:szCs w:val="24"/>
        </w:rPr>
        <w:drawing>
          <wp:inline distT="0" distB="0" distL="0" distR="0">
            <wp:extent cx="532765" cy="668020"/>
            <wp:effectExtent l="19050" t="0" r="635" b="0"/>
            <wp:docPr id="3"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28" cstate="print"/>
                    <a:srcRect/>
                    <a:stretch>
                      <a:fillRect/>
                    </a:stretch>
                  </pic:blipFill>
                  <pic:spPr bwMode="auto">
                    <a:xfrm>
                      <a:off x="0" y="0"/>
                      <a:ext cx="532765" cy="668020"/>
                    </a:xfrm>
                    <a:prstGeom prst="rect">
                      <a:avLst/>
                    </a:prstGeom>
                    <a:noFill/>
                    <a:ln w="9525">
                      <a:noFill/>
                      <a:miter lim="800000"/>
                      <a:headEnd/>
                      <a:tailEnd/>
                    </a:ln>
                  </pic:spPr>
                </pic:pic>
              </a:graphicData>
            </a:graphic>
          </wp:inline>
        </w:drawing>
      </w:r>
    </w:p>
    <w:p w:rsidR="00CE1A6D" w:rsidRDefault="00CE1A6D" w:rsidP="00CE1A6D">
      <w:pPr>
        <w:jc w:val="center"/>
        <w:rPr>
          <w:sz w:val="24"/>
          <w:szCs w:val="24"/>
        </w:rPr>
      </w:pPr>
    </w:p>
    <w:p w:rsidR="00CE1A6D" w:rsidRDefault="00CE1A6D" w:rsidP="00CE1A6D">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CE1A6D" w:rsidRPr="004C4A4A" w:rsidRDefault="00CE1A6D" w:rsidP="00CE1A6D">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ГОРОДСКОГО ОКРУГА ЭГВЕКИНОТ</w:t>
      </w:r>
    </w:p>
    <w:p w:rsidR="00CE1A6D" w:rsidRPr="004C4A4A" w:rsidRDefault="00CE1A6D" w:rsidP="002F19FC">
      <w:pPr>
        <w:tabs>
          <w:tab w:val="left" w:pos="2708"/>
        </w:tabs>
        <w:jc w:val="center"/>
        <w:rPr>
          <w:rFonts w:eastAsia="Calibri"/>
          <w:b/>
          <w:sz w:val="24"/>
          <w:szCs w:val="24"/>
        </w:rPr>
      </w:pPr>
    </w:p>
    <w:p w:rsidR="00CE1A6D" w:rsidRDefault="00CE1A6D" w:rsidP="00CE1A6D">
      <w:pPr>
        <w:tabs>
          <w:tab w:val="left" w:pos="2708"/>
        </w:tabs>
        <w:jc w:val="center"/>
        <w:rPr>
          <w:rFonts w:eastAsia="Calibri"/>
          <w:b/>
          <w:sz w:val="24"/>
          <w:szCs w:val="24"/>
        </w:rPr>
      </w:pPr>
    </w:p>
    <w:p w:rsidR="009525AA" w:rsidRPr="009041CD" w:rsidRDefault="009525AA" w:rsidP="009525AA">
      <w:pPr>
        <w:pStyle w:val="1"/>
        <w:keepNext w:val="0"/>
        <w:autoSpaceDE w:val="0"/>
        <w:autoSpaceDN w:val="0"/>
        <w:adjustRightInd w:val="0"/>
        <w:spacing w:before="0"/>
        <w:jc w:val="right"/>
        <w:rPr>
          <w:rFonts w:ascii="Times New Roman" w:eastAsia="Calibri" w:hAnsi="Times New Roman"/>
          <w:b w:val="0"/>
          <w:bCs w:val="0"/>
          <w:sz w:val="24"/>
          <w:szCs w:val="24"/>
        </w:rPr>
      </w:pPr>
      <w:r w:rsidRPr="009041CD">
        <w:rPr>
          <w:rFonts w:ascii="Times New Roman" w:eastAsia="Calibri" w:hAnsi="Times New Roman"/>
          <w:b w:val="0"/>
          <w:bCs w:val="0"/>
          <w:sz w:val="24"/>
          <w:szCs w:val="24"/>
        </w:rPr>
        <w:t xml:space="preserve">                        Кому ______________________________</w:t>
      </w:r>
    </w:p>
    <w:p w:rsidR="009525AA" w:rsidRPr="009041CD" w:rsidRDefault="009525AA" w:rsidP="009525AA">
      <w:pPr>
        <w:pStyle w:val="1"/>
        <w:keepNext w:val="0"/>
        <w:autoSpaceDE w:val="0"/>
        <w:autoSpaceDN w:val="0"/>
        <w:adjustRightInd w:val="0"/>
        <w:spacing w:before="0"/>
        <w:jc w:val="right"/>
        <w:rPr>
          <w:rFonts w:ascii="Times New Roman" w:eastAsia="Calibri" w:hAnsi="Times New Roman"/>
          <w:b w:val="0"/>
          <w:bCs w:val="0"/>
          <w:sz w:val="24"/>
          <w:szCs w:val="24"/>
        </w:rPr>
      </w:pPr>
      <w:r w:rsidRPr="009041CD">
        <w:rPr>
          <w:rFonts w:ascii="Times New Roman" w:eastAsia="Calibri" w:hAnsi="Times New Roman"/>
          <w:b w:val="0"/>
          <w:bCs w:val="0"/>
          <w:sz w:val="24"/>
          <w:szCs w:val="24"/>
        </w:rPr>
        <w:t xml:space="preserve">                                         (фамилия, имя, отчество)</w:t>
      </w:r>
      <w:r>
        <w:rPr>
          <w:rFonts w:ascii="Times New Roman" w:eastAsia="Calibri" w:hAnsi="Times New Roman"/>
          <w:b w:val="0"/>
          <w:bCs w:val="0"/>
          <w:sz w:val="24"/>
          <w:szCs w:val="24"/>
        </w:rPr>
        <w:t xml:space="preserve">            </w:t>
      </w:r>
    </w:p>
    <w:p w:rsidR="009525AA" w:rsidRPr="009041CD" w:rsidRDefault="009525AA" w:rsidP="009525AA">
      <w:pPr>
        <w:pStyle w:val="1"/>
        <w:keepNext w:val="0"/>
        <w:autoSpaceDE w:val="0"/>
        <w:autoSpaceDN w:val="0"/>
        <w:adjustRightInd w:val="0"/>
        <w:spacing w:before="0"/>
        <w:jc w:val="right"/>
        <w:rPr>
          <w:rFonts w:ascii="Times New Roman" w:eastAsia="Calibri" w:hAnsi="Times New Roman"/>
          <w:b w:val="0"/>
          <w:bCs w:val="0"/>
          <w:sz w:val="24"/>
          <w:szCs w:val="24"/>
        </w:rPr>
      </w:pPr>
      <w:r w:rsidRPr="009041CD">
        <w:rPr>
          <w:rFonts w:ascii="Times New Roman" w:eastAsia="Calibri" w:hAnsi="Times New Roman"/>
          <w:b w:val="0"/>
          <w:bCs w:val="0"/>
          <w:sz w:val="24"/>
          <w:szCs w:val="24"/>
        </w:rPr>
        <w:t xml:space="preserve">                                        ___________________________________</w:t>
      </w:r>
    </w:p>
    <w:p w:rsidR="009525AA" w:rsidRPr="009041CD" w:rsidRDefault="009525AA" w:rsidP="009525AA">
      <w:pPr>
        <w:pStyle w:val="1"/>
        <w:keepNext w:val="0"/>
        <w:autoSpaceDE w:val="0"/>
        <w:autoSpaceDN w:val="0"/>
        <w:adjustRightInd w:val="0"/>
        <w:spacing w:before="0"/>
        <w:jc w:val="right"/>
        <w:rPr>
          <w:rFonts w:ascii="Times New Roman" w:eastAsia="Calibri" w:hAnsi="Times New Roman"/>
          <w:b w:val="0"/>
          <w:bCs w:val="0"/>
          <w:sz w:val="24"/>
          <w:szCs w:val="24"/>
        </w:rPr>
      </w:pPr>
      <w:r w:rsidRPr="009041CD">
        <w:rPr>
          <w:rFonts w:ascii="Times New Roman" w:eastAsia="Calibri" w:hAnsi="Times New Roman"/>
          <w:b w:val="0"/>
          <w:bCs w:val="0"/>
          <w:sz w:val="24"/>
          <w:szCs w:val="24"/>
        </w:rPr>
        <w:t xml:space="preserve">                                        ___________________________________</w:t>
      </w:r>
    </w:p>
    <w:p w:rsidR="009525AA" w:rsidRPr="009041CD" w:rsidRDefault="009525AA" w:rsidP="009525AA">
      <w:pPr>
        <w:pStyle w:val="1"/>
        <w:keepNext w:val="0"/>
        <w:autoSpaceDE w:val="0"/>
        <w:autoSpaceDN w:val="0"/>
        <w:adjustRightInd w:val="0"/>
        <w:spacing w:before="0"/>
        <w:jc w:val="right"/>
        <w:rPr>
          <w:rFonts w:ascii="Times New Roman" w:eastAsia="Calibri" w:hAnsi="Times New Roman"/>
          <w:b w:val="0"/>
          <w:bCs w:val="0"/>
          <w:sz w:val="24"/>
          <w:szCs w:val="24"/>
        </w:rPr>
      </w:pPr>
      <w:r w:rsidRPr="009041CD">
        <w:rPr>
          <w:rFonts w:ascii="Times New Roman" w:eastAsia="Calibri" w:hAnsi="Times New Roman"/>
          <w:b w:val="0"/>
          <w:bCs w:val="0"/>
          <w:sz w:val="24"/>
          <w:szCs w:val="24"/>
        </w:rPr>
        <w:t xml:space="preserve">                                      </w:t>
      </w:r>
    </w:p>
    <w:p w:rsidR="009525AA" w:rsidRPr="009525AA" w:rsidRDefault="009525AA" w:rsidP="009525AA">
      <w:pPr>
        <w:pStyle w:val="1"/>
        <w:spacing w:before="0" w:after="0"/>
        <w:jc w:val="center"/>
        <w:rPr>
          <w:rFonts w:ascii="Times New Roman" w:eastAsia="Calibri" w:hAnsi="Times New Roman"/>
          <w:b w:val="0"/>
          <w:bCs w:val="0"/>
          <w:sz w:val="24"/>
          <w:szCs w:val="24"/>
        </w:rPr>
      </w:pPr>
      <w:r w:rsidRPr="009525AA">
        <w:rPr>
          <w:rFonts w:ascii="Times New Roman" w:eastAsia="Calibri" w:hAnsi="Times New Roman"/>
          <w:b w:val="0"/>
          <w:bCs w:val="0"/>
          <w:sz w:val="24"/>
          <w:szCs w:val="24"/>
        </w:rPr>
        <w:t>РЕШЕНИЕ</w:t>
      </w:r>
    </w:p>
    <w:p w:rsidR="009525AA" w:rsidRPr="009525AA" w:rsidRDefault="009525AA" w:rsidP="009525AA">
      <w:pPr>
        <w:pStyle w:val="1"/>
        <w:spacing w:before="0" w:after="0"/>
        <w:jc w:val="center"/>
        <w:rPr>
          <w:rFonts w:ascii="Times New Roman" w:eastAsia="Calibri" w:hAnsi="Times New Roman"/>
          <w:b w:val="0"/>
          <w:bCs w:val="0"/>
          <w:sz w:val="24"/>
          <w:szCs w:val="24"/>
        </w:rPr>
      </w:pPr>
      <w:r w:rsidRPr="009525AA">
        <w:rPr>
          <w:rFonts w:ascii="Times New Roman" w:eastAsia="Calibri" w:hAnsi="Times New Roman"/>
          <w:b w:val="0"/>
          <w:bCs w:val="0"/>
          <w:sz w:val="24"/>
          <w:szCs w:val="24"/>
        </w:rPr>
        <w:t xml:space="preserve">об отказе в согласовании </w:t>
      </w:r>
      <w:r w:rsidR="00E01F6C">
        <w:rPr>
          <w:rFonts w:ascii="Times New Roman" w:eastAsia="Calibri" w:hAnsi="Times New Roman"/>
          <w:b w:val="0"/>
          <w:bCs w:val="0"/>
          <w:sz w:val="24"/>
          <w:szCs w:val="24"/>
        </w:rPr>
        <w:t xml:space="preserve">проведения </w:t>
      </w:r>
      <w:r w:rsidRPr="009525AA">
        <w:rPr>
          <w:rFonts w:ascii="Times New Roman" w:eastAsia="Calibri" w:hAnsi="Times New Roman"/>
          <w:b w:val="0"/>
          <w:bCs w:val="0"/>
          <w:sz w:val="24"/>
          <w:szCs w:val="24"/>
        </w:rPr>
        <w:t>переустройства и (или) перепланировки</w:t>
      </w:r>
    </w:p>
    <w:p w:rsidR="009525AA" w:rsidRDefault="009525AA" w:rsidP="009525AA">
      <w:pPr>
        <w:pStyle w:val="1"/>
        <w:keepNext w:val="0"/>
        <w:autoSpaceDE w:val="0"/>
        <w:autoSpaceDN w:val="0"/>
        <w:adjustRightInd w:val="0"/>
        <w:spacing w:before="0" w:after="0"/>
        <w:jc w:val="center"/>
        <w:rPr>
          <w:rFonts w:ascii="Times New Roman" w:eastAsia="Calibri" w:hAnsi="Times New Roman"/>
          <w:b w:val="0"/>
          <w:bCs w:val="0"/>
          <w:sz w:val="24"/>
          <w:szCs w:val="24"/>
        </w:rPr>
      </w:pPr>
      <w:r w:rsidRPr="009525AA">
        <w:rPr>
          <w:rFonts w:ascii="Times New Roman" w:eastAsia="Calibri" w:hAnsi="Times New Roman"/>
          <w:b w:val="0"/>
          <w:bCs w:val="0"/>
          <w:sz w:val="24"/>
          <w:szCs w:val="24"/>
        </w:rPr>
        <w:t>помещения</w:t>
      </w:r>
      <w:r w:rsidR="00E01F6C">
        <w:rPr>
          <w:rFonts w:ascii="Times New Roman" w:eastAsia="Calibri" w:hAnsi="Times New Roman"/>
          <w:b w:val="0"/>
          <w:bCs w:val="0"/>
          <w:sz w:val="24"/>
          <w:szCs w:val="24"/>
        </w:rPr>
        <w:t xml:space="preserve"> в многоквартирном доме</w:t>
      </w:r>
    </w:p>
    <w:p w:rsidR="009525AA" w:rsidRPr="009525AA" w:rsidRDefault="009525AA" w:rsidP="009525AA">
      <w:pPr>
        <w:rPr>
          <w:rFonts w:eastAsia="Calibri"/>
        </w:rPr>
      </w:pPr>
    </w:p>
    <w:p w:rsidR="009525AA" w:rsidRDefault="009525AA" w:rsidP="009525AA">
      <w:pPr>
        <w:pStyle w:val="1"/>
        <w:ind w:firstLine="708"/>
        <w:jc w:val="both"/>
        <w:rPr>
          <w:rFonts w:ascii="Times New Roman" w:eastAsia="Calibri" w:hAnsi="Times New Roman"/>
          <w:b w:val="0"/>
          <w:bCs w:val="0"/>
          <w:sz w:val="24"/>
          <w:szCs w:val="24"/>
        </w:rPr>
      </w:pPr>
      <w:r w:rsidRPr="009041CD">
        <w:rPr>
          <w:rFonts w:ascii="Times New Roman" w:eastAsia="Calibri" w:hAnsi="Times New Roman"/>
          <w:b w:val="0"/>
          <w:bCs w:val="0"/>
          <w:sz w:val="24"/>
          <w:szCs w:val="24"/>
        </w:rPr>
        <w:t>По результатам рассмотрения заявления от __________</w:t>
      </w:r>
      <w:r>
        <w:rPr>
          <w:rFonts w:ascii="Times New Roman" w:eastAsia="Calibri" w:hAnsi="Times New Roman"/>
          <w:b w:val="0"/>
          <w:bCs w:val="0"/>
          <w:sz w:val="24"/>
          <w:szCs w:val="24"/>
        </w:rPr>
        <w:t>_______</w:t>
      </w:r>
      <w:r w:rsidRPr="009041CD">
        <w:rPr>
          <w:rFonts w:ascii="Times New Roman" w:eastAsia="Calibri" w:hAnsi="Times New Roman"/>
          <w:b w:val="0"/>
          <w:bCs w:val="0"/>
          <w:sz w:val="24"/>
          <w:szCs w:val="24"/>
        </w:rPr>
        <w:t xml:space="preserve">__ </w:t>
      </w:r>
      <w:r>
        <w:rPr>
          <w:rFonts w:ascii="Times New Roman" w:eastAsia="Calibri" w:hAnsi="Times New Roman"/>
          <w:b w:val="0"/>
          <w:bCs w:val="0"/>
          <w:sz w:val="24"/>
          <w:szCs w:val="24"/>
        </w:rPr>
        <w:t xml:space="preserve">№ ______________ </w:t>
      </w:r>
      <w:r w:rsidRPr="009041CD">
        <w:rPr>
          <w:rFonts w:ascii="Times New Roman" w:eastAsia="Calibri" w:hAnsi="Times New Roman"/>
          <w:b w:val="0"/>
          <w:bCs w:val="0"/>
          <w:sz w:val="24"/>
          <w:szCs w:val="24"/>
        </w:rPr>
        <w:t xml:space="preserve">и  приложенных  к  нему  документов   в  соответствии  с  Жилищным </w:t>
      </w:r>
      <w:hyperlink r:id="rId29" w:history="1">
        <w:r w:rsidRPr="009041CD">
          <w:rPr>
            <w:rFonts w:ascii="Times New Roman" w:eastAsia="Calibri" w:hAnsi="Times New Roman"/>
            <w:b w:val="0"/>
            <w:bCs w:val="0"/>
            <w:sz w:val="24"/>
            <w:szCs w:val="24"/>
          </w:rPr>
          <w:t>кодексом</w:t>
        </w:r>
      </w:hyperlink>
      <w:r>
        <w:rPr>
          <w:rFonts w:ascii="Times New Roman" w:eastAsia="Calibri" w:hAnsi="Times New Roman"/>
          <w:b w:val="0"/>
          <w:bCs w:val="0"/>
          <w:sz w:val="24"/>
          <w:szCs w:val="24"/>
        </w:rPr>
        <w:t xml:space="preserve"> </w:t>
      </w:r>
      <w:r w:rsidRPr="009041CD">
        <w:rPr>
          <w:rFonts w:ascii="Times New Roman" w:eastAsia="Calibri" w:hAnsi="Times New Roman"/>
          <w:b w:val="0"/>
          <w:bCs w:val="0"/>
          <w:sz w:val="24"/>
          <w:szCs w:val="24"/>
        </w:rPr>
        <w:t xml:space="preserve">Российской   Федерации   принято  решение  отказать  </w:t>
      </w:r>
      <w:r w:rsidRPr="009525AA">
        <w:rPr>
          <w:rFonts w:ascii="Times New Roman" w:eastAsia="Calibri" w:hAnsi="Times New Roman"/>
          <w:b w:val="0"/>
          <w:bCs w:val="0"/>
          <w:sz w:val="24"/>
          <w:szCs w:val="24"/>
        </w:rPr>
        <w:t xml:space="preserve">в согласовании </w:t>
      </w:r>
      <w:r w:rsidR="00E01F6C">
        <w:rPr>
          <w:rFonts w:ascii="Times New Roman" w:eastAsia="Calibri" w:hAnsi="Times New Roman"/>
          <w:b w:val="0"/>
          <w:bCs w:val="0"/>
          <w:sz w:val="24"/>
          <w:szCs w:val="24"/>
        </w:rPr>
        <w:t xml:space="preserve">проведения </w:t>
      </w:r>
      <w:r w:rsidRPr="009525AA">
        <w:rPr>
          <w:rFonts w:ascii="Times New Roman" w:eastAsia="Calibri" w:hAnsi="Times New Roman"/>
          <w:b w:val="0"/>
          <w:bCs w:val="0"/>
          <w:sz w:val="24"/>
          <w:szCs w:val="24"/>
        </w:rPr>
        <w:t>переустройства и (или) перепланировки</w:t>
      </w:r>
      <w:r>
        <w:rPr>
          <w:rFonts w:ascii="Times New Roman" w:eastAsia="Calibri" w:hAnsi="Times New Roman"/>
          <w:b w:val="0"/>
          <w:bCs w:val="0"/>
          <w:sz w:val="24"/>
          <w:szCs w:val="24"/>
        </w:rPr>
        <w:t xml:space="preserve"> </w:t>
      </w:r>
      <w:r w:rsidRPr="009525AA">
        <w:rPr>
          <w:rFonts w:ascii="Times New Roman" w:eastAsia="Calibri" w:hAnsi="Times New Roman"/>
          <w:b w:val="0"/>
          <w:bCs w:val="0"/>
          <w:sz w:val="24"/>
          <w:szCs w:val="24"/>
        </w:rPr>
        <w:t>помещения</w:t>
      </w:r>
      <w:r w:rsidR="00E01F6C">
        <w:rPr>
          <w:rFonts w:ascii="Times New Roman" w:eastAsia="Calibri" w:hAnsi="Times New Roman"/>
          <w:b w:val="0"/>
          <w:bCs w:val="0"/>
          <w:sz w:val="24"/>
          <w:szCs w:val="24"/>
        </w:rPr>
        <w:t xml:space="preserve"> в многоквартирном доме</w:t>
      </w:r>
      <w:r w:rsidRPr="009041CD">
        <w:rPr>
          <w:rFonts w:ascii="Times New Roman" w:eastAsia="Calibri" w:hAnsi="Times New Roman"/>
          <w:b w:val="0"/>
          <w:bCs w:val="0"/>
          <w:sz w:val="24"/>
          <w:szCs w:val="24"/>
        </w:rPr>
        <w:t>, по следующим основаниям:</w:t>
      </w:r>
      <w:r>
        <w:rPr>
          <w:rFonts w:ascii="Times New Roman" w:eastAsia="Calibri" w:hAnsi="Times New Roman"/>
          <w:b w:val="0"/>
          <w:bCs w:val="0"/>
          <w:sz w:val="24"/>
          <w:szCs w:val="24"/>
        </w:rPr>
        <w:t xml:space="preserve"> _________________________________________</w:t>
      </w:r>
      <w:r w:rsidR="00E01F6C">
        <w:rPr>
          <w:rFonts w:ascii="Times New Roman" w:eastAsia="Calibri" w:hAnsi="Times New Roman"/>
          <w:b w:val="0"/>
          <w:bCs w:val="0"/>
          <w:sz w:val="24"/>
          <w:szCs w:val="24"/>
        </w:rPr>
        <w:t>____________</w:t>
      </w:r>
    </w:p>
    <w:p w:rsidR="009525AA" w:rsidRPr="009041CD" w:rsidRDefault="009525AA" w:rsidP="009525AA">
      <w:pPr>
        <w:rPr>
          <w:rFonts w:eastAsia="Calibri"/>
        </w:rPr>
      </w:pPr>
      <w:r>
        <w:rPr>
          <w:rFonts w:eastAsia="Calibri"/>
        </w:rPr>
        <w:t>_____________________________________________________________________________________________</w:t>
      </w:r>
    </w:p>
    <w:p w:rsidR="009525AA" w:rsidRPr="00DE0CF7" w:rsidRDefault="009525AA" w:rsidP="009525AA">
      <w:pPr>
        <w:jc w:val="both"/>
        <w:rPr>
          <w:rFonts w:eastAsia="Calibri"/>
          <w:b/>
          <w:szCs w:val="24"/>
        </w:rPr>
      </w:pPr>
    </w:p>
    <w:p w:rsidR="009525AA" w:rsidRPr="009525AA" w:rsidRDefault="009525AA" w:rsidP="009525AA">
      <w:pPr>
        <w:spacing w:after="1" w:line="200" w:lineRule="auto"/>
        <w:jc w:val="both"/>
        <w:rPr>
          <w:sz w:val="24"/>
          <w:szCs w:val="24"/>
        </w:rPr>
      </w:pPr>
      <w:r w:rsidRPr="009525AA">
        <w:rPr>
          <w:sz w:val="24"/>
          <w:szCs w:val="24"/>
        </w:rPr>
        <w:t>Разъяснение  причин отказа: ______________________________</w:t>
      </w:r>
      <w:r>
        <w:rPr>
          <w:sz w:val="24"/>
          <w:szCs w:val="24"/>
        </w:rPr>
        <w:t>____________</w:t>
      </w:r>
      <w:r w:rsidRPr="009525AA">
        <w:rPr>
          <w:sz w:val="24"/>
          <w:szCs w:val="24"/>
        </w:rPr>
        <w:t>___________</w:t>
      </w:r>
    </w:p>
    <w:p w:rsidR="009525AA" w:rsidRPr="009525AA" w:rsidRDefault="009525AA" w:rsidP="009525AA">
      <w:pPr>
        <w:jc w:val="both"/>
        <w:rPr>
          <w:rFonts w:eastAsia="Calibri"/>
          <w:sz w:val="24"/>
          <w:szCs w:val="24"/>
        </w:rPr>
      </w:pPr>
    </w:p>
    <w:p w:rsidR="009525AA" w:rsidRPr="009525AA" w:rsidRDefault="009525AA" w:rsidP="009525AA">
      <w:pPr>
        <w:ind w:firstLine="540"/>
        <w:jc w:val="both"/>
        <w:rPr>
          <w:rFonts w:eastAsia="Calibri"/>
          <w:sz w:val="24"/>
          <w:szCs w:val="24"/>
        </w:rPr>
      </w:pPr>
      <w:r w:rsidRPr="009525AA">
        <w:rPr>
          <w:rFonts w:eastAsia="Calibri"/>
          <w:sz w:val="24"/>
          <w:szCs w:val="24"/>
        </w:rPr>
        <w:t>Вы вправе повторно обратиться в Администрацию с заявлением о предоставлении услуги после устранения указанных нарушений.</w:t>
      </w:r>
    </w:p>
    <w:p w:rsidR="009525AA" w:rsidRPr="009525AA" w:rsidRDefault="009525AA" w:rsidP="009525AA">
      <w:pPr>
        <w:spacing w:before="240"/>
        <w:ind w:firstLine="540"/>
        <w:jc w:val="both"/>
        <w:rPr>
          <w:rFonts w:eastAsia="Calibri"/>
          <w:sz w:val="24"/>
          <w:szCs w:val="24"/>
        </w:rPr>
      </w:pPr>
      <w:r w:rsidRPr="009525AA">
        <w:rPr>
          <w:rFonts w:eastAsia="Calibri"/>
          <w:sz w:val="24"/>
          <w:szCs w:val="24"/>
        </w:rPr>
        <w:t>Данный отказ может быть обжалован в досудебном порядке путем направления жалобы в Администрацию, а также в судебном порядке.</w:t>
      </w:r>
    </w:p>
    <w:p w:rsidR="009525AA" w:rsidRPr="009041CD" w:rsidRDefault="009525AA" w:rsidP="009525AA">
      <w:pPr>
        <w:jc w:val="both"/>
        <w:rPr>
          <w:rFonts w:eastAsia="Calibri"/>
          <w:b/>
          <w:szCs w:val="24"/>
        </w:rPr>
      </w:pPr>
    </w:p>
    <w:p w:rsidR="009525AA" w:rsidRPr="009041CD" w:rsidRDefault="009525AA" w:rsidP="009525AA">
      <w:pPr>
        <w:pStyle w:val="1"/>
        <w:keepNext w:val="0"/>
        <w:autoSpaceDE w:val="0"/>
        <w:autoSpaceDN w:val="0"/>
        <w:adjustRightInd w:val="0"/>
        <w:spacing w:before="0"/>
        <w:jc w:val="both"/>
        <w:rPr>
          <w:rFonts w:ascii="Times New Roman" w:eastAsia="Calibri" w:hAnsi="Times New Roman"/>
          <w:b w:val="0"/>
          <w:bCs w:val="0"/>
          <w:sz w:val="24"/>
          <w:szCs w:val="24"/>
        </w:rPr>
      </w:pPr>
      <w:r w:rsidRPr="009041CD">
        <w:rPr>
          <w:rFonts w:ascii="Times New Roman" w:eastAsia="Calibri" w:hAnsi="Times New Roman"/>
          <w:b w:val="0"/>
          <w:bCs w:val="0"/>
          <w:sz w:val="24"/>
          <w:szCs w:val="24"/>
        </w:rPr>
        <w:t>_____________________________ _____________ _______________________________</w:t>
      </w:r>
    </w:p>
    <w:p w:rsidR="009525AA" w:rsidRPr="009041CD" w:rsidRDefault="009525AA" w:rsidP="009525AA">
      <w:pPr>
        <w:pStyle w:val="1"/>
        <w:keepNext w:val="0"/>
        <w:autoSpaceDE w:val="0"/>
        <w:autoSpaceDN w:val="0"/>
        <w:adjustRightInd w:val="0"/>
        <w:spacing w:before="0"/>
        <w:jc w:val="both"/>
        <w:rPr>
          <w:rFonts w:ascii="Times New Roman" w:eastAsia="Calibri" w:hAnsi="Times New Roman"/>
          <w:b w:val="0"/>
          <w:bCs w:val="0"/>
          <w:sz w:val="20"/>
          <w:szCs w:val="20"/>
        </w:rPr>
      </w:pPr>
      <w:proofErr w:type="gramStart"/>
      <w:r w:rsidRPr="009041CD">
        <w:rPr>
          <w:rFonts w:ascii="Times New Roman" w:eastAsia="Calibri" w:hAnsi="Times New Roman"/>
          <w:b w:val="0"/>
          <w:bCs w:val="0"/>
          <w:sz w:val="20"/>
          <w:szCs w:val="20"/>
        </w:rPr>
        <w:t xml:space="preserve">(должность сотрудника органа    </w:t>
      </w:r>
      <w:r>
        <w:rPr>
          <w:rFonts w:ascii="Times New Roman" w:eastAsia="Calibri" w:hAnsi="Times New Roman"/>
          <w:b w:val="0"/>
          <w:bCs w:val="0"/>
          <w:sz w:val="20"/>
          <w:szCs w:val="20"/>
        </w:rPr>
        <w:t xml:space="preserve">                     </w:t>
      </w:r>
      <w:r w:rsidRPr="009041CD">
        <w:rPr>
          <w:rFonts w:ascii="Times New Roman" w:eastAsia="Calibri" w:hAnsi="Times New Roman"/>
          <w:b w:val="0"/>
          <w:bCs w:val="0"/>
          <w:sz w:val="20"/>
          <w:szCs w:val="20"/>
        </w:rPr>
        <w:t xml:space="preserve">(подпись)        </w:t>
      </w:r>
      <w:r>
        <w:rPr>
          <w:rFonts w:ascii="Times New Roman" w:eastAsia="Calibri" w:hAnsi="Times New Roman"/>
          <w:b w:val="0"/>
          <w:bCs w:val="0"/>
          <w:sz w:val="20"/>
          <w:szCs w:val="20"/>
        </w:rPr>
        <w:t xml:space="preserve">                         </w:t>
      </w:r>
      <w:r w:rsidRPr="009041CD">
        <w:rPr>
          <w:rFonts w:ascii="Times New Roman" w:eastAsia="Calibri" w:hAnsi="Times New Roman"/>
          <w:b w:val="0"/>
          <w:bCs w:val="0"/>
          <w:sz w:val="20"/>
          <w:szCs w:val="20"/>
        </w:rPr>
        <w:t>(расшифровка подписи)</w:t>
      </w:r>
      <w:proofErr w:type="gramEnd"/>
    </w:p>
    <w:p w:rsidR="009525AA" w:rsidRPr="009041CD" w:rsidRDefault="009525AA" w:rsidP="00E01F6C">
      <w:pPr>
        <w:pStyle w:val="1"/>
        <w:keepNext w:val="0"/>
        <w:autoSpaceDE w:val="0"/>
        <w:autoSpaceDN w:val="0"/>
        <w:adjustRightInd w:val="0"/>
        <w:spacing w:before="0" w:after="0"/>
        <w:jc w:val="both"/>
        <w:rPr>
          <w:rFonts w:ascii="Times New Roman" w:eastAsia="Calibri" w:hAnsi="Times New Roman"/>
          <w:b w:val="0"/>
          <w:bCs w:val="0"/>
          <w:sz w:val="20"/>
          <w:szCs w:val="20"/>
        </w:rPr>
      </w:pPr>
      <w:r w:rsidRPr="009041CD">
        <w:rPr>
          <w:rFonts w:ascii="Times New Roman" w:eastAsia="Calibri" w:hAnsi="Times New Roman"/>
          <w:b w:val="0"/>
          <w:bCs w:val="0"/>
          <w:sz w:val="20"/>
          <w:szCs w:val="20"/>
        </w:rPr>
        <w:t xml:space="preserve"> власти, </w:t>
      </w:r>
      <w:proofErr w:type="gramStart"/>
      <w:r w:rsidRPr="009041CD">
        <w:rPr>
          <w:rFonts w:ascii="Times New Roman" w:eastAsia="Calibri" w:hAnsi="Times New Roman"/>
          <w:b w:val="0"/>
          <w:bCs w:val="0"/>
          <w:sz w:val="20"/>
          <w:szCs w:val="20"/>
        </w:rPr>
        <w:t>принявшего</w:t>
      </w:r>
      <w:proofErr w:type="gramEnd"/>
      <w:r w:rsidRPr="009041CD">
        <w:rPr>
          <w:rFonts w:ascii="Times New Roman" w:eastAsia="Calibri" w:hAnsi="Times New Roman"/>
          <w:b w:val="0"/>
          <w:bCs w:val="0"/>
          <w:sz w:val="20"/>
          <w:szCs w:val="20"/>
        </w:rPr>
        <w:t xml:space="preserve"> решение)</w:t>
      </w:r>
    </w:p>
    <w:p w:rsidR="00E01F6C" w:rsidRDefault="00E01F6C" w:rsidP="00E01F6C">
      <w:pPr>
        <w:jc w:val="right"/>
        <w:rPr>
          <w:sz w:val="24"/>
          <w:szCs w:val="24"/>
        </w:rPr>
      </w:pPr>
      <w:r>
        <w:rPr>
          <w:sz w:val="24"/>
          <w:szCs w:val="24"/>
        </w:rPr>
        <w:t>М.П.</w:t>
      </w:r>
    </w:p>
    <w:p w:rsidR="000D1320" w:rsidRDefault="000D1320" w:rsidP="00E01F6C">
      <w:pPr>
        <w:jc w:val="right"/>
        <w:rPr>
          <w:sz w:val="24"/>
          <w:szCs w:val="24"/>
        </w:rPr>
      </w:pP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E01F6C" w:rsidTr="00E01F6C">
        <w:trPr>
          <w:cantSplit/>
        </w:trPr>
        <w:tc>
          <w:tcPr>
            <w:tcW w:w="1219" w:type="dxa"/>
            <w:tcBorders>
              <w:top w:val="nil"/>
              <w:left w:val="nil"/>
              <w:bottom w:val="nil"/>
              <w:right w:val="nil"/>
            </w:tcBorders>
            <w:vAlign w:val="bottom"/>
          </w:tcPr>
          <w:p w:rsidR="00E01F6C" w:rsidRDefault="00E01F6C" w:rsidP="00E01F6C">
            <w:pPr>
              <w:rPr>
                <w:sz w:val="24"/>
                <w:szCs w:val="24"/>
              </w:rPr>
            </w:pPr>
            <w:r>
              <w:rPr>
                <w:sz w:val="24"/>
                <w:szCs w:val="24"/>
              </w:rPr>
              <w:t>Получил</w:t>
            </w:r>
            <w:proofErr w:type="gramStart"/>
            <w:r>
              <w:rPr>
                <w:sz w:val="24"/>
                <w:szCs w:val="24"/>
              </w:rPr>
              <w:t>: “</w:t>
            </w:r>
            <w:proofErr w:type="gramEnd"/>
          </w:p>
        </w:tc>
        <w:tc>
          <w:tcPr>
            <w:tcW w:w="510" w:type="dxa"/>
            <w:tcBorders>
              <w:top w:val="nil"/>
              <w:left w:val="nil"/>
              <w:bottom w:val="single" w:sz="4" w:space="0" w:color="auto"/>
              <w:right w:val="nil"/>
            </w:tcBorders>
            <w:vAlign w:val="bottom"/>
          </w:tcPr>
          <w:p w:rsidR="00E01F6C" w:rsidRDefault="00E01F6C" w:rsidP="00E01F6C">
            <w:pPr>
              <w:jc w:val="center"/>
              <w:rPr>
                <w:sz w:val="24"/>
                <w:szCs w:val="24"/>
              </w:rPr>
            </w:pPr>
          </w:p>
        </w:tc>
        <w:tc>
          <w:tcPr>
            <w:tcW w:w="284" w:type="dxa"/>
            <w:tcBorders>
              <w:top w:val="nil"/>
              <w:left w:val="nil"/>
              <w:bottom w:val="nil"/>
              <w:right w:val="nil"/>
            </w:tcBorders>
            <w:vAlign w:val="bottom"/>
          </w:tcPr>
          <w:p w:rsidR="00E01F6C" w:rsidRDefault="00E01F6C" w:rsidP="00E01F6C">
            <w:pPr>
              <w:rPr>
                <w:sz w:val="24"/>
                <w:szCs w:val="24"/>
              </w:rPr>
            </w:pPr>
            <w:r>
              <w:rPr>
                <w:sz w:val="24"/>
                <w:szCs w:val="24"/>
              </w:rPr>
              <w:t>”</w:t>
            </w:r>
          </w:p>
        </w:tc>
        <w:tc>
          <w:tcPr>
            <w:tcW w:w="1843" w:type="dxa"/>
            <w:tcBorders>
              <w:top w:val="nil"/>
              <w:left w:val="nil"/>
              <w:bottom w:val="single" w:sz="4" w:space="0" w:color="auto"/>
              <w:right w:val="nil"/>
            </w:tcBorders>
            <w:vAlign w:val="bottom"/>
          </w:tcPr>
          <w:p w:rsidR="00E01F6C" w:rsidRDefault="00E01F6C" w:rsidP="00E01F6C">
            <w:pPr>
              <w:jc w:val="center"/>
              <w:rPr>
                <w:sz w:val="24"/>
                <w:szCs w:val="24"/>
              </w:rPr>
            </w:pPr>
          </w:p>
        </w:tc>
        <w:tc>
          <w:tcPr>
            <w:tcW w:w="567" w:type="dxa"/>
            <w:tcBorders>
              <w:top w:val="nil"/>
              <w:left w:val="nil"/>
              <w:bottom w:val="nil"/>
              <w:right w:val="nil"/>
            </w:tcBorders>
            <w:vAlign w:val="bottom"/>
          </w:tcPr>
          <w:p w:rsidR="00E01F6C" w:rsidRDefault="00E01F6C" w:rsidP="00E01F6C">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E01F6C" w:rsidRDefault="00E01F6C" w:rsidP="00E01F6C">
            <w:pPr>
              <w:rPr>
                <w:sz w:val="24"/>
                <w:szCs w:val="24"/>
              </w:rPr>
            </w:pPr>
          </w:p>
        </w:tc>
        <w:tc>
          <w:tcPr>
            <w:tcW w:w="425" w:type="dxa"/>
            <w:tcBorders>
              <w:top w:val="nil"/>
              <w:left w:val="nil"/>
              <w:bottom w:val="nil"/>
              <w:right w:val="nil"/>
            </w:tcBorders>
            <w:vAlign w:val="bottom"/>
          </w:tcPr>
          <w:p w:rsidR="00E01F6C" w:rsidRDefault="00E01F6C" w:rsidP="00E01F6C">
            <w:pPr>
              <w:jc w:val="center"/>
              <w:rPr>
                <w:sz w:val="24"/>
                <w:szCs w:val="24"/>
              </w:rPr>
            </w:pPr>
            <w:proofErr w:type="gramStart"/>
            <w:r>
              <w:rPr>
                <w:sz w:val="24"/>
                <w:szCs w:val="24"/>
              </w:rPr>
              <w:t>г</w:t>
            </w:r>
            <w:proofErr w:type="gramEnd"/>
            <w:r>
              <w:rPr>
                <w:sz w:val="24"/>
                <w:szCs w:val="24"/>
              </w:rPr>
              <w:t>.</w:t>
            </w:r>
          </w:p>
        </w:tc>
        <w:tc>
          <w:tcPr>
            <w:tcW w:w="3119" w:type="dxa"/>
            <w:tcBorders>
              <w:top w:val="nil"/>
              <w:left w:val="nil"/>
              <w:bottom w:val="single" w:sz="4" w:space="0" w:color="auto"/>
              <w:right w:val="nil"/>
            </w:tcBorders>
            <w:vAlign w:val="bottom"/>
          </w:tcPr>
          <w:p w:rsidR="00E01F6C" w:rsidRDefault="00E01F6C" w:rsidP="00E01F6C">
            <w:pPr>
              <w:jc w:val="center"/>
              <w:rPr>
                <w:sz w:val="24"/>
                <w:szCs w:val="24"/>
              </w:rPr>
            </w:pPr>
          </w:p>
        </w:tc>
        <w:tc>
          <w:tcPr>
            <w:tcW w:w="1701" w:type="dxa"/>
            <w:vMerge w:val="restart"/>
            <w:tcBorders>
              <w:top w:val="nil"/>
              <w:left w:val="nil"/>
              <w:bottom w:val="nil"/>
              <w:right w:val="nil"/>
            </w:tcBorders>
          </w:tcPr>
          <w:p w:rsidR="00E01F6C" w:rsidRDefault="00E01F6C" w:rsidP="00E01F6C">
            <w:pPr>
              <w:ind w:left="57"/>
              <w:rPr>
                <w:sz w:val="22"/>
                <w:szCs w:val="22"/>
              </w:rPr>
            </w:pPr>
            <w:r>
              <w:rPr>
                <w:sz w:val="22"/>
                <w:szCs w:val="22"/>
              </w:rPr>
              <w:t>(заполняется</w:t>
            </w:r>
            <w:r>
              <w:rPr>
                <w:sz w:val="22"/>
                <w:szCs w:val="22"/>
              </w:rPr>
              <w:br/>
              <w:t>в случае получения решения лично)</w:t>
            </w:r>
          </w:p>
        </w:tc>
      </w:tr>
      <w:tr w:rsidR="00E01F6C" w:rsidTr="00E01F6C">
        <w:trPr>
          <w:cantSplit/>
        </w:trPr>
        <w:tc>
          <w:tcPr>
            <w:tcW w:w="1219" w:type="dxa"/>
            <w:tcBorders>
              <w:top w:val="nil"/>
              <w:left w:val="nil"/>
              <w:bottom w:val="nil"/>
              <w:right w:val="nil"/>
            </w:tcBorders>
            <w:vAlign w:val="bottom"/>
          </w:tcPr>
          <w:p w:rsidR="00E01F6C" w:rsidRDefault="00E01F6C" w:rsidP="00E01F6C"/>
        </w:tc>
        <w:tc>
          <w:tcPr>
            <w:tcW w:w="510" w:type="dxa"/>
            <w:tcBorders>
              <w:top w:val="nil"/>
              <w:left w:val="nil"/>
              <w:bottom w:val="nil"/>
              <w:right w:val="nil"/>
            </w:tcBorders>
            <w:vAlign w:val="bottom"/>
          </w:tcPr>
          <w:p w:rsidR="00E01F6C" w:rsidRDefault="00E01F6C" w:rsidP="00E01F6C"/>
        </w:tc>
        <w:tc>
          <w:tcPr>
            <w:tcW w:w="284" w:type="dxa"/>
            <w:tcBorders>
              <w:top w:val="nil"/>
              <w:left w:val="nil"/>
              <w:bottom w:val="nil"/>
              <w:right w:val="nil"/>
            </w:tcBorders>
            <w:vAlign w:val="bottom"/>
          </w:tcPr>
          <w:p w:rsidR="00E01F6C" w:rsidRDefault="00E01F6C" w:rsidP="00E01F6C"/>
        </w:tc>
        <w:tc>
          <w:tcPr>
            <w:tcW w:w="1843" w:type="dxa"/>
            <w:tcBorders>
              <w:top w:val="nil"/>
              <w:left w:val="nil"/>
              <w:bottom w:val="nil"/>
              <w:right w:val="nil"/>
            </w:tcBorders>
            <w:vAlign w:val="bottom"/>
          </w:tcPr>
          <w:p w:rsidR="00E01F6C" w:rsidRDefault="00E01F6C" w:rsidP="00E01F6C"/>
        </w:tc>
        <w:tc>
          <w:tcPr>
            <w:tcW w:w="567" w:type="dxa"/>
            <w:tcBorders>
              <w:top w:val="nil"/>
              <w:left w:val="nil"/>
              <w:bottom w:val="nil"/>
              <w:right w:val="nil"/>
            </w:tcBorders>
            <w:vAlign w:val="bottom"/>
          </w:tcPr>
          <w:p w:rsidR="00E01F6C" w:rsidRDefault="00E01F6C" w:rsidP="00E01F6C"/>
        </w:tc>
        <w:tc>
          <w:tcPr>
            <w:tcW w:w="283" w:type="dxa"/>
            <w:tcBorders>
              <w:top w:val="nil"/>
              <w:left w:val="nil"/>
              <w:bottom w:val="nil"/>
              <w:right w:val="nil"/>
            </w:tcBorders>
            <w:vAlign w:val="bottom"/>
          </w:tcPr>
          <w:p w:rsidR="00E01F6C" w:rsidRDefault="00E01F6C" w:rsidP="00E01F6C"/>
        </w:tc>
        <w:tc>
          <w:tcPr>
            <w:tcW w:w="425" w:type="dxa"/>
            <w:tcBorders>
              <w:top w:val="nil"/>
              <w:left w:val="nil"/>
              <w:bottom w:val="nil"/>
              <w:right w:val="nil"/>
            </w:tcBorders>
            <w:vAlign w:val="bottom"/>
          </w:tcPr>
          <w:p w:rsidR="00E01F6C" w:rsidRDefault="00E01F6C" w:rsidP="00E01F6C"/>
        </w:tc>
        <w:tc>
          <w:tcPr>
            <w:tcW w:w="3119" w:type="dxa"/>
            <w:tcBorders>
              <w:top w:val="nil"/>
              <w:left w:val="nil"/>
              <w:bottom w:val="nil"/>
              <w:right w:val="nil"/>
            </w:tcBorders>
          </w:tcPr>
          <w:p w:rsidR="00E01F6C" w:rsidRDefault="00E01F6C" w:rsidP="00E01F6C">
            <w:pPr>
              <w:jc w:val="center"/>
            </w:pPr>
            <w:r>
              <w:t>(подпись заявителя или уполномоченного лица заявителей)</w:t>
            </w:r>
          </w:p>
        </w:tc>
        <w:tc>
          <w:tcPr>
            <w:tcW w:w="1701" w:type="dxa"/>
            <w:vMerge/>
            <w:tcBorders>
              <w:top w:val="nil"/>
              <w:left w:val="nil"/>
              <w:bottom w:val="nil"/>
              <w:right w:val="nil"/>
            </w:tcBorders>
            <w:vAlign w:val="bottom"/>
          </w:tcPr>
          <w:p w:rsidR="00E01F6C" w:rsidRDefault="00E01F6C" w:rsidP="00E01F6C"/>
        </w:tc>
      </w:tr>
    </w:tbl>
    <w:p w:rsidR="00E01F6C" w:rsidRDefault="00E01F6C" w:rsidP="00E01F6C">
      <w:pPr>
        <w:spacing w:after="240"/>
        <w:rPr>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E01F6C" w:rsidTr="00E01F6C">
        <w:tc>
          <w:tcPr>
            <w:tcW w:w="4621" w:type="dxa"/>
            <w:tcBorders>
              <w:top w:val="nil"/>
              <w:left w:val="nil"/>
              <w:bottom w:val="nil"/>
              <w:right w:val="nil"/>
            </w:tcBorders>
            <w:vAlign w:val="bottom"/>
          </w:tcPr>
          <w:p w:rsidR="00E01F6C" w:rsidRDefault="00E01F6C" w:rsidP="00E01F6C">
            <w:pPr>
              <w:rPr>
                <w:sz w:val="24"/>
                <w:szCs w:val="24"/>
              </w:rPr>
            </w:pPr>
            <w:r>
              <w:rPr>
                <w:sz w:val="24"/>
                <w:szCs w:val="24"/>
              </w:rPr>
              <w:lastRenderedPageBreak/>
              <w:t>Решение направлено в адрес заявител</w:t>
            </w:r>
            <w:proofErr w:type="gramStart"/>
            <w:r>
              <w:rPr>
                <w:sz w:val="24"/>
                <w:szCs w:val="24"/>
              </w:rPr>
              <w:t>я(</w:t>
            </w:r>
            <w:proofErr w:type="gramEnd"/>
            <w:r>
              <w:rPr>
                <w:sz w:val="24"/>
                <w:szCs w:val="24"/>
              </w:rPr>
              <w:t>ей) “</w:t>
            </w:r>
          </w:p>
        </w:tc>
        <w:tc>
          <w:tcPr>
            <w:tcW w:w="510" w:type="dxa"/>
            <w:tcBorders>
              <w:top w:val="nil"/>
              <w:left w:val="nil"/>
              <w:bottom w:val="single" w:sz="4" w:space="0" w:color="auto"/>
              <w:right w:val="nil"/>
            </w:tcBorders>
            <w:vAlign w:val="bottom"/>
          </w:tcPr>
          <w:p w:rsidR="00E01F6C" w:rsidRDefault="00E01F6C" w:rsidP="00E01F6C">
            <w:pPr>
              <w:jc w:val="center"/>
              <w:rPr>
                <w:sz w:val="24"/>
                <w:szCs w:val="24"/>
              </w:rPr>
            </w:pPr>
          </w:p>
        </w:tc>
        <w:tc>
          <w:tcPr>
            <w:tcW w:w="284" w:type="dxa"/>
            <w:tcBorders>
              <w:top w:val="nil"/>
              <w:left w:val="nil"/>
              <w:bottom w:val="nil"/>
              <w:right w:val="nil"/>
            </w:tcBorders>
            <w:vAlign w:val="bottom"/>
          </w:tcPr>
          <w:p w:rsidR="00E01F6C" w:rsidRDefault="00E01F6C" w:rsidP="00E01F6C">
            <w:pPr>
              <w:rPr>
                <w:sz w:val="24"/>
                <w:szCs w:val="24"/>
              </w:rPr>
            </w:pPr>
            <w:r>
              <w:rPr>
                <w:sz w:val="24"/>
                <w:szCs w:val="24"/>
              </w:rPr>
              <w:t>”</w:t>
            </w:r>
          </w:p>
        </w:tc>
        <w:tc>
          <w:tcPr>
            <w:tcW w:w="1984" w:type="dxa"/>
            <w:tcBorders>
              <w:top w:val="nil"/>
              <w:left w:val="nil"/>
              <w:bottom w:val="single" w:sz="4" w:space="0" w:color="auto"/>
              <w:right w:val="nil"/>
            </w:tcBorders>
            <w:vAlign w:val="bottom"/>
          </w:tcPr>
          <w:p w:rsidR="00E01F6C" w:rsidRDefault="00E01F6C" w:rsidP="00E01F6C">
            <w:pPr>
              <w:jc w:val="center"/>
              <w:rPr>
                <w:sz w:val="24"/>
                <w:szCs w:val="24"/>
              </w:rPr>
            </w:pPr>
          </w:p>
        </w:tc>
        <w:tc>
          <w:tcPr>
            <w:tcW w:w="567" w:type="dxa"/>
            <w:tcBorders>
              <w:top w:val="nil"/>
              <w:left w:val="nil"/>
              <w:bottom w:val="nil"/>
              <w:right w:val="nil"/>
            </w:tcBorders>
            <w:vAlign w:val="bottom"/>
          </w:tcPr>
          <w:p w:rsidR="00E01F6C" w:rsidRDefault="00E01F6C" w:rsidP="00E01F6C">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E01F6C" w:rsidRDefault="00E01F6C" w:rsidP="00E01F6C">
            <w:pPr>
              <w:rPr>
                <w:sz w:val="24"/>
                <w:szCs w:val="24"/>
              </w:rPr>
            </w:pPr>
          </w:p>
        </w:tc>
        <w:tc>
          <w:tcPr>
            <w:tcW w:w="425" w:type="dxa"/>
            <w:tcBorders>
              <w:top w:val="nil"/>
              <w:left w:val="nil"/>
              <w:bottom w:val="nil"/>
              <w:right w:val="nil"/>
            </w:tcBorders>
            <w:vAlign w:val="bottom"/>
          </w:tcPr>
          <w:p w:rsidR="00E01F6C" w:rsidRDefault="00E01F6C" w:rsidP="00E01F6C">
            <w:pPr>
              <w:ind w:left="57"/>
              <w:rPr>
                <w:sz w:val="24"/>
                <w:szCs w:val="24"/>
              </w:rPr>
            </w:pPr>
            <w:proofErr w:type="gramStart"/>
            <w:r>
              <w:rPr>
                <w:sz w:val="24"/>
                <w:szCs w:val="24"/>
              </w:rPr>
              <w:t>г</w:t>
            </w:r>
            <w:proofErr w:type="gramEnd"/>
            <w:r>
              <w:rPr>
                <w:sz w:val="24"/>
                <w:szCs w:val="24"/>
              </w:rPr>
              <w:t>.</w:t>
            </w:r>
          </w:p>
        </w:tc>
      </w:tr>
      <w:tr w:rsidR="00E01F6C" w:rsidTr="00E01F6C">
        <w:tc>
          <w:tcPr>
            <w:tcW w:w="4621" w:type="dxa"/>
            <w:tcBorders>
              <w:top w:val="nil"/>
              <w:left w:val="nil"/>
              <w:bottom w:val="nil"/>
              <w:right w:val="nil"/>
            </w:tcBorders>
            <w:vAlign w:val="bottom"/>
          </w:tcPr>
          <w:p w:rsidR="00E01F6C" w:rsidRDefault="00E01F6C" w:rsidP="00E01F6C">
            <w:r>
              <w:t>(заполняется в случае направления</w:t>
            </w:r>
            <w:r>
              <w:br/>
              <w:t>решения по почте)</w:t>
            </w:r>
          </w:p>
        </w:tc>
        <w:tc>
          <w:tcPr>
            <w:tcW w:w="510" w:type="dxa"/>
            <w:tcBorders>
              <w:top w:val="nil"/>
              <w:left w:val="nil"/>
              <w:bottom w:val="nil"/>
              <w:right w:val="nil"/>
            </w:tcBorders>
            <w:vAlign w:val="bottom"/>
          </w:tcPr>
          <w:p w:rsidR="00E01F6C" w:rsidRDefault="00E01F6C" w:rsidP="00E01F6C">
            <w:pPr>
              <w:rPr>
                <w:sz w:val="24"/>
                <w:szCs w:val="24"/>
              </w:rPr>
            </w:pPr>
          </w:p>
        </w:tc>
        <w:tc>
          <w:tcPr>
            <w:tcW w:w="284" w:type="dxa"/>
            <w:tcBorders>
              <w:top w:val="nil"/>
              <w:left w:val="nil"/>
              <w:bottom w:val="nil"/>
              <w:right w:val="nil"/>
            </w:tcBorders>
            <w:vAlign w:val="bottom"/>
          </w:tcPr>
          <w:p w:rsidR="00E01F6C" w:rsidRDefault="00E01F6C" w:rsidP="00E01F6C">
            <w:pPr>
              <w:rPr>
                <w:sz w:val="24"/>
                <w:szCs w:val="24"/>
              </w:rPr>
            </w:pPr>
          </w:p>
        </w:tc>
        <w:tc>
          <w:tcPr>
            <w:tcW w:w="1984" w:type="dxa"/>
            <w:tcBorders>
              <w:top w:val="nil"/>
              <w:left w:val="nil"/>
              <w:bottom w:val="nil"/>
              <w:right w:val="nil"/>
            </w:tcBorders>
            <w:vAlign w:val="bottom"/>
          </w:tcPr>
          <w:p w:rsidR="00E01F6C" w:rsidRDefault="00E01F6C" w:rsidP="00E01F6C">
            <w:pPr>
              <w:rPr>
                <w:sz w:val="24"/>
                <w:szCs w:val="24"/>
              </w:rPr>
            </w:pPr>
          </w:p>
        </w:tc>
        <w:tc>
          <w:tcPr>
            <w:tcW w:w="567" w:type="dxa"/>
            <w:tcBorders>
              <w:top w:val="nil"/>
              <w:left w:val="nil"/>
              <w:bottom w:val="nil"/>
              <w:right w:val="nil"/>
            </w:tcBorders>
            <w:vAlign w:val="bottom"/>
          </w:tcPr>
          <w:p w:rsidR="00E01F6C" w:rsidRDefault="00E01F6C" w:rsidP="00E01F6C">
            <w:pPr>
              <w:rPr>
                <w:sz w:val="24"/>
                <w:szCs w:val="24"/>
              </w:rPr>
            </w:pPr>
          </w:p>
        </w:tc>
        <w:tc>
          <w:tcPr>
            <w:tcW w:w="284" w:type="dxa"/>
            <w:tcBorders>
              <w:top w:val="nil"/>
              <w:left w:val="nil"/>
              <w:bottom w:val="nil"/>
              <w:right w:val="nil"/>
            </w:tcBorders>
            <w:vAlign w:val="bottom"/>
          </w:tcPr>
          <w:p w:rsidR="00E01F6C" w:rsidRDefault="00E01F6C" w:rsidP="00E01F6C">
            <w:pPr>
              <w:rPr>
                <w:sz w:val="24"/>
                <w:szCs w:val="24"/>
              </w:rPr>
            </w:pPr>
          </w:p>
        </w:tc>
        <w:tc>
          <w:tcPr>
            <w:tcW w:w="425" w:type="dxa"/>
            <w:tcBorders>
              <w:top w:val="nil"/>
              <w:left w:val="nil"/>
              <w:bottom w:val="nil"/>
              <w:right w:val="nil"/>
            </w:tcBorders>
            <w:vAlign w:val="bottom"/>
          </w:tcPr>
          <w:p w:rsidR="00E01F6C" w:rsidRDefault="00E01F6C" w:rsidP="00E01F6C">
            <w:pPr>
              <w:rPr>
                <w:sz w:val="24"/>
                <w:szCs w:val="24"/>
              </w:rPr>
            </w:pPr>
          </w:p>
        </w:tc>
      </w:tr>
    </w:tbl>
    <w:p w:rsidR="00E01F6C" w:rsidRDefault="00E01F6C" w:rsidP="00E01F6C">
      <w:pPr>
        <w:spacing w:before="240"/>
        <w:ind w:left="5670"/>
        <w:rPr>
          <w:sz w:val="24"/>
          <w:szCs w:val="24"/>
        </w:rPr>
      </w:pPr>
    </w:p>
    <w:p w:rsidR="00E01F6C" w:rsidRDefault="00E01F6C" w:rsidP="00E01F6C">
      <w:pPr>
        <w:pBdr>
          <w:top w:val="single" w:sz="4" w:space="1" w:color="auto"/>
        </w:pBdr>
        <w:ind w:left="5670"/>
        <w:jc w:val="center"/>
      </w:pPr>
      <w:r>
        <w:t>(подпись должностного лица, направившего решение в адрес заявител</w:t>
      </w:r>
      <w:proofErr w:type="gramStart"/>
      <w:r>
        <w:t>я(</w:t>
      </w:r>
      <w:proofErr w:type="gramEnd"/>
      <w:r>
        <w:t>ей))</w:t>
      </w:r>
    </w:p>
    <w:p w:rsidR="00E01F6C" w:rsidRDefault="00E01F6C" w:rsidP="00E01F6C">
      <w:pPr>
        <w:rPr>
          <w:sz w:val="24"/>
          <w:szCs w:val="24"/>
        </w:rPr>
      </w:pPr>
    </w:p>
    <w:p w:rsidR="009525AA" w:rsidRPr="009041CD" w:rsidRDefault="009525AA" w:rsidP="009525AA">
      <w:pPr>
        <w:pStyle w:val="1"/>
        <w:keepNext w:val="0"/>
        <w:autoSpaceDE w:val="0"/>
        <w:autoSpaceDN w:val="0"/>
        <w:adjustRightInd w:val="0"/>
        <w:spacing w:before="0"/>
        <w:jc w:val="both"/>
        <w:rPr>
          <w:rFonts w:ascii="Times New Roman" w:eastAsia="Calibri" w:hAnsi="Times New Roman"/>
          <w:b w:val="0"/>
          <w:bCs w:val="0"/>
          <w:sz w:val="24"/>
          <w:szCs w:val="24"/>
        </w:rPr>
      </w:pPr>
    </w:p>
    <w:sectPr w:rsidR="009525AA" w:rsidRPr="009041CD" w:rsidSect="00A85D54">
      <w:pgSz w:w="11906" w:h="16838"/>
      <w:pgMar w:top="993" w:right="851" w:bottom="851" w:left="1701" w:header="397" w:footer="397"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F6C" w:rsidRDefault="00E01F6C" w:rsidP="00196C22">
      <w:r>
        <w:separator/>
      </w:r>
    </w:p>
  </w:endnote>
  <w:endnote w:type="continuationSeparator" w:id="0">
    <w:p w:rsidR="00E01F6C" w:rsidRDefault="00E01F6C" w:rsidP="0019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F6C" w:rsidRDefault="00E01F6C" w:rsidP="00196C22">
      <w:r>
        <w:separator/>
      </w:r>
    </w:p>
  </w:footnote>
  <w:footnote w:type="continuationSeparator" w:id="0">
    <w:p w:rsidR="00E01F6C" w:rsidRDefault="00E01F6C" w:rsidP="00196C22">
      <w:r>
        <w:continuationSeparator/>
      </w:r>
    </w:p>
  </w:footnote>
  <w:footnote w:id="1">
    <w:p w:rsidR="00E01F6C" w:rsidRDefault="00E01F6C" w:rsidP="00A07829">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7213736"/>
      <w:docPartObj>
        <w:docPartGallery w:val="Page Numbers (Top of Page)"/>
        <w:docPartUnique/>
      </w:docPartObj>
    </w:sdtPr>
    <w:sdtContent>
      <w:p w:rsidR="00E01F6C" w:rsidRPr="00196C22" w:rsidRDefault="00E01F6C">
        <w:pPr>
          <w:pStyle w:val="ab"/>
          <w:jc w:val="center"/>
          <w:rPr>
            <w:sz w:val="24"/>
            <w:szCs w:val="24"/>
          </w:rPr>
        </w:pPr>
        <w:r w:rsidRPr="00196C22">
          <w:rPr>
            <w:sz w:val="24"/>
            <w:szCs w:val="24"/>
          </w:rPr>
          <w:fldChar w:fldCharType="begin"/>
        </w:r>
        <w:r w:rsidRPr="00196C22">
          <w:rPr>
            <w:sz w:val="24"/>
            <w:szCs w:val="24"/>
          </w:rPr>
          <w:instrText>PAGE   \* MERGEFORMAT</w:instrText>
        </w:r>
        <w:r w:rsidRPr="00196C22">
          <w:rPr>
            <w:sz w:val="24"/>
            <w:szCs w:val="24"/>
          </w:rPr>
          <w:fldChar w:fldCharType="separate"/>
        </w:r>
        <w:r w:rsidR="000D1320">
          <w:rPr>
            <w:noProof/>
            <w:sz w:val="24"/>
            <w:szCs w:val="24"/>
          </w:rPr>
          <w:t>2</w:t>
        </w:r>
        <w:r w:rsidRPr="00196C22">
          <w:rPr>
            <w:sz w:val="24"/>
            <w:szCs w:val="24"/>
          </w:rPr>
          <w:fldChar w:fldCharType="end"/>
        </w:r>
      </w:p>
    </w:sdtContent>
  </w:sdt>
  <w:p w:rsidR="00E01F6C" w:rsidRPr="00196C22" w:rsidRDefault="00E01F6C">
    <w:pPr>
      <w:pStyle w:val="ab"/>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DC715E"/>
    <w:lvl w:ilvl="0">
      <w:numFmt w:val="bullet"/>
      <w:lvlText w:val="*"/>
      <w:lvlJc w:val="left"/>
    </w:lvl>
  </w:abstractNum>
  <w:abstractNum w:abstractNumId="1">
    <w:nsid w:val="03004198"/>
    <w:multiLevelType w:val="multilevel"/>
    <w:tmpl w:val="A546E45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nsid w:val="0F8B6D0D"/>
    <w:multiLevelType w:val="multilevel"/>
    <w:tmpl w:val="03FC2A06"/>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1CDA0608"/>
    <w:multiLevelType w:val="hybridMultilevel"/>
    <w:tmpl w:val="1C16D50C"/>
    <w:lvl w:ilvl="0" w:tplc="D6DC3F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A1CE6"/>
    <w:multiLevelType w:val="multilevel"/>
    <w:tmpl w:val="FE36E944"/>
    <w:lvl w:ilvl="0">
      <w:start w:val="1"/>
      <w:numFmt w:val="decimal"/>
      <w:lvlText w:val="%1."/>
      <w:lvlJc w:val="left"/>
      <w:pPr>
        <w:ind w:left="360" w:hanging="360"/>
      </w:pPr>
      <w:rPr>
        <w:rFonts w:hint="default"/>
      </w:rPr>
    </w:lvl>
    <w:lvl w:ilvl="1">
      <w:start w:val="6"/>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E3BD2"/>
    <w:multiLevelType w:val="hybridMultilevel"/>
    <w:tmpl w:val="0C8CA7E2"/>
    <w:lvl w:ilvl="0" w:tplc="A844D9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BB0BD9"/>
    <w:multiLevelType w:val="hybridMultilevel"/>
    <w:tmpl w:val="6CC07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DBD3B65"/>
    <w:multiLevelType w:val="multilevel"/>
    <w:tmpl w:val="4DB6BCAC"/>
    <w:lvl w:ilvl="0">
      <w:start w:val="2"/>
      <w:numFmt w:val="decimal"/>
      <w:lvlText w:val="%1."/>
      <w:lvlJc w:val="left"/>
      <w:pPr>
        <w:ind w:left="360" w:hanging="360"/>
      </w:pPr>
      <w:rPr>
        <w:rFonts w:hint="default"/>
      </w:rPr>
    </w:lvl>
    <w:lvl w:ilvl="1">
      <w:start w:val="8"/>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nsid w:val="7EF12C67"/>
    <w:multiLevelType w:val="hybridMultilevel"/>
    <w:tmpl w:val="619E8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7"/>
  </w:num>
  <w:num w:numId="5">
    <w:abstractNumId w:val="6"/>
  </w:num>
  <w:num w:numId="6">
    <w:abstractNumId w:val="5"/>
  </w:num>
  <w:num w:numId="7">
    <w:abstractNumId w:val="4"/>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01BB6"/>
    <w:rsid w:val="0000033A"/>
    <w:rsid w:val="00000686"/>
    <w:rsid w:val="000008EC"/>
    <w:rsid w:val="00000ADB"/>
    <w:rsid w:val="000011BB"/>
    <w:rsid w:val="00002223"/>
    <w:rsid w:val="00002BC2"/>
    <w:rsid w:val="00004110"/>
    <w:rsid w:val="000041B8"/>
    <w:rsid w:val="000066AB"/>
    <w:rsid w:val="0000726A"/>
    <w:rsid w:val="00007B77"/>
    <w:rsid w:val="00011B8E"/>
    <w:rsid w:val="000126F8"/>
    <w:rsid w:val="00013807"/>
    <w:rsid w:val="00013E21"/>
    <w:rsid w:val="00015528"/>
    <w:rsid w:val="0001737D"/>
    <w:rsid w:val="000204E1"/>
    <w:rsid w:val="00020528"/>
    <w:rsid w:val="000210D0"/>
    <w:rsid w:val="000220BF"/>
    <w:rsid w:val="00023BCE"/>
    <w:rsid w:val="0002701A"/>
    <w:rsid w:val="00032212"/>
    <w:rsid w:val="00032898"/>
    <w:rsid w:val="00033B5B"/>
    <w:rsid w:val="00034221"/>
    <w:rsid w:val="00034845"/>
    <w:rsid w:val="000350FD"/>
    <w:rsid w:val="0004026A"/>
    <w:rsid w:val="0004048A"/>
    <w:rsid w:val="000470D3"/>
    <w:rsid w:val="00050574"/>
    <w:rsid w:val="000510E9"/>
    <w:rsid w:val="00053007"/>
    <w:rsid w:val="00053285"/>
    <w:rsid w:val="0005328B"/>
    <w:rsid w:val="000547C1"/>
    <w:rsid w:val="00054E0A"/>
    <w:rsid w:val="00056DD6"/>
    <w:rsid w:val="0006062A"/>
    <w:rsid w:val="000616EB"/>
    <w:rsid w:val="00062271"/>
    <w:rsid w:val="000625B0"/>
    <w:rsid w:val="000638DB"/>
    <w:rsid w:val="000644D5"/>
    <w:rsid w:val="00064B12"/>
    <w:rsid w:val="000653C2"/>
    <w:rsid w:val="000659BF"/>
    <w:rsid w:val="00065EEA"/>
    <w:rsid w:val="0006681D"/>
    <w:rsid w:val="000671BA"/>
    <w:rsid w:val="000710CE"/>
    <w:rsid w:val="00071945"/>
    <w:rsid w:val="00072241"/>
    <w:rsid w:val="00072F2D"/>
    <w:rsid w:val="00073C23"/>
    <w:rsid w:val="00074A1F"/>
    <w:rsid w:val="00076D6D"/>
    <w:rsid w:val="00084249"/>
    <w:rsid w:val="000863ED"/>
    <w:rsid w:val="0008679D"/>
    <w:rsid w:val="00086CA6"/>
    <w:rsid w:val="00086E24"/>
    <w:rsid w:val="00086F63"/>
    <w:rsid w:val="00090C8F"/>
    <w:rsid w:val="00091397"/>
    <w:rsid w:val="00091CC3"/>
    <w:rsid w:val="0009246A"/>
    <w:rsid w:val="0009300A"/>
    <w:rsid w:val="00094B82"/>
    <w:rsid w:val="000A1F06"/>
    <w:rsid w:val="000A24F0"/>
    <w:rsid w:val="000A389C"/>
    <w:rsid w:val="000A405F"/>
    <w:rsid w:val="000A4914"/>
    <w:rsid w:val="000A538E"/>
    <w:rsid w:val="000A6B71"/>
    <w:rsid w:val="000A704B"/>
    <w:rsid w:val="000A792E"/>
    <w:rsid w:val="000B0FE3"/>
    <w:rsid w:val="000B1E59"/>
    <w:rsid w:val="000B2032"/>
    <w:rsid w:val="000B299F"/>
    <w:rsid w:val="000B4D5A"/>
    <w:rsid w:val="000B4E4A"/>
    <w:rsid w:val="000C0F94"/>
    <w:rsid w:val="000C1483"/>
    <w:rsid w:val="000C1695"/>
    <w:rsid w:val="000C404D"/>
    <w:rsid w:val="000C4403"/>
    <w:rsid w:val="000D1320"/>
    <w:rsid w:val="000D3ACD"/>
    <w:rsid w:val="000D412A"/>
    <w:rsid w:val="000D4436"/>
    <w:rsid w:val="000D5E5A"/>
    <w:rsid w:val="000D7074"/>
    <w:rsid w:val="000D748F"/>
    <w:rsid w:val="000E35C2"/>
    <w:rsid w:val="000E3A27"/>
    <w:rsid w:val="000E70DE"/>
    <w:rsid w:val="000E74D3"/>
    <w:rsid w:val="000F031A"/>
    <w:rsid w:val="000F050D"/>
    <w:rsid w:val="000F16D7"/>
    <w:rsid w:val="000F1F12"/>
    <w:rsid w:val="000F25E9"/>
    <w:rsid w:val="000F3FF0"/>
    <w:rsid w:val="000F488B"/>
    <w:rsid w:val="000F4D1F"/>
    <w:rsid w:val="000F5C18"/>
    <w:rsid w:val="00101584"/>
    <w:rsid w:val="00101D7D"/>
    <w:rsid w:val="001056EF"/>
    <w:rsid w:val="00106284"/>
    <w:rsid w:val="00107EF0"/>
    <w:rsid w:val="00110AA7"/>
    <w:rsid w:val="0011223E"/>
    <w:rsid w:val="0011285F"/>
    <w:rsid w:val="00112A56"/>
    <w:rsid w:val="00113EBD"/>
    <w:rsid w:val="00113F2F"/>
    <w:rsid w:val="001140E0"/>
    <w:rsid w:val="00115386"/>
    <w:rsid w:val="001158AC"/>
    <w:rsid w:val="001158EE"/>
    <w:rsid w:val="00116810"/>
    <w:rsid w:val="001169C7"/>
    <w:rsid w:val="001178F2"/>
    <w:rsid w:val="00120B4B"/>
    <w:rsid w:val="00121F8A"/>
    <w:rsid w:val="00122399"/>
    <w:rsid w:val="001225C7"/>
    <w:rsid w:val="001235DA"/>
    <w:rsid w:val="0012459C"/>
    <w:rsid w:val="00124E25"/>
    <w:rsid w:val="001263A6"/>
    <w:rsid w:val="00126F8D"/>
    <w:rsid w:val="00130D04"/>
    <w:rsid w:val="00130D1F"/>
    <w:rsid w:val="00130EC4"/>
    <w:rsid w:val="001320A1"/>
    <w:rsid w:val="00134D0E"/>
    <w:rsid w:val="001351C3"/>
    <w:rsid w:val="0013535B"/>
    <w:rsid w:val="00135836"/>
    <w:rsid w:val="00137DAA"/>
    <w:rsid w:val="00140ABB"/>
    <w:rsid w:val="00141611"/>
    <w:rsid w:val="00141DF9"/>
    <w:rsid w:val="0014292B"/>
    <w:rsid w:val="00142BA1"/>
    <w:rsid w:val="00142C32"/>
    <w:rsid w:val="00142CA7"/>
    <w:rsid w:val="00143152"/>
    <w:rsid w:val="00144F4D"/>
    <w:rsid w:val="00145A78"/>
    <w:rsid w:val="00146658"/>
    <w:rsid w:val="00146FDC"/>
    <w:rsid w:val="00147AEC"/>
    <w:rsid w:val="0015236B"/>
    <w:rsid w:val="00154351"/>
    <w:rsid w:val="00155AEA"/>
    <w:rsid w:val="00156218"/>
    <w:rsid w:val="00156952"/>
    <w:rsid w:val="00156DD2"/>
    <w:rsid w:val="00157697"/>
    <w:rsid w:val="00157BBB"/>
    <w:rsid w:val="00157CCC"/>
    <w:rsid w:val="00160701"/>
    <w:rsid w:val="00161CA1"/>
    <w:rsid w:val="0016236E"/>
    <w:rsid w:val="00163F99"/>
    <w:rsid w:val="001647DA"/>
    <w:rsid w:val="00167AC1"/>
    <w:rsid w:val="00170AB6"/>
    <w:rsid w:val="00171CEB"/>
    <w:rsid w:val="001723AA"/>
    <w:rsid w:val="001737CB"/>
    <w:rsid w:val="00173CF8"/>
    <w:rsid w:val="00173E51"/>
    <w:rsid w:val="00174392"/>
    <w:rsid w:val="001755F4"/>
    <w:rsid w:val="00176468"/>
    <w:rsid w:val="00177B04"/>
    <w:rsid w:val="00180C78"/>
    <w:rsid w:val="001858FD"/>
    <w:rsid w:val="00186AC9"/>
    <w:rsid w:val="0019052E"/>
    <w:rsid w:val="0019053A"/>
    <w:rsid w:val="0019064D"/>
    <w:rsid w:val="001917CA"/>
    <w:rsid w:val="00193D55"/>
    <w:rsid w:val="0019421D"/>
    <w:rsid w:val="00194F9D"/>
    <w:rsid w:val="00196C22"/>
    <w:rsid w:val="00197542"/>
    <w:rsid w:val="001A181C"/>
    <w:rsid w:val="001A27D5"/>
    <w:rsid w:val="001A3E97"/>
    <w:rsid w:val="001A3F48"/>
    <w:rsid w:val="001A6709"/>
    <w:rsid w:val="001A67CF"/>
    <w:rsid w:val="001A68DF"/>
    <w:rsid w:val="001B14B2"/>
    <w:rsid w:val="001B1580"/>
    <w:rsid w:val="001B64E5"/>
    <w:rsid w:val="001B6A2E"/>
    <w:rsid w:val="001B6C27"/>
    <w:rsid w:val="001B76FE"/>
    <w:rsid w:val="001B7EB7"/>
    <w:rsid w:val="001C1681"/>
    <w:rsid w:val="001C20B6"/>
    <w:rsid w:val="001C277A"/>
    <w:rsid w:val="001C31B8"/>
    <w:rsid w:val="001C48FA"/>
    <w:rsid w:val="001C6486"/>
    <w:rsid w:val="001D0C32"/>
    <w:rsid w:val="001D2FCC"/>
    <w:rsid w:val="001D35E6"/>
    <w:rsid w:val="001D465A"/>
    <w:rsid w:val="001D5F51"/>
    <w:rsid w:val="001D6D6B"/>
    <w:rsid w:val="001E0CE6"/>
    <w:rsid w:val="001E1544"/>
    <w:rsid w:val="001E27E1"/>
    <w:rsid w:val="001E6217"/>
    <w:rsid w:val="001F1747"/>
    <w:rsid w:val="001F4068"/>
    <w:rsid w:val="001F5B78"/>
    <w:rsid w:val="001F6886"/>
    <w:rsid w:val="001F7BAC"/>
    <w:rsid w:val="002000A9"/>
    <w:rsid w:val="0020025D"/>
    <w:rsid w:val="00201401"/>
    <w:rsid w:val="00201DB9"/>
    <w:rsid w:val="00201E5A"/>
    <w:rsid w:val="002022BB"/>
    <w:rsid w:val="00202BD2"/>
    <w:rsid w:val="00204481"/>
    <w:rsid w:val="00206A44"/>
    <w:rsid w:val="0021025E"/>
    <w:rsid w:val="002107BB"/>
    <w:rsid w:val="00210C7A"/>
    <w:rsid w:val="00210E8E"/>
    <w:rsid w:val="0021304E"/>
    <w:rsid w:val="0021308A"/>
    <w:rsid w:val="00213442"/>
    <w:rsid w:val="00213705"/>
    <w:rsid w:val="00213CD1"/>
    <w:rsid w:val="002144B8"/>
    <w:rsid w:val="002149B8"/>
    <w:rsid w:val="00214A58"/>
    <w:rsid w:val="00215DD5"/>
    <w:rsid w:val="00216BEC"/>
    <w:rsid w:val="002207B5"/>
    <w:rsid w:val="0022086B"/>
    <w:rsid w:val="0022160C"/>
    <w:rsid w:val="00222943"/>
    <w:rsid w:val="00224465"/>
    <w:rsid w:val="00224778"/>
    <w:rsid w:val="00224BA9"/>
    <w:rsid w:val="002252C5"/>
    <w:rsid w:val="002256FF"/>
    <w:rsid w:val="00226A6A"/>
    <w:rsid w:val="00227C5D"/>
    <w:rsid w:val="002308E0"/>
    <w:rsid w:val="0023184D"/>
    <w:rsid w:val="00232B04"/>
    <w:rsid w:val="00233D02"/>
    <w:rsid w:val="002342AE"/>
    <w:rsid w:val="00235034"/>
    <w:rsid w:val="00235FA3"/>
    <w:rsid w:val="002365AE"/>
    <w:rsid w:val="0023753D"/>
    <w:rsid w:val="00237EEA"/>
    <w:rsid w:val="002401A1"/>
    <w:rsid w:val="002408A6"/>
    <w:rsid w:val="0024298E"/>
    <w:rsid w:val="00242B9B"/>
    <w:rsid w:val="00243335"/>
    <w:rsid w:val="0024429E"/>
    <w:rsid w:val="00245D03"/>
    <w:rsid w:val="0024789A"/>
    <w:rsid w:val="002516D6"/>
    <w:rsid w:val="00251818"/>
    <w:rsid w:val="00251E20"/>
    <w:rsid w:val="002535D1"/>
    <w:rsid w:val="00253E1F"/>
    <w:rsid w:val="00253F3D"/>
    <w:rsid w:val="0025617F"/>
    <w:rsid w:val="00256448"/>
    <w:rsid w:val="00256ADC"/>
    <w:rsid w:val="002570EE"/>
    <w:rsid w:val="00257402"/>
    <w:rsid w:val="00260C21"/>
    <w:rsid w:val="00260F61"/>
    <w:rsid w:val="00261856"/>
    <w:rsid w:val="00262982"/>
    <w:rsid w:val="002638FC"/>
    <w:rsid w:val="002643B1"/>
    <w:rsid w:val="002657ED"/>
    <w:rsid w:val="00265A36"/>
    <w:rsid w:val="00265EB2"/>
    <w:rsid w:val="0027018C"/>
    <w:rsid w:val="00270662"/>
    <w:rsid w:val="00270FD3"/>
    <w:rsid w:val="00273073"/>
    <w:rsid w:val="00273A2D"/>
    <w:rsid w:val="00273A96"/>
    <w:rsid w:val="002743BA"/>
    <w:rsid w:val="00275377"/>
    <w:rsid w:val="00275392"/>
    <w:rsid w:val="002804ED"/>
    <w:rsid w:val="00282622"/>
    <w:rsid w:val="00283423"/>
    <w:rsid w:val="00284107"/>
    <w:rsid w:val="00285A9F"/>
    <w:rsid w:val="00285D27"/>
    <w:rsid w:val="0028697B"/>
    <w:rsid w:val="00291A11"/>
    <w:rsid w:val="00291AF1"/>
    <w:rsid w:val="00291B91"/>
    <w:rsid w:val="002920D1"/>
    <w:rsid w:val="00292E1B"/>
    <w:rsid w:val="00295420"/>
    <w:rsid w:val="00295E63"/>
    <w:rsid w:val="00296CBA"/>
    <w:rsid w:val="00296DFF"/>
    <w:rsid w:val="00296EE5"/>
    <w:rsid w:val="0029761D"/>
    <w:rsid w:val="00297CAD"/>
    <w:rsid w:val="002A0A5F"/>
    <w:rsid w:val="002A1C0A"/>
    <w:rsid w:val="002A4A78"/>
    <w:rsid w:val="002A51FA"/>
    <w:rsid w:val="002A5DC1"/>
    <w:rsid w:val="002A5EE3"/>
    <w:rsid w:val="002A6FD5"/>
    <w:rsid w:val="002B01B5"/>
    <w:rsid w:val="002B1FDA"/>
    <w:rsid w:val="002B2C73"/>
    <w:rsid w:val="002B3368"/>
    <w:rsid w:val="002B34A7"/>
    <w:rsid w:val="002B4E03"/>
    <w:rsid w:val="002B4E15"/>
    <w:rsid w:val="002B6AB9"/>
    <w:rsid w:val="002B6BA7"/>
    <w:rsid w:val="002B723C"/>
    <w:rsid w:val="002C1008"/>
    <w:rsid w:val="002C2678"/>
    <w:rsid w:val="002C33BF"/>
    <w:rsid w:val="002C441E"/>
    <w:rsid w:val="002C5680"/>
    <w:rsid w:val="002C5F37"/>
    <w:rsid w:val="002C7A8E"/>
    <w:rsid w:val="002C7AFC"/>
    <w:rsid w:val="002D042A"/>
    <w:rsid w:val="002D305D"/>
    <w:rsid w:val="002D3B76"/>
    <w:rsid w:val="002D3B9A"/>
    <w:rsid w:val="002D40C0"/>
    <w:rsid w:val="002D4F43"/>
    <w:rsid w:val="002D6D91"/>
    <w:rsid w:val="002D6E35"/>
    <w:rsid w:val="002E094B"/>
    <w:rsid w:val="002E1DB4"/>
    <w:rsid w:val="002E2301"/>
    <w:rsid w:val="002E4C4E"/>
    <w:rsid w:val="002E7A71"/>
    <w:rsid w:val="002F1018"/>
    <w:rsid w:val="002F11B5"/>
    <w:rsid w:val="002F19FC"/>
    <w:rsid w:val="002F1CF4"/>
    <w:rsid w:val="002F242B"/>
    <w:rsid w:val="002F4077"/>
    <w:rsid w:val="002F47D0"/>
    <w:rsid w:val="002F4C60"/>
    <w:rsid w:val="002F623F"/>
    <w:rsid w:val="002F64BF"/>
    <w:rsid w:val="002F6C2A"/>
    <w:rsid w:val="002F7E1B"/>
    <w:rsid w:val="0030073D"/>
    <w:rsid w:val="00300DF2"/>
    <w:rsid w:val="00301901"/>
    <w:rsid w:val="00301D70"/>
    <w:rsid w:val="00305257"/>
    <w:rsid w:val="00305BE0"/>
    <w:rsid w:val="0030657E"/>
    <w:rsid w:val="00307435"/>
    <w:rsid w:val="0031037A"/>
    <w:rsid w:val="00310F0F"/>
    <w:rsid w:val="00311BFE"/>
    <w:rsid w:val="003133C6"/>
    <w:rsid w:val="0031414E"/>
    <w:rsid w:val="003146F5"/>
    <w:rsid w:val="00314B12"/>
    <w:rsid w:val="003156EF"/>
    <w:rsid w:val="003158C2"/>
    <w:rsid w:val="00316359"/>
    <w:rsid w:val="003172D0"/>
    <w:rsid w:val="0032245B"/>
    <w:rsid w:val="00322EE6"/>
    <w:rsid w:val="0032326F"/>
    <w:rsid w:val="00323B2E"/>
    <w:rsid w:val="00325B23"/>
    <w:rsid w:val="00326808"/>
    <w:rsid w:val="003268A4"/>
    <w:rsid w:val="0032797D"/>
    <w:rsid w:val="00327A31"/>
    <w:rsid w:val="00330572"/>
    <w:rsid w:val="00332269"/>
    <w:rsid w:val="003339EB"/>
    <w:rsid w:val="00335C3D"/>
    <w:rsid w:val="00335D72"/>
    <w:rsid w:val="003361A7"/>
    <w:rsid w:val="00336626"/>
    <w:rsid w:val="0033706F"/>
    <w:rsid w:val="003413D6"/>
    <w:rsid w:val="00341F5B"/>
    <w:rsid w:val="00343520"/>
    <w:rsid w:val="003444B2"/>
    <w:rsid w:val="0034478C"/>
    <w:rsid w:val="00347C2C"/>
    <w:rsid w:val="003500EE"/>
    <w:rsid w:val="00351CDE"/>
    <w:rsid w:val="00352995"/>
    <w:rsid w:val="00352E07"/>
    <w:rsid w:val="00353B8C"/>
    <w:rsid w:val="00355200"/>
    <w:rsid w:val="00360D72"/>
    <w:rsid w:val="0036112D"/>
    <w:rsid w:val="0036156E"/>
    <w:rsid w:val="0036253C"/>
    <w:rsid w:val="00362A52"/>
    <w:rsid w:val="00363882"/>
    <w:rsid w:val="00363EA7"/>
    <w:rsid w:val="003669B9"/>
    <w:rsid w:val="00366AA3"/>
    <w:rsid w:val="003679B8"/>
    <w:rsid w:val="00367BC0"/>
    <w:rsid w:val="00367CAD"/>
    <w:rsid w:val="003707A7"/>
    <w:rsid w:val="00371977"/>
    <w:rsid w:val="00371F5A"/>
    <w:rsid w:val="0037272E"/>
    <w:rsid w:val="003739C9"/>
    <w:rsid w:val="003745F2"/>
    <w:rsid w:val="00375DA4"/>
    <w:rsid w:val="003765F8"/>
    <w:rsid w:val="00377434"/>
    <w:rsid w:val="00380CEF"/>
    <w:rsid w:val="00380FBD"/>
    <w:rsid w:val="00384FE8"/>
    <w:rsid w:val="003852EE"/>
    <w:rsid w:val="003858C8"/>
    <w:rsid w:val="00386770"/>
    <w:rsid w:val="00387B3E"/>
    <w:rsid w:val="003909C4"/>
    <w:rsid w:val="00391149"/>
    <w:rsid w:val="00392933"/>
    <w:rsid w:val="00392A60"/>
    <w:rsid w:val="003932AE"/>
    <w:rsid w:val="003944BE"/>
    <w:rsid w:val="003948C0"/>
    <w:rsid w:val="00395170"/>
    <w:rsid w:val="00395B2E"/>
    <w:rsid w:val="003A033F"/>
    <w:rsid w:val="003A1611"/>
    <w:rsid w:val="003A4FA1"/>
    <w:rsid w:val="003A53A6"/>
    <w:rsid w:val="003A5BC7"/>
    <w:rsid w:val="003A6B65"/>
    <w:rsid w:val="003A786B"/>
    <w:rsid w:val="003A7D19"/>
    <w:rsid w:val="003B0EC9"/>
    <w:rsid w:val="003B1559"/>
    <w:rsid w:val="003B1F11"/>
    <w:rsid w:val="003B2440"/>
    <w:rsid w:val="003B2E09"/>
    <w:rsid w:val="003B53EF"/>
    <w:rsid w:val="003B5856"/>
    <w:rsid w:val="003B64D2"/>
    <w:rsid w:val="003B6E75"/>
    <w:rsid w:val="003B716F"/>
    <w:rsid w:val="003B7672"/>
    <w:rsid w:val="003C102D"/>
    <w:rsid w:val="003C14C5"/>
    <w:rsid w:val="003C17E8"/>
    <w:rsid w:val="003C203E"/>
    <w:rsid w:val="003C260B"/>
    <w:rsid w:val="003C2F95"/>
    <w:rsid w:val="003C309A"/>
    <w:rsid w:val="003C3B72"/>
    <w:rsid w:val="003C5005"/>
    <w:rsid w:val="003C6522"/>
    <w:rsid w:val="003C679D"/>
    <w:rsid w:val="003C6C4F"/>
    <w:rsid w:val="003D0444"/>
    <w:rsid w:val="003D0F05"/>
    <w:rsid w:val="003D1178"/>
    <w:rsid w:val="003D219F"/>
    <w:rsid w:val="003D24F1"/>
    <w:rsid w:val="003D2B33"/>
    <w:rsid w:val="003D2F22"/>
    <w:rsid w:val="003D3276"/>
    <w:rsid w:val="003D4121"/>
    <w:rsid w:val="003D4908"/>
    <w:rsid w:val="003D6A18"/>
    <w:rsid w:val="003E01F8"/>
    <w:rsid w:val="003E3314"/>
    <w:rsid w:val="003E35C7"/>
    <w:rsid w:val="003E4402"/>
    <w:rsid w:val="003E4634"/>
    <w:rsid w:val="003E4ED8"/>
    <w:rsid w:val="003E514A"/>
    <w:rsid w:val="003E55D7"/>
    <w:rsid w:val="003E58AB"/>
    <w:rsid w:val="003E6649"/>
    <w:rsid w:val="003E7AB3"/>
    <w:rsid w:val="003F051B"/>
    <w:rsid w:val="003F1275"/>
    <w:rsid w:val="003F1B68"/>
    <w:rsid w:val="003F35EC"/>
    <w:rsid w:val="003F507B"/>
    <w:rsid w:val="003F6AAC"/>
    <w:rsid w:val="004002B6"/>
    <w:rsid w:val="004004BF"/>
    <w:rsid w:val="0040152C"/>
    <w:rsid w:val="00401E97"/>
    <w:rsid w:val="004030E0"/>
    <w:rsid w:val="00405749"/>
    <w:rsid w:val="00406EDE"/>
    <w:rsid w:val="0040702B"/>
    <w:rsid w:val="004076E8"/>
    <w:rsid w:val="00407F71"/>
    <w:rsid w:val="004125CC"/>
    <w:rsid w:val="00412A45"/>
    <w:rsid w:val="004143E5"/>
    <w:rsid w:val="00414908"/>
    <w:rsid w:val="00415385"/>
    <w:rsid w:val="00415A35"/>
    <w:rsid w:val="0041690C"/>
    <w:rsid w:val="00416C92"/>
    <w:rsid w:val="00416CF8"/>
    <w:rsid w:val="00417294"/>
    <w:rsid w:val="00417F30"/>
    <w:rsid w:val="00420787"/>
    <w:rsid w:val="004215F1"/>
    <w:rsid w:val="00422EA2"/>
    <w:rsid w:val="00423D12"/>
    <w:rsid w:val="00424942"/>
    <w:rsid w:val="00425E51"/>
    <w:rsid w:val="00426196"/>
    <w:rsid w:val="00427112"/>
    <w:rsid w:val="00427369"/>
    <w:rsid w:val="00427BE7"/>
    <w:rsid w:val="00430234"/>
    <w:rsid w:val="00430623"/>
    <w:rsid w:val="00430923"/>
    <w:rsid w:val="00430EDF"/>
    <w:rsid w:val="004343A0"/>
    <w:rsid w:val="004344B8"/>
    <w:rsid w:val="00435CE4"/>
    <w:rsid w:val="004364D1"/>
    <w:rsid w:val="00436E9E"/>
    <w:rsid w:val="0043786E"/>
    <w:rsid w:val="00440172"/>
    <w:rsid w:val="0044300D"/>
    <w:rsid w:val="004446C5"/>
    <w:rsid w:val="00445178"/>
    <w:rsid w:val="00445835"/>
    <w:rsid w:val="004463AB"/>
    <w:rsid w:val="00447B27"/>
    <w:rsid w:val="0045104B"/>
    <w:rsid w:val="004516EF"/>
    <w:rsid w:val="004517A7"/>
    <w:rsid w:val="00452CFB"/>
    <w:rsid w:val="00453352"/>
    <w:rsid w:val="00453391"/>
    <w:rsid w:val="00456333"/>
    <w:rsid w:val="0045715C"/>
    <w:rsid w:val="004577AE"/>
    <w:rsid w:val="00457EB7"/>
    <w:rsid w:val="00460BD8"/>
    <w:rsid w:val="004657C3"/>
    <w:rsid w:val="004678ED"/>
    <w:rsid w:val="0047029D"/>
    <w:rsid w:val="00470ADD"/>
    <w:rsid w:val="00470CE0"/>
    <w:rsid w:val="00472F28"/>
    <w:rsid w:val="0047355F"/>
    <w:rsid w:val="00473D73"/>
    <w:rsid w:val="004771F3"/>
    <w:rsid w:val="00477237"/>
    <w:rsid w:val="00480851"/>
    <w:rsid w:val="004829CC"/>
    <w:rsid w:val="00483BF1"/>
    <w:rsid w:val="00484D00"/>
    <w:rsid w:val="00484D1B"/>
    <w:rsid w:val="00485813"/>
    <w:rsid w:val="00486211"/>
    <w:rsid w:val="004870E2"/>
    <w:rsid w:val="00490602"/>
    <w:rsid w:val="0049194C"/>
    <w:rsid w:val="0049280A"/>
    <w:rsid w:val="00492CDE"/>
    <w:rsid w:val="00493218"/>
    <w:rsid w:val="00495D1B"/>
    <w:rsid w:val="00495DB7"/>
    <w:rsid w:val="00496446"/>
    <w:rsid w:val="00497EEA"/>
    <w:rsid w:val="004A1251"/>
    <w:rsid w:val="004A1A17"/>
    <w:rsid w:val="004A3722"/>
    <w:rsid w:val="004A41DB"/>
    <w:rsid w:val="004A49EF"/>
    <w:rsid w:val="004B18BE"/>
    <w:rsid w:val="004B1B32"/>
    <w:rsid w:val="004B2E2D"/>
    <w:rsid w:val="004B3088"/>
    <w:rsid w:val="004B413E"/>
    <w:rsid w:val="004B42B4"/>
    <w:rsid w:val="004B4502"/>
    <w:rsid w:val="004B512C"/>
    <w:rsid w:val="004B52EC"/>
    <w:rsid w:val="004B6E99"/>
    <w:rsid w:val="004C23C5"/>
    <w:rsid w:val="004C3538"/>
    <w:rsid w:val="004C3D3F"/>
    <w:rsid w:val="004C3FDA"/>
    <w:rsid w:val="004C4580"/>
    <w:rsid w:val="004C4A4A"/>
    <w:rsid w:val="004C4EE0"/>
    <w:rsid w:val="004C6199"/>
    <w:rsid w:val="004C67C2"/>
    <w:rsid w:val="004C6A62"/>
    <w:rsid w:val="004C7541"/>
    <w:rsid w:val="004D013C"/>
    <w:rsid w:val="004D01CA"/>
    <w:rsid w:val="004D18DD"/>
    <w:rsid w:val="004D2A71"/>
    <w:rsid w:val="004D45B9"/>
    <w:rsid w:val="004D4B27"/>
    <w:rsid w:val="004D600B"/>
    <w:rsid w:val="004D728C"/>
    <w:rsid w:val="004D7AD7"/>
    <w:rsid w:val="004E0DF2"/>
    <w:rsid w:val="004E41B1"/>
    <w:rsid w:val="004E4EA6"/>
    <w:rsid w:val="004E5002"/>
    <w:rsid w:val="004E5F1F"/>
    <w:rsid w:val="004E62F0"/>
    <w:rsid w:val="004F16C8"/>
    <w:rsid w:val="004F300E"/>
    <w:rsid w:val="004F4087"/>
    <w:rsid w:val="004F63DA"/>
    <w:rsid w:val="004F7C20"/>
    <w:rsid w:val="0050011B"/>
    <w:rsid w:val="005001D7"/>
    <w:rsid w:val="005007DA"/>
    <w:rsid w:val="00500D0A"/>
    <w:rsid w:val="00501874"/>
    <w:rsid w:val="00502F36"/>
    <w:rsid w:val="00503EA6"/>
    <w:rsid w:val="005045F8"/>
    <w:rsid w:val="005058D5"/>
    <w:rsid w:val="0050615E"/>
    <w:rsid w:val="0050656B"/>
    <w:rsid w:val="005100EF"/>
    <w:rsid w:val="00510A4F"/>
    <w:rsid w:val="00515137"/>
    <w:rsid w:val="005158E4"/>
    <w:rsid w:val="00516CB0"/>
    <w:rsid w:val="00516F89"/>
    <w:rsid w:val="00517555"/>
    <w:rsid w:val="00517CA9"/>
    <w:rsid w:val="005212DC"/>
    <w:rsid w:val="0052157D"/>
    <w:rsid w:val="00523804"/>
    <w:rsid w:val="00523E42"/>
    <w:rsid w:val="00524BBF"/>
    <w:rsid w:val="00530D38"/>
    <w:rsid w:val="00533644"/>
    <w:rsid w:val="00533A9A"/>
    <w:rsid w:val="00536193"/>
    <w:rsid w:val="0053673E"/>
    <w:rsid w:val="005370F3"/>
    <w:rsid w:val="005404DA"/>
    <w:rsid w:val="0054125A"/>
    <w:rsid w:val="005422D5"/>
    <w:rsid w:val="00544B3A"/>
    <w:rsid w:val="005458D5"/>
    <w:rsid w:val="00545DAA"/>
    <w:rsid w:val="00545E82"/>
    <w:rsid w:val="005474B2"/>
    <w:rsid w:val="00547F9A"/>
    <w:rsid w:val="00552166"/>
    <w:rsid w:val="00553DFB"/>
    <w:rsid w:val="00553EA0"/>
    <w:rsid w:val="00553FCD"/>
    <w:rsid w:val="00554424"/>
    <w:rsid w:val="0055571D"/>
    <w:rsid w:val="00555C8C"/>
    <w:rsid w:val="005565F8"/>
    <w:rsid w:val="00556BCE"/>
    <w:rsid w:val="00557469"/>
    <w:rsid w:val="00557E67"/>
    <w:rsid w:val="0056223B"/>
    <w:rsid w:val="005627F2"/>
    <w:rsid w:val="00563488"/>
    <w:rsid w:val="00563ED6"/>
    <w:rsid w:val="005663FD"/>
    <w:rsid w:val="00566B05"/>
    <w:rsid w:val="005671B6"/>
    <w:rsid w:val="00570BAF"/>
    <w:rsid w:val="005725EA"/>
    <w:rsid w:val="00572659"/>
    <w:rsid w:val="005726E6"/>
    <w:rsid w:val="00572745"/>
    <w:rsid w:val="005736B0"/>
    <w:rsid w:val="00573EA7"/>
    <w:rsid w:val="00574064"/>
    <w:rsid w:val="00575164"/>
    <w:rsid w:val="0057633C"/>
    <w:rsid w:val="00576721"/>
    <w:rsid w:val="005813CC"/>
    <w:rsid w:val="005828C8"/>
    <w:rsid w:val="00583EE6"/>
    <w:rsid w:val="0058447B"/>
    <w:rsid w:val="00584EFE"/>
    <w:rsid w:val="0059034D"/>
    <w:rsid w:val="00591052"/>
    <w:rsid w:val="00592C43"/>
    <w:rsid w:val="0059359B"/>
    <w:rsid w:val="00594E8A"/>
    <w:rsid w:val="0059506C"/>
    <w:rsid w:val="005A08B7"/>
    <w:rsid w:val="005A0B9C"/>
    <w:rsid w:val="005A0FCC"/>
    <w:rsid w:val="005A2D9E"/>
    <w:rsid w:val="005A3914"/>
    <w:rsid w:val="005A51A6"/>
    <w:rsid w:val="005A5E05"/>
    <w:rsid w:val="005A72AB"/>
    <w:rsid w:val="005A77F4"/>
    <w:rsid w:val="005B1141"/>
    <w:rsid w:val="005B12D9"/>
    <w:rsid w:val="005B6B2B"/>
    <w:rsid w:val="005B6EF5"/>
    <w:rsid w:val="005B7DF8"/>
    <w:rsid w:val="005C2C0F"/>
    <w:rsid w:val="005C4044"/>
    <w:rsid w:val="005C47D8"/>
    <w:rsid w:val="005C536A"/>
    <w:rsid w:val="005C7394"/>
    <w:rsid w:val="005C7758"/>
    <w:rsid w:val="005D06B9"/>
    <w:rsid w:val="005D253A"/>
    <w:rsid w:val="005D2DD8"/>
    <w:rsid w:val="005D60E1"/>
    <w:rsid w:val="005D6284"/>
    <w:rsid w:val="005D7FEB"/>
    <w:rsid w:val="005E1301"/>
    <w:rsid w:val="005E150D"/>
    <w:rsid w:val="005E1EFF"/>
    <w:rsid w:val="005E3298"/>
    <w:rsid w:val="005E3447"/>
    <w:rsid w:val="005E4D2E"/>
    <w:rsid w:val="005E5BD6"/>
    <w:rsid w:val="005E6FD9"/>
    <w:rsid w:val="005E7028"/>
    <w:rsid w:val="005E7EC4"/>
    <w:rsid w:val="005F0947"/>
    <w:rsid w:val="005F0E3B"/>
    <w:rsid w:val="005F1201"/>
    <w:rsid w:val="005F1639"/>
    <w:rsid w:val="005F2636"/>
    <w:rsid w:val="005F3455"/>
    <w:rsid w:val="005F5A17"/>
    <w:rsid w:val="005F6CAB"/>
    <w:rsid w:val="005F7AC4"/>
    <w:rsid w:val="005F7FF5"/>
    <w:rsid w:val="00601BB6"/>
    <w:rsid w:val="00603708"/>
    <w:rsid w:val="0060370E"/>
    <w:rsid w:val="00603AA3"/>
    <w:rsid w:val="00603B1E"/>
    <w:rsid w:val="00604165"/>
    <w:rsid w:val="00605EC5"/>
    <w:rsid w:val="0060738A"/>
    <w:rsid w:val="00610FBA"/>
    <w:rsid w:val="00611233"/>
    <w:rsid w:val="00611612"/>
    <w:rsid w:val="00611CEF"/>
    <w:rsid w:val="00611F1E"/>
    <w:rsid w:val="00611FE5"/>
    <w:rsid w:val="0061225A"/>
    <w:rsid w:val="00612C4B"/>
    <w:rsid w:val="00612E03"/>
    <w:rsid w:val="00612FBD"/>
    <w:rsid w:val="00613072"/>
    <w:rsid w:val="0061433B"/>
    <w:rsid w:val="00614393"/>
    <w:rsid w:val="00614A09"/>
    <w:rsid w:val="00615EAC"/>
    <w:rsid w:val="00617325"/>
    <w:rsid w:val="00617476"/>
    <w:rsid w:val="00617D54"/>
    <w:rsid w:val="00617F6F"/>
    <w:rsid w:val="00620E6A"/>
    <w:rsid w:val="0062361B"/>
    <w:rsid w:val="00623A8E"/>
    <w:rsid w:val="00624B68"/>
    <w:rsid w:val="00624D75"/>
    <w:rsid w:val="00627076"/>
    <w:rsid w:val="0062735F"/>
    <w:rsid w:val="00633897"/>
    <w:rsid w:val="00633A63"/>
    <w:rsid w:val="00633BAA"/>
    <w:rsid w:val="00634247"/>
    <w:rsid w:val="006346A3"/>
    <w:rsid w:val="0063701B"/>
    <w:rsid w:val="006371F4"/>
    <w:rsid w:val="00640298"/>
    <w:rsid w:val="00640327"/>
    <w:rsid w:val="00641A14"/>
    <w:rsid w:val="0064268E"/>
    <w:rsid w:val="00643635"/>
    <w:rsid w:val="006504BF"/>
    <w:rsid w:val="00652485"/>
    <w:rsid w:val="00653D66"/>
    <w:rsid w:val="006540BD"/>
    <w:rsid w:val="006600F5"/>
    <w:rsid w:val="00660A9C"/>
    <w:rsid w:val="00661362"/>
    <w:rsid w:val="006613E1"/>
    <w:rsid w:val="00663CD6"/>
    <w:rsid w:val="0066500B"/>
    <w:rsid w:val="00666E5C"/>
    <w:rsid w:val="006700E9"/>
    <w:rsid w:val="00670810"/>
    <w:rsid w:val="006708DD"/>
    <w:rsid w:val="00670D39"/>
    <w:rsid w:val="006730BD"/>
    <w:rsid w:val="0067325E"/>
    <w:rsid w:val="00674F0A"/>
    <w:rsid w:val="006803C0"/>
    <w:rsid w:val="0068165E"/>
    <w:rsid w:val="00682A07"/>
    <w:rsid w:val="0068334B"/>
    <w:rsid w:val="0068345F"/>
    <w:rsid w:val="00685792"/>
    <w:rsid w:val="00685EF9"/>
    <w:rsid w:val="00685F25"/>
    <w:rsid w:val="00686A0D"/>
    <w:rsid w:val="006914A7"/>
    <w:rsid w:val="00691CB3"/>
    <w:rsid w:val="00693898"/>
    <w:rsid w:val="006940CC"/>
    <w:rsid w:val="00694D76"/>
    <w:rsid w:val="0069585F"/>
    <w:rsid w:val="00696535"/>
    <w:rsid w:val="006A0C0E"/>
    <w:rsid w:val="006A2EFF"/>
    <w:rsid w:val="006A4C65"/>
    <w:rsid w:val="006A758B"/>
    <w:rsid w:val="006A7C1D"/>
    <w:rsid w:val="006B1360"/>
    <w:rsid w:val="006B14E3"/>
    <w:rsid w:val="006B1FFD"/>
    <w:rsid w:val="006B4D7F"/>
    <w:rsid w:val="006B4E88"/>
    <w:rsid w:val="006B737D"/>
    <w:rsid w:val="006C29BA"/>
    <w:rsid w:val="006C465A"/>
    <w:rsid w:val="006C528C"/>
    <w:rsid w:val="006C5669"/>
    <w:rsid w:val="006C6DE6"/>
    <w:rsid w:val="006C7809"/>
    <w:rsid w:val="006D115B"/>
    <w:rsid w:val="006D1C8D"/>
    <w:rsid w:val="006D3CD6"/>
    <w:rsid w:val="006D4504"/>
    <w:rsid w:val="006D5695"/>
    <w:rsid w:val="006D6BBA"/>
    <w:rsid w:val="006E16FF"/>
    <w:rsid w:val="006E1E24"/>
    <w:rsid w:val="006E255A"/>
    <w:rsid w:val="006E2990"/>
    <w:rsid w:val="006E34E0"/>
    <w:rsid w:val="006E3AD0"/>
    <w:rsid w:val="006E3EA1"/>
    <w:rsid w:val="006E41FC"/>
    <w:rsid w:val="006E49DE"/>
    <w:rsid w:val="006E4D12"/>
    <w:rsid w:val="006E6AFD"/>
    <w:rsid w:val="006E7D54"/>
    <w:rsid w:val="006F0E63"/>
    <w:rsid w:val="006F188E"/>
    <w:rsid w:val="006F1CFB"/>
    <w:rsid w:val="006F20F1"/>
    <w:rsid w:val="006F3577"/>
    <w:rsid w:val="006F76E8"/>
    <w:rsid w:val="00701907"/>
    <w:rsid w:val="007037C7"/>
    <w:rsid w:val="00704174"/>
    <w:rsid w:val="007058CE"/>
    <w:rsid w:val="007061F6"/>
    <w:rsid w:val="00706FB7"/>
    <w:rsid w:val="00707C8B"/>
    <w:rsid w:val="007106F6"/>
    <w:rsid w:val="00711A33"/>
    <w:rsid w:val="00711CD9"/>
    <w:rsid w:val="00711F4C"/>
    <w:rsid w:val="0071229E"/>
    <w:rsid w:val="007130D3"/>
    <w:rsid w:val="007141DA"/>
    <w:rsid w:val="007143FF"/>
    <w:rsid w:val="00715D10"/>
    <w:rsid w:val="00715F45"/>
    <w:rsid w:val="00717951"/>
    <w:rsid w:val="0072073D"/>
    <w:rsid w:val="00721031"/>
    <w:rsid w:val="007210AC"/>
    <w:rsid w:val="007221BE"/>
    <w:rsid w:val="0072313B"/>
    <w:rsid w:val="007235C4"/>
    <w:rsid w:val="0072457E"/>
    <w:rsid w:val="007258CF"/>
    <w:rsid w:val="00725A3A"/>
    <w:rsid w:val="00725B15"/>
    <w:rsid w:val="007264C8"/>
    <w:rsid w:val="007272AD"/>
    <w:rsid w:val="007273D4"/>
    <w:rsid w:val="007273F1"/>
    <w:rsid w:val="00727CC5"/>
    <w:rsid w:val="007300F2"/>
    <w:rsid w:val="00731E42"/>
    <w:rsid w:val="00733566"/>
    <w:rsid w:val="00733B73"/>
    <w:rsid w:val="00735BCF"/>
    <w:rsid w:val="00736803"/>
    <w:rsid w:val="007379D0"/>
    <w:rsid w:val="007406E3"/>
    <w:rsid w:val="007415A0"/>
    <w:rsid w:val="007428A6"/>
    <w:rsid w:val="00742B40"/>
    <w:rsid w:val="00744C80"/>
    <w:rsid w:val="00745D6B"/>
    <w:rsid w:val="00747BFF"/>
    <w:rsid w:val="00751CD8"/>
    <w:rsid w:val="00752D8C"/>
    <w:rsid w:val="00753A2E"/>
    <w:rsid w:val="00754626"/>
    <w:rsid w:val="0075528B"/>
    <w:rsid w:val="007571C8"/>
    <w:rsid w:val="0075763C"/>
    <w:rsid w:val="00757B9E"/>
    <w:rsid w:val="00760053"/>
    <w:rsid w:val="00761938"/>
    <w:rsid w:val="00762FA0"/>
    <w:rsid w:val="00763D9B"/>
    <w:rsid w:val="00766581"/>
    <w:rsid w:val="0077108E"/>
    <w:rsid w:val="00771317"/>
    <w:rsid w:val="00771394"/>
    <w:rsid w:val="00771DFC"/>
    <w:rsid w:val="007725BE"/>
    <w:rsid w:val="007738DC"/>
    <w:rsid w:val="00774AD5"/>
    <w:rsid w:val="00775371"/>
    <w:rsid w:val="00776352"/>
    <w:rsid w:val="007765BF"/>
    <w:rsid w:val="00780076"/>
    <w:rsid w:val="007819A5"/>
    <w:rsid w:val="00784040"/>
    <w:rsid w:val="00784250"/>
    <w:rsid w:val="0078668D"/>
    <w:rsid w:val="00786CD9"/>
    <w:rsid w:val="00790DB4"/>
    <w:rsid w:val="00791785"/>
    <w:rsid w:val="007919B6"/>
    <w:rsid w:val="0079222A"/>
    <w:rsid w:val="007929D0"/>
    <w:rsid w:val="00792ECE"/>
    <w:rsid w:val="007932C4"/>
    <w:rsid w:val="00794E3F"/>
    <w:rsid w:val="0079573D"/>
    <w:rsid w:val="007963CC"/>
    <w:rsid w:val="007A18F6"/>
    <w:rsid w:val="007A236F"/>
    <w:rsid w:val="007A2D82"/>
    <w:rsid w:val="007A3EAD"/>
    <w:rsid w:val="007A425B"/>
    <w:rsid w:val="007A459B"/>
    <w:rsid w:val="007A50A8"/>
    <w:rsid w:val="007A5632"/>
    <w:rsid w:val="007A5BF5"/>
    <w:rsid w:val="007A5C24"/>
    <w:rsid w:val="007A76FC"/>
    <w:rsid w:val="007B011A"/>
    <w:rsid w:val="007B0280"/>
    <w:rsid w:val="007B06F8"/>
    <w:rsid w:val="007B2B33"/>
    <w:rsid w:val="007B2D87"/>
    <w:rsid w:val="007B3163"/>
    <w:rsid w:val="007B438B"/>
    <w:rsid w:val="007B4556"/>
    <w:rsid w:val="007B5D46"/>
    <w:rsid w:val="007C0121"/>
    <w:rsid w:val="007C0DDB"/>
    <w:rsid w:val="007C40B2"/>
    <w:rsid w:val="007C5718"/>
    <w:rsid w:val="007C7C4C"/>
    <w:rsid w:val="007D0701"/>
    <w:rsid w:val="007D07AC"/>
    <w:rsid w:val="007D0948"/>
    <w:rsid w:val="007D1471"/>
    <w:rsid w:val="007D1914"/>
    <w:rsid w:val="007D19E6"/>
    <w:rsid w:val="007D29AA"/>
    <w:rsid w:val="007D3BD9"/>
    <w:rsid w:val="007D4251"/>
    <w:rsid w:val="007D53A0"/>
    <w:rsid w:val="007E0AAD"/>
    <w:rsid w:val="007E1F5E"/>
    <w:rsid w:val="007E2B98"/>
    <w:rsid w:val="007E3652"/>
    <w:rsid w:val="007E3675"/>
    <w:rsid w:val="007E5DE3"/>
    <w:rsid w:val="007E5E6B"/>
    <w:rsid w:val="007E69EC"/>
    <w:rsid w:val="007E6AE5"/>
    <w:rsid w:val="007F0D5E"/>
    <w:rsid w:val="007F1E40"/>
    <w:rsid w:val="007F37A5"/>
    <w:rsid w:val="007F4F28"/>
    <w:rsid w:val="007F50CE"/>
    <w:rsid w:val="007F5352"/>
    <w:rsid w:val="007F5EF9"/>
    <w:rsid w:val="007F68A3"/>
    <w:rsid w:val="007F736E"/>
    <w:rsid w:val="007F7740"/>
    <w:rsid w:val="008001F1"/>
    <w:rsid w:val="008005E8"/>
    <w:rsid w:val="00801761"/>
    <w:rsid w:val="00803D6F"/>
    <w:rsid w:val="00803EF2"/>
    <w:rsid w:val="00805FD2"/>
    <w:rsid w:val="00807DA3"/>
    <w:rsid w:val="008111BE"/>
    <w:rsid w:val="008126D4"/>
    <w:rsid w:val="00812982"/>
    <w:rsid w:val="00814484"/>
    <w:rsid w:val="00814E11"/>
    <w:rsid w:val="00816C51"/>
    <w:rsid w:val="00816F7A"/>
    <w:rsid w:val="00820064"/>
    <w:rsid w:val="00820179"/>
    <w:rsid w:val="00821626"/>
    <w:rsid w:val="00822414"/>
    <w:rsid w:val="00822C07"/>
    <w:rsid w:val="008232A0"/>
    <w:rsid w:val="00824AC3"/>
    <w:rsid w:val="00824E63"/>
    <w:rsid w:val="008254E1"/>
    <w:rsid w:val="008258E7"/>
    <w:rsid w:val="00826E89"/>
    <w:rsid w:val="008305A9"/>
    <w:rsid w:val="00830BE8"/>
    <w:rsid w:val="00831333"/>
    <w:rsid w:val="00831BB4"/>
    <w:rsid w:val="00832131"/>
    <w:rsid w:val="00832EEE"/>
    <w:rsid w:val="008357F9"/>
    <w:rsid w:val="00835FE0"/>
    <w:rsid w:val="008372F1"/>
    <w:rsid w:val="00837B51"/>
    <w:rsid w:val="00843B06"/>
    <w:rsid w:val="00844A89"/>
    <w:rsid w:val="00844D29"/>
    <w:rsid w:val="0084506A"/>
    <w:rsid w:val="00845160"/>
    <w:rsid w:val="0084570B"/>
    <w:rsid w:val="00845C78"/>
    <w:rsid w:val="00850539"/>
    <w:rsid w:val="00853774"/>
    <w:rsid w:val="00854489"/>
    <w:rsid w:val="00855008"/>
    <w:rsid w:val="00856321"/>
    <w:rsid w:val="008600AC"/>
    <w:rsid w:val="00860B7F"/>
    <w:rsid w:val="00861CFD"/>
    <w:rsid w:val="0086709A"/>
    <w:rsid w:val="0086709C"/>
    <w:rsid w:val="00867975"/>
    <w:rsid w:val="00871EF6"/>
    <w:rsid w:val="008728FD"/>
    <w:rsid w:val="00872CE3"/>
    <w:rsid w:val="00872EA9"/>
    <w:rsid w:val="00873DD0"/>
    <w:rsid w:val="00873ED0"/>
    <w:rsid w:val="00874335"/>
    <w:rsid w:val="0087661B"/>
    <w:rsid w:val="00876624"/>
    <w:rsid w:val="00876FFC"/>
    <w:rsid w:val="00877CB8"/>
    <w:rsid w:val="00877DD7"/>
    <w:rsid w:val="00877EAC"/>
    <w:rsid w:val="008807B3"/>
    <w:rsid w:val="00880A00"/>
    <w:rsid w:val="00881C12"/>
    <w:rsid w:val="0088394C"/>
    <w:rsid w:val="008845EE"/>
    <w:rsid w:val="00884ADB"/>
    <w:rsid w:val="00885B26"/>
    <w:rsid w:val="00885D9B"/>
    <w:rsid w:val="008875CD"/>
    <w:rsid w:val="008906AD"/>
    <w:rsid w:val="00890CA5"/>
    <w:rsid w:val="00890CC3"/>
    <w:rsid w:val="00890E91"/>
    <w:rsid w:val="008913D0"/>
    <w:rsid w:val="008915B5"/>
    <w:rsid w:val="0089161B"/>
    <w:rsid w:val="0089238A"/>
    <w:rsid w:val="008927CF"/>
    <w:rsid w:val="008928A0"/>
    <w:rsid w:val="00893823"/>
    <w:rsid w:val="00894549"/>
    <w:rsid w:val="00894CFF"/>
    <w:rsid w:val="00895D56"/>
    <w:rsid w:val="00896816"/>
    <w:rsid w:val="008A1140"/>
    <w:rsid w:val="008A1394"/>
    <w:rsid w:val="008A197F"/>
    <w:rsid w:val="008A1AA7"/>
    <w:rsid w:val="008A1B10"/>
    <w:rsid w:val="008A2BAB"/>
    <w:rsid w:val="008A403E"/>
    <w:rsid w:val="008A6F6C"/>
    <w:rsid w:val="008B1C7B"/>
    <w:rsid w:val="008B369C"/>
    <w:rsid w:val="008B3732"/>
    <w:rsid w:val="008B3DE7"/>
    <w:rsid w:val="008B45BB"/>
    <w:rsid w:val="008B592B"/>
    <w:rsid w:val="008B5C0C"/>
    <w:rsid w:val="008B5D67"/>
    <w:rsid w:val="008B5F64"/>
    <w:rsid w:val="008C06D1"/>
    <w:rsid w:val="008C0FA8"/>
    <w:rsid w:val="008C1C70"/>
    <w:rsid w:val="008C2EF6"/>
    <w:rsid w:val="008C308F"/>
    <w:rsid w:val="008C54C3"/>
    <w:rsid w:val="008C5731"/>
    <w:rsid w:val="008C5DC5"/>
    <w:rsid w:val="008D01F3"/>
    <w:rsid w:val="008D0EAB"/>
    <w:rsid w:val="008D2FBC"/>
    <w:rsid w:val="008D4F10"/>
    <w:rsid w:val="008D5AA8"/>
    <w:rsid w:val="008D64CF"/>
    <w:rsid w:val="008E3913"/>
    <w:rsid w:val="008E4C58"/>
    <w:rsid w:val="008E5202"/>
    <w:rsid w:val="008E5D17"/>
    <w:rsid w:val="008E66EC"/>
    <w:rsid w:val="008E6BC2"/>
    <w:rsid w:val="008F1E50"/>
    <w:rsid w:val="008F281D"/>
    <w:rsid w:val="008F3388"/>
    <w:rsid w:val="008F5421"/>
    <w:rsid w:val="008F574C"/>
    <w:rsid w:val="00900564"/>
    <w:rsid w:val="009017C5"/>
    <w:rsid w:val="00904375"/>
    <w:rsid w:val="00905350"/>
    <w:rsid w:val="009058AE"/>
    <w:rsid w:val="00907E46"/>
    <w:rsid w:val="0091055F"/>
    <w:rsid w:val="00913F17"/>
    <w:rsid w:val="00913F36"/>
    <w:rsid w:val="0091460F"/>
    <w:rsid w:val="00914C5D"/>
    <w:rsid w:val="00914F51"/>
    <w:rsid w:val="00915029"/>
    <w:rsid w:val="00916B7B"/>
    <w:rsid w:val="00917280"/>
    <w:rsid w:val="00917A00"/>
    <w:rsid w:val="00917DB1"/>
    <w:rsid w:val="00920DE2"/>
    <w:rsid w:val="0092150C"/>
    <w:rsid w:val="00921763"/>
    <w:rsid w:val="00922FE3"/>
    <w:rsid w:val="0092354D"/>
    <w:rsid w:val="00924B96"/>
    <w:rsid w:val="00925F0D"/>
    <w:rsid w:val="00927086"/>
    <w:rsid w:val="009271A5"/>
    <w:rsid w:val="00930F79"/>
    <w:rsid w:val="00933F5D"/>
    <w:rsid w:val="00934DEB"/>
    <w:rsid w:val="0093582B"/>
    <w:rsid w:val="00935880"/>
    <w:rsid w:val="0093669C"/>
    <w:rsid w:val="00941ABA"/>
    <w:rsid w:val="00942A8C"/>
    <w:rsid w:val="009431DD"/>
    <w:rsid w:val="0094424C"/>
    <w:rsid w:val="00944678"/>
    <w:rsid w:val="00945358"/>
    <w:rsid w:val="009455EA"/>
    <w:rsid w:val="0094615C"/>
    <w:rsid w:val="009468FC"/>
    <w:rsid w:val="00950107"/>
    <w:rsid w:val="009516F3"/>
    <w:rsid w:val="009525AA"/>
    <w:rsid w:val="0095479C"/>
    <w:rsid w:val="00955018"/>
    <w:rsid w:val="00956D69"/>
    <w:rsid w:val="00957599"/>
    <w:rsid w:val="00957D4F"/>
    <w:rsid w:val="0096059A"/>
    <w:rsid w:val="00960C18"/>
    <w:rsid w:val="00961EBD"/>
    <w:rsid w:val="00963D38"/>
    <w:rsid w:val="00963F69"/>
    <w:rsid w:val="00966F6C"/>
    <w:rsid w:val="00967A19"/>
    <w:rsid w:val="009703F1"/>
    <w:rsid w:val="00970A4B"/>
    <w:rsid w:val="00970CA9"/>
    <w:rsid w:val="00970D28"/>
    <w:rsid w:val="00975718"/>
    <w:rsid w:val="00976368"/>
    <w:rsid w:val="009802EC"/>
    <w:rsid w:val="009804C0"/>
    <w:rsid w:val="0098166C"/>
    <w:rsid w:val="00982710"/>
    <w:rsid w:val="009848F5"/>
    <w:rsid w:val="00985B44"/>
    <w:rsid w:val="00986A2E"/>
    <w:rsid w:val="009871AB"/>
    <w:rsid w:val="00987777"/>
    <w:rsid w:val="00990151"/>
    <w:rsid w:val="00990423"/>
    <w:rsid w:val="009904CC"/>
    <w:rsid w:val="00991CDC"/>
    <w:rsid w:val="00991DA9"/>
    <w:rsid w:val="00994520"/>
    <w:rsid w:val="00997038"/>
    <w:rsid w:val="00997886"/>
    <w:rsid w:val="00997FF6"/>
    <w:rsid w:val="009A0172"/>
    <w:rsid w:val="009A0708"/>
    <w:rsid w:val="009A1CC7"/>
    <w:rsid w:val="009A6307"/>
    <w:rsid w:val="009A6F8C"/>
    <w:rsid w:val="009A72AE"/>
    <w:rsid w:val="009A7F6B"/>
    <w:rsid w:val="009B0B86"/>
    <w:rsid w:val="009B1AC7"/>
    <w:rsid w:val="009B1D40"/>
    <w:rsid w:val="009B23D7"/>
    <w:rsid w:val="009B5D5F"/>
    <w:rsid w:val="009B6167"/>
    <w:rsid w:val="009B69B3"/>
    <w:rsid w:val="009C32AE"/>
    <w:rsid w:val="009C3AF7"/>
    <w:rsid w:val="009C4D92"/>
    <w:rsid w:val="009C50A7"/>
    <w:rsid w:val="009C7652"/>
    <w:rsid w:val="009D0A3E"/>
    <w:rsid w:val="009D1042"/>
    <w:rsid w:val="009D1243"/>
    <w:rsid w:val="009D125D"/>
    <w:rsid w:val="009D1507"/>
    <w:rsid w:val="009D15BB"/>
    <w:rsid w:val="009D244D"/>
    <w:rsid w:val="009D2DBF"/>
    <w:rsid w:val="009D4442"/>
    <w:rsid w:val="009D4B35"/>
    <w:rsid w:val="009D5CE0"/>
    <w:rsid w:val="009D62FC"/>
    <w:rsid w:val="009D6E7D"/>
    <w:rsid w:val="009E0037"/>
    <w:rsid w:val="009E00D3"/>
    <w:rsid w:val="009E2234"/>
    <w:rsid w:val="009E2857"/>
    <w:rsid w:val="009E2DB2"/>
    <w:rsid w:val="009E4354"/>
    <w:rsid w:val="009E6D38"/>
    <w:rsid w:val="009E761C"/>
    <w:rsid w:val="009F1CB4"/>
    <w:rsid w:val="009F3C49"/>
    <w:rsid w:val="009F60D6"/>
    <w:rsid w:val="009F6771"/>
    <w:rsid w:val="00A00240"/>
    <w:rsid w:val="00A00DF7"/>
    <w:rsid w:val="00A013A4"/>
    <w:rsid w:val="00A049E7"/>
    <w:rsid w:val="00A04DDA"/>
    <w:rsid w:val="00A05C60"/>
    <w:rsid w:val="00A06094"/>
    <w:rsid w:val="00A06F03"/>
    <w:rsid w:val="00A07829"/>
    <w:rsid w:val="00A079DC"/>
    <w:rsid w:val="00A1130C"/>
    <w:rsid w:val="00A1219D"/>
    <w:rsid w:val="00A1275C"/>
    <w:rsid w:val="00A13ECB"/>
    <w:rsid w:val="00A152A4"/>
    <w:rsid w:val="00A155C0"/>
    <w:rsid w:val="00A15A70"/>
    <w:rsid w:val="00A1787C"/>
    <w:rsid w:val="00A17FB2"/>
    <w:rsid w:val="00A21B16"/>
    <w:rsid w:val="00A25D7C"/>
    <w:rsid w:val="00A27171"/>
    <w:rsid w:val="00A27636"/>
    <w:rsid w:val="00A345CE"/>
    <w:rsid w:val="00A367D3"/>
    <w:rsid w:val="00A37529"/>
    <w:rsid w:val="00A404FF"/>
    <w:rsid w:val="00A40CE2"/>
    <w:rsid w:val="00A42707"/>
    <w:rsid w:val="00A4508A"/>
    <w:rsid w:val="00A4531E"/>
    <w:rsid w:val="00A458D3"/>
    <w:rsid w:val="00A458FD"/>
    <w:rsid w:val="00A45CAF"/>
    <w:rsid w:val="00A45FBA"/>
    <w:rsid w:val="00A47399"/>
    <w:rsid w:val="00A5038D"/>
    <w:rsid w:val="00A5161A"/>
    <w:rsid w:val="00A519AB"/>
    <w:rsid w:val="00A52207"/>
    <w:rsid w:val="00A52459"/>
    <w:rsid w:val="00A52846"/>
    <w:rsid w:val="00A53AFA"/>
    <w:rsid w:val="00A54030"/>
    <w:rsid w:val="00A549D7"/>
    <w:rsid w:val="00A56AE0"/>
    <w:rsid w:val="00A56D49"/>
    <w:rsid w:val="00A5750C"/>
    <w:rsid w:val="00A612F9"/>
    <w:rsid w:val="00A62BD9"/>
    <w:rsid w:val="00A64D2D"/>
    <w:rsid w:val="00A6561D"/>
    <w:rsid w:val="00A669AF"/>
    <w:rsid w:val="00A6713F"/>
    <w:rsid w:val="00A672B2"/>
    <w:rsid w:val="00A70E57"/>
    <w:rsid w:val="00A72D6E"/>
    <w:rsid w:val="00A73881"/>
    <w:rsid w:val="00A73BEF"/>
    <w:rsid w:val="00A7400E"/>
    <w:rsid w:val="00A74596"/>
    <w:rsid w:val="00A74E09"/>
    <w:rsid w:val="00A751AE"/>
    <w:rsid w:val="00A752F4"/>
    <w:rsid w:val="00A801B9"/>
    <w:rsid w:val="00A80664"/>
    <w:rsid w:val="00A80FD4"/>
    <w:rsid w:val="00A81A22"/>
    <w:rsid w:val="00A827AF"/>
    <w:rsid w:val="00A8304C"/>
    <w:rsid w:val="00A83189"/>
    <w:rsid w:val="00A8449A"/>
    <w:rsid w:val="00A851C6"/>
    <w:rsid w:val="00A85D54"/>
    <w:rsid w:val="00A86516"/>
    <w:rsid w:val="00A921BF"/>
    <w:rsid w:val="00A93CD2"/>
    <w:rsid w:val="00A951B7"/>
    <w:rsid w:val="00A962E9"/>
    <w:rsid w:val="00A979ED"/>
    <w:rsid w:val="00AA0BE2"/>
    <w:rsid w:val="00AA1361"/>
    <w:rsid w:val="00AA2837"/>
    <w:rsid w:val="00AA33C6"/>
    <w:rsid w:val="00AA3ED7"/>
    <w:rsid w:val="00AA40FE"/>
    <w:rsid w:val="00AA5423"/>
    <w:rsid w:val="00AA6381"/>
    <w:rsid w:val="00AA7091"/>
    <w:rsid w:val="00AB0F08"/>
    <w:rsid w:val="00AB22B1"/>
    <w:rsid w:val="00AB2C00"/>
    <w:rsid w:val="00AB2C78"/>
    <w:rsid w:val="00AB3D90"/>
    <w:rsid w:val="00AB5FEA"/>
    <w:rsid w:val="00AB7D24"/>
    <w:rsid w:val="00AC0FB8"/>
    <w:rsid w:val="00AC2025"/>
    <w:rsid w:val="00AC2375"/>
    <w:rsid w:val="00AC2786"/>
    <w:rsid w:val="00AC2B4F"/>
    <w:rsid w:val="00AC2C71"/>
    <w:rsid w:val="00AC2D9A"/>
    <w:rsid w:val="00AD0515"/>
    <w:rsid w:val="00AD0680"/>
    <w:rsid w:val="00AD34BE"/>
    <w:rsid w:val="00AD4458"/>
    <w:rsid w:val="00AD4BA9"/>
    <w:rsid w:val="00AD4CEE"/>
    <w:rsid w:val="00AD6364"/>
    <w:rsid w:val="00AE00BE"/>
    <w:rsid w:val="00AE0469"/>
    <w:rsid w:val="00AE6137"/>
    <w:rsid w:val="00AF0123"/>
    <w:rsid w:val="00AF064D"/>
    <w:rsid w:val="00AF2283"/>
    <w:rsid w:val="00AF3CD1"/>
    <w:rsid w:val="00AF6BD7"/>
    <w:rsid w:val="00AF77C9"/>
    <w:rsid w:val="00B0171B"/>
    <w:rsid w:val="00B022CD"/>
    <w:rsid w:val="00B02538"/>
    <w:rsid w:val="00B038D0"/>
    <w:rsid w:val="00B04205"/>
    <w:rsid w:val="00B04994"/>
    <w:rsid w:val="00B04CD1"/>
    <w:rsid w:val="00B051DD"/>
    <w:rsid w:val="00B054D7"/>
    <w:rsid w:val="00B0684F"/>
    <w:rsid w:val="00B06B6A"/>
    <w:rsid w:val="00B073B8"/>
    <w:rsid w:val="00B105A0"/>
    <w:rsid w:val="00B119E6"/>
    <w:rsid w:val="00B151CB"/>
    <w:rsid w:val="00B17022"/>
    <w:rsid w:val="00B20C15"/>
    <w:rsid w:val="00B20FAD"/>
    <w:rsid w:val="00B23FC0"/>
    <w:rsid w:val="00B248BB"/>
    <w:rsid w:val="00B2568A"/>
    <w:rsid w:val="00B26623"/>
    <w:rsid w:val="00B268BA"/>
    <w:rsid w:val="00B307E7"/>
    <w:rsid w:val="00B317B7"/>
    <w:rsid w:val="00B334B4"/>
    <w:rsid w:val="00B336D0"/>
    <w:rsid w:val="00B3419B"/>
    <w:rsid w:val="00B34700"/>
    <w:rsid w:val="00B35114"/>
    <w:rsid w:val="00B356A5"/>
    <w:rsid w:val="00B35A7F"/>
    <w:rsid w:val="00B35D55"/>
    <w:rsid w:val="00B377B0"/>
    <w:rsid w:val="00B41BEB"/>
    <w:rsid w:val="00B42D8B"/>
    <w:rsid w:val="00B4396B"/>
    <w:rsid w:val="00B45866"/>
    <w:rsid w:val="00B468AE"/>
    <w:rsid w:val="00B50660"/>
    <w:rsid w:val="00B51840"/>
    <w:rsid w:val="00B52A69"/>
    <w:rsid w:val="00B5318D"/>
    <w:rsid w:val="00B536D8"/>
    <w:rsid w:val="00B545C6"/>
    <w:rsid w:val="00B54899"/>
    <w:rsid w:val="00B60C05"/>
    <w:rsid w:val="00B6253F"/>
    <w:rsid w:val="00B62678"/>
    <w:rsid w:val="00B66474"/>
    <w:rsid w:val="00B66BFF"/>
    <w:rsid w:val="00B67CDC"/>
    <w:rsid w:val="00B700B0"/>
    <w:rsid w:val="00B71C0D"/>
    <w:rsid w:val="00B72553"/>
    <w:rsid w:val="00B735F7"/>
    <w:rsid w:val="00B75897"/>
    <w:rsid w:val="00B80C45"/>
    <w:rsid w:val="00B80DC1"/>
    <w:rsid w:val="00B81529"/>
    <w:rsid w:val="00B83E4C"/>
    <w:rsid w:val="00B8445B"/>
    <w:rsid w:val="00B84DAE"/>
    <w:rsid w:val="00B85286"/>
    <w:rsid w:val="00B853D5"/>
    <w:rsid w:val="00B85997"/>
    <w:rsid w:val="00B86B8D"/>
    <w:rsid w:val="00B90438"/>
    <w:rsid w:val="00B9162D"/>
    <w:rsid w:val="00B956D3"/>
    <w:rsid w:val="00B956DF"/>
    <w:rsid w:val="00B95AAA"/>
    <w:rsid w:val="00B97C64"/>
    <w:rsid w:val="00B97CD8"/>
    <w:rsid w:val="00BA239E"/>
    <w:rsid w:val="00BA2F02"/>
    <w:rsid w:val="00BA3320"/>
    <w:rsid w:val="00BA4D86"/>
    <w:rsid w:val="00BA58C9"/>
    <w:rsid w:val="00BA5A88"/>
    <w:rsid w:val="00BA601A"/>
    <w:rsid w:val="00BA6144"/>
    <w:rsid w:val="00BA66C1"/>
    <w:rsid w:val="00BA7073"/>
    <w:rsid w:val="00BB0135"/>
    <w:rsid w:val="00BB222A"/>
    <w:rsid w:val="00BB49C7"/>
    <w:rsid w:val="00BB6675"/>
    <w:rsid w:val="00BB6AFC"/>
    <w:rsid w:val="00BB6B0E"/>
    <w:rsid w:val="00BC1804"/>
    <w:rsid w:val="00BC1F58"/>
    <w:rsid w:val="00BC1F59"/>
    <w:rsid w:val="00BC24CC"/>
    <w:rsid w:val="00BC3166"/>
    <w:rsid w:val="00BC5A79"/>
    <w:rsid w:val="00BC5FEA"/>
    <w:rsid w:val="00BC62B5"/>
    <w:rsid w:val="00BC64F3"/>
    <w:rsid w:val="00BD0DC9"/>
    <w:rsid w:val="00BD0E14"/>
    <w:rsid w:val="00BD1143"/>
    <w:rsid w:val="00BD13AD"/>
    <w:rsid w:val="00BD26F6"/>
    <w:rsid w:val="00BD4430"/>
    <w:rsid w:val="00BD49F6"/>
    <w:rsid w:val="00BD5141"/>
    <w:rsid w:val="00BD5459"/>
    <w:rsid w:val="00BD5656"/>
    <w:rsid w:val="00BD6265"/>
    <w:rsid w:val="00BD64CE"/>
    <w:rsid w:val="00BD6A74"/>
    <w:rsid w:val="00BD6C5B"/>
    <w:rsid w:val="00BD70D5"/>
    <w:rsid w:val="00BD74FC"/>
    <w:rsid w:val="00BD752D"/>
    <w:rsid w:val="00BE0533"/>
    <w:rsid w:val="00BE1513"/>
    <w:rsid w:val="00BE32FC"/>
    <w:rsid w:val="00BE373D"/>
    <w:rsid w:val="00BE3958"/>
    <w:rsid w:val="00BE3964"/>
    <w:rsid w:val="00BE3D20"/>
    <w:rsid w:val="00BE3F48"/>
    <w:rsid w:val="00BE4784"/>
    <w:rsid w:val="00BE4AA3"/>
    <w:rsid w:val="00BE5B69"/>
    <w:rsid w:val="00BE617A"/>
    <w:rsid w:val="00BE6AE1"/>
    <w:rsid w:val="00BE74FD"/>
    <w:rsid w:val="00BF077C"/>
    <w:rsid w:val="00BF210C"/>
    <w:rsid w:val="00BF27EA"/>
    <w:rsid w:val="00BF2C3D"/>
    <w:rsid w:val="00BF33D7"/>
    <w:rsid w:val="00BF3E95"/>
    <w:rsid w:val="00BF3EAD"/>
    <w:rsid w:val="00BF4694"/>
    <w:rsid w:val="00BF4E8E"/>
    <w:rsid w:val="00BF5069"/>
    <w:rsid w:val="00BF5451"/>
    <w:rsid w:val="00BF574D"/>
    <w:rsid w:val="00BF5CB4"/>
    <w:rsid w:val="00BF5FAB"/>
    <w:rsid w:val="00BF684F"/>
    <w:rsid w:val="00BF7460"/>
    <w:rsid w:val="00BF7899"/>
    <w:rsid w:val="00C00D85"/>
    <w:rsid w:val="00C01FFF"/>
    <w:rsid w:val="00C0253B"/>
    <w:rsid w:val="00C04881"/>
    <w:rsid w:val="00C04979"/>
    <w:rsid w:val="00C05648"/>
    <w:rsid w:val="00C073EA"/>
    <w:rsid w:val="00C07697"/>
    <w:rsid w:val="00C10196"/>
    <w:rsid w:val="00C122D9"/>
    <w:rsid w:val="00C127D5"/>
    <w:rsid w:val="00C129AE"/>
    <w:rsid w:val="00C13613"/>
    <w:rsid w:val="00C13CD8"/>
    <w:rsid w:val="00C14F19"/>
    <w:rsid w:val="00C159AD"/>
    <w:rsid w:val="00C165FB"/>
    <w:rsid w:val="00C16C6E"/>
    <w:rsid w:val="00C20DD9"/>
    <w:rsid w:val="00C21F3E"/>
    <w:rsid w:val="00C2221A"/>
    <w:rsid w:val="00C232C9"/>
    <w:rsid w:val="00C2355B"/>
    <w:rsid w:val="00C24476"/>
    <w:rsid w:val="00C25795"/>
    <w:rsid w:val="00C25B74"/>
    <w:rsid w:val="00C27AF5"/>
    <w:rsid w:val="00C302CE"/>
    <w:rsid w:val="00C33A37"/>
    <w:rsid w:val="00C35D1B"/>
    <w:rsid w:val="00C35D9F"/>
    <w:rsid w:val="00C360BB"/>
    <w:rsid w:val="00C36219"/>
    <w:rsid w:val="00C400BF"/>
    <w:rsid w:val="00C41CED"/>
    <w:rsid w:val="00C4258E"/>
    <w:rsid w:val="00C45652"/>
    <w:rsid w:val="00C46086"/>
    <w:rsid w:val="00C504DA"/>
    <w:rsid w:val="00C50537"/>
    <w:rsid w:val="00C565AC"/>
    <w:rsid w:val="00C601EE"/>
    <w:rsid w:val="00C613B5"/>
    <w:rsid w:val="00C6143B"/>
    <w:rsid w:val="00C64222"/>
    <w:rsid w:val="00C66289"/>
    <w:rsid w:val="00C6720B"/>
    <w:rsid w:val="00C678B5"/>
    <w:rsid w:val="00C70039"/>
    <w:rsid w:val="00C70370"/>
    <w:rsid w:val="00C72122"/>
    <w:rsid w:val="00C72F6B"/>
    <w:rsid w:val="00C733B5"/>
    <w:rsid w:val="00C759CF"/>
    <w:rsid w:val="00C76719"/>
    <w:rsid w:val="00C77F82"/>
    <w:rsid w:val="00C81096"/>
    <w:rsid w:val="00C81381"/>
    <w:rsid w:val="00C83A3B"/>
    <w:rsid w:val="00C8508E"/>
    <w:rsid w:val="00C8535D"/>
    <w:rsid w:val="00C8552E"/>
    <w:rsid w:val="00C90203"/>
    <w:rsid w:val="00C9062B"/>
    <w:rsid w:val="00C915AD"/>
    <w:rsid w:val="00C91C00"/>
    <w:rsid w:val="00C92365"/>
    <w:rsid w:val="00C92CA3"/>
    <w:rsid w:val="00C92E1E"/>
    <w:rsid w:val="00C93DAF"/>
    <w:rsid w:val="00C94E04"/>
    <w:rsid w:val="00C96FD5"/>
    <w:rsid w:val="00CA2099"/>
    <w:rsid w:val="00CA31F7"/>
    <w:rsid w:val="00CA5574"/>
    <w:rsid w:val="00CA60C8"/>
    <w:rsid w:val="00CA658B"/>
    <w:rsid w:val="00CB0767"/>
    <w:rsid w:val="00CB16E6"/>
    <w:rsid w:val="00CB1EC6"/>
    <w:rsid w:val="00CB2C11"/>
    <w:rsid w:val="00CB2EC4"/>
    <w:rsid w:val="00CB40B6"/>
    <w:rsid w:val="00CB4241"/>
    <w:rsid w:val="00CB4EB6"/>
    <w:rsid w:val="00CB5969"/>
    <w:rsid w:val="00CB5D72"/>
    <w:rsid w:val="00CB6244"/>
    <w:rsid w:val="00CB7899"/>
    <w:rsid w:val="00CB7A72"/>
    <w:rsid w:val="00CC0D9E"/>
    <w:rsid w:val="00CC13FC"/>
    <w:rsid w:val="00CC3AEB"/>
    <w:rsid w:val="00CC7E8B"/>
    <w:rsid w:val="00CD01C4"/>
    <w:rsid w:val="00CD1D6D"/>
    <w:rsid w:val="00CD214A"/>
    <w:rsid w:val="00CD21E2"/>
    <w:rsid w:val="00CD291E"/>
    <w:rsid w:val="00CD387E"/>
    <w:rsid w:val="00CD422A"/>
    <w:rsid w:val="00CD6C02"/>
    <w:rsid w:val="00CE0DF6"/>
    <w:rsid w:val="00CE13D8"/>
    <w:rsid w:val="00CE1A6D"/>
    <w:rsid w:val="00CE1B45"/>
    <w:rsid w:val="00CE27F1"/>
    <w:rsid w:val="00CE29E3"/>
    <w:rsid w:val="00CE2D1B"/>
    <w:rsid w:val="00CE7341"/>
    <w:rsid w:val="00CE7F8B"/>
    <w:rsid w:val="00CF0755"/>
    <w:rsid w:val="00CF0F4A"/>
    <w:rsid w:val="00CF11D0"/>
    <w:rsid w:val="00CF44F9"/>
    <w:rsid w:val="00CF591D"/>
    <w:rsid w:val="00D03E72"/>
    <w:rsid w:val="00D05A4C"/>
    <w:rsid w:val="00D05EF1"/>
    <w:rsid w:val="00D11AD5"/>
    <w:rsid w:val="00D12037"/>
    <w:rsid w:val="00D15FEA"/>
    <w:rsid w:val="00D162AE"/>
    <w:rsid w:val="00D202B0"/>
    <w:rsid w:val="00D21DA1"/>
    <w:rsid w:val="00D21E38"/>
    <w:rsid w:val="00D23BCB"/>
    <w:rsid w:val="00D23BEF"/>
    <w:rsid w:val="00D23ECE"/>
    <w:rsid w:val="00D24751"/>
    <w:rsid w:val="00D256FF"/>
    <w:rsid w:val="00D266C8"/>
    <w:rsid w:val="00D2704D"/>
    <w:rsid w:val="00D27323"/>
    <w:rsid w:val="00D3104A"/>
    <w:rsid w:val="00D3132C"/>
    <w:rsid w:val="00D315E7"/>
    <w:rsid w:val="00D31DD8"/>
    <w:rsid w:val="00D33181"/>
    <w:rsid w:val="00D338DD"/>
    <w:rsid w:val="00D33959"/>
    <w:rsid w:val="00D33996"/>
    <w:rsid w:val="00D34CC8"/>
    <w:rsid w:val="00D36761"/>
    <w:rsid w:val="00D368D4"/>
    <w:rsid w:val="00D37A02"/>
    <w:rsid w:val="00D37F0C"/>
    <w:rsid w:val="00D40910"/>
    <w:rsid w:val="00D425DB"/>
    <w:rsid w:val="00D4360B"/>
    <w:rsid w:val="00D44527"/>
    <w:rsid w:val="00D448DA"/>
    <w:rsid w:val="00D45518"/>
    <w:rsid w:val="00D45FA6"/>
    <w:rsid w:val="00D46465"/>
    <w:rsid w:val="00D5024E"/>
    <w:rsid w:val="00D508DF"/>
    <w:rsid w:val="00D513A1"/>
    <w:rsid w:val="00D5366F"/>
    <w:rsid w:val="00D549BB"/>
    <w:rsid w:val="00D54F11"/>
    <w:rsid w:val="00D621DC"/>
    <w:rsid w:val="00D63238"/>
    <w:rsid w:val="00D66AF8"/>
    <w:rsid w:val="00D67B10"/>
    <w:rsid w:val="00D7488A"/>
    <w:rsid w:val="00D7539E"/>
    <w:rsid w:val="00D75F7C"/>
    <w:rsid w:val="00D7758C"/>
    <w:rsid w:val="00D777BF"/>
    <w:rsid w:val="00D82EB1"/>
    <w:rsid w:val="00D852C8"/>
    <w:rsid w:val="00D855D8"/>
    <w:rsid w:val="00D8608E"/>
    <w:rsid w:val="00D86793"/>
    <w:rsid w:val="00D906B8"/>
    <w:rsid w:val="00D90CDB"/>
    <w:rsid w:val="00D9204C"/>
    <w:rsid w:val="00D92FD9"/>
    <w:rsid w:val="00D93759"/>
    <w:rsid w:val="00D940FF"/>
    <w:rsid w:val="00D96F23"/>
    <w:rsid w:val="00D97599"/>
    <w:rsid w:val="00DA07F0"/>
    <w:rsid w:val="00DA1CCF"/>
    <w:rsid w:val="00DA3672"/>
    <w:rsid w:val="00DA4C79"/>
    <w:rsid w:val="00DA69C8"/>
    <w:rsid w:val="00DA6A2E"/>
    <w:rsid w:val="00DB1051"/>
    <w:rsid w:val="00DB291A"/>
    <w:rsid w:val="00DB2A96"/>
    <w:rsid w:val="00DB370B"/>
    <w:rsid w:val="00DB3EFF"/>
    <w:rsid w:val="00DB5C9A"/>
    <w:rsid w:val="00DB671E"/>
    <w:rsid w:val="00DB7F3A"/>
    <w:rsid w:val="00DC2478"/>
    <w:rsid w:val="00DC32CE"/>
    <w:rsid w:val="00DC5B1E"/>
    <w:rsid w:val="00DC6299"/>
    <w:rsid w:val="00DC6CE8"/>
    <w:rsid w:val="00DD50E6"/>
    <w:rsid w:val="00DD53D8"/>
    <w:rsid w:val="00DD5A81"/>
    <w:rsid w:val="00DD5F55"/>
    <w:rsid w:val="00DD6ED7"/>
    <w:rsid w:val="00DD745B"/>
    <w:rsid w:val="00DE0863"/>
    <w:rsid w:val="00DE1F6E"/>
    <w:rsid w:val="00DE2D4C"/>
    <w:rsid w:val="00DF0E87"/>
    <w:rsid w:val="00DF20E5"/>
    <w:rsid w:val="00DF2517"/>
    <w:rsid w:val="00DF5323"/>
    <w:rsid w:val="00DF69B2"/>
    <w:rsid w:val="00E00948"/>
    <w:rsid w:val="00E00FA5"/>
    <w:rsid w:val="00E017CF"/>
    <w:rsid w:val="00E01F6C"/>
    <w:rsid w:val="00E032E7"/>
    <w:rsid w:val="00E035B0"/>
    <w:rsid w:val="00E041F6"/>
    <w:rsid w:val="00E04487"/>
    <w:rsid w:val="00E04BC1"/>
    <w:rsid w:val="00E0503F"/>
    <w:rsid w:val="00E068E0"/>
    <w:rsid w:val="00E06CE9"/>
    <w:rsid w:val="00E06D40"/>
    <w:rsid w:val="00E07297"/>
    <w:rsid w:val="00E07E34"/>
    <w:rsid w:val="00E10262"/>
    <w:rsid w:val="00E11CF2"/>
    <w:rsid w:val="00E122D1"/>
    <w:rsid w:val="00E12DD2"/>
    <w:rsid w:val="00E133F6"/>
    <w:rsid w:val="00E1342A"/>
    <w:rsid w:val="00E14A35"/>
    <w:rsid w:val="00E14AE6"/>
    <w:rsid w:val="00E156C7"/>
    <w:rsid w:val="00E15B02"/>
    <w:rsid w:val="00E1669B"/>
    <w:rsid w:val="00E16BB0"/>
    <w:rsid w:val="00E16C0A"/>
    <w:rsid w:val="00E1769D"/>
    <w:rsid w:val="00E2160E"/>
    <w:rsid w:val="00E226EB"/>
    <w:rsid w:val="00E22BD4"/>
    <w:rsid w:val="00E22DA1"/>
    <w:rsid w:val="00E2356F"/>
    <w:rsid w:val="00E2450C"/>
    <w:rsid w:val="00E255CC"/>
    <w:rsid w:val="00E26FD6"/>
    <w:rsid w:val="00E2759F"/>
    <w:rsid w:val="00E27EE6"/>
    <w:rsid w:val="00E31A62"/>
    <w:rsid w:val="00E31A75"/>
    <w:rsid w:val="00E33C82"/>
    <w:rsid w:val="00E34D6A"/>
    <w:rsid w:val="00E35990"/>
    <w:rsid w:val="00E40A50"/>
    <w:rsid w:val="00E420BD"/>
    <w:rsid w:val="00E4213B"/>
    <w:rsid w:val="00E42E9D"/>
    <w:rsid w:val="00E42FFB"/>
    <w:rsid w:val="00E43CEF"/>
    <w:rsid w:val="00E4558F"/>
    <w:rsid w:val="00E460CD"/>
    <w:rsid w:val="00E46244"/>
    <w:rsid w:val="00E46EF7"/>
    <w:rsid w:val="00E50BF8"/>
    <w:rsid w:val="00E519ED"/>
    <w:rsid w:val="00E53D38"/>
    <w:rsid w:val="00E548D0"/>
    <w:rsid w:val="00E57A87"/>
    <w:rsid w:val="00E603B4"/>
    <w:rsid w:val="00E61013"/>
    <w:rsid w:val="00E6403D"/>
    <w:rsid w:val="00E6488C"/>
    <w:rsid w:val="00E64D3B"/>
    <w:rsid w:val="00E65D1A"/>
    <w:rsid w:val="00E66140"/>
    <w:rsid w:val="00E707EB"/>
    <w:rsid w:val="00E7211C"/>
    <w:rsid w:val="00E7297B"/>
    <w:rsid w:val="00E73FB6"/>
    <w:rsid w:val="00E746C4"/>
    <w:rsid w:val="00E75147"/>
    <w:rsid w:val="00E774CC"/>
    <w:rsid w:val="00E77911"/>
    <w:rsid w:val="00E83161"/>
    <w:rsid w:val="00E8457A"/>
    <w:rsid w:val="00E84E90"/>
    <w:rsid w:val="00E85FA9"/>
    <w:rsid w:val="00E870A9"/>
    <w:rsid w:val="00E8768E"/>
    <w:rsid w:val="00E901F3"/>
    <w:rsid w:val="00E922E0"/>
    <w:rsid w:val="00E935E1"/>
    <w:rsid w:val="00E9455E"/>
    <w:rsid w:val="00E9541E"/>
    <w:rsid w:val="00E95684"/>
    <w:rsid w:val="00E9738F"/>
    <w:rsid w:val="00EA084B"/>
    <w:rsid w:val="00EA0EDA"/>
    <w:rsid w:val="00EA2D12"/>
    <w:rsid w:val="00EA35A5"/>
    <w:rsid w:val="00EA40DA"/>
    <w:rsid w:val="00EA4290"/>
    <w:rsid w:val="00EA5CF1"/>
    <w:rsid w:val="00EA6124"/>
    <w:rsid w:val="00EA6C9D"/>
    <w:rsid w:val="00EB0A0E"/>
    <w:rsid w:val="00EB15CE"/>
    <w:rsid w:val="00EB2413"/>
    <w:rsid w:val="00EB475A"/>
    <w:rsid w:val="00EB4943"/>
    <w:rsid w:val="00EB69BB"/>
    <w:rsid w:val="00EB7812"/>
    <w:rsid w:val="00EC0633"/>
    <w:rsid w:val="00EC0822"/>
    <w:rsid w:val="00EC09D9"/>
    <w:rsid w:val="00EC0D57"/>
    <w:rsid w:val="00EC158F"/>
    <w:rsid w:val="00EC3A8F"/>
    <w:rsid w:val="00EC45AC"/>
    <w:rsid w:val="00ED19A8"/>
    <w:rsid w:val="00ED2D4A"/>
    <w:rsid w:val="00ED4007"/>
    <w:rsid w:val="00ED4E6E"/>
    <w:rsid w:val="00ED5720"/>
    <w:rsid w:val="00ED74AE"/>
    <w:rsid w:val="00ED77E2"/>
    <w:rsid w:val="00EE0F33"/>
    <w:rsid w:val="00EE1EDD"/>
    <w:rsid w:val="00EE353A"/>
    <w:rsid w:val="00EE4AFF"/>
    <w:rsid w:val="00EE51EE"/>
    <w:rsid w:val="00EE561B"/>
    <w:rsid w:val="00EE5A9F"/>
    <w:rsid w:val="00EE7443"/>
    <w:rsid w:val="00EE7FFB"/>
    <w:rsid w:val="00EF09BC"/>
    <w:rsid w:val="00EF0CA2"/>
    <w:rsid w:val="00EF4C91"/>
    <w:rsid w:val="00EF4CB4"/>
    <w:rsid w:val="00EF4D0D"/>
    <w:rsid w:val="00EF7D05"/>
    <w:rsid w:val="00F007F8"/>
    <w:rsid w:val="00F00EEA"/>
    <w:rsid w:val="00F01607"/>
    <w:rsid w:val="00F01B4E"/>
    <w:rsid w:val="00F02AF3"/>
    <w:rsid w:val="00F03298"/>
    <w:rsid w:val="00F03E5E"/>
    <w:rsid w:val="00F063A0"/>
    <w:rsid w:val="00F06E87"/>
    <w:rsid w:val="00F0736D"/>
    <w:rsid w:val="00F07D9B"/>
    <w:rsid w:val="00F07F64"/>
    <w:rsid w:val="00F10B01"/>
    <w:rsid w:val="00F11195"/>
    <w:rsid w:val="00F1181E"/>
    <w:rsid w:val="00F11BD0"/>
    <w:rsid w:val="00F15F7E"/>
    <w:rsid w:val="00F16727"/>
    <w:rsid w:val="00F20BBD"/>
    <w:rsid w:val="00F23C24"/>
    <w:rsid w:val="00F2439A"/>
    <w:rsid w:val="00F24DCE"/>
    <w:rsid w:val="00F3054F"/>
    <w:rsid w:val="00F30ABA"/>
    <w:rsid w:val="00F33389"/>
    <w:rsid w:val="00F34562"/>
    <w:rsid w:val="00F34DDA"/>
    <w:rsid w:val="00F359E3"/>
    <w:rsid w:val="00F3700C"/>
    <w:rsid w:val="00F37712"/>
    <w:rsid w:val="00F43EE0"/>
    <w:rsid w:val="00F448F7"/>
    <w:rsid w:val="00F47BEE"/>
    <w:rsid w:val="00F5324F"/>
    <w:rsid w:val="00F54127"/>
    <w:rsid w:val="00F542D4"/>
    <w:rsid w:val="00F5569A"/>
    <w:rsid w:val="00F602EE"/>
    <w:rsid w:val="00F604B7"/>
    <w:rsid w:val="00F6231F"/>
    <w:rsid w:val="00F62A1C"/>
    <w:rsid w:val="00F62BCE"/>
    <w:rsid w:val="00F63986"/>
    <w:rsid w:val="00F659AD"/>
    <w:rsid w:val="00F667C3"/>
    <w:rsid w:val="00F67A08"/>
    <w:rsid w:val="00F70380"/>
    <w:rsid w:val="00F7096B"/>
    <w:rsid w:val="00F70DBE"/>
    <w:rsid w:val="00F7322E"/>
    <w:rsid w:val="00F73A11"/>
    <w:rsid w:val="00F74346"/>
    <w:rsid w:val="00F77B76"/>
    <w:rsid w:val="00F80473"/>
    <w:rsid w:val="00F81BF5"/>
    <w:rsid w:val="00F826DD"/>
    <w:rsid w:val="00F83AE5"/>
    <w:rsid w:val="00F84C4C"/>
    <w:rsid w:val="00F85188"/>
    <w:rsid w:val="00F85945"/>
    <w:rsid w:val="00F8660B"/>
    <w:rsid w:val="00F872AA"/>
    <w:rsid w:val="00F90625"/>
    <w:rsid w:val="00F90AE2"/>
    <w:rsid w:val="00F90DCA"/>
    <w:rsid w:val="00F916FD"/>
    <w:rsid w:val="00F92239"/>
    <w:rsid w:val="00F927E0"/>
    <w:rsid w:val="00F9362F"/>
    <w:rsid w:val="00F95A89"/>
    <w:rsid w:val="00F97461"/>
    <w:rsid w:val="00FA11C2"/>
    <w:rsid w:val="00FA1313"/>
    <w:rsid w:val="00FA2407"/>
    <w:rsid w:val="00FA2F5A"/>
    <w:rsid w:val="00FA3705"/>
    <w:rsid w:val="00FA3E53"/>
    <w:rsid w:val="00FA43B7"/>
    <w:rsid w:val="00FA50F1"/>
    <w:rsid w:val="00FA604E"/>
    <w:rsid w:val="00FA7709"/>
    <w:rsid w:val="00FB1347"/>
    <w:rsid w:val="00FB1D2F"/>
    <w:rsid w:val="00FB244C"/>
    <w:rsid w:val="00FB4017"/>
    <w:rsid w:val="00FB46DC"/>
    <w:rsid w:val="00FB66A3"/>
    <w:rsid w:val="00FC0C9E"/>
    <w:rsid w:val="00FC1BD5"/>
    <w:rsid w:val="00FC58BC"/>
    <w:rsid w:val="00FC60E7"/>
    <w:rsid w:val="00FC6782"/>
    <w:rsid w:val="00FC6FFD"/>
    <w:rsid w:val="00FC7EAA"/>
    <w:rsid w:val="00FD0041"/>
    <w:rsid w:val="00FD21F0"/>
    <w:rsid w:val="00FD2F13"/>
    <w:rsid w:val="00FD3397"/>
    <w:rsid w:val="00FD3A69"/>
    <w:rsid w:val="00FD4466"/>
    <w:rsid w:val="00FD50FF"/>
    <w:rsid w:val="00FD5B2E"/>
    <w:rsid w:val="00FD679B"/>
    <w:rsid w:val="00FD76D8"/>
    <w:rsid w:val="00FE15AD"/>
    <w:rsid w:val="00FE1E06"/>
    <w:rsid w:val="00FE3236"/>
    <w:rsid w:val="00FE35DE"/>
    <w:rsid w:val="00FE5722"/>
    <w:rsid w:val="00FE57E3"/>
    <w:rsid w:val="00FE649C"/>
    <w:rsid w:val="00FE6AFD"/>
    <w:rsid w:val="00FF1BD3"/>
    <w:rsid w:val="00FF1C00"/>
    <w:rsid w:val="00FF23D3"/>
    <w:rsid w:val="00FF2E04"/>
    <w:rsid w:val="00FF5219"/>
    <w:rsid w:val="00FF5352"/>
    <w:rsid w:val="00FF5B39"/>
    <w:rsid w:val="00FF6178"/>
    <w:rsid w:val="00FF7231"/>
    <w:rsid w:val="00FF758F"/>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EE"/>
    <w:pPr>
      <w:widowControl w:val="0"/>
      <w:autoSpaceDE w:val="0"/>
      <w:autoSpaceDN w:val="0"/>
      <w:adjustRightInd w:val="0"/>
    </w:pPr>
    <w:rPr>
      <w:rFonts w:eastAsia="Times New Roman"/>
    </w:rPr>
  </w:style>
  <w:style w:type="paragraph" w:styleId="1">
    <w:name w:val="heading 1"/>
    <w:basedOn w:val="a"/>
    <w:next w:val="a"/>
    <w:link w:val="10"/>
    <w:qFormat/>
    <w:rsid w:val="00B60C0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601BB6"/>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B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01BB6"/>
    <w:rPr>
      <w:rFonts w:ascii="Tahoma" w:hAnsi="Tahoma" w:cs="Tahoma"/>
      <w:sz w:val="16"/>
      <w:szCs w:val="16"/>
    </w:rPr>
  </w:style>
  <w:style w:type="character" w:customStyle="1" w:styleId="a4">
    <w:name w:val="Текст выноски Знак"/>
    <w:basedOn w:val="a0"/>
    <w:link w:val="a3"/>
    <w:uiPriority w:val="99"/>
    <w:semiHidden/>
    <w:rsid w:val="00601BB6"/>
    <w:rPr>
      <w:rFonts w:ascii="Tahoma" w:eastAsia="Times New Roman" w:hAnsi="Tahoma" w:cs="Tahoma"/>
      <w:sz w:val="16"/>
      <w:szCs w:val="16"/>
      <w:lang w:eastAsia="ru-RU"/>
    </w:rPr>
  </w:style>
  <w:style w:type="paragraph" w:styleId="a5">
    <w:name w:val="List Paragraph"/>
    <w:basedOn w:val="a"/>
    <w:uiPriority w:val="34"/>
    <w:qFormat/>
    <w:rsid w:val="00601BB6"/>
    <w:pPr>
      <w:ind w:left="720"/>
      <w:contextualSpacing/>
    </w:pPr>
  </w:style>
  <w:style w:type="character" w:styleId="a6">
    <w:name w:val="Hyperlink"/>
    <w:basedOn w:val="a0"/>
    <w:rsid w:val="00601BB6"/>
    <w:rPr>
      <w:color w:val="0000FF"/>
      <w:u w:val="single"/>
    </w:rPr>
  </w:style>
  <w:style w:type="paragraph" w:customStyle="1" w:styleId="ConsPlusNormal">
    <w:name w:val="ConsPlusNormal"/>
    <w:link w:val="ConsPlusNormal0"/>
    <w:rsid w:val="00601BB6"/>
    <w:pPr>
      <w:widowControl w:val="0"/>
      <w:autoSpaceDE w:val="0"/>
      <w:autoSpaceDN w:val="0"/>
      <w:adjustRightInd w:val="0"/>
      <w:ind w:firstLine="720"/>
    </w:pPr>
    <w:rPr>
      <w:rFonts w:ascii="Arial" w:eastAsia="Times New Roman" w:hAnsi="Arial" w:cs="Arial"/>
    </w:rPr>
  </w:style>
  <w:style w:type="paragraph" w:styleId="a7">
    <w:name w:val="No Spacing"/>
    <w:uiPriority w:val="1"/>
    <w:qFormat/>
    <w:rsid w:val="001B6A2E"/>
    <w:rPr>
      <w:rFonts w:ascii="Calibri" w:eastAsia="Times New Roman" w:hAnsi="Calibri"/>
      <w:sz w:val="22"/>
      <w:szCs w:val="22"/>
    </w:rPr>
  </w:style>
  <w:style w:type="paragraph" w:customStyle="1" w:styleId="Heading">
    <w:name w:val="Heading"/>
    <w:rsid w:val="00213705"/>
    <w:pPr>
      <w:widowControl w:val="0"/>
      <w:autoSpaceDE w:val="0"/>
      <w:autoSpaceDN w:val="0"/>
      <w:adjustRightInd w:val="0"/>
    </w:pPr>
    <w:rPr>
      <w:rFonts w:ascii="Arial" w:eastAsia="Times New Roman" w:hAnsi="Arial" w:cs="Arial"/>
      <w:b/>
      <w:bCs/>
      <w:sz w:val="22"/>
      <w:szCs w:val="22"/>
    </w:rPr>
  </w:style>
  <w:style w:type="character" w:styleId="a8">
    <w:name w:val="Strong"/>
    <w:basedOn w:val="a0"/>
    <w:qFormat/>
    <w:rsid w:val="00E707EB"/>
    <w:rPr>
      <w:b/>
      <w:bCs/>
    </w:rPr>
  </w:style>
  <w:style w:type="character" w:customStyle="1" w:styleId="10">
    <w:name w:val="Заголовок 1 Знак"/>
    <w:basedOn w:val="a0"/>
    <w:link w:val="1"/>
    <w:rsid w:val="00B60C05"/>
    <w:rPr>
      <w:rFonts w:ascii="Arial" w:eastAsia="Times New Roman" w:hAnsi="Arial" w:cs="Arial"/>
      <w:b/>
      <w:bCs/>
      <w:kern w:val="32"/>
      <w:sz w:val="32"/>
      <w:szCs w:val="32"/>
    </w:rPr>
  </w:style>
  <w:style w:type="paragraph" w:styleId="a9">
    <w:name w:val="footer"/>
    <w:basedOn w:val="a"/>
    <w:link w:val="aa"/>
    <w:rsid w:val="00523E42"/>
    <w:pPr>
      <w:widowControl/>
      <w:tabs>
        <w:tab w:val="center" w:pos="4677"/>
        <w:tab w:val="right" w:pos="9355"/>
      </w:tabs>
      <w:autoSpaceDE/>
      <w:autoSpaceDN/>
      <w:adjustRightInd/>
    </w:pPr>
    <w:rPr>
      <w:sz w:val="24"/>
    </w:rPr>
  </w:style>
  <w:style w:type="character" w:customStyle="1" w:styleId="aa">
    <w:name w:val="Нижний колонтитул Знак"/>
    <w:basedOn w:val="a0"/>
    <w:link w:val="a9"/>
    <w:rsid w:val="00523E42"/>
    <w:rPr>
      <w:rFonts w:eastAsia="Times New Roman"/>
      <w:sz w:val="24"/>
    </w:rPr>
  </w:style>
  <w:style w:type="paragraph" w:styleId="ab">
    <w:name w:val="header"/>
    <w:basedOn w:val="a"/>
    <w:link w:val="ac"/>
    <w:uiPriority w:val="99"/>
    <w:unhideWhenUsed/>
    <w:rsid w:val="00196C22"/>
    <w:pPr>
      <w:tabs>
        <w:tab w:val="center" w:pos="4677"/>
        <w:tab w:val="right" w:pos="9355"/>
      </w:tabs>
    </w:pPr>
  </w:style>
  <w:style w:type="character" w:customStyle="1" w:styleId="ac">
    <w:name w:val="Верхний колонтитул Знак"/>
    <w:basedOn w:val="a0"/>
    <w:link w:val="ab"/>
    <w:uiPriority w:val="99"/>
    <w:rsid w:val="00196C22"/>
    <w:rPr>
      <w:rFonts w:eastAsia="Times New Roman"/>
    </w:rPr>
  </w:style>
  <w:style w:type="table" w:styleId="ad">
    <w:name w:val="Table Grid"/>
    <w:basedOn w:val="a1"/>
    <w:uiPriority w:val="59"/>
    <w:rsid w:val="00BB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B22B1"/>
    <w:rPr>
      <w:rFonts w:ascii="Arial" w:eastAsia="Times New Roman" w:hAnsi="Arial" w:cs="Arial"/>
    </w:rPr>
  </w:style>
  <w:style w:type="paragraph" w:customStyle="1" w:styleId="ConsPlusNonformat">
    <w:name w:val="ConsPlusNonformat"/>
    <w:rsid w:val="00DF69B2"/>
    <w:pPr>
      <w:widowControl w:val="0"/>
      <w:autoSpaceDE w:val="0"/>
      <w:autoSpaceDN w:val="0"/>
      <w:adjustRightInd w:val="0"/>
    </w:pPr>
    <w:rPr>
      <w:rFonts w:ascii="Courier New" w:eastAsia="Times New Roman" w:hAnsi="Courier New" w:cs="Courier New"/>
    </w:rPr>
  </w:style>
  <w:style w:type="character" w:customStyle="1" w:styleId="5">
    <w:name w:val="Основной текст (5) + Не полужирный"/>
    <w:rsid w:val="00603B1E"/>
    <w:rPr>
      <w:b/>
      <w:sz w:val="27"/>
      <w:shd w:val="clear" w:color="auto" w:fill="FFFFFF"/>
    </w:rPr>
  </w:style>
  <w:style w:type="paragraph" w:customStyle="1" w:styleId="BodyTextBodyTextChar">
    <w:name w:val="Body Text.бпОсновной текст.Body Text Char"/>
    <w:rsid w:val="00603B1E"/>
    <w:pPr>
      <w:jc w:val="both"/>
    </w:pPr>
    <w:rPr>
      <w:rFonts w:eastAsia="Times New Roman"/>
      <w:sz w:val="24"/>
    </w:rPr>
  </w:style>
  <w:style w:type="paragraph" w:customStyle="1" w:styleId="ConsPlusTitle">
    <w:name w:val="ConsPlusTitle"/>
    <w:uiPriority w:val="99"/>
    <w:rsid w:val="00603B1E"/>
    <w:pPr>
      <w:widowControl w:val="0"/>
      <w:autoSpaceDE w:val="0"/>
      <w:autoSpaceDN w:val="0"/>
      <w:adjustRightInd w:val="0"/>
    </w:pPr>
    <w:rPr>
      <w:rFonts w:ascii="Calibri" w:eastAsia="Times New Roman" w:hAnsi="Calibri" w:cs="Calibri"/>
      <w:b/>
      <w:bCs/>
      <w:sz w:val="22"/>
      <w:szCs w:val="22"/>
    </w:rPr>
  </w:style>
  <w:style w:type="paragraph" w:styleId="ae">
    <w:name w:val="Body Text Indent"/>
    <w:basedOn w:val="a"/>
    <w:link w:val="af"/>
    <w:rsid w:val="002F64BF"/>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rsid w:val="002F64BF"/>
    <w:rPr>
      <w:rFonts w:eastAsia="Times New Roman"/>
      <w:sz w:val="24"/>
      <w:szCs w:val="24"/>
    </w:rPr>
  </w:style>
  <w:style w:type="paragraph" w:customStyle="1" w:styleId="11">
    <w:name w:val="Основной текст1"/>
    <w:basedOn w:val="a"/>
    <w:rsid w:val="00EB0A0E"/>
    <w:pPr>
      <w:autoSpaceDE/>
      <w:autoSpaceDN/>
      <w:adjustRightInd/>
      <w:ind w:firstLine="400"/>
    </w:pPr>
    <w:rPr>
      <w:color w:val="000000"/>
      <w:sz w:val="28"/>
      <w:szCs w:val="28"/>
      <w:lang w:bidi="ru-RU"/>
    </w:rPr>
  </w:style>
  <w:style w:type="character" w:customStyle="1" w:styleId="af0">
    <w:name w:val="Цветовое выделение"/>
    <w:uiPriority w:val="99"/>
    <w:rsid w:val="00D05EF1"/>
    <w:rPr>
      <w:b/>
      <w:bCs/>
      <w:color w:val="000080"/>
    </w:rPr>
  </w:style>
  <w:style w:type="paragraph" w:customStyle="1" w:styleId="af1">
    <w:name w:val="Таблицы (моноширинный)"/>
    <w:basedOn w:val="a"/>
    <w:next w:val="a"/>
    <w:uiPriority w:val="99"/>
    <w:rsid w:val="00D05EF1"/>
    <w:pPr>
      <w:widowControl/>
      <w:jc w:val="both"/>
    </w:pPr>
    <w:rPr>
      <w:rFonts w:ascii="Courier New" w:hAnsi="Courier New" w:cs="Courier New"/>
      <w:sz w:val="24"/>
      <w:szCs w:val="24"/>
    </w:rPr>
  </w:style>
  <w:style w:type="paragraph" w:styleId="af2">
    <w:name w:val="endnote text"/>
    <w:basedOn w:val="a"/>
    <w:link w:val="af3"/>
    <w:uiPriority w:val="99"/>
    <w:semiHidden/>
    <w:rsid w:val="00970D28"/>
    <w:pPr>
      <w:widowControl/>
      <w:adjustRightInd/>
    </w:pPr>
  </w:style>
  <w:style w:type="character" w:customStyle="1" w:styleId="af3">
    <w:name w:val="Текст концевой сноски Знак"/>
    <w:basedOn w:val="a0"/>
    <w:link w:val="af2"/>
    <w:uiPriority w:val="99"/>
    <w:semiHidden/>
    <w:rsid w:val="00970D28"/>
    <w:rPr>
      <w:rFonts w:eastAsia="Times New Roman"/>
    </w:rPr>
  </w:style>
  <w:style w:type="character" w:styleId="af4">
    <w:name w:val="endnote reference"/>
    <w:basedOn w:val="a0"/>
    <w:uiPriority w:val="99"/>
    <w:semiHidden/>
    <w:rsid w:val="00970D28"/>
    <w:rPr>
      <w:rFonts w:cs="Times New Roman"/>
      <w:vertAlign w:val="superscript"/>
    </w:rPr>
  </w:style>
  <w:style w:type="paragraph" w:styleId="af5">
    <w:name w:val="footnote text"/>
    <w:basedOn w:val="a"/>
    <w:link w:val="af6"/>
    <w:uiPriority w:val="99"/>
    <w:rsid w:val="00A07829"/>
    <w:pPr>
      <w:widowControl/>
      <w:adjustRightInd/>
    </w:pPr>
    <w:rPr>
      <w:rFonts w:eastAsiaTheme="minorEastAsia"/>
    </w:rPr>
  </w:style>
  <w:style w:type="character" w:customStyle="1" w:styleId="af6">
    <w:name w:val="Текст сноски Знак"/>
    <w:basedOn w:val="a0"/>
    <w:link w:val="af5"/>
    <w:uiPriority w:val="99"/>
    <w:rsid w:val="00A07829"/>
    <w:rPr>
      <w:rFonts w:eastAsiaTheme="minorEastAsia"/>
    </w:rPr>
  </w:style>
  <w:style w:type="character" w:styleId="af7">
    <w:name w:val="footnote reference"/>
    <w:basedOn w:val="a0"/>
    <w:uiPriority w:val="99"/>
    <w:rsid w:val="00A07829"/>
    <w:rPr>
      <w:vertAlign w:val="superscript"/>
    </w:rPr>
  </w:style>
</w:styles>
</file>

<file path=word/webSettings.xml><?xml version="1.0" encoding="utf-8"?>
<w:webSettings xmlns:r="http://schemas.openxmlformats.org/officeDocument/2006/relationships" xmlns:w="http://schemas.openxmlformats.org/wordprocessingml/2006/main">
  <w:divs>
    <w:div w:id="35740713">
      <w:bodyDiv w:val="1"/>
      <w:marLeft w:val="0"/>
      <w:marRight w:val="0"/>
      <w:marTop w:val="0"/>
      <w:marBottom w:val="0"/>
      <w:divBdr>
        <w:top w:val="none" w:sz="0" w:space="0" w:color="auto"/>
        <w:left w:val="none" w:sz="0" w:space="0" w:color="auto"/>
        <w:bottom w:val="none" w:sz="0" w:space="0" w:color="auto"/>
        <w:right w:val="none" w:sz="0" w:space="0" w:color="auto"/>
      </w:divBdr>
    </w:div>
    <w:div w:id="75637631">
      <w:bodyDiv w:val="1"/>
      <w:marLeft w:val="0"/>
      <w:marRight w:val="0"/>
      <w:marTop w:val="0"/>
      <w:marBottom w:val="0"/>
      <w:divBdr>
        <w:top w:val="none" w:sz="0" w:space="0" w:color="auto"/>
        <w:left w:val="none" w:sz="0" w:space="0" w:color="auto"/>
        <w:bottom w:val="none" w:sz="0" w:space="0" w:color="auto"/>
        <w:right w:val="none" w:sz="0" w:space="0" w:color="auto"/>
      </w:divBdr>
    </w:div>
    <w:div w:id="2354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53313" TargetMode="External"/><Relationship Id="rId18" Type="http://schemas.openxmlformats.org/officeDocument/2006/relationships/hyperlink" Target="https://login.consultant.ru/link/?req=doc&amp;base=EXP&amp;n=824137&amp;dst=100763" TargetMode="External"/><Relationship Id="rId26" Type="http://schemas.openxmlformats.org/officeDocument/2006/relationships/hyperlink" Target="http://www.&#1101;&#1075;&#1074;&#1077;&#1082;&#1080;&#1085;&#1086;&#1090;.&#1088;&#1092;" TargetMode="External"/><Relationship Id="rId3" Type="http://schemas.openxmlformats.org/officeDocument/2006/relationships/styles" Target="styles.xml"/><Relationship Id="rId21" Type="http://schemas.openxmlformats.org/officeDocument/2006/relationships/hyperlink" Target="https://login.consultant.ru/link/?req=doc&amp;base=EXP&amp;n=824137&amp;dst=100760" TargetMode="External"/><Relationship Id="rId7" Type="http://schemas.openxmlformats.org/officeDocument/2006/relationships/endnotes" Target="endnotes.xml"/><Relationship Id="rId12" Type="http://schemas.openxmlformats.org/officeDocument/2006/relationships/hyperlink" Target="https://login.consultant.ru/link/?req=doc&amp;base=LAW&amp;n=461839" TargetMode="External"/><Relationship Id="rId17" Type="http://schemas.openxmlformats.org/officeDocument/2006/relationships/hyperlink" Target="https://login.consultant.ru/link/?req=doc&amp;base=EXP&amp;n=824137&amp;dst=100768" TargetMode="External"/><Relationship Id="rId25" Type="http://schemas.openxmlformats.org/officeDocument/2006/relationships/hyperlink" Target="https://login.consultant.ru/link/?req=doc&amp;base=EXP&amp;n=824137&amp;dst=100760" TargetMode="External"/><Relationship Id="rId2" Type="http://schemas.openxmlformats.org/officeDocument/2006/relationships/numbering" Target="numbering.xml"/><Relationship Id="rId16" Type="http://schemas.openxmlformats.org/officeDocument/2006/relationships/hyperlink" Target="https://login.consultant.ru/link/?req=doc&amp;base=LAW&amp;n=55777&amp;dst=100010" TargetMode="External"/><Relationship Id="rId20" Type="http://schemas.openxmlformats.org/officeDocument/2006/relationships/hyperlink" Target="https://login.consultant.ru/link/?req=doc&amp;base=EXP&amp;n=824137&amp;dst=100768" TargetMode="External"/><Relationship Id="rId29" Type="http://schemas.openxmlformats.org/officeDocument/2006/relationships/hyperlink" Target="consultantplus://offline/ref=8BEB313E38E6FF58AE6B76FADB97EDA8B4DCC6B477D5A16AAF919F555A147356FAC38E0EC4F252A1C43FBD6E12P8O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ve@mfc87.ru" TargetMode="External"/><Relationship Id="rId24" Type="http://schemas.openxmlformats.org/officeDocument/2006/relationships/hyperlink" Target="https://login.consultant.ru/link/?req=doc&amp;base=EXP&amp;n=824137&amp;dst=10076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24507" TargetMode="External"/><Relationship Id="rId23" Type="http://schemas.openxmlformats.org/officeDocument/2006/relationships/hyperlink" Target="https://login.consultant.ru/link/?req=doc&amp;base=EXP&amp;n=824137&amp;dst=100760" TargetMode="External"/><Relationship Id="rId28" Type="http://schemas.openxmlformats.org/officeDocument/2006/relationships/image" Target="media/image2.jpeg"/><Relationship Id="rId10" Type="http://schemas.openxmlformats.org/officeDocument/2006/relationships/hyperlink" Target="mailto:admin@go-egvekinot.ru" TargetMode="External"/><Relationship Id="rId19" Type="http://schemas.openxmlformats.org/officeDocument/2006/relationships/hyperlink" Target="https://login.consultant.ru/link/?req=doc&amp;base=EXP&amp;n=824137&amp;dst=10076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55777" TargetMode="External"/><Relationship Id="rId22" Type="http://schemas.openxmlformats.org/officeDocument/2006/relationships/hyperlink" Target="https://login.consultant.ru/link/?req=doc&amp;base=EXP&amp;n=824137&amp;dst=100760" TargetMode="External"/><Relationship Id="rId27" Type="http://schemas.openxmlformats.org/officeDocument/2006/relationships/hyperlink" Target="https://login.consultant.ru/link/?req=doc&amp;base=LAW&amp;n=45430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D074B-E5AD-4107-ADC6-F2CEA281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31</Pages>
  <Words>12720</Words>
  <Characters>72508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85058</CharactersWithSpaces>
  <SharedDoc>false</SharedDoc>
  <HLinks>
    <vt:vector size="54" baseType="variant">
      <vt:variant>
        <vt:i4>6225935</vt:i4>
      </vt:variant>
      <vt:variant>
        <vt:i4>24</vt:i4>
      </vt:variant>
      <vt:variant>
        <vt:i4>0</vt:i4>
      </vt:variant>
      <vt:variant>
        <vt:i4>5</vt:i4>
      </vt:variant>
      <vt:variant>
        <vt:lpwstr>garantf1://10002673.200/</vt:lpwstr>
      </vt:variant>
      <vt:variant>
        <vt:lpwstr/>
      </vt:variant>
      <vt:variant>
        <vt:i4>3212351</vt:i4>
      </vt:variant>
      <vt:variant>
        <vt:i4>21</vt:i4>
      </vt:variant>
      <vt:variant>
        <vt:i4>0</vt:i4>
      </vt:variant>
      <vt:variant>
        <vt:i4>5</vt:i4>
      </vt:variant>
      <vt:variant>
        <vt:lpwstr/>
      </vt:variant>
      <vt:variant>
        <vt:lpwstr>П1</vt:lpwstr>
      </vt:variant>
      <vt:variant>
        <vt:i4>7536767</vt:i4>
      </vt:variant>
      <vt:variant>
        <vt:i4>18</vt:i4>
      </vt:variant>
      <vt:variant>
        <vt:i4>0</vt:i4>
      </vt:variant>
      <vt:variant>
        <vt:i4>5</vt:i4>
      </vt:variant>
      <vt:variant>
        <vt:lpwstr>consultantplus://offline/main?base=LAW;n=114252;fld=134</vt:lpwstr>
      </vt:variant>
      <vt:variant>
        <vt:lpwstr/>
      </vt:variant>
      <vt:variant>
        <vt:i4>3473504</vt:i4>
      </vt:variant>
      <vt:variant>
        <vt:i4>15</vt:i4>
      </vt:variant>
      <vt:variant>
        <vt:i4>0</vt:i4>
      </vt:variant>
      <vt:variant>
        <vt:i4>5</vt:i4>
      </vt:variant>
      <vt:variant>
        <vt:lpwstr>consultantplus://offline/main?base=LAW;n=114260;fld=134;dst=100181</vt:lpwstr>
      </vt:variant>
      <vt:variant>
        <vt:lpwstr/>
      </vt:variant>
      <vt:variant>
        <vt:i4>7536753</vt:i4>
      </vt:variant>
      <vt:variant>
        <vt:i4>12</vt:i4>
      </vt:variant>
      <vt:variant>
        <vt:i4>0</vt:i4>
      </vt:variant>
      <vt:variant>
        <vt:i4>5</vt:i4>
      </vt:variant>
      <vt:variant>
        <vt:lpwstr>consultantplus://offline/main?base=LAW;n=115947;fld=134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3866729</vt:i4>
      </vt:variant>
      <vt:variant>
        <vt:i4>6</vt:i4>
      </vt:variant>
      <vt:variant>
        <vt:i4>0</vt:i4>
      </vt:variant>
      <vt:variant>
        <vt:i4>5</vt:i4>
      </vt:variant>
      <vt:variant>
        <vt:lpwstr>consultantplus://offline/main?base=LAW;n=114695;fld=134;dst=101011</vt:lpwstr>
      </vt:variant>
      <vt:variant>
        <vt:lpwstr/>
      </vt:variant>
      <vt:variant>
        <vt:i4>7274549</vt:i4>
      </vt:variant>
      <vt:variant>
        <vt:i4>3</vt:i4>
      </vt:variant>
      <vt:variant>
        <vt:i4>0</vt:i4>
      </vt:variant>
      <vt:variant>
        <vt:i4>5</vt:i4>
      </vt:variant>
      <vt:variant>
        <vt:lpwstr>http://www.zakupki.gov.ru/</vt:lpwstr>
      </vt:variant>
      <vt:variant>
        <vt:lpwstr/>
      </vt:variant>
      <vt:variant>
        <vt:i4>6946911</vt:i4>
      </vt:variant>
      <vt:variant>
        <vt:i4>0</vt:i4>
      </vt:variant>
      <vt:variant>
        <vt:i4>0</vt:i4>
      </vt:variant>
      <vt:variant>
        <vt:i4>5</vt:i4>
      </vt:variant>
      <vt:variant>
        <vt:lpwstr>mailto:admin@egvekinot.org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В. Горностаев</dc:creator>
  <cp:lastModifiedBy>Федорченко Анастасия Юрьевна</cp:lastModifiedBy>
  <cp:revision>9</cp:revision>
  <cp:lastPrinted>2023-12-12T03:05:00Z</cp:lastPrinted>
  <dcterms:created xsi:type="dcterms:W3CDTF">2024-04-03T05:41:00Z</dcterms:created>
  <dcterms:modified xsi:type="dcterms:W3CDTF">2024-04-10T22:47:00Z</dcterms:modified>
</cp:coreProperties>
</file>