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4" w:rsidRDefault="00956AB4" w:rsidP="00956AB4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330" w:rsidRPr="00C90330" w:rsidRDefault="00C90330" w:rsidP="00956AB4">
      <w:pPr>
        <w:jc w:val="center"/>
        <w:rPr>
          <w:sz w:val="18"/>
          <w:szCs w:val="18"/>
        </w:rPr>
      </w:pPr>
    </w:p>
    <w:p w:rsidR="00956AB4" w:rsidRPr="00283C96" w:rsidRDefault="00956AB4" w:rsidP="00C90330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56AB4" w:rsidRPr="00283C96" w:rsidRDefault="00956AB4" w:rsidP="00C90330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956AB4" w:rsidRPr="00283C96" w:rsidRDefault="00956AB4" w:rsidP="00956AB4">
      <w:pPr>
        <w:jc w:val="center"/>
        <w:rPr>
          <w:szCs w:val="24"/>
        </w:rPr>
      </w:pPr>
    </w:p>
    <w:p w:rsidR="00956AB4" w:rsidRPr="00283C96" w:rsidRDefault="00956AB4" w:rsidP="00956AB4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956AB4" w:rsidRPr="00183687" w:rsidRDefault="00956AB4" w:rsidP="00956AB4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6"/>
        <w:gridCol w:w="3122"/>
        <w:gridCol w:w="3314"/>
      </w:tblGrid>
      <w:tr w:rsidR="00956AB4" w:rsidTr="0028328F">
        <w:tc>
          <w:tcPr>
            <w:tcW w:w="3190" w:type="dxa"/>
          </w:tcPr>
          <w:p w:rsidR="00956AB4" w:rsidRDefault="00956AB4" w:rsidP="003062DE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3062DE">
              <w:rPr>
                <w:szCs w:val="24"/>
              </w:rPr>
              <w:t>18</w:t>
            </w:r>
            <w:r w:rsidR="005C1E3E">
              <w:rPr>
                <w:szCs w:val="24"/>
              </w:rPr>
              <w:t xml:space="preserve"> </w:t>
            </w:r>
            <w:r w:rsidR="003062DE">
              <w:rPr>
                <w:szCs w:val="24"/>
              </w:rPr>
              <w:t>февраля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</w:t>
            </w:r>
            <w:r w:rsidR="00622BBE">
              <w:rPr>
                <w:szCs w:val="24"/>
              </w:rPr>
              <w:t>4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956AB4" w:rsidRDefault="00956AB4" w:rsidP="00085B35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 w:rsidR="001F0B02">
              <w:rPr>
                <w:szCs w:val="24"/>
              </w:rPr>
              <w:t xml:space="preserve"> </w:t>
            </w:r>
            <w:r w:rsidR="00C70A2E">
              <w:rPr>
                <w:szCs w:val="24"/>
              </w:rPr>
              <w:t>63</w:t>
            </w:r>
            <w:r w:rsidR="00B22169"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r w:rsidR="00C90330">
              <w:rPr>
                <w:szCs w:val="24"/>
              </w:rPr>
              <w:t xml:space="preserve"> </w:t>
            </w:r>
            <w:proofErr w:type="spellStart"/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proofErr w:type="spellEnd"/>
          </w:p>
        </w:tc>
        <w:tc>
          <w:tcPr>
            <w:tcW w:w="3366" w:type="dxa"/>
          </w:tcPr>
          <w:p w:rsidR="00956AB4" w:rsidRDefault="00956AB4" w:rsidP="00B768D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>. Эгвекинот</w:t>
            </w:r>
            <w:r>
              <w:rPr>
                <w:szCs w:val="24"/>
              </w:rPr>
              <w:t xml:space="preserve"> </w:t>
            </w:r>
          </w:p>
        </w:tc>
      </w:tr>
    </w:tbl>
    <w:p w:rsidR="00956AB4" w:rsidRDefault="00956AB4" w:rsidP="00956AB4">
      <w:pPr>
        <w:ind w:right="-29"/>
        <w:jc w:val="center"/>
        <w:rPr>
          <w:szCs w:val="24"/>
        </w:rPr>
      </w:pPr>
    </w:p>
    <w:p w:rsidR="00956AB4" w:rsidRDefault="00956AB4" w:rsidP="00956AB4">
      <w:pPr>
        <w:ind w:right="-29"/>
        <w:jc w:val="center"/>
        <w:rPr>
          <w:b/>
          <w:szCs w:val="24"/>
        </w:rPr>
      </w:pPr>
      <w:r w:rsidRPr="00623889">
        <w:rPr>
          <w:b/>
          <w:szCs w:val="24"/>
        </w:rPr>
        <w:t>О введении режима</w:t>
      </w:r>
      <w:r>
        <w:rPr>
          <w:b/>
          <w:szCs w:val="24"/>
        </w:rPr>
        <w:t xml:space="preserve"> функционирования</w:t>
      </w:r>
      <w:r w:rsidRPr="00623889">
        <w:rPr>
          <w:b/>
          <w:szCs w:val="24"/>
        </w:rPr>
        <w:t xml:space="preserve"> «Повышенная готовность» </w:t>
      </w:r>
    </w:p>
    <w:p w:rsidR="00956AB4" w:rsidRPr="00575ED5" w:rsidRDefault="00956AB4" w:rsidP="00956AB4">
      <w:pPr>
        <w:ind w:right="-29"/>
        <w:jc w:val="center"/>
        <w:rPr>
          <w:b/>
          <w:szCs w:val="24"/>
        </w:rPr>
      </w:pPr>
    </w:p>
    <w:p w:rsidR="006347A7" w:rsidRPr="006347A7" w:rsidRDefault="006347A7" w:rsidP="006347A7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предупреждени</w:t>
      </w:r>
      <w:r w:rsidR="00333D79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27AC5" w:rsidRPr="00D25730">
        <w:rPr>
          <w:rFonts w:ascii="Times New Roman" w:hAnsi="Times New Roman"/>
          <w:sz w:val="24"/>
          <w:szCs w:val="24"/>
        </w:rPr>
        <w:t xml:space="preserve">Главного управления МЧС России по Чукотскому автономному округу от </w:t>
      </w:r>
      <w:r w:rsidR="00C70A2E">
        <w:rPr>
          <w:rFonts w:ascii="Times New Roman" w:hAnsi="Times New Roman"/>
          <w:sz w:val="24"/>
          <w:szCs w:val="24"/>
        </w:rPr>
        <w:t>18</w:t>
      </w:r>
      <w:r w:rsidR="005C1E3E">
        <w:rPr>
          <w:rFonts w:ascii="Times New Roman" w:hAnsi="Times New Roman"/>
          <w:sz w:val="24"/>
          <w:szCs w:val="24"/>
        </w:rPr>
        <w:t xml:space="preserve"> </w:t>
      </w:r>
      <w:r w:rsidR="00C70A2E">
        <w:rPr>
          <w:rFonts w:ascii="Times New Roman" w:hAnsi="Times New Roman"/>
          <w:sz w:val="24"/>
          <w:szCs w:val="24"/>
        </w:rPr>
        <w:t>февраля</w:t>
      </w:r>
      <w:r w:rsidR="00527AC5" w:rsidRPr="00D25730">
        <w:rPr>
          <w:rFonts w:ascii="Times New Roman" w:hAnsi="Times New Roman"/>
          <w:sz w:val="24"/>
          <w:szCs w:val="24"/>
        </w:rPr>
        <w:t xml:space="preserve"> 202</w:t>
      </w:r>
      <w:r w:rsidR="00AD11C3">
        <w:rPr>
          <w:rFonts w:ascii="Times New Roman" w:hAnsi="Times New Roman"/>
          <w:sz w:val="24"/>
          <w:szCs w:val="24"/>
        </w:rPr>
        <w:t>4</w:t>
      </w:r>
      <w:r w:rsidR="00527AC5" w:rsidRPr="00D25730">
        <w:rPr>
          <w:rFonts w:ascii="Times New Roman" w:hAnsi="Times New Roman"/>
          <w:sz w:val="24"/>
          <w:szCs w:val="24"/>
        </w:rPr>
        <w:t xml:space="preserve"> г. № </w:t>
      </w:r>
      <w:r w:rsidR="00230029" w:rsidRPr="00230029">
        <w:rPr>
          <w:rFonts w:ascii="Times New Roman" w:hAnsi="Times New Roman"/>
          <w:sz w:val="24"/>
          <w:szCs w:val="24"/>
        </w:rPr>
        <w:t>ИВ-256-</w:t>
      </w:r>
      <w:r w:rsidR="003062DE">
        <w:rPr>
          <w:rFonts w:ascii="Times New Roman" w:hAnsi="Times New Roman"/>
          <w:sz w:val="24"/>
          <w:szCs w:val="24"/>
        </w:rPr>
        <w:t>403</w:t>
      </w:r>
      <w:r w:rsidR="00085B35">
        <w:rPr>
          <w:rFonts w:ascii="Times New Roman" w:hAnsi="Times New Roman"/>
          <w:sz w:val="24"/>
          <w:szCs w:val="24"/>
        </w:rPr>
        <w:t xml:space="preserve"> </w:t>
      </w:r>
      <w:r w:rsidRPr="00D2573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возможном возникновении чрезвычайных ситуаций (происшествий)</w:t>
      </w:r>
      <w:r w:rsidR="00AD11C3">
        <w:rPr>
          <w:rFonts w:ascii="Times New Roman" w:hAnsi="Times New Roman"/>
          <w:sz w:val="24"/>
          <w:szCs w:val="24"/>
        </w:rPr>
        <w:t xml:space="preserve"> в связи с прохождением неблагоприятного метеорологического явления,</w:t>
      </w:r>
      <w:r>
        <w:rPr>
          <w:rFonts w:ascii="Times New Roman" w:hAnsi="Times New Roman"/>
          <w:sz w:val="24"/>
          <w:szCs w:val="24"/>
        </w:rPr>
        <w:t xml:space="preserve"> вызванных </w:t>
      </w:r>
      <w:r w:rsidR="004225E2">
        <w:rPr>
          <w:rFonts w:ascii="Times New Roman" w:hAnsi="Times New Roman"/>
          <w:sz w:val="24"/>
          <w:szCs w:val="24"/>
        </w:rPr>
        <w:t>усилением ветра</w:t>
      </w:r>
      <w:r w:rsidR="00DF48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471">
        <w:rPr>
          <w:rFonts w:ascii="Times New Roman" w:hAnsi="Times New Roman"/>
          <w:sz w:val="24"/>
          <w:szCs w:val="24"/>
        </w:rPr>
        <w:t>в</w:t>
      </w:r>
      <w:r w:rsidRPr="00D3625E">
        <w:rPr>
          <w:rFonts w:ascii="Times New Roman" w:hAnsi="Times New Roman"/>
          <w:sz w:val="24"/>
          <w:szCs w:val="24"/>
        </w:rPr>
        <w:t xml:space="preserve"> целях обеспечения готовности органов управления и сил </w:t>
      </w:r>
      <w:proofErr w:type="spellStart"/>
      <w:r w:rsidRPr="00D3625E">
        <w:rPr>
          <w:rFonts w:ascii="Times New Roman" w:hAnsi="Times New Roman"/>
          <w:sz w:val="24"/>
          <w:szCs w:val="24"/>
        </w:rPr>
        <w:t>Эгвекинотского</w:t>
      </w:r>
      <w:proofErr w:type="spellEnd"/>
      <w:r w:rsidRPr="00D3625E">
        <w:rPr>
          <w:rFonts w:ascii="Times New Roman" w:hAnsi="Times New Roman"/>
          <w:sz w:val="24"/>
          <w:szCs w:val="24"/>
        </w:rPr>
        <w:t xml:space="preserve"> городского звена Чукотской окружной подсистемы единой государственной системы предупреждения и ликвидации чрезвычайных ситуаций к </w:t>
      </w:r>
      <w:r>
        <w:rPr>
          <w:rFonts w:ascii="Times New Roman" w:hAnsi="Times New Roman"/>
          <w:sz w:val="24"/>
          <w:szCs w:val="24"/>
        </w:rPr>
        <w:t>действиям при</w:t>
      </w:r>
      <w:r w:rsidRPr="00D3625E">
        <w:rPr>
          <w:rFonts w:ascii="Times New Roman" w:hAnsi="Times New Roman"/>
          <w:sz w:val="24"/>
          <w:szCs w:val="24"/>
        </w:rPr>
        <w:t xml:space="preserve"> возникновении чрезвычайных ситуаций</w:t>
      </w:r>
      <w:proofErr w:type="gramEnd"/>
      <w:r w:rsidRPr="00D3625E">
        <w:rPr>
          <w:rFonts w:ascii="Times New Roman" w:hAnsi="Times New Roman"/>
          <w:sz w:val="24"/>
          <w:szCs w:val="24"/>
        </w:rPr>
        <w:t>, руководства по их ликвидации, оперативного решения воз</w:t>
      </w:r>
      <w:r w:rsidRPr="00C31E89">
        <w:rPr>
          <w:rFonts w:ascii="Times New Roman" w:hAnsi="Times New Roman"/>
          <w:sz w:val="24"/>
          <w:szCs w:val="24"/>
        </w:rPr>
        <w:t xml:space="preserve">никающих проблем в период неблагоприятных метеорологических явлений </w:t>
      </w:r>
      <w:r w:rsidR="00AF2D77">
        <w:rPr>
          <w:rFonts w:ascii="Times New Roman" w:hAnsi="Times New Roman"/>
          <w:sz w:val="24"/>
          <w:szCs w:val="24"/>
        </w:rPr>
        <w:t>днём</w:t>
      </w:r>
      <w:r w:rsidR="00B65CD6">
        <w:rPr>
          <w:rFonts w:ascii="Times New Roman" w:hAnsi="Times New Roman"/>
          <w:sz w:val="24"/>
          <w:szCs w:val="24"/>
        </w:rPr>
        <w:t xml:space="preserve"> </w:t>
      </w:r>
      <w:r w:rsidR="00AF2D77">
        <w:rPr>
          <w:rFonts w:ascii="Times New Roman" w:hAnsi="Times New Roman"/>
          <w:sz w:val="24"/>
          <w:szCs w:val="24"/>
        </w:rPr>
        <w:t>1</w:t>
      </w:r>
      <w:r w:rsidR="003062DE">
        <w:rPr>
          <w:rFonts w:ascii="Times New Roman" w:hAnsi="Times New Roman"/>
          <w:sz w:val="24"/>
          <w:szCs w:val="24"/>
        </w:rPr>
        <w:t>8</w:t>
      </w:r>
      <w:r w:rsidR="00B65CD6">
        <w:rPr>
          <w:rFonts w:ascii="Times New Roman" w:hAnsi="Times New Roman"/>
          <w:sz w:val="24"/>
          <w:szCs w:val="24"/>
        </w:rPr>
        <w:t xml:space="preserve"> </w:t>
      </w:r>
      <w:r w:rsidR="003062DE">
        <w:rPr>
          <w:rFonts w:ascii="Times New Roman" w:hAnsi="Times New Roman"/>
          <w:sz w:val="24"/>
          <w:szCs w:val="24"/>
        </w:rPr>
        <w:t>февраля</w:t>
      </w:r>
      <w:r w:rsidR="00575ED5">
        <w:rPr>
          <w:rFonts w:ascii="Times New Roman" w:hAnsi="Times New Roman"/>
          <w:sz w:val="24"/>
          <w:szCs w:val="24"/>
        </w:rPr>
        <w:t xml:space="preserve"> 202</w:t>
      </w:r>
      <w:r w:rsidR="00AD11C3">
        <w:rPr>
          <w:rFonts w:ascii="Times New Roman" w:hAnsi="Times New Roman"/>
          <w:sz w:val="24"/>
          <w:szCs w:val="24"/>
        </w:rPr>
        <w:t>4</w:t>
      </w:r>
      <w:r w:rsidR="00C70A2E">
        <w:rPr>
          <w:rFonts w:ascii="Times New Roman" w:hAnsi="Times New Roman"/>
          <w:sz w:val="24"/>
          <w:szCs w:val="24"/>
        </w:rPr>
        <w:t xml:space="preserve"> года</w:t>
      </w:r>
      <w:r w:rsidRPr="006347A7">
        <w:rPr>
          <w:rFonts w:ascii="Times New Roman" w:hAnsi="Times New Roman"/>
          <w:sz w:val="24"/>
          <w:szCs w:val="24"/>
        </w:rPr>
        <w:t>:</w:t>
      </w:r>
    </w:p>
    <w:p w:rsidR="00956AB4" w:rsidRPr="006347A7" w:rsidRDefault="00956AB4" w:rsidP="00956AB4">
      <w:pPr>
        <w:tabs>
          <w:tab w:val="left" w:pos="851"/>
        </w:tabs>
        <w:jc w:val="both"/>
        <w:rPr>
          <w:szCs w:val="24"/>
        </w:rPr>
      </w:pPr>
    </w:p>
    <w:p w:rsidR="00956AB4" w:rsidRDefault="00956AB4" w:rsidP="00956AB4">
      <w:pPr>
        <w:ind w:right="-29" w:firstLine="709"/>
        <w:jc w:val="both"/>
        <w:rPr>
          <w:szCs w:val="24"/>
        </w:rPr>
      </w:pPr>
      <w:r w:rsidRPr="006347A7">
        <w:rPr>
          <w:szCs w:val="24"/>
        </w:rPr>
        <w:t>1. </w:t>
      </w:r>
      <w:r w:rsidR="00230029" w:rsidRPr="006347A7">
        <w:rPr>
          <w:szCs w:val="24"/>
        </w:rPr>
        <w:t xml:space="preserve">Установить </w:t>
      </w:r>
      <w:r w:rsidR="00230029" w:rsidRPr="00C31E89">
        <w:rPr>
          <w:szCs w:val="24"/>
        </w:rPr>
        <w:t xml:space="preserve">с </w:t>
      </w:r>
      <w:r w:rsidR="00230029">
        <w:rPr>
          <w:szCs w:val="24"/>
        </w:rPr>
        <w:t xml:space="preserve">21:00 часов </w:t>
      </w:r>
      <w:r w:rsidR="00AF2D77">
        <w:rPr>
          <w:szCs w:val="24"/>
        </w:rPr>
        <w:t>1</w:t>
      </w:r>
      <w:r w:rsidR="003062DE">
        <w:rPr>
          <w:szCs w:val="24"/>
        </w:rPr>
        <w:t>8</w:t>
      </w:r>
      <w:r w:rsidR="00230029">
        <w:rPr>
          <w:szCs w:val="24"/>
        </w:rPr>
        <w:t xml:space="preserve"> </w:t>
      </w:r>
      <w:r w:rsidR="003062DE">
        <w:rPr>
          <w:szCs w:val="24"/>
        </w:rPr>
        <w:t>февраля</w:t>
      </w:r>
      <w:r w:rsidR="00230029">
        <w:rPr>
          <w:szCs w:val="24"/>
        </w:rPr>
        <w:t xml:space="preserve"> до 21</w:t>
      </w:r>
      <w:r w:rsidR="00230029" w:rsidRPr="006347A7">
        <w:rPr>
          <w:szCs w:val="24"/>
        </w:rPr>
        <w:t>:00</w:t>
      </w:r>
      <w:r w:rsidR="00230029">
        <w:rPr>
          <w:szCs w:val="24"/>
        </w:rPr>
        <w:t xml:space="preserve"> часов</w:t>
      </w:r>
      <w:r w:rsidR="00230029" w:rsidRPr="006347A7">
        <w:rPr>
          <w:szCs w:val="24"/>
        </w:rPr>
        <w:t xml:space="preserve"> </w:t>
      </w:r>
      <w:r w:rsidR="00AF2D77">
        <w:rPr>
          <w:szCs w:val="24"/>
        </w:rPr>
        <w:t>1</w:t>
      </w:r>
      <w:r w:rsidR="003062DE">
        <w:rPr>
          <w:szCs w:val="24"/>
        </w:rPr>
        <w:t>9</w:t>
      </w:r>
      <w:r w:rsidR="00230029">
        <w:rPr>
          <w:szCs w:val="24"/>
        </w:rPr>
        <w:t xml:space="preserve"> </w:t>
      </w:r>
      <w:r w:rsidR="003062DE">
        <w:rPr>
          <w:szCs w:val="24"/>
        </w:rPr>
        <w:t>февраля</w:t>
      </w:r>
      <w:r w:rsidR="00230029" w:rsidRPr="006347A7">
        <w:rPr>
          <w:szCs w:val="24"/>
        </w:rPr>
        <w:t xml:space="preserve"> 202</w:t>
      </w:r>
      <w:r w:rsidR="00AD11C3">
        <w:rPr>
          <w:szCs w:val="24"/>
        </w:rPr>
        <w:t>4</w:t>
      </w:r>
      <w:r w:rsidR="00230029" w:rsidRPr="006347A7">
        <w:rPr>
          <w:szCs w:val="24"/>
        </w:rPr>
        <w:t xml:space="preserve"> года для</w:t>
      </w:r>
      <w:r w:rsidR="00230029" w:rsidRPr="00C31E89">
        <w:rPr>
          <w:szCs w:val="24"/>
        </w:rPr>
        <w:t xml:space="preserve"> органов управления и сил </w:t>
      </w:r>
      <w:proofErr w:type="spellStart"/>
      <w:r w:rsidR="00230029" w:rsidRPr="00C31E89">
        <w:rPr>
          <w:szCs w:val="24"/>
        </w:rPr>
        <w:t>Эгвекинотского</w:t>
      </w:r>
      <w:proofErr w:type="spellEnd"/>
      <w:r w:rsidR="00230029" w:rsidRPr="00C31E89">
        <w:rPr>
          <w:szCs w:val="24"/>
        </w:rPr>
        <w:t xml:space="preserve"> городского звена Чукотской окружной</w:t>
      </w:r>
      <w:r w:rsidR="00230029"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РСЧС) </w:t>
      </w:r>
      <w:r w:rsidR="00230029" w:rsidRPr="005A3662">
        <w:rPr>
          <w:szCs w:val="24"/>
        </w:rPr>
        <w:t xml:space="preserve">режим функционирования </w:t>
      </w:r>
      <w:r w:rsidR="00230029" w:rsidRPr="00625625">
        <w:rPr>
          <w:szCs w:val="24"/>
        </w:rPr>
        <w:t>«</w:t>
      </w:r>
      <w:r w:rsidR="00230029">
        <w:rPr>
          <w:caps/>
          <w:szCs w:val="24"/>
        </w:rPr>
        <w:t>Повышенная готовностЬ</w:t>
      </w:r>
      <w:r w:rsidR="00230029" w:rsidRPr="00625625">
        <w:rPr>
          <w:szCs w:val="24"/>
        </w:rPr>
        <w:t>»</w:t>
      </w:r>
      <w:r w:rsidR="00230029" w:rsidRPr="00DC37B1">
        <w:rPr>
          <w:szCs w:val="24"/>
        </w:rPr>
        <w:t>.</w:t>
      </w:r>
    </w:p>
    <w:p w:rsidR="00956AB4" w:rsidRDefault="00956AB4" w:rsidP="00956AB4">
      <w:pPr>
        <w:ind w:right="-29" w:firstLine="709"/>
        <w:jc w:val="both"/>
        <w:rPr>
          <w:b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szCs w:val="24"/>
        </w:rPr>
        <w:t>2. </w:t>
      </w:r>
      <w:r w:rsidR="00115EBD" w:rsidRPr="00DC37B1">
        <w:rPr>
          <w:szCs w:val="24"/>
        </w:rPr>
        <w:t xml:space="preserve">Определить </w:t>
      </w:r>
      <w:r w:rsidR="00115EBD" w:rsidRPr="00DC37B1">
        <w:rPr>
          <w:bCs/>
          <w:szCs w:val="24"/>
        </w:rPr>
        <w:t>границ</w:t>
      </w:r>
      <w:r w:rsidR="00746835">
        <w:rPr>
          <w:bCs/>
          <w:szCs w:val="24"/>
        </w:rPr>
        <w:t>ы</w:t>
      </w:r>
      <w:r w:rsidR="00115EBD" w:rsidRPr="00DC37B1">
        <w:rPr>
          <w:bCs/>
          <w:szCs w:val="24"/>
        </w:rPr>
        <w:t xml:space="preserve"> территори</w:t>
      </w:r>
      <w:r w:rsidR="00EC568B">
        <w:rPr>
          <w:bCs/>
          <w:szCs w:val="24"/>
        </w:rPr>
        <w:t>и</w:t>
      </w:r>
      <w:r w:rsidR="00115EBD" w:rsidRPr="00DC37B1">
        <w:rPr>
          <w:bCs/>
          <w:szCs w:val="24"/>
        </w:rPr>
        <w:t>, на которой может возникнуть чрезвычайная ситуация</w:t>
      </w:r>
      <w:r w:rsidR="004225E2">
        <w:rPr>
          <w:bCs/>
          <w:szCs w:val="24"/>
        </w:rPr>
        <w:t>:</w:t>
      </w:r>
      <w:r w:rsidR="00AF6424">
        <w:rPr>
          <w:bCs/>
          <w:szCs w:val="24"/>
        </w:rPr>
        <w:t xml:space="preserve"> территори</w:t>
      </w:r>
      <w:r w:rsidR="004225E2">
        <w:rPr>
          <w:bCs/>
          <w:szCs w:val="24"/>
        </w:rPr>
        <w:t>я</w:t>
      </w:r>
      <w:r w:rsidR="00AF6424">
        <w:rPr>
          <w:bCs/>
          <w:szCs w:val="24"/>
        </w:rPr>
        <w:t xml:space="preserve"> </w:t>
      </w:r>
      <w:r w:rsidR="00316ACA">
        <w:rPr>
          <w:bCs/>
          <w:szCs w:val="24"/>
        </w:rPr>
        <w:t>городского округа</w:t>
      </w:r>
      <w:r w:rsidR="003167B6">
        <w:rPr>
          <w:bCs/>
          <w:szCs w:val="24"/>
        </w:rPr>
        <w:t xml:space="preserve"> Эгвекинот</w:t>
      </w:r>
      <w:r w:rsidR="003062DE">
        <w:rPr>
          <w:bCs/>
          <w:szCs w:val="24"/>
        </w:rPr>
        <w:t>, с. Уэлькаль, с. Конергино.</w:t>
      </w:r>
    </w:p>
    <w:p w:rsidR="00AF6424" w:rsidRPr="00DC37B1" w:rsidRDefault="00AF642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3. </w:t>
      </w:r>
      <w:r w:rsidR="00D54B2C">
        <w:t>М</w:t>
      </w:r>
      <w:r w:rsidR="00D54B2C" w:rsidRPr="00860071">
        <w:t>униципально</w:t>
      </w:r>
      <w:r w:rsidR="00D54B2C">
        <w:t>му</w:t>
      </w:r>
      <w:r w:rsidR="00D54B2C" w:rsidRPr="00860071">
        <w:t xml:space="preserve"> казенно</w:t>
      </w:r>
      <w:r w:rsidR="00D54B2C">
        <w:t>му</w:t>
      </w:r>
      <w:r w:rsidR="00D54B2C" w:rsidRPr="00860071">
        <w:t xml:space="preserve"> учреждени</w:t>
      </w:r>
      <w:r w:rsidR="00D54B2C">
        <w:t>ю</w:t>
      </w:r>
      <w:r w:rsidR="00D54B2C" w:rsidRPr="00860071">
        <w:t xml:space="preserve"> «Административно-хозяйственная служба, Единая дежурно - диспетчерская служба, архив городского о</w:t>
      </w:r>
      <w:r w:rsidR="00D54B2C">
        <w:t xml:space="preserve">круга Эгвекинот» (далее - </w:t>
      </w:r>
      <w:r w:rsidR="00D54B2C" w:rsidRPr="00DC37B1">
        <w:t>МКУ «АХС, ЕДДС, архив ГО Эгвекинот»</w:t>
      </w:r>
      <w:r w:rsidR="009D4880">
        <w:t>)</w:t>
      </w:r>
      <w:r>
        <w:t xml:space="preserve"> (</w:t>
      </w:r>
      <w:proofErr w:type="spellStart"/>
      <w:r w:rsidR="00230029">
        <w:t>Овчарова</w:t>
      </w:r>
      <w:proofErr w:type="spellEnd"/>
      <w:r w:rsidR="00230029">
        <w:t xml:space="preserve"> И.А.</w:t>
      </w:r>
      <w:r w:rsidR="00C90330">
        <w:t>) совместно с уполномоченным</w:t>
      </w:r>
      <w:r w:rsidR="00115EBD">
        <w:t>и</w:t>
      </w:r>
      <w:r>
        <w:t xml:space="preserve"> Главы Администрации городского округа Эгвекинот, </w:t>
      </w:r>
      <w:r>
        <w:rPr>
          <w:color w:val="000000"/>
          <w:szCs w:val="24"/>
          <w:lang w:bidi="ru-RU"/>
        </w:rPr>
        <w:t>провести оповещение населения</w:t>
      </w:r>
      <w:r w:rsidRPr="00DC37B1">
        <w:rPr>
          <w:bCs/>
          <w:szCs w:val="24"/>
        </w:rPr>
        <w:t xml:space="preserve"> </w:t>
      </w:r>
      <w:r>
        <w:rPr>
          <w:color w:val="000000"/>
          <w:szCs w:val="24"/>
          <w:lang w:bidi="ru-RU"/>
        </w:rPr>
        <w:t>об угрозе возникновения чрезвычайных ситуаций (происшествий), о её факторах</w:t>
      </w:r>
      <w:r w:rsidRPr="00DC37B1">
        <w:rPr>
          <w:bCs/>
          <w:szCs w:val="24"/>
        </w:rPr>
        <w:t>, приемах и сп</w:t>
      </w:r>
      <w:r>
        <w:rPr>
          <w:bCs/>
          <w:szCs w:val="24"/>
        </w:rPr>
        <w:t>особах защиты, порядке действий.</w:t>
      </w: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</w:p>
    <w:p w:rsidR="00956AB4" w:rsidRPr="00840AEA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 xml:space="preserve">4. Рекомендовать </w:t>
      </w:r>
      <w:r w:rsidR="00847716">
        <w:rPr>
          <w:color w:val="000000"/>
          <w:szCs w:val="24"/>
          <w:lang w:bidi="ru-RU"/>
        </w:rPr>
        <w:t>жителям</w:t>
      </w:r>
      <w:r w:rsidR="001E19B9">
        <w:rPr>
          <w:color w:val="000000"/>
          <w:szCs w:val="24"/>
          <w:lang w:bidi="ru-RU"/>
        </w:rPr>
        <w:t xml:space="preserve"> </w:t>
      </w:r>
      <w:r>
        <w:rPr>
          <w:color w:val="000000"/>
          <w:szCs w:val="24"/>
          <w:lang w:bidi="ru-RU"/>
        </w:rPr>
        <w:t xml:space="preserve">городского округа Эгвекинот в период </w:t>
      </w:r>
      <w:r w:rsidR="009344E6">
        <w:rPr>
          <w:color w:val="000000"/>
          <w:szCs w:val="24"/>
          <w:lang w:bidi="ru-RU"/>
        </w:rPr>
        <w:t>прохождения циклона</w:t>
      </w:r>
      <w:r w:rsidR="009663CB">
        <w:rPr>
          <w:color w:val="000000"/>
          <w:szCs w:val="24"/>
          <w:lang w:bidi="ru-RU"/>
        </w:rPr>
        <w:t xml:space="preserve"> </w:t>
      </w:r>
      <w:r w:rsidR="00847716">
        <w:rPr>
          <w:color w:val="000000"/>
          <w:szCs w:val="24"/>
          <w:lang w:bidi="ru-RU"/>
        </w:rPr>
        <w:t>не покидать населённые пункты и соблюдать осторожность.</w:t>
      </w: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bCs/>
          <w:szCs w:val="24"/>
        </w:rPr>
        <w:t>5</w:t>
      </w:r>
      <w:r w:rsidRPr="00DC37B1">
        <w:rPr>
          <w:bCs/>
          <w:szCs w:val="24"/>
        </w:rPr>
        <w:t>.</w:t>
      </w:r>
      <w:r>
        <w:rPr>
          <w:bCs/>
          <w:szCs w:val="24"/>
        </w:rPr>
        <w:t xml:space="preserve"> Отделу </w:t>
      </w:r>
      <w:r w:rsidR="006347A7">
        <w:rPr>
          <w:bCs/>
          <w:szCs w:val="24"/>
        </w:rPr>
        <w:t xml:space="preserve">гражданской </w:t>
      </w:r>
      <w:r w:rsidR="00D54B2C">
        <w:rPr>
          <w:bCs/>
          <w:szCs w:val="24"/>
        </w:rPr>
        <w:t>обороны и чрезвычайных ситуаций</w:t>
      </w:r>
      <w:r w:rsidR="00AF2D77">
        <w:rPr>
          <w:bCs/>
          <w:szCs w:val="24"/>
        </w:rPr>
        <w:t xml:space="preserve"> и антитеррористической защищенности</w:t>
      </w:r>
      <w:r>
        <w:rPr>
          <w:bCs/>
          <w:szCs w:val="24"/>
        </w:rPr>
        <w:t xml:space="preserve"> Администрации городского округа Эгвекинот (</w:t>
      </w:r>
      <w:r w:rsidR="00AC4E80">
        <w:rPr>
          <w:bCs/>
          <w:szCs w:val="24"/>
        </w:rPr>
        <w:t>Юмашев В.С.</w:t>
      </w:r>
      <w:r>
        <w:rPr>
          <w:bCs/>
          <w:szCs w:val="24"/>
        </w:rPr>
        <w:t xml:space="preserve">) </w:t>
      </w:r>
      <w:r>
        <w:rPr>
          <w:color w:val="000000"/>
          <w:szCs w:val="24"/>
          <w:lang w:bidi="ru-RU"/>
        </w:rPr>
        <w:t>уточнить План действий по предупреждению и ликвидации Чрезвычайных ситуаций городского округа Эгвекинот.</w:t>
      </w:r>
    </w:p>
    <w:p w:rsidR="00956AB4" w:rsidRDefault="00956AB4" w:rsidP="00956AB4">
      <w:pPr>
        <w:autoSpaceDE w:val="0"/>
        <w:autoSpaceDN w:val="0"/>
        <w:adjustRightInd w:val="0"/>
        <w:jc w:val="both"/>
        <w:rPr>
          <w:color w:val="000000"/>
          <w:szCs w:val="24"/>
          <w:lang w:bidi="ru-RU"/>
        </w:rPr>
      </w:pPr>
    </w:p>
    <w:p w:rsidR="00956AB4" w:rsidRDefault="00956AB4" w:rsidP="00956AB4">
      <w:pPr>
        <w:ind w:firstLine="709"/>
        <w:jc w:val="both"/>
      </w:pPr>
      <w:r>
        <w:t>6</w:t>
      </w:r>
      <w:r w:rsidRPr="00863B94">
        <w:t>.</w:t>
      </w:r>
      <w:r>
        <w:t> </w:t>
      </w:r>
      <w:r w:rsidRPr="00863B94">
        <w:t xml:space="preserve">Рекомендовать </w:t>
      </w:r>
      <w:r>
        <w:t xml:space="preserve">населению, а также </w:t>
      </w:r>
      <w:r w:rsidRPr="00863B94">
        <w:t>руководителям учреждений и предприятий, расположенных на территор</w:t>
      </w:r>
      <w:r>
        <w:t>ии городского округа Эгвекинот</w:t>
      </w:r>
      <w:r w:rsidR="00527AC5" w:rsidRPr="00D25730">
        <w:t>,</w:t>
      </w:r>
      <w:r>
        <w:t xml:space="preserve"> незамедлительно информировать Единую дежурно-диспетчерскую службу городского округа Эгвекинот </w:t>
      </w:r>
      <w:r w:rsidRPr="00DC37B1">
        <w:t>МКУ</w:t>
      </w:r>
      <w:r w:rsidR="0026345B">
        <w:t> </w:t>
      </w:r>
      <w:r w:rsidRPr="00DC37B1">
        <w:t>«АХС, ЕДДС, архив ГО Эгвекинот»</w:t>
      </w:r>
      <w:r>
        <w:t xml:space="preserve"> о возникновении нештатных ситуаций по телефонам:</w:t>
      </w:r>
      <w:r w:rsidR="00C90330">
        <w:t xml:space="preserve"> </w:t>
      </w:r>
      <w:r>
        <w:t>8-42734-2-27-27; +7-924-667-59-05.</w:t>
      </w:r>
    </w:p>
    <w:p w:rsidR="00956AB4" w:rsidRPr="00625625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7</w:t>
      </w:r>
      <w:r w:rsidRPr="005A3662">
        <w:rPr>
          <w:szCs w:val="24"/>
        </w:rPr>
        <w:t>.</w:t>
      </w:r>
      <w:r>
        <w:rPr>
          <w:szCs w:val="24"/>
        </w:rPr>
        <w:t> </w:t>
      </w:r>
      <w:r w:rsidR="00E84D83">
        <w:t>Единой дежурно-диспетчерской службе</w:t>
      </w:r>
      <w:r w:rsidRPr="00863B94">
        <w:t xml:space="preserve"> </w:t>
      </w:r>
      <w:r w:rsidR="00E84D83">
        <w:t>городского округа</w:t>
      </w:r>
      <w:r w:rsidRPr="00863B94">
        <w:t xml:space="preserve"> Эгвекинот</w:t>
      </w:r>
      <w:r>
        <w:rPr>
          <w:szCs w:val="24"/>
        </w:rPr>
        <w:t xml:space="preserve"> довести настоящее распоряжение до сведения</w:t>
      </w:r>
      <w:r w:rsidRPr="00625625">
        <w:rPr>
          <w:szCs w:val="24"/>
        </w:rPr>
        <w:t>: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органов управления и сил ЭГЗ ЧОП РСЧС;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>уполномоченных Главы Администрации городского округа Эгвекинот в населенных пунктах</w:t>
      </w:r>
      <w:r w:rsidR="00E84D83">
        <w:rPr>
          <w:szCs w:val="24"/>
        </w:rPr>
        <w:t xml:space="preserve"> </w:t>
      </w:r>
      <w:r w:rsidR="004225E2">
        <w:rPr>
          <w:bCs/>
          <w:szCs w:val="24"/>
        </w:rPr>
        <w:t>городского округа Эгвекинот</w:t>
      </w:r>
      <w:r w:rsidR="00E84D83">
        <w:rPr>
          <w:szCs w:val="24"/>
        </w:rPr>
        <w:t>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>
        <w:rPr>
          <w:szCs w:val="24"/>
        </w:rPr>
        <w:t>Чукотскому автономному округу</w:t>
      </w:r>
      <w:r w:rsidRPr="000875A9">
        <w:rPr>
          <w:szCs w:val="24"/>
        </w:rPr>
        <w:t>;</w:t>
      </w:r>
    </w:p>
    <w:p w:rsidR="00956AB4" w:rsidRDefault="00956AB4" w:rsidP="00956AB4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 Государственного казенного учреждения</w:t>
      </w:r>
      <w:r w:rsidRPr="00780A6F">
        <w:rPr>
          <w:szCs w:val="24"/>
        </w:rPr>
        <w:t xml:space="preserve"> «Управление гражданской защиты и противопожарной службы Чукотского автономного округа».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6347A7" w:rsidRDefault="006347A7" w:rsidP="006347A7">
      <w:pPr>
        <w:ind w:firstLine="709"/>
        <w:jc w:val="both"/>
      </w:pPr>
      <w:r>
        <w:rPr>
          <w:szCs w:val="24"/>
        </w:rPr>
        <w:t xml:space="preserve">8. </w:t>
      </w:r>
      <w:r w:rsidRPr="00C35ACD">
        <w:rPr>
          <w:bCs/>
          <w:szCs w:val="24"/>
        </w:rPr>
        <w:t>Возложить ответственность за выполнение мероприятий по предупреждению чрезвычайной ситуации</w:t>
      </w:r>
      <w:r>
        <w:t xml:space="preserve"> на </w:t>
      </w:r>
      <w:r w:rsidR="00AF2D77">
        <w:t>з</w:t>
      </w:r>
      <w:r w:rsidR="00C70A2E">
        <w:t>аместителя</w:t>
      </w:r>
      <w:r w:rsidR="00AF2D77" w:rsidRPr="00AF2D77">
        <w:t xml:space="preserve"> Главы Администрации </w:t>
      </w:r>
      <w:r w:rsidR="00AF2D77">
        <w:t xml:space="preserve">городского округа Эгвекинот </w:t>
      </w:r>
      <w:r w:rsidR="00AF2D77" w:rsidRPr="00AF2D77">
        <w:t>по вопросам промышленности и жилищно-коммунального хозяйства</w:t>
      </w:r>
      <w:r w:rsidR="00C90330">
        <w:t xml:space="preserve"> </w:t>
      </w:r>
      <w:r w:rsidR="004225E2">
        <w:t>Кириленко Р</w:t>
      </w:r>
      <w:r w:rsidR="001E19B9">
        <w:t>.</w:t>
      </w:r>
      <w:r w:rsidR="004225E2">
        <w:t>А.</w:t>
      </w:r>
    </w:p>
    <w:p w:rsidR="00956AB4" w:rsidRDefault="00956AB4" w:rsidP="00956AB4">
      <w:pPr>
        <w:ind w:firstLine="709"/>
        <w:jc w:val="both"/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 xml:space="preserve">9. </w:t>
      </w:r>
      <w:r>
        <w:rPr>
          <w:szCs w:val="24"/>
        </w:rPr>
        <w:t>Настоящее распоряжение</w:t>
      </w:r>
      <w:r w:rsidRPr="003626B5">
        <w:rPr>
          <w:szCs w:val="24"/>
        </w:rPr>
        <w:t xml:space="preserve"> разме</w:t>
      </w:r>
      <w:r>
        <w:rPr>
          <w:szCs w:val="24"/>
        </w:rPr>
        <w:t xml:space="preserve">стить </w:t>
      </w:r>
      <w:r w:rsidRPr="003626B5">
        <w:rPr>
          <w:szCs w:val="24"/>
        </w:rPr>
        <w:t>на официальном сайте</w:t>
      </w:r>
      <w:r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>
        <w:rPr>
          <w:szCs w:val="24"/>
        </w:rPr>
        <w:t>городского округа Эгвекинот</w:t>
      </w:r>
      <w:r w:rsidRPr="003626B5">
        <w:rPr>
          <w:szCs w:val="24"/>
        </w:rPr>
        <w:t xml:space="preserve"> в информационно-телекоммуникационной сети «Интернет».</w:t>
      </w:r>
    </w:p>
    <w:p w:rsidR="00695A5C" w:rsidRDefault="00695A5C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95A5C" w:rsidRDefault="00695A5C" w:rsidP="00956AB4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10. Настоящее распоряжение вступает в силу с момента его подписания.</w:t>
      </w:r>
    </w:p>
    <w:p w:rsidR="00956AB4" w:rsidRDefault="00956AB4" w:rsidP="00956AB4">
      <w:pPr>
        <w:ind w:firstLine="709"/>
        <w:jc w:val="both"/>
        <w:rPr>
          <w:szCs w:val="24"/>
        </w:rPr>
      </w:pPr>
      <w:bookmarkStart w:id="0" w:name="_GoBack"/>
      <w:bookmarkEnd w:id="0"/>
    </w:p>
    <w:p w:rsidR="00956AB4" w:rsidRPr="005A3662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695A5C">
        <w:rPr>
          <w:szCs w:val="24"/>
        </w:rPr>
        <w:t>1</w:t>
      </w:r>
      <w:r w:rsidRPr="005A3662">
        <w:rPr>
          <w:szCs w:val="24"/>
        </w:rPr>
        <w:t>.</w:t>
      </w:r>
      <w:r w:rsidR="0016720A">
        <w:rPr>
          <w:szCs w:val="24"/>
        </w:rPr>
        <w:t> Контроль исполнения</w:t>
      </w:r>
      <w:r>
        <w:rPr>
          <w:szCs w:val="24"/>
        </w:rPr>
        <w:t xml:space="preserve"> настоящего распоряжения 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4862"/>
      </w:tblGrid>
      <w:tr w:rsidR="00956AB4" w:rsidTr="00C70A2E">
        <w:trPr>
          <w:trHeight w:val="435"/>
        </w:trPr>
        <w:tc>
          <w:tcPr>
            <w:tcW w:w="4710" w:type="dxa"/>
          </w:tcPr>
          <w:p w:rsidR="00AF2D77" w:rsidRDefault="00AF2D77" w:rsidP="00316ACA">
            <w:pPr>
              <w:rPr>
                <w:b/>
                <w:szCs w:val="24"/>
              </w:rPr>
            </w:pPr>
          </w:p>
          <w:p w:rsidR="00956AB4" w:rsidRDefault="00956AB4" w:rsidP="003062D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</w:t>
            </w:r>
            <w:r w:rsidR="003062DE"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 xml:space="preserve"> Администрации</w:t>
            </w:r>
          </w:p>
        </w:tc>
        <w:tc>
          <w:tcPr>
            <w:tcW w:w="4862" w:type="dxa"/>
          </w:tcPr>
          <w:p w:rsidR="00AF2D77" w:rsidRDefault="00AF2D77" w:rsidP="00B768D2">
            <w:pPr>
              <w:jc w:val="right"/>
              <w:rPr>
                <w:b/>
                <w:szCs w:val="24"/>
              </w:rPr>
            </w:pPr>
          </w:p>
          <w:p w:rsidR="00956AB4" w:rsidRDefault="003062DE" w:rsidP="00B768D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Н.М. Зеленская</w:t>
            </w:r>
          </w:p>
        </w:tc>
      </w:tr>
    </w:tbl>
    <w:p w:rsidR="003062DE" w:rsidRDefault="003062DE" w:rsidP="00B22169">
      <w:pPr>
        <w:shd w:val="clear" w:color="auto" w:fill="FFFFFF"/>
        <w:ind w:firstLine="709"/>
        <w:jc w:val="both"/>
      </w:pPr>
    </w:p>
    <w:p w:rsidR="00F80704" w:rsidRDefault="00F80704">
      <w:pPr>
        <w:spacing w:after="200" w:line="276" w:lineRule="auto"/>
      </w:pPr>
    </w:p>
    <w:p w:rsidR="003062DE" w:rsidRDefault="003062DE">
      <w:pPr>
        <w:spacing w:after="200" w:line="276" w:lineRule="auto"/>
      </w:pPr>
    </w:p>
    <w:p w:rsidR="003A7645" w:rsidRDefault="003A7645" w:rsidP="00B22169">
      <w:pPr>
        <w:shd w:val="clear" w:color="auto" w:fill="FFFFFF"/>
        <w:ind w:firstLine="709"/>
        <w:jc w:val="both"/>
      </w:pPr>
    </w:p>
    <w:sectPr w:rsidR="003A7645" w:rsidSect="00B768D2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A9" w:rsidRDefault="00A737A9" w:rsidP="00D133AC">
      <w:r>
        <w:separator/>
      </w:r>
    </w:p>
  </w:endnote>
  <w:endnote w:type="continuationSeparator" w:id="0">
    <w:p w:rsidR="00A737A9" w:rsidRDefault="00A737A9" w:rsidP="00D1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A9" w:rsidRDefault="00A737A9" w:rsidP="00D133AC">
      <w:r>
        <w:separator/>
      </w:r>
    </w:p>
  </w:footnote>
  <w:footnote w:type="continuationSeparator" w:id="0">
    <w:p w:rsidR="00A737A9" w:rsidRDefault="00A737A9" w:rsidP="00D13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848045"/>
      <w:docPartObj>
        <w:docPartGallery w:val="Page Numbers (Top of Page)"/>
        <w:docPartUnique/>
      </w:docPartObj>
    </w:sdtPr>
    <w:sdtContent>
      <w:p w:rsidR="003B089B" w:rsidRDefault="00583BDF">
        <w:pPr>
          <w:pStyle w:val="a4"/>
          <w:jc w:val="center"/>
        </w:pPr>
        <w:r>
          <w:fldChar w:fldCharType="begin"/>
        </w:r>
        <w:r w:rsidR="00DF4383">
          <w:instrText xml:space="preserve"> PAGE   \* MERGEFORMAT </w:instrText>
        </w:r>
        <w:r>
          <w:fldChar w:fldCharType="separate"/>
        </w:r>
        <w:r w:rsidR="00551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89B" w:rsidRDefault="003B08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B4"/>
    <w:rsid w:val="00012E30"/>
    <w:rsid w:val="00044181"/>
    <w:rsid w:val="00064DD5"/>
    <w:rsid w:val="00085B35"/>
    <w:rsid w:val="000B34B8"/>
    <w:rsid w:val="000D47CC"/>
    <w:rsid w:val="000D526E"/>
    <w:rsid w:val="000E6A0D"/>
    <w:rsid w:val="000F5005"/>
    <w:rsid w:val="000F7022"/>
    <w:rsid w:val="0010231F"/>
    <w:rsid w:val="001053ED"/>
    <w:rsid w:val="00115EBD"/>
    <w:rsid w:val="00132A53"/>
    <w:rsid w:val="00152D54"/>
    <w:rsid w:val="0016720A"/>
    <w:rsid w:val="001D04BD"/>
    <w:rsid w:val="001E19B9"/>
    <w:rsid w:val="001E7166"/>
    <w:rsid w:val="001E7EBA"/>
    <w:rsid w:val="001F0B02"/>
    <w:rsid w:val="002136EF"/>
    <w:rsid w:val="00222C69"/>
    <w:rsid w:val="00230029"/>
    <w:rsid w:val="0024495B"/>
    <w:rsid w:val="002459AD"/>
    <w:rsid w:val="002551BB"/>
    <w:rsid w:val="0026345B"/>
    <w:rsid w:val="0028328F"/>
    <w:rsid w:val="002A3D69"/>
    <w:rsid w:val="002B3471"/>
    <w:rsid w:val="002B351A"/>
    <w:rsid w:val="002F48AB"/>
    <w:rsid w:val="00301261"/>
    <w:rsid w:val="003062DE"/>
    <w:rsid w:val="003167B6"/>
    <w:rsid w:val="00316ACA"/>
    <w:rsid w:val="00333D79"/>
    <w:rsid w:val="003565D6"/>
    <w:rsid w:val="00387F70"/>
    <w:rsid w:val="00392900"/>
    <w:rsid w:val="00396D22"/>
    <w:rsid w:val="003A7645"/>
    <w:rsid w:val="003B089B"/>
    <w:rsid w:val="003D07A7"/>
    <w:rsid w:val="004225E2"/>
    <w:rsid w:val="004A0BCA"/>
    <w:rsid w:val="004B41EB"/>
    <w:rsid w:val="004D40F6"/>
    <w:rsid w:val="00526BAE"/>
    <w:rsid w:val="00527AC5"/>
    <w:rsid w:val="00540D5C"/>
    <w:rsid w:val="005511D3"/>
    <w:rsid w:val="00557BC7"/>
    <w:rsid w:val="00575ED5"/>
    <w:rsid w:val="00580EE9"/>
    <w:rsid w:val="00583BDF"/>
    <w:rsid w:val="005B3C4D"/>
    <w:rsid w:val="005C1E3E"/>
    <w:rsid w:val="005F4771"/>
    <w:rsid w:val="005F4ADC"/>
    <w:rsid w:val="005F60F5"/>
    <w:rsid w:val="006034CE"/>
    <w:rsid w:val="0060618E"/>
    <w:rsid w:val="00622BBE"/>
    <w:rsid w:val="00626FE7"/>
    <w:rsid w:val="006347A7"/>
    <w:rsid w:val="006455F8"/>
    <w:rsid w:val="00651BD3"/>
    <w:rsid w:val="00662F0A"/>
    <w:rsid w:val="00673047"/>
    <w:rsid w:val="0068070E"/>
    <w:rsid w:val="00695A15"/>
    <w:rsid w:val="00695A5C"/>
    <w:rsid w:val="006C4B76"/>
    <w:rsid w:val="006D7DE0"/>
    <w:rsid w:val="006E2BD4"/>
    <w:rsid w:val="007071F8"/>
    <w:rsid w:val="00725945"/>
    <w:rsid w:val="00746835"/>
    <w:rsid w:val="00755531"/>
    <w:rsid w:val="00771DD2"/>
    <w:rsid w:val="00774BFB"/>
    <w:rsid w:val="007D17A9"/>
    <w:rsid w:val="0081112C"/>
    <w:rsid w:val="00847716"/>
    <w:rsid w:val="008761A6"/>
    <w:rsid w:val="008802E9"/>
    <w:rsid w:val="008A7277"/>
    <w:rsid w:val="008F27C6"/>
    <w:rsid w:val="00915115"/>
    <w:rsid w:val="00921142"/>
    <w:rsid w:val="00921A3C"/>
    <w:rsid w:val="009344E6"/>
    <w:rsid w:val="00956AB4"/>
    <w:rsid w:val="009663CB"/>
    <w:rsid w:val="00971898"/>
    <w:rsid w:val="00993A8B"/>
    <w:rsid w:val="00996899"/>
    <w:rsid w:val="009A2BAB"/>
    <w:rsid w:val="009B783F"/>
    <w:rsid w:val="009C74FB"/>
    <w:rsid w:val="009D4880"/>
    <w:rsid w:val="00A56DCD"/>
    <w:rsid w:val="00A73529"/>
    <w:rsid w:val="00A737A9"/>
    <w:rsid w:val="00AA36ED"/>
    <w:rsid w:val="00AB0302"/>
    <w:rsid w:val="00AC4E80"/>
    <w:rsid w:val="00AD11C3"/>
    <w:rsid w:val="00AF2D77"/>
    <w:rsid w:val="00AF5CED"/>
    <w:rsid w:val="00AF6424"/>
    <w:rsid w:val="00B03B6E"/>
    <w:rsid w:val="00B11DDD"/>
    <w:rsid w:val="00B12A21"/>
    <w:rsid w:val="00B22169"/>
    <w:rsid w:val="00B226CE"/>
    <w:rsid w:val="00B305B3"/>
    <w:rsid w:val="00B65CD6"/>
    <w:rsid w:val="00B768D2"/>
    <w:rsid w:val="00B804EC"/>
    <w:rsid w:val="00B926EA"/>
    <w:rsid w:val="00B92ADC"/>
    <w:rsid w:val="00BA097A"/>
    <w:rsid w:val="00BA14AA"/>
    <w:rsid w:val="00BA3B23"/>
    <w:rsid w:val="00BB43E1"/>
    <w:rsid w:val="00C06E05"/>
    <w:rsid w:val="00C14293"/>
    <w:rsid w:val="00C31E89"/>
    <w:rsid w:val="00C5293D"/>
    <w:rsid w:val="00C70A2E"/>
    <w:rsid w:val="00C71274"/>
    <w:rsid w:val="00C90330"/>
    <w:rsid w:val="00C93551"/>
    <w:rsid w:val="00CA08B3"/>
    <w:rsid w:val="00CB5673"/>
    <w:rsid w:val="00CB6C98"/>
    <w:rsid w:val="00CC6AD6"/>
    <w:rsid w:val="00CF1467"/>
    <w:rsid w:val="00D133AC"/>
    <w:rsid w:val="00D15157"/>
    <w:rsid w:val="00D25730"/>
    <w:rsid w:val="00D54B2C"/>
    <w:rsid w:val="00D65C62"/>
    <w:rsid w:val="00D92411"/>
    <w:rsid w:val="00DA1013"/>
    <w:rsid w:val="00DD4284"/>
    <w:rsid w:val="00DE5843"/>
    <w:rsid w:val="00DF4383"/>
    <w:rsid w:val="00DF48A3"/>
    <w:rsid w:val="00E42FFE"/>
    <w:rsid w:val="00E56DFC"/>
    <w:rsid w:val="00E77CB2"/>
    <w:rsid w:val="00E84D83"/>
    <w:rsid w:val="00E875C3"/>
    <w:rsid w:val="00EB3395"/>
    <w:rsid w:val="00EC568B"/>
    <w:rsid w:val="00EC5866"/>
    <w:rsid w:val="00ED1135"/>
    <w:rsid w:val="00ED3CC0"/>
    <w:rsid w:val="00EF086B"/>
    <w:rsid w:val="00F53E19"/>
    <w:rsid w:val="00F55D2D"/>
    <w:rsid w:val="00F74306"/>
    <w:rsid w:val="00F80704"/>
    <w:rsid w:val="00F8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AB4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956AB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6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5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AB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526BAE"/>
    <w:pPr>
      <w:jc w:val="both"/>
    </w:pPr>
  </w:style>
  <w:style w:type="character" w:customStyle="1" w:styleId="32">
    <w:name w:val="Основной текст 3 Знак"/>
    <w:basedOn w:val="a0"/>
    <w:link w:val="31"/>
    <w:rsid w:val="00526B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AB4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956AB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56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5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AB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526BAE"/>
    <w:pPr>
      <w:jc w:val="both"/>
    </w:pPr>
  </w:style>
  <w:style w:type="character" w:customStyle="1" w:styleId="32">
    <w:name w:val="Основной текст 3 Знак"/>
    <w:basedOn w:val="a0"/>
    <w:link w:val="31"/>
    <w:rsid w:val="00526B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Лысоконь Никита Валерьевич</dc:creator>
  <cp:lastModifiedBy>Исмаилова Наталья Владимировна</cp:lastModifiedBy>
  <cp:revision>7</cp:revision>
  <cp:lastPrinted>2024-02-18T01:58:00Z</cp:lastPrinted>
  <dcterms:created xsi:type="dcterms:W3CDTF">2024-02-18T01:44:00Z</dcterms:created>
  <dcterms:modified xsi:type="dcterms:W3CDTF">2024-02-19T03:08:00Z</dcterms:modified>
</cp:coreProperties>
</file>