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6" w:rsidRPr="0055768A" w:rsidRDefault="00970CA9" w:rsidP="0019052E">
      <w:pPr>
        <w:jc w:val="center"/>
        <w:rPr>
          <w:sz w:val="24"/>
          <w:szCs w:val="24"/>
          <w:lang w:val="en-US"/>
        </w:rPr>
      </w:pPr>
      <w:r w:rsidRPr="0055768A">
        <w:rPr>
          <w:noProof/>
          <w:sz w:val="24"/>
          <w:szCs w:val="24"/>
        </w:rPr>
        <w:drawing>
          <wp:inline distT="0" distB="0" distL="0" distR="0">
            <wp:extent cx="590550" cy="68580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0550" cy="685800"/>
                    </a:xfrm>
                    <a:prstGeom prst="rect">
                      <a:avLst/>
                    </a:prstGeom>
                    <a:noFill/>
                    <a:ln>
                      <a:noFill/>
                    </a:ln>
                  </pic:spPr>
                </pic:pic>
              </a:graphicData>
            </a:graphic>
          </wp:inline>
        </w:drawing>
      </w:r>
    </w:p>
    <w:p w:rsidR="00601BB6" w:rsidRPr="0055768A" w:rsidRDefault="00601BB6" w:rsidP="0019052E">
      <w:pPr>
        <w:jc w:val="center"/>
        <w:rPr>
          <w:sz w:val="24"/>
          <w:szCs w:val="24"/>
        </w:rPr>
      </w:pPr>
    </w:p>
    <w:p w:rsidR="00601BB6" w:rsidRPr="0055768A" w:rsidRDefault="00601BB6" w:rsidP="0019052E">
      <w:pPr>
        <w:jc w:val="center"/>
        <w:outlineLvl w:val="0"/>
        <w:rPr>
          <w:b/>
          <w:sz w:val="24"/>
          <w:szCs w:val="24"/>
        </w:rPr>
      </w:pPr>
      <w:r w:rsidRPr="0055768A">
        <w:rPr>
          <w:b/>
          <w:sz w:val="24"/>
          <w:szCs w:val="24"/>
        </w:rPr>
        <w:t>ГЛАВА</w:t>
      </w:r>
    </w:p>
    <w:p w:rsidR="00601BB6" w:rsidRPr="0055768A" w:rsidRDefault="00423D12" w:rsidP="0019052E">
      <w:pPr>
        <w:jc w:val="center"/>
        <w:outlineLvl w:val="0"/>
        <w:rPr>
          <w:b/>
          <w:sz w:val="24"/>
          <w:szCs w:val="24"/>
        </w:rPr>
      </w:pPr>
      <w:r w:rsidRPr="0055768A">
        <w:rPr>
          <w:b/>
          <w:sz w:val="24"/>
          <w:szCs w:val="24"/>
        </w:rPr>
        <w:t>ГОРОДСКОГО ОКРУГА ЭГВЕКИНОТ</w:t>
      </w:r>
    </w:p>
    <w:p w:rsidR="00601BB6" w:rsidRPr="0055768A" w:rsidRDefault="00601BB6" w:rsidP="0019052E">
      <w:pPr>
        <w:jc w:val="center"/>
        <w:rPr>
          <w:b/>
          <w:sz w:val="24"/>
          <w:szCs w:val="24"/>
        </w:rPr>
      </w:pPr>
    </w:p>
    <w:p w:rsidR="00601BB6" w:rsidRDefault="00601BB6" w:rsidP="0019052E">
      <w:pPr>
        <w:jc w:val="center"/>
        <w:outlineLvl w:val="0"/>
        <w:rPr>
          <w:b/>
          <w:sz w:val="24"/>
          <w:szCs w:val="24"/>
        </w:rPr>
      </w:pPr>
      <w:proofErr w:type="gramStart"/>
      <w:r w:rsidRPr="0055768A">
        <w:rPr>
          <w:b/>
          <w:sz w:val="24"/>
          <w:szCs w:val="24"/>
        </w:rPr>
        <w:t>П</w:t>
      </w:r>
      <w:proofErr w:type="gramEnd"/>
      <w:r w:rsidRPr="0055768A">
        <w:rPr>
          <w:b/>
          <w:sz w:val="24"/>
          <w:szCs w:val="24"/>
        </w:rPr>
        <w:t xml:space="preserve"> О С Т А Н О В Л Е Н И Е</w:t>
      </w:r>
    </w:p>
    <w:p w:rsidR="00CD1824" w:rsidRPr="0055768A" w:rsidRDefault="00CD1824" w:rsidP="0019052E">
      <w:pPr>
        <w:jc w:val="center"/>
        <w:outlineLvl w:val="0"/>
        <w:rPr>
          <w:b/>
          <w:sz w:val="24"/>
          <w:szCs w:val="24"/>
        </w:rPr>
      </w:pPr>
    </w:p>
    <w:p w:rsidR="00601BB6" w:rsidRDefault="00B536D8" w:rsidP="00CD1824">
      <w:pPr>
        <w:rPr>
          <w:sz w:val="24"/>
          <w:szCs w:val="24"/>
        </w:rPr>
      </w:pPr>
      <w:r w:rsidRPr="0055768A">
        <w:rPr>
          <w:sz w:val="24"/>
          <w:szCs w:val="24"/>
        </w:rPr>
        <w:t xml:space="preserve">от </w:t>
      </w:r>
      <w:r w:rsidR="00CD1824">
        <w:rPr>
          <w:sz w:val="24"/>
          <w:szCs w:val="24"/>
        </w:rPr>
        <w:t xml:space="preserve"> </w:t>
      </w:r>
      <w:r w:rsidR="00601BB6" w:rsidRPr="0055768A">
        <w:rPr>
          <w:sz w:val="24"/>
          <w:szCs w:val="24"/>
        </w:rPr>
        <w:t>20</w:t>
      </w:r>
      <w:r w:rsidR="004C192E">
        <w:rPr>
          <w:sz w:val="24"/>
          <w:szCs w:val="24"/>
        </w:rPr>
        <w:t>24</w:t>
      </w:r>
      <w:r w:rsidR="00D266C8" w:rsidRPr="0055768A">
        <w:rPr>
          <w:sz w:val="24"/>
          <w:szCs w:val="24"/>
        </w:rPr>
        <w:t xml:space="preserve"> г</w:t>
      </w:r>
      <w:r w:rsidR="00CA5574" w:rsidRPr="0055768A">
        <w:rPr>
          <w:sz w:val="24"/>
          <w:szCs w:val="24"/>
        </w:rPr>
        <w:t>.</w:t>
      </w:r>
      <w:r w:rsidR="00D266C8" w:rsidRPr="0055768A">
        <w:rPr>
          <w:sz w:val="24"/>
          <w:szCs w:val="24"/>
        </w:rPr>
        <w:t xml:space="preserve"> </w:t>
      </w:r>
      <w:r w:rsidRPr="0055768A">
        <w:rPr>
          <w:sz w:val="24"/>
          <w:szCs w:val="24"/>
        </w:rPr>
        <w:t xml:space="preserve">          </w:t>
      </w:r>
      <w:r w:rsidR="006F7EC1">
        <w:rPr>
          <w:sz w:val="24"/>
          <w:szCs w:val="24"/>
        </w:rPr>
        <w:t xml:space="preserve">             </w:t>
      </w:r>
      <w:r w:rsidR="0019052E" w:rsidRPr="0055768A">
        <w:rPr>
          <w:sz w:val="24"/>
          <w:szCs w:val="24"/>
        </w:rPr>
        <w:t xml:space="preserve">   </w:t>
      </w:r>
      <w:r w:rsidR="00326058">
        <w:rPr>
          <w:sz w:val="24"/>
          <w:szCs w:val="24"/>
        </w:rPr>
        <w:t xml:space="preserve">                     </w:t>
      </w:r>
      <w:r w:rsidR="0019052E" w:rsidRPr="0055768A">
        <w:rPr>
          <w:sz w:val="24"/>
          <w:szCs w:val="24"/>
        </w:rPr>
        <w:t xml:space="preserve">  </w:t>
      </w:r>
      <w:r w:rsidRPr="0055768A">
        <w:rPr>
          <w:sz w:val="24"/>
          <w:szCs w:val="24"/>
        </w:rPr>
        <w:t xml:space="preserve">  </w:t>
      </w:r>
      <w:r w:rsidR="004143E5" w:rsidRPr="0055768A">
        <w:rPr>
          <w:sz w:val="24"/>
          <w:szCs w:val="24"/>
        </w:rPr>
        <w:t xml:space="preserve"> </w:t>
      </w:r>
      <w:r w:rsidR="004C192E">
        <w:rPr>
          <w:sz w:val="24"/>
          <w:szCs w:val="24"/>
        </w:rPr>
        <w:t xml:space="preserve"> №</w:t>
      </w:r>
      <w:r w:rsidR="00326058">
        <w:rPr>
          <w:sz w:val="24"/>
          <w:szCs w:val="24"/>
        </w:rPr>
        <w:t xml:space="preserve">     </w:t>
      </w:r>
      <w:r w:rsidR="0019052E" w:rsidRPr="0055768A">
        <w:rPr>
          <w:sz w:val="24"/>
          <w:szCs w:val="24"/>
        </w:rPr>
        <w:t xml:space="preserve"> </w:t>
      </w:r>
      <w:r w:rsidR="00D266C8" w:rsidRPr="0055768A">
        <w:rPr>
          <w:sz w:val="24"/>
          <w:szCs w:val="24"/>
        </w:rPr>
        <w:t xml:space="preserve">- </w:t>
      </w:r>
      <w:proofErr w:type="spellStart"/>
      <w:r w:rsidR="00D266C8" w:rsidRPr="0055768A">
        <w:rPr>
          <w:sz w:val="24"/>
          <w:szCs w:val="24"/>
        </w:rPr>
        <w:t>пг</w:t>
      </w:r>
      <w:proofErr w:type="spellEnd"/>
      <w:r w:rsidR="00CD1824">
        <w:rPr>
          <w:sz w:val="24"/>
          <w:szCs w:val="24"/>
        </w:rPr>
        <w:t xml:space="preserve">             </w:t>
      </w:r>
      <w:r w:rsidR="00055D0D">
        <w:rPr>
          <w:sz w:val="24"/>
          <w:szCs w:val="24"/>
        </w:rPr>
        <w:t xml:space="preserve">       </w:t>
      </w:r>
      <w:r w:rsidR="006F7EC1">
        <w:rPr>
          <w:sz w:val="24"/>
          <w:szCs w:val="24"/>
        </w:rPr>
        <w:t xml:space="preserve">         </w:t>
      </w:r>
      <w:r w:rsidR="00326058">
        <w:rPr>
          <w:sz w:val="24"/>
          <w:szCs w:val="24"/>
        </w:rPr>
        <w:t xml:space="preserve">          </w:t>
      </w:r>
      <w:r w:rsidR="0092753D">
        <w:rPr>
          <w:sz w:val="24"/>
          <w:szCs w:val="24"/>
        </w:rPr>
        <w:t xml:space="preserve"> </w:t>
      </w:r>
      <w:r w:rsidR="00CD1824">
        <w:rPr>
          <w:sz w:val="24"/>
          <w:szCs w:val="24"/>
        </w:rPr>
        <w:t xml:space="preserve"> </w:t>
      </w:r>
      <w:r w:rsidR="00CA5574" w:rsidRPr="0055768A">
        <w:rPr>
          <w:sz w:val="24"/>
          <w:szCs w:val="24"/>
        </w:rPr>
        <w:t xml:space="preserve"> </w:t>
      </w:r>
      <w:r w:rsidR="00326058">
        <w:rPr>
          <w:sz w:val="24"/>
          <w:szCs w:val="24"/>
        </w:rPr>
        <w:t xml:space="preserve">   </w:t>
      </w:r>
      <w:r w:rsidR="00601BB6" w:rsidRPr="0055768A">
        <w:rPr>
          <w:sz w:val="24"/>
          <w:szCs w:val="24"/>
        </w:rPr>
        <w:t>п. Эгвекинот</w:t>
      </w:r>
    </w:p>
    <w:p w:rsidR="00CD1824" w:rsidRPr="0055768A" w:rsidRDefault="00CD1824" w:rsidP="002F64BF">
      <w:pPr>
        <w:jc w:val="center"/>
        <w:rPr>
          <w:sz w:val="24"/>
          <w:szCs w:val="24"/>
        </w:rPr>
      </w:pPr>
    </w:p>
    <w:p w:rsidR="00503CC6" w:rsidRDefault="00601BB6" w:rsidP="007C0C2F">
      <w:pPr>
        <w:pStyle w:val="3"/>
        <w:spacing w:before="0" w:after="0"/>
        <w:jc w:val="center"/>
        <w:rPr>
          <w:rFonts w:ascii="Times New Roman" w:hAnsi="Times New Roman" w:cs="Times New Roman"/>
          <w:color w:val="000000"/>
          <w:sz w:val="24"/>
          <w:szCs w:val="24"/>
        </w:rPr>
      </w:pPr>
      <w:r w:rsidRPr="0055768A">
        <w:rPr>
          <w:rFonts w:ascii="Times New Roman" w:hAnsi="Times New Roman" w:cs="Times New Roman"/>
          <w:color w:val="000000"/>
          <w:sz w:val="24"/>
          <w:szCs w:val="24"/>
        </w:rPr>
        <w:t xml:space="preserve">Об утверждении Административного регламента </w:t>
      </w:r>
      <w:r w:rsidR="00423D12" w:rsidRPr="0055768A">
        <w:rPr>
          <w:rFonts w:ascii="Times New Roman" w:hAnsi="Times New Roman" w:cs="Times New Roman"/>
          <w:color w:val="000000"/>
          <w:sz w:val="24"/>
          <w:szCs w:val="24"/>
        </w:rPr>
        <w:t xml:space="preserve">Администрации </w:t>
      </w:r>
    </w:p>
    <w:p w:rsidR="007C0C2F" w:rsidRPr="0055768A" w:rsidRDefault="00423D12" w:rsidP="007C0C2F">
      <w:pPr>
        <w:pStyle w:val="3"/>
        <w:spacing w:before="0" w:after="0"/>
        <w:jc w:val="center"/>
        <w:rPr>
          <w:rFonts w:ascii="Times New Roman" w:hAnsi="Times New Roman" w:cs="Times New Roman"/>
          <w:color w:val="000000"/>
          <w:sz w:val="24"/>
          <w:szCs w:val="24"/>
        </w:rPr>
      </w:pPr>
      <w:r w:rsidRPr="0055768A">
        <w:rPr>
          <w:rFonts w:ascii="Times New Roman" w:hAnsi="Times New Roman" w:cs="Times New Roman"/>
          <w:color w:val="000000"/>
          <w:sz w:val="24"/>
          <w:szCs w:val="24"/>
        </w:rPr>
        <w:t>городского округа Эгвекинот</w:t>
      </w:r>
      <w:r w:rsidR="00510A4F" w:rsidRPr="0055768A">
        <w:rPr>
          <w:rFonts w:ascii="Times New Roman" w:hAnsi="Times New Roman" w:cs="Times New Roman"/>
          <w:color w:val="000000"/>
          <w:sz w:val="24"/>
          <w:szCs w:val="24"/>
        </w:rPr>
        <w:t xml:space="preserve"> </w:t>
      </w:r>
      <w:r w:rsidR="00601BB6" w:rsidRPr="0055768A">
        <w:rPr>
          <w:rFonts w:ascii="Times New Roman" w:hAnsi="Times New Roman" w:cs="Times New Roman"/>
          <w:color w:val="000000"/>
          <w:sz w:val="24"/>
          <w:szCs w:val="24"/>
        </w:rPr>
        <w:t xml:space="preserve">по предоставлению муниципальной услуги </w:t>
      </w:r>
    </w:p>
    <w:p w:rsidR="00601BB6" w:rsidRPr="004C192E" w:rsidRDefault="00601BB6" w:rsidP="00EC5817">
      <w:pPr>
        <w:widowControl/>
        <w:jc w:val="center"/>
        <w:rPr>
          <w:rFonts w:eastAsia="Calibri"/>
          <w:b/>
          <w:bCs/>
          <w:sz w:val="24"/>
          <w:szCs w:val="24"/>
        </w:rPr>
      </w:pPr>
      <w:r w:rsidRPr="0055768A">
        <w:rPr>
          <w:color w:val="000000"/>
          <w:sz w:val="24"/>
          <w:szCs w:val="24"/>
        </w:rPr>
        <w:t>«</w:t>
      </w:r>
      <w:r w:rsidR="004C192E">
        <w:rPr>
          <w:rFonts w:eastAsia="Calibri"/>
          <w:b/>
          <w:bCs/>
          <w:sz w:val="24"/>
          <w:szCs w:val="24"/>
        </w:rPr>
        <w:t>Выдача градостроительного плана земельного участка</w:t>
      </w:r>
      <w:r w:rsidRPr="0055768A">
        <w:rPr>
          <w:color w:val="000000"/>
          <w:sz w:val="24"/>
          <w:szCs w:val="24"/>
        </w:rPr>
        <w:t>»</w:t>
      </w:r>
      <w:r w:rsidR="004C192E">
        <w:rPr>
          <w:color w:val="000000"/>
          <w:sz w:val="24"/>
          <w:szCs w:val="24"/>
        </w:rPr>
        <w:t xml:space="preserve"> </w:t>
      </w:r>
      <w:r w:rsidR="004C192E">
        <w:rPr>
          <w:b/>
          <w:color w:val="000000"/>
          <w:sz w:val="24"/>
          <w:szCs w:val="24"/>
        </w:rPr>
        <w:t>на территории городского округа Эгвекинот</w:t>
      </w:r>
    </w:p>
    <w:p w:rsidR="00601BB6" w:rsidRPr="0055768A" w:rsidRDefault="00601BB6" w:rsidP="00601BB6">
      <w:pPr>
        <w:jc w:val="both"/>
        <w:rPr>
          <w:sz w:val="24"/>
          <w:szCs w:val="24"/>
        </w:rPr>
      </w:pPr>
    </w:p>
    <w:p w:rsidR="00601BB6" w:rsidRPr="0055768A" w:rsidRDefault="00601BB6" w:rsidP="00A049E7">
      <w:pPr>
        <w:ind w:firstLine="709"/>
        <w:jc w:val="both"/>
        <w:rPr>
          <w:sz w:val="24"/>
          <w:szCs w:val="24"/>
        </w:rPr>
      </w:pPr>
      <w:proofErr w:type="gramStart"/>
      <w:r w:rsidRPr="0055768A">
        <w:rPr>
          <w:sz w:val="24"/>
          <w:szCs w:val="24"/>
        </w:rPr>
        <w:t>В соответствии с Федеральным закон</w:t>
      </w:r>
      <w:r w:rsidR="009B1AC7" w:rsidRPr="0055768A">
        <w:rPr>
          <w:sz w:val="24"/>
          <w:szCs w:val="24"/>
        </w:rPr>
        <w:t>ом</w:t>
      </w:r>
      <w:r w:rsidRPr="0055768A">
        <w:rPr>
          <w:sz w:val="24"/>
          <w:szCs w:val="24"/>
        </w:rPr>
        <w:t xml:space="preserve"> от 27 июля 2010 г</w:t>
      </w:r>
      <w:r w:rsidR="00CA5574" w:rsidRPr="0055768A">
        <w:rPr>
          <w:sz w:val="24"/>
          <w:szCs w:val="24"/>
        </w:rPr>
        <w:t>.</w:t>
      </w:r>
      <w:r w:rsidRPr="0055768A">
        <w:rPr>
          <w:sz w:val="24"/>
          <w:szCs w:val="24"/>
        </w:rPr>
        <w:t xml:space="preserve"> № 210-ФЗ «Об организации предоставления государственных и муниципальных услуг», </w:t>
      </w:r>
      <w:r w:rsidR="00A37FBE" w:rsidRPr="0011793E">
        <w:rPr>
          <w:sz w:val="24"/>
          <w:szCs w:val="24"/>
        </w:rPr>
        <w:t>Градостроительным кодексом Российской Федерации</w:t>
      </w:r>
      <w:r w:rsidR="00362A52" w:rsidRPr="0011793E">
        <w:rPr>
          <w:sz w:val="24"/>
          <w:szCs w:val="24"/>
        </w:rPr>
        <w:t>,</w:t>
      </w:r>
      <w:r w:rsidR="00CA5574" w:rsidRPr="0055768A">
        <w:rPr>
          <w:sz w:val="24"/>
          <w:szCs w:val="24"/>
        </w:rPr>
        <w:t xml:space="preserve"> </w:t>
      </w:r>
      <w:r w:rsidR="007D53A0" w:rsidRPr="0055768A">
        <w:rPr>
          <w:sz w:val="24"/>
          <w:szCs w:val="24"/>
        </w:rPr>
        <w:t>постановление</w:t>
      </w:r>
      <w:r w:rsidR="00503EA6" w:rsidRPr="0055768A">
        <w:rPr>
          <w:sz w:val="24"/>
          <w:szCs w:val="24"/>
        </w:rPr>
        <w:t>м</w:t>
      </w:r>
      <w:r w:rsidR="007D53A0" w:rsidRPr="0055768A">
        <w:rPr>
          <w:sz w:val="24"/>
          <w:szCs w:val="24"/>
        </w:rPr>
        <w:t xml:space="preserve"> Администрации Иультинского муниципального района от 28 августа 2015 г</w:t>
      </w:r>
      <w:r w:rsidR="00CA5574" w:rsidRPr="0055768A">
        <w:rPr>
          <w:sz w:val="24"/>
          <w:szCs w:val="24"/>
        </w:rPr>
        <w:t>.</w:t>
      </w:r>
      <w:r w:rsidR="007D53A0" w:rsidRPr="0055768A">
        <w:rPr>
          <w:sz w:val="24"/>
          <w:szCs w:val="24"/>
        </w:rPr>
        <w:t xml:space="preserve"> № 105-па</w:t>
      </w:r>
      <w:r w:rsidR="00362A52" w:rsidRPr="0055768A">
        <w:rPr>
          <w:sz w:val="24"/>
          <w:szCs w:val="24"/>
        </w:rPr>
        <w:t xml:space="preserve"> </w:t>
      </w:r>
      <w:r w:rsidR="007D53A0" w:rsidRPr="0055768A">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81C12" w:rsidRPr="0055768A">
        <w:rPr>
          <w:sz w:val="24"/>
          <w:szCs w:val="24"/>
        </w:rPr>
        <w:t>,</w:t>
      </w:r>
      <w:r w:rsidR="009B1AC7" w:rsidRPr="0055768A">
        <w:rPr>
          <w:sz w:val="24"/>
          <w:szCs w:val="24"/>
        </w:rPr>
        <w:t xml:space="preserve"> руководствуясь Уставом городского округа Эгвекинот,</w:t>
      </w:r>
      <w:proofErr w:type="gramEnd"/>
    </w:p>
    <w:p w:rsidR="00601BB6" w:rsidRPr="0055768A" w:rsidRDefault="00601BB6" w:rsidP="00601BB6">
      <w:pPr>
        <w:jc w:val="both"/>
        <w:rPr>
          <w:sz w:val="24"/>
          <w:szCs w:val="24"/>
        </w:rPr>
      </w:pPr>
    </w:p>
    <w:p w:rsidR="00601BB6" w:rsidRPr="0055768A" w:rsidRDefault="00601BB6" w:rsidP="00601BB6">
      <w:pPr>
        <w:jc w:val="both"/>
        <w:rPr>
          <w:b/>
          <w:sz w:val="24"/>
          <w:szCs w:val="24"/>
        </w:rPr>
      </w:pPr>
      <w:proofErr w:type="gramStart"/>
      <w:r w:rsidRPr="0055768A">
        <w:rPr>
          <w:b/>
          <w:sz w:val="24"/>
          <w:szCs w:val="24"/>
        </w:rPr>
        <w:t>П</w:t>
      </w:r>
      <w:proofErr w:type="gramEnd"/>
      <w:r w:rsidR="00CA5574" w:rsidRPr="0055768A">
        <w:rPr>
          <w:b/>
          <w:sz w:val="24"/>
          <w:szCs w:val="24"/>
        </w:rPr>
        <w:t xml:space="preserve"> </w:t>
      </w:r>
      <w:r w:rsidRPr="0055768A">
        <w:rPr>
          <w:b/>
          <w:sz w:val="24"/>
          <w:szCs w:val="24"/>
        </w:rPr>
        <w:t>О</w:t>
      </w:r>
      <w:r w:rsidR="00CA5574" w:rsidRPr="0055768A">
        <w:rPr>
          <w:b/>
          <w:sz w:val="24"/>
          <w:szCs w:val="24"/>
        </w:rPr>
        <w:t xml:space="preserve"> </w:t>
      </w:r>
      <w:r w:rsidRPr="0055768A">
        <w:rPr>
          <w:b/>
          <w:sz w:val="24"/>
          <w:szCs w:val="24"/>
        </w:rPr>
        <w:t>С</w:t>
      </w:r>
      <w:r w:rsidR="00CA5574" w:rsidRPr="0055768A">
        <w:rPr>
          <w:b/>
          <w:sz w:val="24"/>
          <w:szCs w:val="24"/>
        </w:rPr>
        <w:t xml:space="preserve"> </w:t>
      </w:r>
      <w:r w:rsidRPr="0055768A">
        <w:rPr>
          <w:b/>
          <w:sz w:val="24"/>
          <w:szCs w:val="24"/>
        </w:rPr>
        <w:t>Т</w:t>
      </w:r>
      <w:r w:rsidR="00CA5574" w:rsidRPr="0055768A">
        <w:rPr>
          <w:b/>
          <w:sz w:val="24"/>
          <w:szCs w:val="24"/>
        </w:rPr>
        <w:t xml:space="preserve"> </w:t>
      </w:r>
      <w:r w:rsidRPr="0055768A">
        <w:rPr>
          <w:b/>
          <w:sz w:val="24"/>
          <w:szCs w:val="24"/>
        </w:rPr>
        <w:t>А</w:t>
      </w:r>
      <w:r w:rsidR="00CA5574" w:rsidRPr="0055768A">
        <w:rPr>
          <w:b/>
          <w:sz w:val="24"/>
          <w:szCs w:val="24"/>
        </w:rPr>
        <w:t xml:space="preserve"> </w:t>
      </w:r>
      <w:r w:rsidRPr="0055768A">
        <w:rPr>
          <w:b/>
          <w:sz w:val="24"/>
          <w:szCs w:val="24"/>
        </w:rPr>
        <w:t>Н</w:t>
      </w:r>
      <w:r w:rsidR="00CA5574" w:rsidRPr="0055768A">
        <w:rPr>
          <w:b/>
          <w:sz w:val="24"/>
          <w:szCs w:val="24"/>
        </w:rPr>
        <w:t xml:space="preserve"> </w:t>
      </w:r>
      <w:r w:rsidRPr="0055768A">
        <w:rPr>
          <w:b/>
          <w:sz w:val="24"/>
          <w:szCs w:val="24"/>
        </w:rPr>
        <w:t>О</w:t>
      </w:r>
      <w:r w:rsidR="00CA5574" w:rsidRPr="0055768A">
        <w:rPr>
          <w:b/>
          <w:sz w:val="24"/>
          <w:szCs w:val="24"/>
        </w:rPr>
        <w:t xml:space="preserve"> </w:t>
      </w:r>
      <w:r w:rsidRPr="0055768A">
        <w:rPr>
          <w:b/>
          <w:sz w:val="24"/>
          <w:szCs w:val="24"/>
        </w:rPr>
        <w:t>В</w:t>
      </w:r>
      <w:r w:rsidR="00CA5574" w:rsidRPr="0055768A">
        <w:rPr>
          <w:b/>
          <w:sz w:val="24"/>
          <w:szCs w:val="24"/>
        </w:rPr>
        <w:t xml:space="preserve"> </w:t>
      </w:r>
      <w:r w:rsidRPr="0055768A">
        <w:rPr>
          <w:b/>
          <w:sz w:val="24"/>
          <w:szCs w:val="24"/>
        </w:rPr>
        <w:t>Л</w:t>
      </w:r>
      <w:r w:rsidR="00CA5574" w:rsidRPr="0055768A">
        <w:rPr>
          <w:b/>
          <w:sz w:val="24"/>
          <w:szCs w:val="24"/>
        </w:rPr>
        <w:t xml:space="preserve"> </w:t>
      </w:r>
      <w:r w:rsidRPr="0055768A">
        <w:rPr>
          <w:b/>
          <w:sz w:val="24"/>
          <w:szCs w:val="24"/>
        </w:rPr>
        <w:t>Я</w:t>
      </w:r>
      <w:r w:rsidR="00CA5574" w:rsidRPr="0055768A">
        <w:rPr>
          <w:b/>
          <w:sz w:val="24"/>
          <w:szCs w:val="24"/>
        </w:rPr>
        <w:t xml:space="preserve"> </w:t>
      </w:r>
      <w:r w:rsidRPr="0055768A">
        <w:rPr>
          <w:b/>
          <w:sz w:val="24"/>
          <w:szCs w:val="24"/>
        </w:rPr>
        <w:t>Ю:</w:t>
      </w:r>
    </w:p>
    <w:p w:rsidR="00CB6244" w:rsidRPr="00A077BB" w:rsidRDefault="00CB6244" w:rsidP="00601BB6">
      <w:pPr>
        <w:jc w:val="both"/>
        <w:rPr>
          <w:b/>
          <w:sz w:val="24"/>
          <w:szCs w:val="24"/>
        </w:rPr>
      </w:pPr>
    </w:p>
    <w:p w:rsidR="003D284E" w:rsidRDefault="00601BB6" w:rsidP="003D284E">
      <w:pPr>
        <w:pStyle w:val="3"/>
        <w:numPr>
          <w:ilvl w:val="0"/>
          <w:numId w:val="5"/>
        </w:numPr>
        <w:spacing w:before="0" w:after="0"/>
        <w:ind w:left="0" w:firstLine="709"/>
        <w:jc w:val="both"/>
        <w:rPr>
          <w:rFonts w:ascii="Times New Roman" w:hAnsi="Times New Roman" w:cs="Times New Roman"/>
          <w:b w:val="0"/>
          <w:color w:val="000000"/>
          <w:sz w:val="24"/>
          <w:szCs w:val="24"/>
        </w:rPr>
      </w:pPr>
      <w:r w:rsidRPr="00A077BB">
        <w:rPr>
          <w:rFonts w:ascii="Times New Roman" w:hAnsi="Times New Roman" w:cs="Times New Roman"/>
          <w:b w:val="0"/>
          <w:sz w:val="24"/>
          <w:szCs w:val="24"/>
        </w:rPr>
        <w:t xml:space="preserve">Утвердить прилагаемый Административный регламент </w:t>
      </w:r>
      <w:r w:rsidR="00F2439A" w:rsidRPr="00A077BB">
        <w:rPr>
          <w:rFonts w:ascii="Times New Roman" w:hAnsi="Times New Roman" w:cs="Times New Roman"/>
          <w:b w:val="0"/>
          <w:sz w:val="24"/>
          <w:szCs w:val="24"/>
        </w:rPr>
        <w:t>Администрации</w:t>
      </w:r>
      <w:r w:rsidR="00E34D6A" w:rsidRPr="00A077BB">
        <w:rPr>
          <w:rFonts w:ascii="Times New Roman" w:hAnsi="Times New Roman" w:cs="Times New Roman"/>
          <w:b w:val="0"/>
          <w:sz w:val="24"/>
          <w:szCs w:val="24"/>
        </w:rPr>
        <w:t xml:space="preserve"> </w:t>
      </w:r>
      <w:r w:rsidR="00881C12" w:rsidRPr="00A077BB">
        <w:rPr>
          <w:rFonts w:ascii="Times New Roman" w:hAnsi="Times New Roman" w:cs="Times New Roman"/>
          <w:b w:val="0"/>
          <w:sz w:val="24"/>
          <w:szCs w:val="24"/>
        </w:rPr>
        <w:t>городского округа Эгвекинот</w:t>
      </w:r>
      <w:r w:rsidR="00E34D6A" w:rsidRPr="00A077BB">
        <w:rPr>
          <w:rFonts w:ascii="Times New Roman" w:hAnsi="Times New Roman" w:cs="Times New Roman"/>
          <w:b w:val="0"/>
          <w:sz w:val="24"/>
          <w:szCs w:val="24"/>
        </w:rPr>
        <w:t xml:space="preserve"> по </w:t>
      </w:r>
      <w:r w:rsidRPr="00A077BB">
        <w:rPr>
          <w:rFonts w:ascii="Times New Roman" w:hAnsi="Times New Roman" w:cs="Times New Roman"/>
          <w:b w:val="0"/>
          <w:sz w:val="24"/>
          <w:szCs w:val="24"/>
        </w:rPr>
        <w:t>предоставлени</w:t>
      </w:r>
      <w:r w:rsidR="00E34D6A" w:rsidRPr="00A077BB">
        <w:rPr>
          <w:rFonts w:ascii="Times New Roman" w:hAnsi="Times New Roman" w:cs="Times New Roman"/>
          <w:b w:val="0"/>
          <w:sz w:val="24"/>
          <w:szCs w:val="24"/>
        </w:rPr>
        <w:t>ю</w:t>
      </w:r>
      <w:r w:rsidRPr="00A077BB">
        <w:rPr>
          <w:rFonts w:ascii="Times New Roman" w:hAnsi="Times New Roman" w:cs="Times New Roman"/>
          <w:b w:val="0"/>
          <w:sz w:val="24"/>
          <w:szCs w:val="24"/>
        </w:rPr>
        <w:t xml:space="preserve"> муниципальной услуги </w:t>
      </w:r>
      <w:r w:rsidR="004C192E" w:rsidRPr="00A077BB">
        <w:rPr>
          <w:rFonts w:ascii="Times New Roman" w:hAnsi="Times New Roman" w:cs="Times New Roman"/>
          <w:b w:val="0"/>
          <w:sz w:val="24"/>
          <w:szCs w:val="24"/>
        </w:rPr>
        <w:t>«</w:t>
      </w:r>
      <w:r w:rsidR="004C192E" w:rsidRPr="00A077BB">
        <w:rPr>
          <w:rFonts w:ascii="Times New Roman" w:eastAsia="Calibri" w:hAnsi="Times New Roman" w:cs="Times New Roman"/>
          <w:b w:val="0"/>
          <w:bCs w:val="0"/>
          <w:sz w:val="24"/>
          <w:szCs w:val="24"/>
        </w:rPr>
        <w:t>Выдача градостроительного плана земельного участка</w:t>
      </w:r>
      <w:r w:rsidR="004C192E" w:rsidRPr="00A077BB">
        <w:rPr>
          <w:rFonts w:ascii="Times New Roman" w:hAnsi="Times New Roman" w:cs="Times New Roman"/>
          <w:b w:val="0"/>
          <w:color w:val="000000"/>
          <w:sz w:val="24"/>
          <w:szCs w:val="24"/>
        </w:rPr>
        <w:t>»</w:t>
      </w:r>
      <w:r w:rsidR="004C192E" w:rsidRPr="00A077BB">
        <w:rPr>
          <w:rFonts w:ascii="Times New Roman" w:hAnsi="Times New Roman" w:cs="Times New Roman"/>
          <w:color w:val="000000"/>
          <w:sz w:val="24"/>
          <w:szCs w:val="24"/>
        </w:rPr>
        <w:t xml:space="preserve"> </w:t>
      </w:r>
      <w:r w:rsidR="004C192E" w:rsidRPr="00A077BB">
        <w:rPr>
          <w:rFonts w:ascii="Times New Roman" w:hAnsi="Times New Roman" w:cs="Times New Roman"/>
          <w:b w:val="0"/>
          <w:color w:val="000000"/>
          <w:sz w:val="24"/>
          <w:szCs w:val="24"/>
        </w:rPr>
        <w:t>на территории городского округа Эгвекинот.</w:t>
      </w:r>
    </w:p>
    <w:p w:rsidR="00AB68C4" w:rsidRDefault="00AB68C4" w:rsidP="00AB68C4"/>
    <w:p w:rsidR="00AB68C4" w:rsidRDefault="00AB68C4" w:rsidP="00764E63">
      <w:pPr>
        <w:pStyle w:val="a6"/>
        <w:numPr>
          <w:ilvl w:val="0"/>
          <w:numId w:val="5"/>
        </w:numPr>
        <w:ind w:left="0" w:firstLine="709"/>
        <w:jc w:val="both"/>
        <w:rPr>
          <w:sz w:val="24"/>
          <w:szCs w:val="24"/>
        </w:rPr>
      </w:pPr>
      <w:r w:rsidRPr="00AB68C4">
        <w:rPr>
          <w:sz w:val="24"/>
          <w:szCs w:val="24"/>
        </w:rPr>
        <w:t>Признать утратившим</w:t>
      </w:r>
      <w:r w:rsidR="00905438">
        <w:rPr>
          <w:sz w:val="24"/>
          <w:szCs w:val="24"/>
        </w:rPr>
        <w:t>и</w:t>
      </w:r>
      <w:r w:rsidRPr="00AB68C4">
        <w:rPr>
          <w:sz w:val="24"/>
          <w:szCs w:val="24"/>
        </w:rPr>
        <w:t xml:space="preserve"> силу следующие </w:t>
      </w:r>
      <w:r w:rsidR="00905438">
        <w:rPr>
          <w:sz w:val="24"/>
          <w:szCs w:val="24"/>
        </w:rPr>
        <w:t>постановления</w:t>
      </w:r>
      <w:r>
        <w:rPr>
          <w:sz w:val="24"/>
          <w:szCs w:val="24"/>
        </w:rPr>
        <w:t xml:space="preserve"> Администрации городского округ</w:t>
      </w:r>
      <w:r w:rsidRPr="00AB68C4">
        <w:rPr>
          <w:sz w:val="24"/>
          <w:szCs w:val="24"/>
        </w:rPr>
        <w:t>а Эгвекинот</w:t>
      </w:r>
      <w:r>
        <w:rPr>
          <w:sz w:val="24"/>
          <w:szCs w:val="24"/>
        </w:rPr>
        <w:t>:</w:t>
      </w:r>
    </w:p>
    <w:p w:rsidR="00AB68C4" w:rsidRDefault="00764E63" w:rsidP="00445342">
      <w:pPr>
        <w:pStyle w:val="a6"/>
        <w:ind w:left="0" w:firstLine="720"/>
        <w:rPr>
          <w:sz w:val="24"/>
          <w:szCs w:val="24"/>
        </w:rPr>
      </w:pPr>
      <w:r>
        <w:rPr>
          <w:sz w:val="24"/>
          <w:szCs w:val="24"/>
        </w:rPr>
        <w:t xml:space="preserve">- от </w:t>
      </w:r>
      <w:r w:rsidR="00AB68C4">
        <w:rPr>
          <w:sz w:val="24"/>
          <w:szCs w:val="24"/>
        </w:rPr>
        <w:t>9</w:t>
      </w:r>
      <w:r>
        <w:rPr>
          <w:sz w:val="24"/>
          <w:szCs w:val="24"/>
        </w:rPr>
        <w:t xml:space="preserve"> февраля </w:t>
      </w:r>
      <w:r w:rsidR="00AB68C4">
        <w:rPr>
          <w:sz w:val="24"/>
          <w:szCs w:val="24"/>
        </w:rPr>
        <w:t>2016 г</w:t>
      </w:r>
      <w:r>
        <w:rPr>
          <w:sz w:val="24"/>
          <w:szCs w:val="24"/>
        </w:rPr>
        <w:t>.</w:t>
      </w:r>
      <w:r w:rsidR="00AB68C4">
        <w:rPr>
          <w:sz w:val="24"/>
          <w:szCs w:val="24"/>
        </w:rPr>
        <w:t xml:space="preserve"> № 16-пг «</w:t>
      </w:r>
      <w:r w:rsidR="00AB68C4" w:rsidRPr="00AB68C4">
        <w:rPr>
          <w:sz w:val="24"/>
          <w:szCs w:val="24"/>
        </w:rPr>
        <w:t>Об утверждении Административного регламента по предоставлению муниципальной услуги «Выдача градостроительных планов»</w:t>
      </w:r>
      <w:r w:rsidR="00AB68C4">
        <w:rPr>
          <w:sz w:val="24"/>
          <w:szCs w:val="24"/>
        </w:rPr>
        <w:t>;</w:t>
      </w:r>
    </w:p>
    <w:p w:rsidR="00AB68C4" w:rsidRDefault="00764E63" w:rsidP="00445342">
      <w:pPr>
        <w:pStyle w:val="a6"/>
        <w:ind w:left="0" w:firstLine="720"/>
        <w:jc w:val="both"/>
        <w:rPr>
          <w:sz w:val="24"/>
          <w:szCs w:val="24"/>
        </w:rPr>
      </w:pPr>
      <w:r>
        <w:rPr>
          <w:sz w:val="24"/>
          <w:szCs w:val="24"/>
        </w:rPr>
        <w:t xml:space="preserve">- от </w:t>
      </w:r>
      <w:r w:rsidR="00AB68C4">
        <w:rPr>
          <w:sz w:val="24"/>
          <w:szCs w:val="24"/>
        </w:rPr>
        <w:t>7</w:t>
      </w:r>
      <w:r>
        <w:rPr>
          <w:sz w:val="24"/>
          <w:szCs w:val="24"/>
        </w:rPr>
        <w:t xml:space="preserve"> августа </w:t>
      </w:r>
      <w:r w:rsidR="00AB68C4">
        <w:rPr>
          <w:sz w:val="24"/>
          <w:szCs w:val="24"/>
        </w:rPr>
        <w:t>2018 г</w:t>
      </w:r>
      <w:r>
        <w:rPr>
          <w:sz w:val="24"/>
          <w:szCs w:val="24"/>
        </w:rPr>
        <w:t>.</w:t>
      </w:r>
      <w:r w:rsidR="00AB68C4">
        <w:rPr>
          <w:sz w:val="24"/>
          <w:szCs w:val="24"/>
        </w:rPr>
        <w:t xml:space="preserve"> № 79-пг «</w:t>
      </w:r>
      <w:r w:rsidR="00AB68C4" w:rsidRPr="00AB68C4">
        <w:rPr>
          <w:sz w:val="24"/>
          <w:szCs w:val="24"/>
        </w:rPr>
        <w:t>О внесении изменений в Административный регламент Администрац</w:t>
      </w:r>
      <w:r>
        <w:rPr>
          <w:sz w:val="24"/>
          <w:szCs w:val="24"/>
        </w:rPr>
        <w:t xml:space="preserve">ии городского округа Эгвекинот </w:t>
      </w:r>
      <w:r w:rsidR="00AB68C4" w:rsidRPr="00AB68C4">
        <w:rPr>
          <w:sz w:val="24"/>
          <w:szCs w:val="24"/>
        </w:rPr>
        <w:t>по предоставлению муниципальной услуги «Выдача градостроительных планов», утвержденный постановлением Главы городского округа Эгвекинот от 9 февраля 2016 года № 16-пг</w:t>
      </w:r>
      <w:r w:rsidR="00AB68C4">
        <w:rPr>
          <w:sz w:val="24"/>
          <w:szCs w:val="24"/>
        </w:rPr>
        <w:t>»;</w:t>
      </w:r>
    </w:p>
    <w:p w:rsidR="00AB68C4" w:rsidRDefault="00AB68C4" w:rsidP="00445342">
      <w:pPr>
        <w:pStyle w:val="a6"/>
        <w:ind w:left="0" w:firstLine="720"/>
        <w:jc w:val="both"/>
        <w:rPr>
          <w:sz w:val="24"/>
          <w:szCs w:val="24"/>
        </w:rPr>
      </w:pPr>
      <w:r>
        <w:rPr>
          <w:sz w:val="24"/>
          <w:szCs w:val="24"/>
        </w:rPr>
        <w:t>- от 30</w:t>
      </w:r>
      <w:r w:rsidR="00764E63">
        <w:rPr>
          <w:sz w:val="24"/>
          <w:szCs w:val="24"/>
        </w:rPr>
        <w:t xml:space="preserve"> января </w:t>
      </w:r>
      <w:r>
        <w:rPr>
          <w:sz w:val="24"/>
          <w:szCs w:val="24"/>
        </w:rPr>
        <w:t>2019</w:t>
      </w:r>
      <w:r w:rsidR="00764E63">
        <w:rPr>
          <w:sz w:val="24"/>
          <w:szCs w:val="24"/>
        </w:rPr>
        <w:t xml:space="preserve"> г.</w:t>
      </w:r>
      <w:r>
        <w:rPr>
          <w:sz w:val="24"/>
          <w:szCs w:val="24"/>
        </w:rPr>
        <w:t xml:space="preserve"> № 40-пг «</w:t>
      </w:r>
      <w:r w:rsidRPr="00AB68C4">
        <w:rPr>
          <w:sz w:val="24"/>
          <w:szCs w:val="24"/>
        </w:rPr>
        <w:t>О внесении изменения в Административный регламент Администрац</w:t>
      </w:r>
      <w:r w:rsidR="00764E63">
        <w:rPr>
          <w:sz w:val="24"/>
          <w:szCs w:val="24"/>
        </w:rPr>
        <w:t xml:space="preserve">ии городского округа Эгвекинот </w:t>
      </w:r>
      <w:r w:rsidRPr="00AB68C4">
        <w:rPr>
          <w:sz w:val="24"/>
          <w:szCs w:val="24"/>
        </w:rPr>
        <w:t>по предоставлению муниципальной услуги «Выдача градостроительных планов», утвержденный Постановлением Главы городского округа Эгвекинот от 9 февраля 2016 г. № 16-пг</w:t>
      </w:r>
      <w:r>
        <w:rPr>
          <w:sz w:val="24"/>
          <w:szCs w:val="24"/>
        </w:rPr>
        <w:t>»;</w:t>
      </w:r>
    </w:p>
    <w:p w:rsidR="00AB68C4" w:rsidRDefault="00AB68C4" w:rsidP="00445342">
      <w:pPr>
        <w:pStyle w:val="a6"/>
        <w:ind w:left="0" w:firstLine="720"/>
        <w:jc w:val="both"/>
        <w:rPr>
          <w:sz w:val="24"/>
          <w:szCs w:val="24"/>
        </w:rPr>
      </w:pPr>
      <w:r>
        <w:rPr>
          <w:sz w:val="24"/>
          <w:szCs w:val="24"/>
        </w:rPr>
        <w:t>-</w:t>
      </w:r>
      <w:r w:rsidR="00764E63">
        <w:rPr>
          <w:sz w:val="24"/>
          <w:szCs w:val="24"/>
        </w:rPr>
        <w:t xml:space="preserve"> от </w:t>
      </w:r>
      <w:r w:rsidR="00905438">
        <w:rPr>
          <w:sz w:val="24"/>
          <w:szCs w:val="24"/>
        </w:rPr>
        <w:t>8</w:t>
      </w:r>
      <w:r w:rsidR="00764E63">
        <w:rPr>
          <w:sz w:val="24"/>
          <w:szCs w:val="24"/>
        </w:rPr>
        <w:t xml:space="preserve"> мая </w:t>
      </w:r>
      <w:r w:rsidR="00445342">
        <w:rPr>
          <w:sz w:val="24"/>
          <w:szCs w:val="24"/>
        </w:rPr>
        <w:t>2019</w:t>
      </w:r>
      <w:r w:rsidR="00764E63">
        <w:rPr>
          <w:sz w:val="24"/>
          <w:szCs w:val="24"/>
        </w:rPr>
        <w:t xml:space="preserve"> г.</w:t>
      </w:r>
      <w:r w:rsidR="00445342">
        <w:rPr>
          <w:sz w:val="24"/>
          <w:szCs w:val="24"/>
        </w:rPr>
        <w:t xml:space="preserve"> № 77-пг «</w:t>
      </w:r>
      <w:r w:rsidR="00445342" w:rsidRPr="00445342">
        <w:rPr>
          <w:sz w:val="24"/>
          <w:szCs w:val="24"/>
        </w:rPr>
        <w:t>О внесении изменений в Административный регламент Администрации городского округа Эгвекинот  по предоставлению муниципальной услуги «Выдача градостроительных планов», утвержденный Постановлением Главы городского округа Эгвекинот от 9 февраля 2016 г. № 16-пг</w:t>
      </w:r>
      <w:r w:rsidR="00445342">
        <w:rPr>
          <w:sz w:val="24"/>
          <w:szCs w:val="24"/>
        </w:rPr>
        <w:t>»;</w:t>
      </w:r>
    </w:p>
    <w:p w:rsidR="00445342" w:rsidRDefault="00764E63" w:rsidP="00445342">
      <w:pPr>
        <w:pStyle w:val="a6"/>
        <w:ind w:left="0" w:firstLine="709"/>
        <w:jc w:val="both"/>
        <w:rPr>
          <w:sz w:val="24"/>
          <w:szCs w:val="24"/>
        </w:rPr>
      </w:pPr>
      <w:r>
        <w:rPr>
          <w:sz w:val="24"/>
          <w:szCs w:val="24"/>
        </w:rPr>
        <w:t xml:space="preserve">- от </w:t>
      </w:r>
      <w:r w:rsidR="00445342">
        <w:rPr>
          <w:sz w:val="24"/>
          <w:szCs w:val="24"/>
        </w:rPr>
        <w:t>9</w:t>
      </w:r>
      <w:r>
        <w:rPr>
          <w:sz w:val="24"/>
          <w:szCs w:val="24"/>
        </w:rPr>
        <w:t xml:space="preserve"> января </w:t>
      </w:r>
      <w:r w:rsidR="00445342">
        <w:rPr>
          <w:sz w:val="24"/>
          <w:szCs w:val="24"/>
        </w:rPr>
        <w:t>2020</w:t>
      </w:r>
      <w:r>
        <w:rPr>
          <w:sz w:val="24"/>
          <w:szCs w:val="24"/>
        </w:rPr>
        <w:t xml:space="preserve"> г.</w:t>
      </w:r>
      <w:r w:rsidR="00445342">
        <w:rPr>
          <w:sz w:val="24"/>
          <w:szCs w:val="24"/>
        </w:rPr>
        <w:t xml:space="preserve"> № 1-пг «</w:t>
      </w:r>
      <w:r w:rsidR="00445342" w:rsidRPr="00445342">
        <w:rPr>
          <w:sz w:val="24"/>
          <w:szCs w:val="24"/>
        </w:rPr>
        <w:t>О внесении изменений в Административный регламент Администра</w:t>
      </w:r>
      <w:r>
        <w:rPr>
          <w:sz w:val="24"/>
          <w:szCs w:val="24"/>
        </w:rPr>
        <w:t>ции городского округа Эгвекинот</w:t>
      </w:r>
      <w:r w:rsidR="00445342" w:rsidRPr="00445342">
        <w:rPr>
          <w:sz w:val="24"/>
          <w:szCs w:val="24"/>
        </w:rPr>
        <w:t xml:space="preserve"> по предоставлению муниципальной услуги «Выдача градостроительных планов</w:t>
      </w:r>
      <w:r>
        <w:rPr>
          <w:sz w:val="24"/>
          <w:szCs w:val="24"/>
        </w:rPr>
        <w:t xml:space="preserve">», утвержденный Постановлением </w:t>
      </w:r>
      <w:r w:rsidR="00445342" w:rsidRPr="00445342">
        <w:rPr>
          <w:sz w:val="24"/>
          <w:szCs w:val="24"/>
        </w:rPr>
        <w:t>Главы городского округа Эгвекинот от 9 февраля 2016 г. № 16-пг</w:t>
      </w:r>
      <w:r w:rsidR="00445342">
        <w:rPr>
          <w:sz w:val="24"/>
          <w:szCs w:val="24"/>
        </w:rPr>
        <w:t>»;</w:t>
      </w:r>
    </w:p>
    <w:p w:rsidR="00445342" w:rsidRDefault="00445342" w:rsidP="00445342">
      <w:pPr>
        <w:pStyle w:val="a6"/>
        <w:ind w:left="0" w:firstLine="720"/>
        <w:jc w:val="both"/>
        <w:rPr>
          <w:sz w:val="24"/>
          <w:szCs w:val="24"/>
        </w:rPr>
      </w:pPr>
      <w:r>
        <w:rPr>
          <w:sz w:val="24"/>
          <w:szCs w:val="24"/>
        </w:rPr>
        <w:t>- от 13</w:t>
      </w:r>
      <w:r w:rsidR="00764E63">
        <w:rPr>
          <w:sz w:val="24"/>
          <w:szCs w:val="24"/>
        </w:rPr>
        <w:t xml:space="preserve"> июля </w:t>
      </w:r>
      <w:r>
        <w:rPr>
          <w:sz w:val="24"/>
          <w:szCs w:val="24"/>
        </w:rPr>
        <w:t>2021 г</w:t>
      </w:r>
      <w:r w:rsidR="00764E63">
        <w:rPr>
          <w:sz w:val="24"/>
          <w:szCs w:val="24"/>
        </w:rPr>
        <w:t>.</w:t>
      </w:r>
      <w:r>
        <w:rPr>
          <w:sz w:val="24"/>
          <w:szCs w:val="24"/>
        </w:rPr>
        <w:t xml:space="preserve"> № 19-пг «</w:t>
      </w:r>
      <w:r w:rsidRPr="00445342">
        <w:rPr>
          <w:sz w:val="24"/>
          <w:szCs w:val="24"/>
        </w:rPr>
        <w:t xml:space="preserve">О внесении изменений в административный регламент по предоставлению муниципальной услуги «Выдача градостроительных планов» на территории городского округа Эгвекинот, утвержденный Постановлением </w:t>
      </w:r>
      <w:r w:rsidRPr="00445342">
        <w:rPr>
          <w:sz w:val="24"/>
          <w:szCs w:val="24"/>
        </w:rPr>
        <w:lastRenderedPageBreak/>
        <w:t>Главы городского округа Эгвекин</w:t>
      </w:r>
      <w:r w:rsidR="00905438">
        <w:rPr>
          <w:sz w:val="24"/>
          <w:szCs w:val="24"/>
        </w:rPr>
        <w:t>от от 9 февраля 2016 г. № 16-пг</w:t>
      </w:r>
      <w:r>
        <w:rPr>
          <w:sz w:val="24"/>
          <w:szCs w:val="24"/>
        </w:rPr>
        <w:t>»;</w:t>
      </w:r>
    </w:p>
    <w:p w:rsidR="00326058" w:rsidRPr="00F25681" w:rsidRDefault="00445342" w:rsidP="00F25681">
      <w:pPr>
        <w:pStyle w:val="a6"/>
        <w:ind w:left="0" w:firstLine="720"/>
        <w:jc w:val="both"/>
        <w:rPr>
          <w:sz w:val="24"/>
          <w:szCs w:val="24"/>
        </w:rPr>
      </w:pPr>
      <w:r>
        <w:rPr>
          <w:sz w:val="24"/>
          <w:szCs w:val="24"/>
        </w:rPr>
        <w:t>- от 26</w:t>
      </w:r>
      <w:r w:rsidR="00905438">
        <w:rPr>
          <w:sz w:val="24"/>
          <w:szCs w:val="24"/>
        </w:rPr>
        <w:t xml:space="preserve"> сентября </w:t>
      </w:r>
      <w:r>
        <w:rPr>
          <w:sz w:val="24"/>
          <w:szCs w:val="24"/>
        </w:rPr>
        <w:t>2022</w:t>
      </w:r>
      <w:r w:rsidR="00905438">
        <w:rPr>
          <w:sz w:val="24"/>
          <w:szCs w:val="24"/>
        </w:rPr>
        <w:t xml:space="preserve"> г.</w:t>
      </w:r>
      <w:r>
        <w:rPr>
          <w:sz w:val="24"/>
          <w:szCs w:val="24"/>
        </w:rPr>
        <w:t xml:space="preserve"> № 23-пг «</w:t>
      </w:r>
      <w:r w:rsidRPr="00445342">
        <w:rPr>
          <w:sz w:val="24"/>
          <w:szCs w:val="24"/>
        </w:rPr>
        <w:t>О внесении изменений в административный регламент Администрации городского округа Эгвекинот по предос</w:t>
      </w:r>
      <w:r>
        <w:rPr>
          <w:sz w:val="24"/>
          <w:szCs w:val="24"/>
        </w:rPr>
        <w:t>тавлению муниципальной услуги «</w:t>
      </w:r>
      <w:r w:rsidRPr="00445342">
        <w:rPr>
          <w:sz w:val="24"/>
          <w:szCs w:val="24"/>
        </w:rPr>
        <w:t>Выдача градостроительных планов», утвержденный Постановлением Главы городского округа Эгвекинот от 9 февраля 2016 г. № 16-пг</w:t>
      </w:r>
      <w:r>
        <w:rPr>
          <w:sz w:val="24"/>
          <w:szCs w:val="24"/>
        </w:rPr>
        <w:t>».</w:t>
      </w:r>
    </w:p>
    <w:p w:rsidR="00A077BB" w:rsidRPr="00A077BB" w:rsidRDefault="00A077BB" w:rsidP="00A077BB"/>
    <w:p w:rsidR="007E3675" w:rsidRPr="00905438" w:rsidRDefault="00905438" w:rsidP="00905438">
      <w:pPr>
        <w:pStyle w:val="a6"/>
        <w:ind w:left="0" w:firstLine="720"/>
        <w:jc w:val="both"/>
        <w:rPr>
          <w:sz w:val="24"/>
          <w:szCs w:val="24"/>
        </w:rPr>
      </w:pPr>
      <w:r>
        <w:rPr>
          <w:sz w:val="24"/>
          <w:szCs w:val="24"/>
        </w:rPr>
        <w:t xml:space="preserve">3. </w:t>
      </w:r>
      <w:r w:rsidRPr="00905438">
        <w:rPr>
          <w:sz w:val="24"/>
          <w:szCs w:val="24"/>
        </w:rPr>
        <w:t>Настоящее постановление вступает в силу после официального обнародования путем официального опубликования в сетевом издании – городской округ Эгвекинот в информационно-телекоммуникационной сети «Интернет».</w:t>
      </w:r>
    </w:p>
    <w:p w:rsidR="00905438" w:rsidRPr="00A077BB" w:rsidRDefault="00905438" w:rsidP="007E3675">
      <w:pPr>
        <w:rPr>
          <w:sz w:val="24"/>
          <w:szCs w:val="24"/>
        </w:rPr>
      </w:pPr>
    </w:p>
    <w:p w:rsidR="00905438" w:rsidRPr="00905438" w:rsidRDefault="00905438" w:rsidP="00905438">
      <w:pPr>
        <w:widowControl/>
        <w:tabs>
          <w:tab w:val="left" w:pos="709"/>
          <w:tab w:val="left" w:pos="1276"/>
        </w:tabs>
        <w:autoSpaceDE/>
        <w:autoSpaceDN/>
        <w:adjustRightInd/>
        <w:jc w:val="both"/>
        <w:rPr>
          <w:sz w:val="24"/>
          <w:szCs w:val="24"/>
        </w:rPr>
      </w:pPr>
      <w:r>
        <w:rPr>
          <w:sz w:val="24"/>
          <w:szCs w:val="24"/>
        </w:rPr>
        <w:tab/>
        <w:t xml:space="preserve">4. </w:t>
      </w:r>
      <w:r w:rsidRPr="00905438">
        <w:rPr>
          <w:sz w:val="24"/>
          <w:szCs w:val="24"/>
        </w:rPr>
        <w:t>Настоящее постановление подлежит дополнительному обнародованию в местах, определенных Уставом городского округа Эгвекинот.</w:t>
      </w:r>
    </w:p>
    <w:p w:rsidR="00905438" w:rsidRDefault="00905438" w:rsidP="00905438">
      <w:pPr>
        <w:pStyle w:val="3"/>
        <w:spacing w:before="0"/>
        <w:jc w:val="both"/>
        <w:rPr>
          <w:rFonts w:ascii="Times New Roman" w:hAnsi="Times New Roman" w:cs="Times New Roman"/>
          <w:b w:val="0"/>
          <w:bCs w:val="0"/>
          <w:sz w:val="24"/>
          <w:szCs w:val="24"/>
        </w:rPr>
      </w:pPr>
    </w:p>
    <w:p w:rsidR="00362A52" w:rsidRPr="00A077BB" w:rsidRDefault="00905438" w:rsidP="00905438">
      <w:pPr>
        <w:pStyle w:val="3"/>
        <w:spacing w:before="0"/>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5. </w:t>
      </w:r>
      <w:proofErr w:type="gramStart"/>
      <w:r w:rsidR="007E3675" w:rsidRPr="00A077BB">
        <w:rPr>
          <w:rFonts w:ascii="Times New Roman" w:hAnsi="Times New Roman" w:cs="Times New Roman"/>
          <w:b w:val="0"/>
          <w:sz w:val="24"/>
          <w:szCs w:val="24"/>
        </w:rPr>
        <w:t>Контроль за</w:t>
      </w:r>
      <w:proofErr w:type="gramEnd"/>
      <w:r w:rsidR="007E3675" w:rsidRPr="00A077BB">
        <w:rPr>
          <w:rFonts w:ascii="Times New Roman" w:hAnsi="Times New Roman" w:cs="Times New Roman"/>
          <w:b w:val="0"/>
          <w:sz w:val="24"/>
          <w:szCs w:val="24"/>
        </w:rPr>
        <w:t xml:space="preserve"> исполнением настоящего постановления возложить на </w:t>
      </w:r>
      <w:r>
        <w:rPr>
          <w:rFonts w:ascii="Times New Roman" w:hAnsi="Times New Roman" w:cs="Times New Roman"/>
          <w:b w:val="0"/>
          <w:sz w:val="24"/>
          <w:szCs w:val="24"/>
        </w:rPr>
        <w:t>Управление</w:t>
      </w:r>
      <w:r w:rsidR="007E3675" w:rsidRPr="00A077BB">
        <w:rPr>
          <w:rFonts w:ascii="Times New Roman" w:hAnsi="Times New Roman" w:cs="Times New Roman"/>
          <w:b w:val="0"/>
          <w:sz w:val="24"/>
          <w:szCs w:val="24"/>
        </w:rPr>
        <w:t xml:space="preserve"> промышленности и жилищно-коммунального хозяйства Администрации городского округа Эгвекинот </w:t>
      </w:r>
      <w:r>
        <w:rPr>
          <w:rFonts w:ascii="Times New Roman" w:hAnsi="Times New Roman" w:cs="Times New Roman"/>
          <w:b w:val="0"/>
          <w:sz w:val="24"/>
          <w:szCs w:val="24"/>
        </w:rPr>
        <w:t>(</w:t>
      </w:r>
      <w:r w:rsidR="00055D0D" w:rsidRPr="00A077BB">
        <w:rPr>
          <w:rFonts w:ascii="Times New Roman" w:hAnsi="Times New Roman" w:cs="Times New Roman"/>
          <w:b w:val="0"/>
          <w:sz w:val="24"/>
          <w:szCs w:val="24"/>
        </w:rPr>
        <w:t>Горностаев</w:t>
      </w:r>
      <w:r>
        <w:rPr>
          <w:rFonts w:ascii="Times New Roman" w:hAnsi="Times New Roman" w:cs="Times New Roman"/>
          <w:b w:val="0"/>
          <w:sz w:val="24"/>
          <w:szCs w:val="24"/>
        </w:rPr>
        <w:t xml:space="preserve"> </w:t>
      </w:r>
      <w:r w:rsidR="007E3675" w:rsidRPr="00A077BB">
        <w:rPr>
          <w:rFonts w:ascii="Times New Roman" w:hAnsi="Times New Roman" w:cs="Times New Roman"/>
          <w:b w:val="0"/>
          <w:sz w:val="24"/>
          <w:szCs w:val="24"/>
        </w:rPr>
        <w:t>В.В.</w:t>
      </w:r>
      <w:r>
        <w:rPr>
          <w:rFonts w:ascii="Times New Roman" w:hAnsi="Times New Roman" w:cs="Times New Roman"/>
          <w:b w:val="0"/>
          <w:sz w:val="24"/>
          <w:szCs w:val="24"/>
        </w:rPr>
        <w:t>).</w:t>
      </w:r>
    </w:p>
    <w:p w:rsidR="00601BB6" w:rsidRPr="00A077BB" w:rsidRDefault="00601BB6" w:rsidP="00601BB6">
      <w:pPr>
        <w:jc w:val="both"/>
        <w:rPr>
          <w:sz w:val="24"/>
          <w:szCs w:val="24"/>
        </w:rPr>
      </w:pPr>
      <w:r w:rsidRPr="00A077BB">
        <w:rPr>
          <w:sz w:val="24"/>
          <w:szCs w:val="24"/>
        </w:rPr>
        <w:tab/>
      </w:r>
    </w:p>
    <w:p w:rsidR="002F64BF" w:rsidRPr="0055768A" w:rsidRDefault="002F64BF" w:rsidP="003D284E">
      <w:pPr>
        <w:tabs>
          <w:tab w:val="left" w:pos="426"/>
        </w:tabs>
        <w:jc w:val="right"/>
        <w:rPr>
          <w:rFonts w:eastAsia="Calibri"/>
          <w:b/>
          <w:sz w:val="24"/>
          <w:szCs w:val="24"/>
        </w:rPr>
      </w:pPr>
      <w:r w:rsidRPr="0055768A">
        <w:rPr>
          <w:rFonts w:eastAsia="Calibri"/>
          <w:b/>
          <w:sz w:val="24"/>
          <w:szCs w:val="24"/>
        </w:rPr>
        <w:t xml:space="preserve">                     Н.М. Зеленская</w:t>
      </w:r>
    </w:p>
    <w:p w:rsidR="00601BB6" w:rsidRPr="0055768A" w:rsidRDefault="00601BB6" w:rsidP="00601BB6">
      <w:pPr>
        <w:rPr>
          <w:sz w:val="28"/>
          <w:szCs w:val="28"/>
        </w:rPr>
      </w:pPr>
    </w:p>
    <w:p w:rsidR="00D727D7" w:rsidRDefault="00D727D7" w:rsidP="002F64BF">
      <w:pPr>
        <w:ind w:firstLine="708"/>
        <w:jc w:val="both"/>
        <w:rPr>
          <w:bCs/>
          <w:sz w:val="24"/>
          <w:szCs w:val="24"/>
        </w:rPr>
      </w:pPr>
    </w:p>
    <w:p w:rsidR="00F85878" w:rsidRDefault="00F85878" w:rsidP="002F64BF">
      <w:pPr>
        <w:ind w:firstLine="708"/>
        <w:jc w:val="both"/>
        <w:rPr>
          <w:bCs/>
          <w:sz w:val="24"/>
          <w:szCs w:val="24"/>
        </w:rPr>
      </w:pPr>
    </w:p>
    <w:p w:rsidR="00F85878" w:rsidRDefault="00F85878" w:rsidP="002F64BF">
      <w:pPr>
        <w:ind w:firstLine="708"/>
        <w:jc w:val="both"/>
        <w:rPr>
          <w:bCs/>
          <w:sz w:val="24"/>
          <w:szCs w:val="24"/>
        </w:rPr>
      </w:pPr>
    </w:p>
    <w:p w:rsidR="004C192E" w:rsidRDefault="004C192E"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45342" w:rsidRDefault="00445342" w:rsidP="002F64BF">
      <w:pPr>
        <w:ind w:firstLine="708"/>
        <w:jc w:val="both"/>
        <w:rPr>
          <w:bCs/>
          <w:sz w:val="24"/>
          <w:szCs w:val="24"/>
        </w:rPr>
      </w:pPr>
    </w:p>
    <w:p w:rsidR="004C192E" w:rsidRDefault="004C192E" w:rsidP="002F64BF">
      <w:pPr>
        <w:ind w:firstLine="708"/>
        <w:jc w:val="both"/>
        <w:rPr>
          <w:bCs/>
          <w:sz w:val="24"/>
          <w:szCs w:val="24"/>
        </w:rPr>
      </w:pPr>
    </w:p>
    <w:p w:rsidR="004C192E" w:rsidRDefault="004C192E" w:rsidP="002F64BF">
      <w:pPr>
        <w:ind w:firstLine="708"/>
        <w:jc w:val="both"/>
        <w:rPr>
          <w:bCs/>
          <w:sz w:val="24"/>
          <w:szCs w:val="24"/>
        </w:rPr>
      </w:pPr>
    </w:p>
    <w:p w:rsidR="00F25681" w:rsidRDefault="00F25681" w:rsidP="002F64BF">
      <w:pPr>
        <w:ind w:firstLine="708"/>
        <w:jc w:val="both"/>
        <w:rPr>
          <w:bCs/>
          <w:sz w:val="24"/>
          <w:szCs w:val="24"/>
        </w:rPr>
      </w:pPr>
    </w:p>
    <w:p w:rsidR="004C192E" w:rsidRDefault="004C192E" w:rsidP="002F64BF">
      <w:pPr>
        <w:ind w:firstLine="708"/>
        <w:jc w:val="both"/>
        <w:rPr>
          <w:bCs/>
          <w:sz w:val="24"/>
          <w:szCs w:val="24"/>
        </w:rPr>
      </w:pPr>
    </w:p>
    <w:p w:rsidR="004C192E" w:rsidRPr="004C192E" w:rsidRDefault="002F64BF" w:rsidP="004C192E">
      <w:pPr>
        <w:pStyle w:val="3"/>
        <w:spacing w:before="0" w:after="0"/>
        <w:ind w:firstLine="708"/>
        <w:jc w:val="both"/>
        <w:rPr>
          <w:rFonts w:ascii="Times New Roman" w:hAnsi="Times New Roman" w:cs="Times New Roman"/>
          <w:b w:val="0"/>
        </w:rPr>
      </w:pPr>
      <w:r w:rsidRPr="004C192E">
        <w:rPr>
          <w:rFonts w:ascii="Times New Roman" w:hAnsi="Times New Roman" w:cs="Times New Roman"/>
          <w:b w:val="0"/>
          <w:sz w:val="24"/>
          <w:szCs w:val="24"/>
        </w:rPr>
        <w:lastRenderedPageBreak/>
        <w:t>Проект постановления Главы городского округа Эгвекинот «Об утверждении административного регламента Админист</w:t>
      </w:r>
      <w:r w:rsidR="003D284E" w:rsidRPr="004C192E">
        <w:rPr>
          <w:rFonts w:ascii="Times New Roman" w:hAnsi="Times New Roman" w:cs="Times New Roman"/>
          <w:b w:val="0"/>
          <w:sz w:val="24"/>
          <w:szCs w:val="24"/>
        </w:rPr>
        <w:t>ра</w:t>
      </w:r>
      <w:r w:rsidRPr="004C192E">
        <w:rPr>
          <w:rFonts w:ascii="Times New Roman" w:hAnsi="Times New Roman" w:cs="Times New Roman"/>
          <w:b w:val="0"/>
          <w:sz w:val="24"/>
          <w:szCs w:val="24"/>
        </w:rPr>
        <w:t xml:space="preserve">ции городского округа Эгвекинот по предоставлению муниципальной услуги </w:t>
      </w:r>
      <w:r w:rsidR="004C192E" w:rsidRPr="004C192E">
        <w:rPr>
          <w:rFonts w:ascii="Times New Roman" w:hAnsi="Times New Roman" w:cs="Times New Roman"/>
          <w:b w:val="0"/>
          <w:sz w:val="24"/>
          <w:szCs w:val="24"/>
        </w:rPr>
        <w:t>«</w:t>
      </w:r>
      <w:r w:rsidR="004C192E" w:rsidRPr="004C192E">
        <w:rPr>
          <w:rFonts w:ascii="Times New Roman" w:eastAsia="Calibri" w:hAnsi="Times New Roman" w:cs="Times New Roman"/>
          <w:b w:val="0"/>
          <w:bCs w:val="0"/>
          <w:sz w:val="24"/>
          <w:szCs w:val="24"/>
        </w:rPr>
        <w:t>Выдача градостроительного плана земельного участка</w:t>
      </w:r>
      <w:r w:rsidR="004C192E" w:rsidRPr="004C192E">
        <w:rPr>
          <w:rFonts w:ascii="Times New Roman" w:hAnsi="Times New Roman" w:cs="Times New Roman"/>
          <w:b w:val="0"/>
          <w:color w:val="000000"/>
          <w:sz w:val="24"/>
          <w:szCs w:val="24"/>
        </w:rPr>
        <w:t>» на территории городского округа Эгвекинот.</w:t>
      </w:r>
    </w:p>
    <w:p w:rsidR="002F64BF" w:rsidRPr="004C192E" w:rsidRDefault="002F64BF" w:rsidP="002F64BF">
      <w:pPr>
        <w:ind w:firstLine="708"/>
        <w:jc w:val="both"/>
        <w:rPr>
          <w:sz w:val="24"/>
          <w:szCs w:val="24"/>
        </w:rPr>
      </w:pPr>
    </w:p>
    <w:p w:rsidR="002F64BF" w:rsidRPr="0055768A" w:rsidRDefault="002F64BF" w:rsidP="002F64BF">
      <w:pPr>
        <w:tabs>
          <w:tab w:val="left" w:pos="1100"/>
        </w:tabs>
        <w:jc w:val="both"/>
        <w:rPr>
          <w:b/>
          <w:sz w:val="24"/>
          <w:szCs w:val="24"/>
        </w:rPr>
      </w:pPr>
    </w:p>
    <w:tbl>
      <w:tblPr>
        <w:tblW w:w="0" w:type="auto"/>
        <w:tblLayout w:type="fixed"/>
        <w:tblLook w:val="04A0"/>
      </w:tblPr>
      <w:tblGrid>
        <w:gridCol w:w="3794"/>
        <w:gridCol w:w="3402"/>
        <w:gridCol w:w="2374"/>
      </w:tblGrid>
      <w:tr w:rsidR="0011793E" w:rsidRPr="00006661" w:rsidTr="004C192E">
        <w:tc>
          <w:tcPr>
            <w:tcW w:w="3794" w:type="dxa"/>
          </w:tcPr>
          <w:p w:rsidR="0011793E" w:rsidRPr="00006661" w:rsidRDefault="0011793E" w:rsidP="001249CB">
            <w:pPr>
              <w:tabs>
                <w:tab w:val="left" w:pos="1100"/>
              </w:tabs>
              <w:jc w:val="both"/>
              <w:rPr>
                <w:sz w:val="24"/>
              </w:rPr>
            </w:pPr>
            <w:r w:rsidRPr="00006661">
              <w:rPr>
                <w:b/>
                <w:sz w:val="24"/>
                <w:szCs w:val="24"/>
              </w:rPr>
              <w:t>Подготовил (а)</w:t>
            </w:r>
            <w:r w:rsidR="004C192E">
              <w:rPr>
                <w:sz w:val="24"/>
                <w:szCs w:val="24"/>
              </w:rPr>
              <w:t xml:space="preserve">: </w:t>
            </w:r>
            <w:proofErr w:type="spellStart"/>
            <w:r w:rsidR="004C192E">
              <w:rPr>
                <w:sz w:val="24"/>
                <w:szCs w:val="24"/>
              </w:rPr>
              <w:t>Бокарева</w:t>
            </w:r>
            <w:proofErr w:type="spellEnd"/>
            <w:r w:rsidR="004C192E">
              <w:rPr>
                <w:sz w:val="24"/>
                <w:szCs w:val="24"/>
              </w:rPr>
              <w:t xml:space="preserve"> В.Л.</w:t>
            </w:r>
          </w:p>
        </w:tc>
        <w:tc>
          <w:tcPr>
            <w:tcW w:w="3402" w:type="dxa"/>
          </w:tcPr>
          <w:p w:rsidR="0011793E" w:rsidRPr="00006661" w:rsidRDefault="0011793E" w:rsidP="001249CB">
            <w:pPr>
              <w:tabs>
                <w:tab w:val="left" w:pos="1100"/>
              </w:tabs>
              <w:jc w:val="both"/>
              <w:rPr>
                <w:sz w:val="24"/>
              </w:rPr>
            </w:pPr>
          </w:p>
        </w:tc>
        <w:tc>
          <w:tcPr>
            <w:tcW w:w="2374" w:type="dxa"/>
          </w:tcPr>
          <w:p w:rsidR="0011793E" w:rsidRPr="00006661" w:rsidRDefault="0011793E" w:rsidP="001249CB">
            <w:pPr>
              <w:tabs>
                <w:tab w:val="left" w:pos="1100"/>
              </w:tabs>
              <w:jc w:val="both"/>
              <w:rPr>
                <w:sz w:val="24"/>
              </w:rPr>
            </w:pPr>
          </w:p>
        </w:tc>
      </w:tr>
      <w:tr w:rsidR="0011793E" w:rsidRPr="00006661" w:rsidTr="004C192E">
        <w:tc>
          <w:tcPr>
            <w:tcW w:w="3794" w:type="dxa"/>
          </w:tcPr>
          <w:p w:rsidR="0011793E" w:rsidRDefault="0011793E" w:rsidP="001249CB">
            <w:pPr>
              <w:tabs>
                <w:tab w:val="left" w:pos="1100"/>
              </w:tabs>
              <w:jc w:val="both"/>
              <w:rPr>
                <w:sz w:val="24"/>
              </w:rPr>
            </w:pPr>
          </w:p>
          <w:p w:rsidR="0011793E" w:rsidRPr="00006661" w:rsidRDefault="0011793E" w:rsidP="001249CB">
            <w:pPr>
              <w:tabs>
                <w:tab w:val="left" w:pos="1100"/>
              </w:tabs>
              <w:jc w:val="both"/>
              <w:rPr>
                <w:sz w:val="24"/>
              </w:rPr>
            </w:pPr>
            <w:r>
              <w:rPr>
                <w:sz w:val="24"/>
              </w:rPr>
              <w:t>Согласовано:</w:t>
            </w:r>
          </w:p>
        </w:tc>
        <w:tc>
          <w:tcPr>
            <w:tcW w:w="3402" w:type="dxa"/>
          </w:tcPr>
          <w:p w:rsidR="0011793E" w:rsidRPr="00006661" w:rsidRDefault="00326058" w:rsidP="001249CB">
            <w:pPr>
              <w:tabs>
                <w:tab w:val="left" w:pos="1100"/>
              </w:tabs>
              <w:jc w:val="both"/>
              <w:rPr>
                <w:sz w:val="24"/>
              </w:rPr>
            </w:pPr>
            <w:r>
              <w:rPr>
                <w:sz w:val="24"/>
              </w:rPr>
              <w:t>_________________________</w:t>
            </w:r>
          </w:p>
        </w:tc>
        <w:tc>
          <w:tcPr>
            <w:tcW w:w="2374" w:type="dxa"/>
          </w:tcPr>
          <w:p w:rsidR="0011793E" w:rsidRPr="00006661" w:rsidRDefault="00326058" w:rsidP="001249CB">
            <w:pPr>
              <w:tabs>
                <w:tab w:val="left" w:pos="1100"/>
              </w:tabs>
              <w:jc w:val="both"/>
              <w:rPr>
                <w:sz w:val="24"/>
              </w:rPr>
            </w:pPr>
            <w:r>
              <w:rPr>
                <w:sz w:val="24"/>
              </w:rPr>
              <w:t>Егорова А.В.</w:t>
            </w:r>
          </w:p>
        </w:tc>
      </w:tr>
      <w:tr w:rsidR="0011793E" w:rsidRPr="00006661" w:rsidTr="004C192E">
        <w:tc>
          <w:tcPr>
            <w:tcW w:w="3794" w:type="dxa"/>
          </w:tcPr>
          <w:p w:rsidR="0011793E" w:rsidRPr="00006661" w:rsidRDefault="0011793E" w:rsidP="001249CB">
            <w:pPr>
              <w:tabs>
                <w:tab w:val="left" w:pos="1100"/>
              </w:tabs>
              <w:jc w:val="both"/>
              <w:rPr>
                <w:sz w:val="24"/>
              </w:rPr>
            </w:pPr>
          </w:p>
        </w:tc>
        <w:tc>
          <w:tcPr>
            <w:tcW w:w="3402" w:type="dxa"/>
          </w:tcPr>
          <w:p w:rsidR="0011793E" w:rsidRPr="00006661" w:rsidRDefault="0011793E" w:rsidP="001249CB">
            <w:pPr>
              <w:tabs>
                <w:tab w:val="left" w:pos="1100"/>
              </w:tabs>
              <w:jc w:val="both"/>
              <w:rPr>
                <w:sz w:val="24"/>
              </w:rPr>
            </w:pPr>
            <w:r w:rsidRPr="00006661">
              <w:rPr>
                <w:sz w:val="24"/>
              </w:rPr>
              <w:t>__________________________</w:t>
            </w:r>
          </w:p>
        </w:tc>
        <w:tc>
          <w:tcPr>
            <w:tcW w:w="2374" w:type="dxa"/>
          </w:tcPr>
          <w:p w:rsidR="0011793E" w:rsidRPr="00006661" w:rsidRDefault="0011793E" w:rsidP="001249CB">
            <w:pPr>
              <w:tabs>
                <w:tab w:val="left" w:pos="1100"/>
              </w:tabs>
              <w:jc w:val="both"/>
              <w:rPr>
                <w:sz w:val="24"/>
              </w:rPr>
            </w:pPr>
            <w:r>
              <w:rPr>
                <w:sz w:val="24"/>
              </w:rPr>
              <w:t>Кириленко Р.А.</w:t>
            </w:r>
          </w:p>
        </w:tc>
      </w:tr>
      <w:tr w:rsidR="0011793E" w:rsidRPr="00006661" w:rsidTr="004C192E">
        <w:tc>
          <w:tcPr>
            <w:tcW w:w="3794" w:type="dxa"/>
          </w:tcPr>
          <w:p w:rsidR="0011793E" w:rsidRPr="00006661" w:rsidRDefault="0011793E" w:rsidP="001249CB">
            <w:pPr>
              <w:tabs>
                <w:tab w:val="left" w:pos="1100"/>
              </w:tabs>
              <w:jc w:val="both"/>
              <w:rPr>
                <w:sz w:val="24"/>
              </w:rPr>
            </w:pPr>
          </w:p>
        </w:tc>
        <w:tc>
          <w:tcPr>
            <w:tcW w:w="3402" w:type="dxa"/>
          </w:tcPr>
          <w:p w:rsidR="0011793E" w:rsidRPr="00006661" w:rsidRDefault="0011793E" w:rsidP="001249CB">
            <w:pPr>
              <w:tabs>
                <w:tab w:val="left" w:pos="1100"/>
              </w:tabs>
              <w:jc w:val="both"/>
              <w:rPr>
                <w:sz w:val="24"/>
              </w:rPr>
            </w:pPr>
          </w:p>
        </w:tc>
        <w:tc>
          <w:tcPr>
            <w:tcW w:w="2374" w:type="dxa"/>
          </w:tcPr>
          <w:p w:rsidR="0011793E" w:rsidRPr="00006661" w:rsidRDefault="0011793E" w:rsidP="001249CB">
            <w:pPr>
              <w:tabs>
                <w:tab w:val="left" w:pos="1100"/>
              </w:tabs>
              <w:jc w:val="both"/>
              <w:rPr>
                <w:sz w:val="24"/>
              </w:rPr>
            </w:pPr>
          </w:p>
        </w:tc>
      </w:tr>
      <w:tr w:rsidR="0011793E" w:rsidRPr="00006661" w:rsidTr="004C192E">
        <w:tc>
          <w:tcPr>
            <w:tcW w:w="3794" w:type="dxa"/>
          </w:tcPr>
          <w:p w:rsidR="0011793E" w:rsidRPr="00006661" w:rsidRDefault="0011793E" w:rsidP="001249CB">
            <w:pPr>
              <w:tabs>
                <w:tab w:val="left" w:pos="1100"/>
              </w:tabs>
              <w:jc w:val="both"/>
              <w:rPr>
                <w:sz w:val="24"/>
              </w:rPr>
            </w:pPr>
          </w:p>
        </w:tc>
        <w:tc>
          <w:tcPr>
            <w:tcW w:w="3402" w:type="dxa"/>
          </w:tcPr>
          <w:p w:rsidR="0011793E" w:rsidRPr="00006661" w:rsidRDefault="0011793E" w:rsidP="001249CB">
            <w:pPr>
              <w:tabs>
                <w:tab w:val="left" w:pos="1100"/>
              </w:tabs>
              <w:jc w:val="both"/>
              <w:rPr>
                <w:sz w:val="24"/>
              </w:rPr>
            </w:pPr>
            <w:r w:rsidRPr="00006661">
              <w:rPr>
                <w:sz w:val="24"/>
              </w:rPr>
              <w:t>_________________________</w:t>
            </w:r>
          </w:p>
        </w:tc>
        <w:tc>
          <w:tcPr>
            <w:tcW w:w="2374" w:type="dxa"/>
          </w:tcPr>
          <w:p w:rsidR="0011793E" w:rsidRPr="00006661" w:rsidRDefault="0011793E" w:rsidP="001249CB">
            <w:pPr>
              <w:tabs>
                <w:tab w:val="left" w:pos="1100"/>
              </w:tabs>
              <w:jc w:val="both"/>
              <w:rPr>
                <w:sz w:val="24"/>
              </w:rPr>
            </w:pPr>
            <w:r>
              <w:rPr>
                <w:sz w:val="24"/>
              </w:rPr>
              <w:t>Коркишко Р.В.</w:t>
            </w:r>
          </w:p>
        </w:tc>
      </w:tr>
      <w:tr w:rsidR="00055D0D" w:rsidRPr="00006661" w:rsidTr="004C192E">
        <w:tc>
          <w:tcPr>
            <w:tcW w:w="3794" w:type="dxa"/>
          </w:tcPr>
          <w:p w:rsidR="00055D0D" w:rsidRPr="00006661" w:rsidRDefault="00055D0D" w:rsidP="001249CB">
            <w:pPr>
              <w:tabs>
                <w:tab w:val="left" w:pos="1100"/>
              </w:tabs>
              <w:jc w:val="both"/>
              <w:rPr>
                <w:sz w:val="24"/>
              </w:rPr>
            </w:pPr>
          </w:p>
        </w:tc>
        <w:tc>
          <w:tcPr>
            <w:tcW w:w="3402" w:type="dxa"/>
          </w:tcPr>
          <w:p w:rsidR="00055D0D" w:rsidRPr="00006661" w:rsidRDefault="00055D0D" w:rsidP="001249CB">
            <w:pPr>
              <w:tabs>
                <w:tab w:val="left" w:pos="1100"/>
              </w:tabs>
              <w:jc w:val="both"/>
              <w:rPr>
                <w:sz w:val="24"/>
              </w:rPr>
            </w:pPr>
          </w:p>
        </w:tc>
        <w:tc>
          <w:tcPr>
            <w:tcW w:w="2374" w:type="dxa"/>
          </w:tcPr>
          <w:p w:rsidR="00055D0D" w:rsidRDefault="00055D0D" w:rsidP="001249CB">
            <w:pPr>
              <w:tabs>
                <w:tab w:val="left" w:pos="1100"/>
              </w:tabs>
              <w:jc w:val="both"/>
              <w:rPr>
                <w:sz w:val="24"/>
              </w:rPr>
            </w:pPr>
          </w:p>
        </w:tc>
      </w:tr>
      <w:tr w:rsidR="00055D0D" w:rsidRPr="00006661" w:rsidTr="004C192E">
        <w:tc>
          <w:tcPr>
            <w:tcW w:w="3794" w:type="dxa"/>
          </w:tcPr>
          <w:p w:rsidR="00055D0D" w:rsidRPr="00006661" w:rsidRDefault="00055D0D" w:rsidP="001249CB">
            <w:pPr>
              <w:tabs>
                <w:tab w:val="left" w:pos="1100"/>
              </w:tabs>
              <w:jc w:val="both"/>
              <w:rPr>
                <w:sz w:val="24"/>
              </w:rPr>
            </w:pPr>
          </w:p>
        </w:tc>
        <w:tc>
          <w:tcPr>
            <w:tcW w:w="3402" w:type="dxa"/>
          </w:tcPr>
          <w:p w:rsidR="00055D0D" w:rsidRPr="00006661" w:rsidRDefault="00055D0D" w:rsidP="001249CB">
            <w:pPr>
              <w:tabs>
                <w:tab w:val="left" w:pos="1100"/>
              </w:tabs>
              <w:jc w:val="both"/>
              <w:rPr>
                <w:sz w:val="24"/>
              </w:rPr>
            </w:pPr>
            <w:r>
              <w:rPr>
                <w:sz w:val="24"/>
              </w:rPr>
              <w:t>_________________________</w:t>
            </w:r>
          </w:p>
        </w:tc>
        <w:tc>
          <w:tcPr>
            <w:tcW w:w="2374" w:type="dxa"/>
          </w:tcPr>
          <w:p w:rsidR="00055D0D" w:rsidRDefault="00055D0D" w:rsidP="001249CB">
            <w:pPr>
              <w:tabs>
                <w:tab w:val="left" w:pos="1100"/>
              </w:tabs>
              <w:jc w:val="both"/>
              <w:rPr>
                <w:sz w:val="24"/>
              </w:rPr>
            </w:pPr>
            <w:r>
              <w:rPr>
                <w:sz w:val="24"/>
              </w:rPr>
              <w:t>Колесник Т.В.</w:t>
            </w:r>
          </w:p>
        </w:tc>
      </w:tr>
      <w:tr w:rsidR="0011793E" w:rsidRPr="00006661" w:rsidTr="004C192E">
        <w:tc>
          <w:tcPr>
            <w:tcW w:w="3794" w:type="dxa"/>
          </w:tcPr>
          <w:p w:rsidR="0011793E" w:rsidRPr="00006661" w:rsidRDefault="0011793E" w:rsidP="001249CB">
            <w:pPr>
              <w:tabs>
                <w:tab w:val="left" w:pos="1100"/>
              </w:tabs>
              <w:jc w:val="both"/>
              <w:rPr>
                <w:sz w:val="24"/>
              </w:rPr>
            </w:pPr>
          </w:p>
        </w:tc>
        <w:tc>
          <w:tcPr>
            <w:tcW w:w="3402" w:type="dxa"/>
          </w:tcPr>
          <w:p w:rsidR="0011793E" w:rsidRPr="00006661" w:rsidRDefault="0011793E" w:rsidP="001249CB">
            <w:pPr>
              <w:tabs>
                <w:tab w:val="left" w:pos="1100"/>
              </w:tabs>
              <w:jc w:val="both"/>
              <w:rPr>
                <w:sz w:val="24"/>
              </w:rPr>
            </w:pPr>
          </w:p>
        </w:tc>
        <w:tc>
          <w:tcPr>
            <w:tcW w:w="2374" w:type="dxa"/>
          </w:tcPr>
          <w:p w:rsidR="0011793E" w:rsidRPr="00006661" w:rsidRDefault="0011793E" w:rsidP="001249CB">
            <w:pPr>
              <w:tabs>
                <w:tab w:val="left" w:pos="1100"/>
              </w:tabs>
              <w:jc w:val="both"/>
              <w:rPr>
                <w:sz w:val="24"/>
              </w:rPr>
            </w:pPr>
          </w:p>
        </w:tc>
      </w:tr>
      <w:tr w:rsidR="0011793E" w:rsidRPr="00006661" w:rsidTr="004C192E">
        <w:tc>
          <w:tcPr>
            <w:tcW w:w="3794" w:type="dxa"/>
          </w:tcPr>
          <w:p w:rsidR="0011793E" w:rsidRPr="00006661" w:rsidRDefault="0011793E" w:rsidP="001249CB">
            <w:pPr>
              <w:tabs>
                <w:tab w:val="left" w:pos="1100"/>
              </w:tabs>
              <w:jc w:val="both"/>
              <w:rPr>
                <w:sz w:val="24"/>
              </w:rPr>
            </w:pPr>
          </w:p>
        </w:tc>
        <w:tc>
          <w:tcPr>
            <w:tcW w:w="3402" w:type="dxa"/>
          </w:tcPr>
          <w:p w:rsidR="0011793E" w:rsidRPr="00006661" w:rsidRDefault="0011793E" w:rsidP="001249CB">
            <w:pPr>
              <w:tabs>
                <w:tab w:val="left" w:pos="1100"/>
              </w:tabs>
              <w:jc w:val="both"/>
              <w:rPr>
                <w:sz w:val="24"/>
              </w:rPr>
            </w:pPr>
            <w:r w:rsidRPr="00006661">
              <w:rPr>
                <w:sz w:val="24"/>
              </w:rPr>
              <w:t>_________________________</w:t>
            </w:r>
          </w:p>
        </w:tc>
        <w:tc>
          <w:tcPr>
            <w:tcW w:w="2374" w:type="dxa"/>
          </w:tcPr>
          <w:p w:rsidR="0011793E" w:rsidRPr="00006661" w:rsidRDefault="00326058" w:rsidP="001249CB">
            <w:pPr>
              <w:tabs>
                <w:tab w:val="left" w:pos="1100"/>
              </w:tabs>
              <w:jc w:val="both"/>
              <w:rPr>
                <w:sz w:val="24"/>
              </w:rPr>
            </w:pPr>
            <w:r>
              <w:rPr>
                <w:sz w:val="24"/>
              </w:rPr>
              <w:t>Лавренчук Г.С.</w:t>
            </w:r>
          </w:p>
        </w:tc>
      </w:tr>
      <w:tr w:rsidR="0011793E" w:rsidRPr="00006661" w:rsidTr="004C192E">
        <w:tc>
          <w:tcPr>
            <w:tcW w:w="3794" w:type="dxa"/>
          </w:tcPr>
          <w:p w:rsidR="0011793E" w:rsidRPr="00006661" w:rsidRDefault="0011793E" w:rsidP="001249CB">
            <w:pPr>
              <w:tabs>
                <w:tab w:val="left" w:pos="1100"/>
              </w:tabs>
              <w:jc w:val="both"/>
              <w:rPr>
                <w:sz w:val="24"/>
              </w:rPr>
            </w:pPr>
          </w:p>
        </w:tc>
        <w:tc>
          <w:tcPr>
            <w:tcW w:w="3402" w:type="dxa"/>
          </w:tcPr>
          <w:p w:rsidR="0011793E" w:rsidRPr="00006661" w:rsidRDefault="0011793E" w:rsidP="001249CB">
            <w:pPr>
              <w:tabs>
                <w:tab w:val="left" w:pos="1100"/>
              </w:tabs>
              <w:jc w:val="both"/>
              <w:rPr>
                <w:sz w:val="24"/>
              </w:rPr>
            </w:pPr>
          </w:p>
        </w:tc>
        <w:tc>
          <w:tcPr>
            <w:tcW w:w="2374" w:type="dxa"/>
          </w:tcPr>
          <w:p w:rsidR="0011793E" w:rsidRPr="00006661" w:rsidRDefault="0011793E" w:rsidP="001249CB">
            <w:pPr>
              <w:tabs>
                <w:tab w:val="left" w:pos="1100"/>
              </w:tabs>
              <w:jc w:val="both"/>
              <w:rPr>
                <w:sz w:val="24"/>
              </w:rPr>
            </w:pPr>
          </w:p>
        </w:tc>
      </w:tr>
      <w:tr w:rsidR="0011793E" w:rsidRPr="00006661" w:rsidTr="004C192E">
        <w:tc>
          <w:tcPr>
            <w:tcW w:w="3794" w:type="dxa"/>
          </w:tcPr>
          <w:p w:rsidR="0011793E" w:rsidRPr="00006661" w:rsidRDefault="0011793E" w:rsidP="001249CB">
            <w:pPr>
              <w:tabs>
                <w:tab w:val="left" w:pos="1100"/>
              </w:tabs>
              <w:jc w:val="both"/>
              <w:rPr>
                <w:sz w:val="24"/>
                <w:szCs w:val="24"/>
              </w:rPr>
            </w:pPr>
          </w:p>
        </w:tc>
        <w:tc>
          <w:tcPr>
            <w:tcW w:w="3402" w:type="dxa"/>
          </w:tcPr>
          <w:p w:rsidR="0011793E" w:rsidRPr="00006661" w:rsidRDefault="0011793E" w:rsidP="001249CB">
            <w:pPr>
              <w:tabs>
                <w:tab w:val="left" w:pos="1100"/>
              </w:tabs>
              <w:jc w:val="both"/>
              <w:rPr>
                <w:sz w:val="24"/>
              </w:rPr>
            </w:pPr>
            <w:r w:rsidRPr="00006661">
              <w:rPr>
                <w:sz w:val="24"/>
              </w:rPr>
              <w:t>_________________________</w:t>
            </w:r>
          </w:p>
        </w:tc>
        <w:tc>
          <w:tcPr>
            <w:tcW w:w="2374" w:type="dxa"/>
          </w:tcPr>
          <w:p w:rsidR="0011793E" w:rsidRDefault="0011793E" w:rsidP="001249CB">
            <w:pPr>
              <w:tabs>
                <w:tab w:val="left" w:pos="1100"/>
              </w:tabs>
              <w:jc w:val="both"/>
              <w:rPr>
                <w:sz w:val="24"/>
              </w:rPr>
            </w:pPr>
            <w:r w:rsidRPr="00006661">
              <w:rPr>
                <w:sz w:val="24"/>
              </w:rPr>
              <w:t>Шпак А.В.</w:t>
            </w:r>
          </w:p>
          <w:p w:rsidR="0011793E" w:rsidRPr="00006661" w:rsidRDefault="0011793E" w:rsidP="001249CB">
            <w:pPr>
              <w:tabs>
                <w:tab w:val="left" w:pos="1100"/>
              </w:tabs>
              <w:jc w:val="both"/>
              <w:rPr>
                <w:sz w:val="24"/>
              </w:rPr>
            </w:pPr>
          </w:p>
        </w:tc>
      </w:tr>
    </w:tbl>
    <w:p w:rsidR="002F64BF" w:rsidRPr="0055768A" w:rsidRDefault="002F64BF" w:rsidP="002F64BF">
      <w:pPr>
        <w:rPr>
          <w:bCs/>
          <w:sz w:val="24"/>
          <w:szCs w:val="24"/>
        </w:rPr>
      </w:pPr>
      <w:r w:rsidRPr="0055768A">
        <w:rPr>
          <w:bCs/>
          <w:sz w:val="24"/>
          <w:szCs w:val="24"/>
        </w:rPr>
        <w:tab/>
      </w:r>
    </w:p>
    <w:p w:rsidR="002F64BF" w:rsidRPr="0055768A" w:rsidRDefault="002F64BF" w:rsidP="002F64BF">
      <w:pPr>
        <w:jc w:val="both"/>
        <w:rPr>
          <w:sz w:val="24"/>
          <w:szCs w:val="24"/>
        </w:rPr>
      </w:pPr>
      <w:r w:rsidRPr="0055768A">
        <w:rPr>
          <w:bCs/>
          <w:sz w:val="24"/>
          <w:szCs w:val="24"/>
        </w:rPr>
        <w:t xml:space="preserve">Разослано: </w:t>
      </w:r>
      <w:r w:rsidRPr="0055768A">
        <w:rPr>
          <w:sz w:val="24"/>
          <w:szCs w:val="24"/>
        </w:rPr>
        <w:t xml:space="preserve">дело, прокуратура, </w:t>
      </w:r>
      <w:r w:rsidRPr="003D284E">
        <w:rPr>
          <w:b/>
          <w:sz w:val="24"/>
          <w:szCs w:val="24"/>
        </w:rPr>
        <w:t>Регистр НПА</w:t>
      </w:r>
      <w:r w:rsidRPr="0055768A">
        <w:rPr>
          <w:sz w:val="24"/>
          <w:szCs w:val="24"/>
        </w:rPr>
        <w:t xml:space="preserve">, </w:t>
      </w:r>
      <w:r w:rsidR="0049369B">
        <w:rPr>
          <w:sz w:val="24"/>
          <w:szCs w:val="24"/>
        </w:rPr>
        <w:t>УПП, отдел градостроительства</w:t>
      </w:r>
    </w:p>
    <w:p w:rsidR="002F64BF" w:rsidRPr="0055768A" w:rsidRDefault="002F64BF" w:rsidP="002F64BF">
      <w:pPr>
        <w:rPr>
          <w:b/>
          <w:sz w:val="24"/>
          <w:szCs w:val="24"/>
        </w:rPr>
      </w:pPr>
    </w:p>
    <w:p w:rsidR="002F64BF" w:rsidRPr="0055768A" w:rsidRDefault="002F64BF" w:rsidP="002F64BF">
      <w:pPr>
        <w:rPr>
          <w:sz w:val="24"/>
          <w:szCs w:val="24"/>
        </w:rPr>
      </w:pPr>
    </w:p>
    <w:p w:rsidR="002F64BF" w:rsidRPr="0055768A" w:rsidRDefault="002F64BF" w:rsidP="002F64BF">
      <w:pPr>
        <w:jc w:val="center"/>
        <w:rPr>
          <w:b/>
          <w:sz w:val="24"/>
          <w:szCs w:val="24"/>
        </w:rPr>
      </w:pPr>
    </w:p>
    <w:p w:rsidR="002F64BF" w:rsidRPr="0055768A" w:rsidRDefault="002F64BF" w:rsidP="002F64BF">
      <w:pPr>
        <w:jc w:val="center"/>
        <w:rPr>
          <w:b/>
        </w:rPr>
      </w:pPr>
    </w:p>
    <w:p w:rsidR="002F64BF" w:rsidRPr="0055768A" w:rsidRDefault="002F64BF" w:rsidP="002F64BF">
      <w:pPr>
        <w:jc w:val="center"/>
        <w:rPr>
          <w:b/>
        </w:rPr>
      </w:pPr>
    </w:p>
    <w:p w:rsidR="002F64BF" w:rsidRPr="0055768A" w:rsidRDefault="002F64BF" w:rsidP="002F64BF">
      <w:pPr>
        <w:jc w:val="center"/>
        <w:rPr>
          <w:b/>
        </w:rPr>
      </w:pPr>
    </w:p>
    <w:p w:rsidR="00196C22" w:rsidRPr="0055768A" w:rsidRDefault="00196C22" w:rsidP="00601BB6">
      <w:pPr>
        <w:rPr>
          <w:sz w:val="28"/>
          <w:szCs w:val="28"/>
        </w:rPr>
        <w:sectPr w:rsidR="00196C22" w:rsidRPr="0055768A" w:rsidSect="00764E63">
          <w:headerReference w:type="default" r:id="rId9"/>
          <w:type w:val="continuous"/>
          <w:pgSz w:w="11906" w:h="16838"/>
          <w:pgMar w:top="567" w:right="851" w:bottom="1134" w:left="1701" w:header="397" w:footer="397" w:gutter="0"/>
          <w:cols w:space="708"/>
          <w:titlePg/>
          <w:docGrid w:linePitch="272"/>
        </w:sectPr>
      </w:pPr>
    </w:p>
    <w:tbl>
      <w:tblPr>
        <w:tblStyle w:val="ae"/>
        <w:tblW w:w="0" w:type="auto"/>
        <w:tblLook w:val="04A0"/>
      </w:tblPr>
      <w:tblGrid>
        <w:gridCol w:w="4672"/>
        <w:gridCol w:w="4672"/>
      </w:tblGrid>
      <w:tr w:rsidR="00BB0135" w:rsidRPr="0055768A" w:rsidTr="00BB0135">
        <w:tc>
          <w:tcPr>
            <w:tcW w:w="4672" w:type="dxa"/>
            <w:tcBorders>
              <w:top w:val="nil"/>
              <w:left w:val="nil"/>
              <w:bottom w:val="nil"/>
              <w:right w:val="nil"/>
            </w:tcBorders>
          </w:tcPr>
          <w:p w:rsidR="00BB0135" w:rsidRPr="0055768A" w:rsidRDefault="00BB0135" w:rsidP="007058CE">
            <w:pPr>
              <w:jc w:val="right"/>
              <w:rPr>
                <w:b/>
                <w:sz w:val="24"/>
                <w:szCs w:val="24"/>
              </w:rPr>
            </w:pPr>
          </w:p>
        </w:tc>
        <w:tc>
          <w:tcPr>
            <w:tcW w:w="4672" w:type="dxa"/>
            <w:tcBorders>
              <w:top w:val="nil"/>
              <w:left w:val="nil"/>
              <w:bottom w:val="nil"/>
              <w:right w:val="nil"/>
            </w:tcBorders>
          </w:tcPr>
          <w:p w:rsidR="00BB0135" w:rsidRPr="0055768A" w:rsidRDefault="00BB0135" w:rsidP="00BB0135">
            <w:pPr>
              <w:jc w:val="center"/>
              <w:rPr>
                <w:bCs/>
                <w:sz w:val="24"/>
                <w:szCs w:val="24"/>
              </w:rPr>
            </w:pPr>
            <w:r w:rsidRPr="0055768A">
              <w:rPr>
                <w:bCs/>
                <w:sz w:val="24"/>
                <w:szCs w:val="24"/>
              </w:rPr>
              <w:t>УТВЕРЖДЁН</w:t>
            </w:r>
          </w:p>
          <w:p w:rsidR="00BB0135" w:rsidRPr="0055768A" w:rsidRDefault="00BB0135" w:rsidP="00BB0135">
            <w:pPr>
              <w:jc w:val="center"/>
              <w:rPr>
                <w:bCs/>
                <w:sz w:val="24"/>
                <w:szCs w:val="24"/>
              </w:rPr>
            </w:pPr>
            <w:r w:rsidRPr="0055768A">
              <w:rPr>
                <w:bCs/>
                <w:sz w:val="24"/>
                <w:szCs w:val="24"/>
              </w:rPr>
              <w:t>постановлением Главы</w:t>
            </w:r>
          </w:p>
          <w:p w:rsidR="00BB0135" w:rsidRPr="0055768A" w:rsidRDefault="00BB0135" w:rsidP="00BB0135">
            <w:pPr>
              <w:jc w:val="center"/>
              <w:rPr>
                <w:bCs/>
                <w:sz w:val="24"/>
                <w:szCs w:val="24"/>
              </w:rPr>
            </w:pPr>
            <w:r w:rsidRPr="0055768A">
              <w:rPr>
                <w:bCs/>
                <w:sz w:val="24"/>
                <w:szCs w:val="24"/>
              </w:rPr>
              <w:t>городского округа Эгвекинот</w:t>
            </w:r>
          </w:p>
          <w:p w:rsidR="00BB0135" w:rsidRPr="008E53E5" w:rsidRDefault="00BB0135" w:rsidP="00326058">
            <w:pPr>
              <w:jc w:val="center"/>
              <w:rPr>
                <w:bCs/>
                <w:sz w:val="24"/>
                <w:szCs w:val="24"/>
              </w:rPr>
            </w:pPr>
            <w:r w:rsidRPr="0055768A">
              <w:rPr>
                <w:bCs/>
                <w:sz w:val="24"/>
                <w:szCs w:val="24"/>
              </w:rPr>
              <w:t>о</w:t>
            </w:r>
            <w:r w:rsidR="00CE7341" w:rsidRPr="0055768A">
              <w:rPr>
                <w:bCs/>
                <w:sz w:val="24"/>
                <w:szCs w:val="24"/>
              </w:rPr>
              <w:t>т</w:t>
            </w:r>
            <w:r w:rsidR="0049369B">
              <w:rPr>
                <w:bCs/>
                <w:sz w:val="24"/>
                <w:szCs w:val="24"/>
              </w:rPr>
              <w:t xml:space="preserve"> </w:t>
            </w:r>
            <w:r w:rsidR="00326058">
              <w:rPr>
                <w:bCs/>
                <w:sz w:val="24"/>
                <w:szCs w:val="24"/>
              </w:rPr>
              <w:t>________</w:t>
            </w:r>
            <w:r w:rsidR="004C192E">
              <w:rPr>
                <w:bCs/>
                <w:sz w:val="24"/>
                <w:szCs w:val="24"/>
              </w:rPr>
              <w:t>2024</w:t>
            </w:r>
            <w:r w:rsidR="00A24D2A">
              <w:rPr>
                <w:bCs/>
                <w:sz w:val="24"/>
                <w:szCs w:val="24"/>
              </w:rPr>
              <w:t xml:space="preserve"> г. </w:t>
            </w:r>
            <w:r w:rsidR="002F64BF" w:rsidRPr="0055768A">
              <w:rPr>
                <w:bCs/>
                <w:sz w:val="24"/>
                <w:szCs w:val="24"/>
              </w:rPr>
              <w:t>№</w:t>
            </w:r>
            <w:r w:rsidR="004C192E">
              <w:rPr>
                <w:bCs/>
                <w:sz w:val="24"/>
                <w:szCs w:val="24"/>
              </w:rPr>
              <w:t xml:space="preserve"> </w:t>
            </w:r>
            <w:proofErr w:type="gramStart"/>
            <w:r w:rsidR="00CE7341" w:rsidRPr="0055768A">
              <w:rPr>
                <w:bCs/>
                <w:sz w:val="24"/>
                <w:szCs w:val="24"/>
              </w:rPr>
              <w:t>-</w:t>
            </w:r>
            <w:proofErr w:type="spellStart"/>
            <w:r w:rsidRPr="0055768A">
              <w:rPr>
                <w:bCs/>
                <w:sz w:val="24"/>
                <w:szCs w:val="24"/>
              </w:rPr>
              <w:t>п</w:t>
            </w:r>
            <w:proofErr w:type="gramEnd"/>
            <w:r w:rsidRPr="0055768A">
              <w:rPr>
                <w:bCs/>
                <w:sz w:val="24"/>
                <w:szCs w:val="24"/>
              </w:rPr>
              <w:t>г</w:t>
            </w:r>
            <w:proofErr w:type="spellEnd"/>
          </w:p>
        </w:tc>
      </w:tr>
    </w:tbl>
    <w:p w:rsidR="00F11195" w:rsidRPr="00905438" w:rsidRDefault="00F11195" w:rsidP="00601BB6">
      <w:pPr>
        <w:jc w:val="center"/>
        <w:rPr>
          <w:b/>
          <w:color w:val="003FBC"/>
          <w:sz w:val="24"/>
          <w:szCs w:val="24"/>
        </w:rPr>
      </w:pPr>
    </w:p>
    <w:p w:rsidR="00BB0135" w:rsidRPr="00905438" w:rsidRDefault="00601BB6" w:rsidP="00601BB6">
      <w:pPr>
        <w:jc w:val="center"/>
        <w:rPr>
          <w:b/>
          <w:sz w:val="24"/>
          <w:szCs w:val="24"/>
        </w:rPr>
      </w:pPr>
      <w:r w:rsidRPr="00905438">
        <w:rPr>
          <w:b/>
          <w:sz w:val="24"/>
          <w:szCs w:val="24"/>
        </w:rPr>
        <w:t>Административный регламент</w:t>
      </w:r>
      <w:r w:rsidR="00854489" w:rsidRPr="00905438">
        <w:rPr>
          <w:b/>
          <w:sz w:val="24"/>
          <w:szCs w:val="24"/>
        </w:rPr>
        <w:t xml:space="preserve"> </w:t>
      </w:r>
    </w:p>
    <w:p w:rsidR="004C192E" w:rsidRPr="00905438" w:rsidRDefault="00BB0135" w:rsidP="004C192E">
      <w:pPr>
        <w:widowControl/>
        <w:jc w:val="center"/>
        <w:rPr>
          <w:rFonts w:eastAsia="Calibri"/>
          <w:b/>
          <w:bCs/>
          <w:sz w:val="24"/>
          <w:szCs w:val="24"/>
        </w:rPr>
      </w:pPr>
      <w:r w:rsidRPr="00905438">
        <w:rPr>
          <w:b/>
          <w:bCs/>
          <w:sz w:val="24"/>
          <w:szCs w:val="24"/>
        </w:rPr>
        <w:t>предоставления Администрацией городского округа Эгвекинот муниципальной услуги</w:t>
      </w:r>
      <w:r w:rsidR="00601BB6" w:rsidRPr="00905438">
        <w:rPr>
          <w:b/>
          <w:sz w:val="24"/>
          <w:szCs w:val="24"/>
        </w:rPr>
        <w:t xml:space="preserve"> </w:t>
      </w:r>
      <w:r w:rsidR="004C192E" w:rsidRPr="00905438">
        <w:rPr>
          <w:color w:val="000000"/>
          <w:sz w:val="24"/>
          <w:szCs w:val="24"/>
        </w:rPr>
        <w:t>«</w:t>
      </w:r>
      <w:r w:rsidR="004C192E" w:rsidRPr="00905438">
        <w:rPr>
          <w:rFonts w:eastAsia="Calibri"/>
          <w:b/>
          <w:bCs/>
          <w:sz w:val="24"/>
          <w:szCs w:val="24"/>
        </w:rPr>
        <w:t>Выдача градостроительного плана земельного участка</w:t>
      </w:r>
      <w:r w:rsidR="004C192E" w:rsidRPr="00905438">
        <w:rPr>
          <w:color w:val="000000"/>
          <w:sz w:val="24"/>
          <w:szCs w:val="24"/>
        </w:rPr>
        <w:t xml:space="preserve">» </w:t>
      </w:r>
      <w:r w:rsidR="004C192E" w:rsidRPr="00905438">
        <w:rPr>
          <w:b/>
          <w:color w:val="000000"/>
          <w:sz w:val="24"/>
          <w:szCs w:val="24"/>
        </w:rPr>
        <w:t>на территории городского округа Эгвекинот</w:t>
      </w:r>
    </w:p>
    <w:p w:rsidR="00601BB6" w:rsidRPr="00905438" w:rsidRDefault="00601BB6" w:rsidP="00601BB6">
      <w:pPr>
        <w:pStyle w:val="a6"/>
        <w:jc w:val="center"/>
        <w:rPr>
          <w:b/>
          <w:sz w:val="24"/>
          <w:szCs w:val="24"/>
        </w:rPr>
      </w:pPr>
    </w:p>
    <w:p w:rsidR="00601BB6" w:rsidRPr="00905438" w:rsidRDefault="00601BB6" w:rsidP="00601BB6">
      <w:pPr>
        <w:jc w:val="center"/>
        <w:outlineLvl w:val="1"/>
        <w:rPr>
          <w:b/>
          <w:sz w:val="24"/>
          <w:szCs w:val="24"/>
        </w:rPr>
      </w:pPr>
      <w:r w:rsidRPr="00905438">
        <w:rPr>
          <w:b/>
          <w:sz w:val="24"/>
          <w:szCs w:val="24"/>
        </w:rPr>
        <w:t>1. Общие положения</w:t>
      </w:r>
    </w:p>
    <w:p w:rsidR="00601BB6" w:rsidRPr="00905438" w:rsidRDefault="00601BB6" w:rsidP="00601BB6">
      <w:pPr>
        <w:jc w:val="center"/>
        <w:outlineLvl w:val="1"/>
        <w:rPr>
          <w:b/>
          <w:sz w:val="24"/>
          <w:szCs w:val="24"/>
        </w:rPr>
      </w:pPr>
    </w:p>
    <w:p w:rsidR="00601BB6" w:rsidRPr="00905438" w:rsidRDefault="00601BB6" w:rsidP="00BB0135">
      <w:pPr>
        <w:pStyle w:val="a6"/>
        <w:widowControl/>
        <w:tabs>
          <w:tab w:val="left" w:pos="1134"/>
        </w:tabs>
        <w:autoSpaceDE/>
        <w:autoSpaceDN/>
        <w:adjustRightInd/>
        <w:ind w:left="975"/>
        <w:jc w:val="center"/>
        <w:rPr>
          <w:b/>
          <w:bCs/>
          <w:sz w:val="24"/>
          <w:szCs w:val="24"/>
        </w:rPr>
      </w:pPr>
      <w:r w:rsidRPr="00905438">
        <w:rPr>
          <w:b/>
          <w:bCs/>
          <w:sz w:val="24"/>
          <w:szCs w:val="24"/>
        </w:rPr>
        <w:t>Предмет регулирования административного регламента</w:t>
      </w:r>
    </w:p>
    <w:p w:rsidR="00BB0135" w:rsidRPr="00905438" w:rsidRDefault="00601BB6" w:rsidP="00CB6244">
      <w:pPr>
        <w:jc w:val="both"/>
        <w:rPr>
          <w:sz w:val="24"/>
          <w:szCs w:val="24"/>
        </w:rPr>
      </w:pPr>
      <w:r w:rsidRPr="00905438">
        <w:rPr>
          <w:sz w:val="24"/>
          <w:szCs w:val="24"/>
        </w:rPr>
        <w:tab/>
      </w:r>
    </w:p>
    <w:p w:rsidR="00AB22B1" w:rsidRPr="00905438" w:rsidRDefault="00AB22B1" w:rsidP="00BB0135">
      <w:pPr>
        <w:pStyle w:val="a6"/>
        <w:numPr>
          <w:ilvl w:val="1"/>
          <w:numId w:val="2"/>
        </w:numPr>
        <w:ind w:firstLine="709"/>
        <w:jc w:val="both"/>
        <w:rPr>
          <w:sz w:val="24"/>
          <w:szCs w:val="24"/>
        </w:rPr>
      </w:pPr>
      <w:proofErr w:type="gramStart"/>
      <w:r w:rsidRPr="00905438">
        <w:rPr>
          <w:sz w:val="24"/>
          <w:szCs w:val="24"/>
        </w:rPr>
        <w:t>Административный регламент предоставления Администрацией городского округа Эгвекинот муниципальной услуги «</w:t>
      </w:r>
      <w:r w:rsidR="004C192E" w:rsidRPr="00905438">
        <w:rPr>
          <w:sz w:val="24"/>
          <w:szCs w:val="24"/>
        </w:rPr>
        <w:t>Выдача градостроительного плана земельного участка»</w:t>
      </w:r>
      <w:r w:rsidRPr="00905438">
        <w:rPr>
          <w:sz w:val="24"/>
          <w:szCs w:val="24"/>
        </w:rPr>
        <w:t xml:space="preserve"> </w:t>
      </w:r>
      <w:r w:rsidR="004C192E" w:rsidRPr="00905438">
        <w:rPr>
          <w:sz w:val="24"/>
          <w:szCs w:val="24"/>
        </w:rPr>
        <w:t xml:space="preserve">на территории городского округа Эгвекинот </w:t>
      </w:r>
      <w:r w:rsidRPr="00905438">
        <w:rPr>
          <w:sz w:val="24"/>
          <w:szCs w:val="24"/>
        </w:rPr>
        <w:t xml:space="preserve">(далее - </w:t>
      </w:r>
      <w:r w:rsidR="0009751E" w:rsidRPr="00905438">
        <w:rPr>
          <w:sz w:val="24"/>
          <w:szCs w:val="24"/>
        </w:rPr>
        <w:t>ад</w:t>
      </w:r>
      <w:r w:rsidRPr="00905438">
        <w:rPr>
          <w:sz w:val="24"/>
          <w:szCs w:val="24"/>
        </w:rPr>
        <w:t>министративный регламент) разработан в целях повышения качества и доступности предоставления муниципальной услуги</w:t>
      </w:r>
      <w:r w:rsidR="00A37FBE" w:rsidRPr="00905438">
        <w:rPr>
          <w:sz w:val="24"/>
          <w:szCs w:val="24"/>
        </w:rPr>
        <w:t xml:space="preserve"> </w:t>
      </w:r>
      <w:r w:rsidR="004C192E" w:rsidRPr="00905438">
        <w:rPr>
          <w:sz w:val="24"/>
          <w:szCs w:val="24"/>
        </w:rPr>
        <w:t>выдача градостроительного плана земельного участка</w:t>
      </w:r>
      <w:r w:rsidRPr="00905438">
        <w:rPr>
          <w:sz w:val="24"/>
          <w:szCs w:val="24"/>
        </w:rPr>
        <w:t xml:space="preserve"> (далее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w:t>
      </w:r>
      <w:proofErr w:type="gramEnd"/>
      <w:r w:rsidRPr="00905438">
        <w:rPr>
          <w:sz w:val="24"/>
          <w:szCs w:val="24"/>
        </w:rPr>
        <w:t xml:space="preserve"> ходе предоставления муниципальной услуги, требования к порядку их выполнения, формы </w:t>
      </w:r>
      <w:proofErr w:type="gramStart"/>
      <w:r w:rsidRPr="00905438">
        <w:rPr>
          <w:sz w:val="24"/>
          <w:szCs w:val="24"/>
        </w:rPr>
        <w:t>контроля за</w:t>
      </w:r>
      <w:proofErr w:type="gramEnd"/>
      <w:r w:rsidRPr="00905438">
        <w:rP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B22B1" w:rsidRPr="00905438" w:rsidRDefault="00AB22B1" w:rsidP="00BB0135">
      <w:pPr>
        <w:widowControl/>
        <w:numPr>
          <w:ilvl w:val="1"/>
          <w:numId w:val="2"/>
        </w:numPr>
        <w:autoSpaceDE/>
        <w:autoSpaceDN/>
        <w:adjustRightInd/>
        <w:ind w:firstLine="709"/>
        <w:jc w:val="both"/>
        <w:rPr>
          <w:sz w:val="24"/>
          <w:szCs w:val="24"/>
        </w:rPr>
      </w:pPr>
      <w:r w:rsidRPr="00905438">
        <w:rPr>
          <w:sz w:val="24"/>
          <w:szCs w:val="24"/>
        </w:rPr>
        <w:t>Для целей настоящего административного регламента используются следующие основные понятия:</w:t>
      </w:r>
    </w:p>
    <w:p w:rsidR="00AB22B1" w:rsidRPr="00905438" w:rsidRDefault="00AB22B1" w:rsidP="00AB22B1">
      <w:pPr>
        <w:ind w:firstLine="709"/>
        <w:jc w:val="both"/>
        <w:rPr>
          <w:sz w:val="24"/>
          <w:szCs w:val="24"/>
        </w:rPr>
      </w:pPr>
      <w:proofErr w:type="gramStart"/>
      <w:r w:rsidRPr="00905438">
        <w:rPr>
          <w:sz w:val="24"/>
          <w:szCs w:val="24"/>
        </w:rPr>
        <w:t xml:space="preserve">а) муниципальная услуга - </w:t>
      </w:r>
      <w:r w:rsidRPr="00905438">
        <w:rPr>
          <w:bCs/>
          <w:iCs/>
          <w:sz w:val="24"/>
          <w:szCs w:val="24"/>
        </w:rPr>
        <w:t xml:space="preserve">деятельность по реализации функций Администрации городского округа Эгвекинот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10" w:history="1">
        <w:r w:rsidRPr="00905438">
          <w:rPr>
            <w:bCs/>
            <w:iCs/>
            <w:sz w:val="24"/>
            <w:szCs w:val="24"/>
          </w:rPr>
          <w:t>законом</w:t>
        </w:r>
      </w:hyperlink>
      <w:r w:rsidRPr="00905438">
        <w:rPr>
          <w:bCs/>
          <w:iCs/>
          <w:sz w:val="24"/>
          <w:szCs w:val="24"/>
        </w:rPr>
        <w:t xml:space="preserve"> от 6 октября 2003 г. №</w:t>
      </w:r>
      <w:r w:rsidR="008E53E5" w:rsidRPr="00905438">
        <w:rPr>
          <w:sz w:val="24"/>
          <w:szCs w:val="24"/>
        </w:rPr>
        <w:t> </w:t>
      </w:r>
      <w:r w:rsidRPr="00905438">
        <w:rPr>
          <w:bCs/>
          <w:iCs/>
          <w:sz w:val="24"/>
          <w:szCs w:val="24"/>
        </w:rPr>
        <w:t xml:space="preserve">131-ФЗ «Об общих принципах организации местного самоуправления в Российской Федерации» и Уставом </w:t>
      </w:r>
      <w:r w:rsidR="00825FF3">
        <w:rPr>
          <w:sz w:val="24"/>
          <w:szCs w:val="24"/>
        </w:rPr>
        <w:t>городского округа Эгвекинот</w:t>
      </w:r>
      <w:r w:rsidRPr="00905438">
        <w:rPr>
          <w:sz w:val="24"/>
          <w:szCs w:val="24"/>
        </w:rPr>
        <w:t>, а также в пределах предусмотренных указанным Федеральным</w:t>
      </w:r>
      <w:proofErr w:type="gramEnd"/>
      <w:r w:rsidRPr="00905438">
        <w:rPr>
          <w:sz w:val="24"/>
          <w:szCs w:val="24"/>
        </w:rPr>
        <w:t xml:space="preserve"> </w:t>
      </w:r>
      <w:hyperlink r:id="rId11" w:history="1">
        <w:proofErr w:type="gramStart"/>
        <w:r w:rsidRPr="00905438">
          <w:rPr>
            <w:sz w:val="24"/>
            <w:szCs w:val="24"/>
          </w:rPr>
          <w:t>законом</w:t>
        </w:r>
      </w:hyperlink>
      <w:r w:rsidRPr="00905438">
        <w:rPr>
          <w:sz w:val="24"/>
          <w:szCs w:val="24"/>
        </w:rPr>
        <w:t xml:space="preserve">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w:t>
      </w:r>
      <w:hyperlink r:id="rId12" w:history="1">
        <w:r w:rsidRPr="00905438">
          <w:rPr>
            <w:sz w:val="24"/>
            <w:szCs w:val="24"/>
          </w:rPr>
          <w:t>статьей 19</w:t>
        </w:r>
      </w:hyperlink>
      <w:r w:rsidRPr="00905438">
        <w:rPr>
          <w:sz w:val="24"/>
          <w:szCs w:val="24"/>
        </w:rPr>
        <w:t xml:space="preserve"> указанного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w:t>
      </w:r>
      <w:proofErr w:type="gramEnd"/>
      <w:r w:rsidRPr="00905438">
        <w:rPr>
          <w:sz w:val="24"/>
          <w:szCs w:val="24"/>
        </w:rPr>
        <w:t xml:space="preserve"> из их компетенции федеральными законами и законами Чукотского автономного округа, в случае принятия муниципальных правовых актов о реализации таких прав;</w:t>
      </w:r>
    </w:p>
    <w:p w:rsidR="00AB22B1" w:rsidRPr="00905438" w:rsidRDefault="00AB22B1" w:rsidP="00AB22B1">
      <w:pPr>
        <w:ind w:firstLine="709"/>
        <w:jc w:val="both"/>
        <w:rPr>
          <w:sz w:val="24"/>
          <w:szCs w:val="24"/>
        </w:rPr>
      </w:pPr>
      <w:proofErr w:type="gramStart"/>
      <w:r w:rsidRPr="00905438">
        <w:rPr>
          <w:sz w:val="24"/>
          <w:szCs w:val="24"/>
        </w:rPr>
        <w:t xml:space="preserve">б)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w:t>
      </w:r>
      <w:r w:rsidRPr="00905438">
        <w:rPr>
          <w:bCs/>
          <w:iCs/>
          <w:sz w:val="24"/>
          <w:szCs w:val="24"/>
        </w:rPr>
        <w:t xml:space="preserve">Администрацию, многофункциональный центр, а также путем подачи заявления в </w:t>
      </w:r>
      <w:r w:rsidRPr="00905438">
        <w:rPr>
          <w:sz w:val="24"/>
          <w:szCs w:val="24"/>
        </w:rPr>
        <w:t>федеральную государственную информационную систему «Единый портал государственных и муниципальных услуг» (</w:t>
      </w:r>
      <w:r w:rsidRPr="00905438">
        <w:rPr>
          <w:sz w:val="24"/>
          <w:szCs w:val="24"/>
          <w:lang w:val="en-US"/>
        </w:rPr>
        <w:t>https</w:t>
      </w:r>
      <w:r w:rsidRPr="00905438">
        <w:rPr>
          <w:sz w:val="24"/>
          <w:szCs w:val="24"/>
        </w:rPr>
        <w:t>://</w:t>
      </w:r>
      <w:proofErr w:type="spellStart"/>
      <w:r w:rsidRPr="00905438">
        <w:rPr>
          <w:sz w:val="24"/>
          <w:szCs w:val="24"/>
          <w:lang w:val="en-US"/>
        </w:rPr>
        <w:t>gosuslugi</w:t>
      </w:r>
      <w:proofErr w:type="spellEnd"/>
      <w:r w:rsidRPr="00905438">
        <w:rPr>
          <w:sz w:val="24"/>
          <w:szCs w:val="24"/>
        </w:rPr>
        <w:t>.</w:t>
      </w:r>
      <w:proofErr w:type="spellStart"/>
      <w:r w:rsidRPr="00905438">
        <w:rPr>
          <w:sz w:val="24"/>
          <w:szCs w:val="24"/>
          <w:lang w:val="en-US"/>
        </w:rPr>
        <w:t>ru</w:t>
      </w:r>
      <w:proofErr w:type="spellEnd"/>
      <w:r w:rsidRPr="00905438">
        <w:rPr>
          <w:sz w:val="24"/>
          <w:szCs w:val="24"/>
        </w:rPr>
        <w:t>) в</w:t>
      </w:r>
      <w:proofErr w:type="gramEnd"/>
      <w:r w:rsidRPr="00905438">
        <w:rPr>
          <w:sz w:val="24"/>
          <w:szCs w:val="24"/>
        </w:rPr>
        <w:t xml:space="preserve"> устной, письменной или электронной форме;</w:t>
      </w:r>
    </w:p>
    <w:p w:rsidR="00AB22B1" w:rsidRPr="00905438" w:rsidRDefault="00AB22B1" w:rsidP="00AB22B1">
      <w:pPr>
        <w:tabs>
          <w:tab w:val="left" w:pos="567"/>
        </w:tabs>
        <w:ind w:firstLine="709"/>
        <w:jc w:val="both"/>
        <w:rPr>
          <w:sz w:val="24"/>
          <w:szCs w:val="24"/>
        </w:rPr>
      </w:pPr>
      <w:r w:rsidRPr="00905438">
        <w:rPr>
          <w:sz w:val="24"/>
          <w:szCs w:val="24"/>
        </w:rPr>
        <w:t>в) запрос (заявление) - обращение заявителя в письменной форме, в том числе в электронной форме, о предоставлении муниципальной услуги;</w:t>
      </w:r>
    </w:p>
    <w:p w:rsidR="00AB22B1" w:rsidRPr="00905438" w:rsidRDefault="00AB22B1" w:rsidP="00AB22B1">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lastRenderedPageBreak/>
        <w:t>г) должностное лицо - лицо, постоянно, временно или по специальному полномочию выполняющее организационно-распорядительные, административно-хозяйственные функции в Администрации;</w:t>
      </w:r>
    </w:p>
    <w:p w:rsidR="00AB22B1" w:rsidRPr="00905438" w:rsidRDefault="00AB22B1" w:rsidP="00AB22B1">
      <w:pPr>
        <w:pStyle w:val="ConsPlusNormal"/>
        <w:widowControl/>
        <w:ind w:firstLine="709"/>
        <w:jc w:val="both"/>
        <w:rPr>
          <w:rFonts w:ascii="Times New Roman" w:hAnsi="Times New Roman" w:cs="Times New Roman"/>
          <w:sz w:val="24"/>
          <w:szCs w:val="24"/>
        </w:rPr>
      </w:pPr>
      <w:proofErr w:type="spellStart"/>
      <w:proofErr w:type="gramStart"/>
      <w:r w:rsidRPr="00905438">
        <w:rPr>
          <w:rFonts w:ascii="Times New Roman" w:hAnsi="Times New Roman" w:cs="Times New Roman"/>
          <w:sz w:val="24"/>
          <w:szCs w:val="24"/>
        </w:rPr>
        <w:t>д</w:t>
      </w:r>
      <w:proofErr w:type="spellEnd"/>
      <w:r w:rsidRPr="00905438">
        <w:rPr>
          <w:rFonts w:ascii="Times New Roman" w:hAnsi="Times New Roman" w:cs="Times New Roman"/>
          <w:sz w:val="24"/>
          <w:szCs w:val="24"/>
        </w:rPr>
        <w:t xml:space="preserve">) </w:t>
      </w:r>
      <w:r w:rsidRPr="00905438">
        <w:rPr>
          <w:rFonts w:ascii="Times New Roman" w:hAnsi="Times New Roman" w:cs="Times New Roman"/>
          <w:bCs/>
          <w:iCs/>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w:t>
      </w:r>
      <w:r w:rsidRPr="00905438">
        <w:rPr>
          <w:rFonts w:ascii="Times New Roman" w:hAnsi="Times New Roman" w:cs="Times New Roman"/>
          <w:sz w:val="24"/>
          <w:szCs w:val="24"/>
        </w:rPr>
        <w:t xml:space="preserve">многофункциональным центром, </w:t>
      </w:r>
      <w:r w:rsidRPr="00905438">
        <w:rPr>
          <w:rFonts w:ascii="Times New Roman" w:hAnsi="Times New Roman" w:cs="Times New Roman"/>
          <w:bCs/>
          <w:iCs/>
          <w:sz w:val="24"/>
          <w:szCs w:val="24"/>
        </w:rPr>
        <w:t xml:space="preserve">должностным лицом Администрации либо муниципальным служащим, </w:t>
      </w:r>
      <w:r w:rsidRPr="00905438">
        <w:rPr>
          <w:rFonts w:ascii="Times New Roman" w:hAnsi="Times New Roman" w:cs="Times New Roman"/>
          <w:sz w:val="24"/>
          <w:szCs w:val="24"/>
        </w:rPr>
        <w:t>работником многофункционального центра</w:t>
      </w:r>
      <w:r w:rsidRPr="00905438">
        <w:rPr>
          <w:rFonts w:ascii="Times New Roman" w:hAnsi="Times New Roman" w:cs="Times New Roman"/>
          <w:bCs/>
          <w:iCs/>
          <w:sz w:val="24"/>
          <w:szCs w:val="24"/>
        </w:rPr>
        <w:t xml:space="preserve"> </w:t>
      </w:r>
      <w:r w:rsidRPr="00905438">
        <w:rPr>
          <w:rFonts w:ascii="Times New Roman" w:hAnsi="Times New Roman" w:cs="Times New Roman"/>
          <w:sz w:val="24"/>
          <w:szCs w:val="24"/>
        </w:rPr>
        <w:t xml:space="preserve">либо организациями, предусмотренными </w:t>
      </w:r>
      <w:hyperlink r:id="rId13" w:history="1">
        <w:r w:rsidRPr="00905438">
          <w:rPr>
            <w:rFonts w:ascii="Times New Roman" w:hAnsi="Times New Roman" w:cs="Times New Roman"/>
            <w:sz w:val="24"/>
            <w:szCs w:val="24"/>
          </w:rPr>
          <w:t>частью 1.1 статьи 16</w:t>
        </w:r>
      </w:hyperlink>
      <w:r w:rsidRPr="00905438">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roofErr w:type="gramEnd"/>
      <w:r w:rsidRPr="00905438">
        <w:rPr>
          <w:rFonts w:ascii="Times New Roman" w:hAnsi="Times New Roman" w:cs="Times New Roman"/>
          <w:sz w:val="24"/>
          <w:szCs w:val="24"/>
        </w:rPr>
        <w:t>»</w:t>
      </w:r>
      <w:r w:rsidR="00064F84" w:rsidRPr="00905438">
        <w:rPr>
          <w:rFonts w:ascii="Times New Roman" w:hAnsi="Times New Roman" w:cs="Times New Roman"/>
          <w:sz w:val="24"/>
          <w:szCs w:val="24"/>
        </w:rPr>
        <w:t xml:space="preserve"> (далее Федеральный закон 210-ФЗ)</w:t>
      </w:r>
      <w:r w:rsidRPr="00905438">
        <w:rPr>
          <w:rFonts w:ascii="Times New Roman" w:hAnsi="Times New Roman" w:cs="Times New Roman"/>
          <w:sz w:val="24"/>
          <w:szCs w:val="24"/>
        </w:rPr>
        <w:t>, или их работниками</w:t>
      </w:r>
      <w:r w:rsidRPr="00905438">
        <w:rPr>
          <w:rFonts w:ascii="Times New Roman" w:hAnsi="Times New Roman" w:cs="Times New Roman"/>
          <w:bCs/>
          <w:iCs/>
          <w:sz w:val="24"/>
          <w:szCs w:val="24"/>
        </w:rPr>
        <w:t xml:space="preserve"> при получении заявителем муниципальной услуги.</w:t>
      </w:r>
    </w:p>
    <w:p w:rsidR="00064F84" w:rsidRPr="00905438" w:rsidRDefault="00064F84" w:rsidP="00AB22B1">
      <w:pPr>
        <w:widowControl/>
        <w:autoSpaceDE/>
        <w:autoSpaceDN/>
        <w:adjustRightInd/>
        <w:jc w:val="center"/>
        <w:rPr>
          <w:b/>
          <w:bCs/>
          <w:sz w:val="24"/>
          <w:szCs w:val="24"/>
        </w:rPr>
      </w:pPr>
    </w:p>
    <w:p w:rsidR="00601BB6" w:rsidRPr="00905438" w:rsidRDefault="00601BB6" w:rsidP="00AB22B1">
      <w:pPr>
        <w:widowControl/>
        <w:autoSpaceDE/>
        <w:autoSpaceDN/>
        <w:adjustRightInd/>
        <w:jc w:val="center"/>
        <w:rPr>
          <w:b/>
          <w:bCs/>
          <w:sz w:val="24"/>
          <w:szCs w:val="24"/>
        </w:rPr>
      </w:pPr>
      <w:r w:rsidRPr="00905438">
        <w:rPr>
          <w:b/>
          <w:bCs/>
          <w:sz w:val="24"/>
          <w:szCs w:val="24"/>
        </w:rPr>
        <w:t>Круг заявителей</w:t>
      </w:r>
    </w:p>
    <w:p w:rsidR="00AB22B1" w:rsidRPr="00905438" w:rsidRDefault="00AB22B1" w:rsidP="00AB22B1">
      <w:pPr>
        <w:widowControl/>
        <w:autoSpaceDE/>
        <w:autoSpaceDN/>
        <w:adjustRightInd/>
        <w:jc w:val="center"/>
        <w:rPr>
          <w:b/>
          <w:bCs/>
          <w:sz w:val="24"/>
          <w:szCs w:val="24"/>
        </w:rPr>
      </w:pPr>
    </w:p>
    <w:p w:rsidR="0009751E" w:rsidRPr="00905438" w:rsidRDefault="00C6123B" w:rsidP="00055D0D">
      <w:pPr>
        <w:widowControl/>
        <w:ind w:firstLine="709"/>
        <w:jc w:val="both"/>
        <w:rPr>
          <w:rFonts w:eastAsia="Calibri"/>
          <w:sz w:val="24"/>
          <w:szCs w:val="24"/>
        </w:rPr>
      </w:pPr>
      <w:bookmarkStart w:id="0" w:name="Par0"/>
      <w:bookmarkEnd w:id="0"/>
      <w:r w:rsidRPr="00905438">
        <w:rPr>
          <w:rFonts w:eastAsia="Calibri"/>
          <w:sz w:val="24"/>
          <w:szCs w:val="24"/>
        </w:rPr>
        <w:t>1.3</w:t>
      </w:r>
      <w:r w:rsidR="0009751E" w:rsidRPr="00905438">
        <w:rPr>
          <w:rFonts w:eastAsia="Calibri"/>
          <w:sz w:val="24"/>
          <w:szCs w:val="24"/>
        </w:rPr>
        <w:t xml:space="preserve">.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14" w:history="1">
        <w:r w:rsidR="0009751E" w:rsidRPr="00905438">
          <w:rPr>
            <w:rFonts w:eastAsia="Calibri"/>
            <w:sz w:val="24"/>
            <w:szCs w:val="24"/>
          </w:rPr>
          <w:t>пунктом 16 статьи 1</w:t>
        </w:r>
      </w:hyperlink>
      <w:r w:rsidR="0009751E" w:rsidRPr="00905438">
        <w:rPr>
          <w:rFonts w:eastAsia="Calibri"/>
          <w:sz w:val="24"/>
          <w:szCs w:val="24"/>
        </w:rPr>
        <w:t xml:space="preserve">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09751E" w:rsidRPr="00905438" w:rsidRDefault="00C6123B" w:rsidP="00055D0D">
      <w:pPr>
        <w:widowControl/>
        <w:ind w:firstLine="709"/>
        <w:jc w:val="both"/>
        <w:rPr>
          <w:rFonts w:eastAsia="Calibri"/>
          <w:sz w:val="24"/>
          <w:szCs w:val="24"/>
        </w:rPr>
      </w:pPr>
      <w:r w:rsidRPr="00905438">
        <w:rPr>
          <w:rFonts w:eastAsia="Calibri"/>
          <w:sz w:val="24"/>
          <w:szCs w:val="24"/>
        </w:rPr>
        <w:t>1.4</w:t>
      </w:r>
      <w:r w:rsidR="0009751E" w:rsidRPr="00905438">
        <w:rPr>
          <w:rFonts w:eastAsia="Calibri"/>
          <w:sz w:val="24"/>
          <w:szCs w:val="24"/>
        </w:rPr>
        <w:t xml:space="preserve">. Интересы заявителей, указанных в </w:t>
      </w:r>
      <w:hyperlink w:anchor="Par0" w:history="1">
        <w:r w:rsidR="0009751E" w:rsidRPr="00905438">
          <w:rPr>
            <w:rFonts w:eastAsia="Calibri"/>
            <w:sz w:val="24"/>
            <w:szCs w:val="24"/>
          </w:rPr>
          <w:t>пункте 1.</w:t>
        </w:r>
        <w:r w:rsidR="00F3727B" w:rsidRPr="00905438">
          <w:rPr>
            <w:rFonts w:eastAsia="Calibri"/>
            <w:sz w:val="24"/>
            <w:szCs w:val="24"/>
          </w:rPr>
          <w:t>3</w:t>
        </w:r>
      </w:hyperlink>
      <w:r w:rsidR="0009751E" w:rsidRPr="00905438">
        <w:rPr>
          <w:rFonts w:eastAsia="Calibri"/>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601BB6" w:rsidRPr="00905438" w:rsidRDefault="00601BB6" w:rsidP="00601BB6">
      <w:pPr>
        <w:ind w:left="360" w:firstLine="255"/>
        <w:jc w:val="both"/>
        <w:rPr>
          <w:color w:val="FF0000"/>
          <w:sz w:val="24"/>
          <w:szCs w:val="24"/>
        </w:rPr>
      </w:pPr>
    </w:p>
    <w:p w:rsidR="00AB22B1" w:rsidRPr="00905438" w:rsidRDefault="00601BB6" w:rsidP="00AB22B1">
      <w:pPr>
        <w:jc w:val="center"/>
        <w:rPr>
          <w:b/>
          <w:bCs/>
          <w:sz w:val="24"/>
          <w:szCs w:val="24"/>
        </w:rPr>
      </w:pPr>
      <w:r w:rsidRPr="00905438">
        <w:rPr>
          <w:b/>
          <w:bCs/>
          <w:sz w:val="24"/>
          <w:szCs w:val="24"/>
        </w:rPr>
        <w:t xml:space="preserve">Требования к порядку информирования о предоставлении </w:t>
      </w:r>
    </w:p>
    <w:p w:rsidR="00601BB6" w:rsidRPr="00905438" w:rsidRDefault="00601BB6" w:rsidP="00AB22B1">
      <w:pPr>
        <w:jc w:val="center"/>
        <w:rPr>
          <w:b/>
          <w:bCs/>
          <w:sz w:val="24"/>
          <w:szCs w:val="24"/>
        </w:rPr>
      </w:pPr>
      <w:r w:rsidRPr="00905438">
        <w:rPr>
          <w:b/>
          <w:bCs/>
          <w:sz w:val="24"/>
          <w:szCs w:val="24"/>
        </w:rPr>
        <w:t>муниципальной услуги</w:t>
      </w:r>
    </w:p>
    <w:p w:rsidR="000E70DE" w:rsidRPr="00905438" w:rsidRDefault="000E70DE" w:rsidP="00AB22B1">
      <w:pPr>
        <w:jc w:val="center"/>
        <w:rPr>
          <w:b/>
          <w:bCs/>
          <w:sz w:val="24"/>
          <w:szCs w:val="24"/>
        </w:rPr>
      </w:pPr>
    </w:p>
    <w:p w:rsidR="00AB22B1" w:rsidRPr="00905438" w:rsidRDefault="00C6123B" w:rsidP="00AB22B1">
      <w:pPr>
        <w:tabs>
          <w:tab w:val="left" w:pos="1134"/>
        </w:tabs>
        <w:ind w:firstLine="709"/>
        <w:jc w:val="both"/>
        <w:rPr>
          <w:sz w:val="24"/>
          <w:szCs w:val="24"/>
        </w:rPr>
      </w:pPr>
      <w:r w:rsidRPr="00905438">
        <w:rPr>
          <w:sz w:val="24"/>
          <w:szCs w:val="24"/>
        </w:rPr>
        <w:t>1.5</w:t>
      </w:r>
      <w:r w:rsidR="00AB22B1" w:rsidRPr="00905438">
        <w:rPr>
          <w:sz w:val="24"/>
          <w:szCs w:val="24"/>
        </w:rPr>
        <w:t>. Основными требованиями к порядку информирования заявителей о предоставлении муниципальной услуги являются:</w:t>
      </w:r>
    </w:p>
    <w:p w:rsidR="00AB22B1" w:rsidRPr="00905438" w:rsidRDefault="00AB22B1" w:rsidP="00AB22B1">
      <w:pPr>
        <w:tabs>
          <w:tab w:val="left" w:pos="567"/>
        </w:tabs>
        <w:ind w:firstLine="709"/>
        <w:jc w:val="both"/>
        <w:rPr>
          <w:sz w:val="24"/>
          <w:szCs w:val="24"/>
        </w:rPr>
      </w:pPr>
      <w:r w:rsidRPr="00905438">
        <w:rPr>
          <w:sz w:val="24"/>
          <w:szCs w:val="24"/>
        </w:rPr>
        <w:t>- достоверность предоставляемой информации;</w:t>
      </w:r>
    </w:p>
    <w:p w:rsidR="00AB22B1" w:rsidRPr="00905438" w:rsidRDefault="00AB22B1" w:rsidP="00AB22B1">
      <w:pPr>
        <w:tabs>
          <w:tab w:val="left" w:pos="567"/>
        </w:tabs>
        <w:ind w:firstLine="709"/>
        <w:jc w:val="both"/>
        <w:rPr>
          <w:sz w:val="24"/>
          <w:szCs w:val="24"/>
        </w:rPr>
      </w:pPr>
      <w:r w:rsidRPr="00905438">
        <w:rPr>
          <w:sz w:val="24"/>
          <w:szCs w:val="24"/>
        </w:rPr>
        <w:t>- четкость в изложении информации;</w:t>
      </w:r>
    </w:p>
    <w:p w:rsidR="00AB22B1" w:rsidRPr="00905438" w:rsidRDefault="00AB22B1" w:rsidP="00AB22B1">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полнота информирования.</w:t>
      </w:r>
    </w:p>
    <w:p w:rsidR="00AB22B1" w:rsidRPr="00905438" w:rsidRDefault="00C6123B" w:rsidP="00AB22B1">
      <w:pPr>
        <w:pStyle w:val="ConsPlusNormal"/>
        <w:widowControl/>
        <w:tabs>
          <w:tab w:val="left" w:pos="993"/>
        </w:tabs>
        <w:ind w:firstLine="709"/>
        <w:jc w:val="both"/>
        <w:rPr>
          <w:rFonts w:ascii="Times New Roman" w:hAnsi="Times New Roman" w:cs="Times New Roman"/>
          <w:strike/>
          <w:sz w:val="24"/>
          <w:szCs w:val="24"/>
        </w:rPr>
      </w:pPr>
      <w:r w:rsidRPr="00905438">
        <w:rPr>
          <w:rFonts w:ascii="Times New Roman" w:hAnsi="Times New Roman" w:cs="Times New Roman"/>
          <w:sz w:val="24"/>
          <w:szCs w:val="24"/>
        </w:rPr>
        <w:t>1.6</w:t>
      </w:r>
      <w:r w:rsidR="00AB22B1" w:rsidRPr="00905438">
        <w:rPr>
          <w:rFonts w:ascii="Times New Roman" w:hAnsi="Times New Roman" w:cs="Times New Roman"/>
          <w:sz w:val="24"/>
          <w:szCs w:val="24"/>
        </w:rPr>
        <w:t>. Информирование о порядке предоставления муниципальной услуги осуществляется:</w:t>
      </w:r>
    </w:p>
    <w:p w:rsidR="00AB22B1" w:rsidRPr="00905438" w:rsidRDefault="00AB22B1" w:rsidP="00AB22B1">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xml:space="preserve">1) непосредственно при личном приеме заявителя в Администрации или в Государственном казенном учреждении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по адресу: Чукотский автономный округ, Иультинский район, п. Эгвекинот, ул. Ленина, д. 13, электронная почта: </w:t>
      </w:r>
      <w:hyperlink r:id="rId15" w:history="1">
        <w:r w:rsidRPr="00905438">
          <w:rPr>
            <w:rStyle w:val="a7"/>
            <w:rFonts w:ascii="Times New Roman" w:hAnsi="Times New Roman" w:cs="Times New Roman"/>
            <w:color w:val="auto"/>
            <w:sz w:val="24"/>
            <w:szCs w:val="24"/>
            <w:u w:val="none"/>
            <w:lang w:val="en-US"/>
          </w:rPr>
          <w:t>egve</w:t>
        </w:r>
        <w:r w:rsidRPr="00905438">
          <w:rPr>
            <w:rStyle w:val="a7"/>
            <w:rFonts w:ascii="Times New Roman" w:hAnsi="Times New Roman" w:cs="Times New Roman"/>
            <w:color w:val="auto"/>
            <w:sz w:val="24"/>
            <w:szCs w:val="24"/>
            <w:u w:val="none"/>
          </w:rPr>
          <w:t>@</w:t>
        </w:r>
        <w:r w:rsidRPr="00905438">
          <w:rPr>
            <w:rStyle w:val="a7"/>
            <w:rFonts w:ascii="Times New Roman" w:hAnsi="Times New Roman" w:cs="Times New Roman"/>
            <w:color w:val="auto"/>
            <w:sz w:val="24"/>
            <w:szCs w:val="24"/>
            <w:u w:val="none"/>
            <w:lang w:val="en-US"/>
          </w:rPr>
          <w:t>mfc</w:t>
        </w:r>
        <w:r w:rsidRPr="00905438">
          <w:rPr>
            <w:rStyle w:val="a7"/>
            <w:rFonts w:ascii="Times New Roman" w:hAnsi="Times New Roman" w:cs="Times New Roman"/>
            <w:color w:val="auto"/>
            <w:sz w:val="24"/>
            <w:szCs w:val="24"/>
            <w:u w:val="none"/>
          </w:rPr>
          <w:t>87.</w:t>
        </w:r>
        <w:r w:rsidRPr="00905438">
          <w:rPr>
            <w:rStyle w:val="a7"/>
            <w:rFonts w:ascii="Times New Roman" w:hAnsi="Times New Roman" w:cs="Times New Roman"/>
            <w:color w:val="auto"/>
            <w:sz w:val="24"/>
            <w:szCs w:val="24"/>
            <w:u w:val="none"/>
            <w:lang w:val="en-US"/>
          </w:rPr>
          <w:t>ru</w:t>
        </w:r>
      </w:hyperlink>
      <w:r w:rsidRPr="00905438">
        <w:rPr>
          <w:rFonts w:ascii="Times New Roman" w:hAnsi="Times New Roman" w:cs="Times New Roman"/>
          <w:sz w:val="24"/>
          <w:szCs w:val="24"/>
        </w:rPr>
        <w:t>;</w:t>
      </w:r>
    </w:p>
    <w:p w:rsidR="00AB22B1" w:rsidRPr="00905438" w:rsidRDefault="00AB22B1" w:rsidP="00AB22B1">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xml:space="preserve">2) письменно, в том числе посредством электронной почты - </w:t>
      </w:r>
      <w:proofErr w:type="spellStart"/>
      <w:r w:rsidRPr="00905438">
        <w:rPr>
          <w:rFonts w:ascii="Times New Roman" w:hAnsi="Times New Roman" w:cs="Times New Roman"/>
          <w:sz w:val="24"/>
          <w:szCs w:val="24"/>
        </w:rPr>
        <w:t>admin@go</w:t>
      </w:r>
      <w:r w:rsidR="00D8443C" w:rsidRPr="00905438">
        <w:rPr>
          <w:rFonts w:ascii="Times New Roman" w:hAnsi="Times New Roman" w:cs="Times New Roman"/>
          <w:sz w:val="24"/>
          <w:szCs w:val="24"/>
        </w:rPr>
        <w:noBreakHyphen/>
      </w:r>
      <w:r w:rsidRPr="00905438">
        <w:rPr>
          <w:rFonts w:ascii="Times New Roman" w:hAnsi="Times New Roman" w:cs="Times New Roman"/>
          <w:sz w:val="24"/>
          <w:szCs w:val="24"/>
        </w:rPr>
        <w:t>egvekinot.ru</w:t>
      </w:r>
      <w:proofErr w:type="spellEnd"/>
      <w:r w:rsidRPr="00905438">
        <w:rPr>
          <w:rFonts w:ascii="Times New Roman" w:hAnsi="Times New Roman" w:cs="Times New Roman"/>
          <w:sz w:val="24"/>
          <w:szCs w:val="24"/>
        </w:rPr>
        <w:t>; факсимильной связи - 8 (42734) 2-21-09;</w:t>
      </w:r>
    </w:p>
    <w:p w:rsidR="00AB22B1" w:rsidRPr="00905438" w:rsidRDefault="00AB22B1" w:rsidP="00AB22B1">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3) по телефону Администрации: 8 (42734) 2-</w:t>
      </w:r>
      <w:r w:rsidR="00F3727B" w:rsidRPr="00905438">
        <w:rPr>
          <w:rFonts w:ascii="Times New Roman" w:hAnsi="Times New Roman" w:cs="Times New Roman"/>
          <w:sz w:val="24"/>
          <w:szCs w:val="24"/>
        </w:rPr>
        <w:t>31</w:t>
      </w:r>
      <w:r w:rsidRPr="00905438">
        <w:rPr>
          <w:rFonts w:ascii="Times New Roman" w:hAnsi="Times New Roman" w:cs="Times New Roman"/>
          <w:sz w:val="24"/>
          <w:szCs w:val="24"/>
        </w:rPr>
        <w:t>-</w:t>
      </w:r>
      <w:r w:rsidR="00F3727B" w:rsidRPr="00905438">
        <w:rPr>
          <w:rFonts w:ascii="Times New Roman" w:hAnsi="Times New Roman" w:cs="Times New Roman"/>
          <w:sz w:val="24"/>
          <w:szCs w:val="24"/>
        </w:rPr>
        <w:t>01</w:t>
      </w:r>
      <w:r w:rsidRPr="00905438">
        <w:rPr>
          <w:rFonts w:ascii="Times New Roman" w:hAnsi="Times New Roman" w:cs="Times New Roman"/>
          <w:sz w:val="24"/>
          <w:szCs w:val="24"/>
        </w:rPr>
        <w:t>;</w:t>
      </w:r>
    </w:p>
    <w:p w:rsidR="00AB22B1" w:rsidRPr="00905438" w:rsidRDefault="00AB22B1" w:rsidP="00AB22B1">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4) посредством размещения в открытой и доступной форме информации:</w:t>
      </w:r>
    </w:p>
    <w:p w:rsidR="00AB22B1" w:rsidRPr="00905438" w:rsidRDefault="00AB22B1" w:rsidP="00AB22B1">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t>
      </w:r>
      <w:hyperlink r:id="rId16" w:history="1">
        <w:r w:rsidRPr="00E57257">
          <w:rPr>
            <w:rStyle w:val="a7"/>
            <w:rFonts w:ascii="Times New Roman" w:hAnsi="Times New Roman" w:cs="Times New Roman"/>
            <w:color w:val="auto"/>
            <w:sz w:val="24"/>
            <w:szCs w:val="24"/>
            <w:u w:val="none"/>
            <w:lang w:val="en-US"/>
          </w:rPr>
          <w:t>https</w:t>
        </w:r>
        <w:r w:rsidRPr="00E57257">
          <w:rPr>
            <w:rStyle w:val="a7"/>
            <w:rFonts w:ascii="Times New Roman" w:hAnsi="Times New Roman" w:cs="Times New Roman"/>
            <w:color w:val="auto"/>
            <w:sz w:val="24"/>
            <w:szCs w:val="24"/>
            <w:u w:val="none"/>
          </w:rPr>
          <w:t>://</w:t>
        </w:r>
        <w:proofErr w:type="spellStart"/>
        <w:r w:rsidRPr="00E57257">
          <w:rPr>
            <w:rStyle w:val="a7"/>
            <w:rFonts w:ascii="Times New Roman" w:hAnsi="Times New Roman" w:cs="Times New Roman"/>
            <w:color w:val="auto"/>
            <w:sz w:val="24"/>
            <w:szCs w:val="24"/>
            <w:u w:val="none"/>
            <w:lang w:val="en-US"/>
          </w:rPr>
          <w:t>gosuslugi</w:t>
        </w:r>
        <w:proofErr w:type="spellEnd"/>
        <w:r w:rsidRPr="00E57257">
          <w:rPr>
            <w:rStyle w:val="a7"/>
            <w:rFonts w:ascii="Times New Roman" w:hAnsi="Times New Roman" w:cs="Times New Roman"/>
            <w:color w:val="auto"/>
            <w:sz w:val="24"/>
            <w:szCs w:val="24"/>
            <w:u w:val="none"/>
          </w:rPr>
          <w:t>.</w:t>
        </w:r>
        <w:proofErr w:type="spellStart"/>
        <w:r w:rsidRPr="00E57257">
          <w:rPr>
            <w:rStyle w:val="a7"/>
            <w:rFonts w:ascii="Times New Roman" w:hAnsi="Times New Roman" w:cs="Times New Roman"/>
            <w:color w:val="auto"/>
            <w:sz w:val="24"/>
            <w:szCs w:val="24"/>
            <w:u w:val="none"/>
            <w:lang w:val="en-US"/>
          </w:rPr>
          <w:t>ru</w:t>
        </w:r>
        <w:proofErr w:type="spellEnd"/>
      </w:hyperlink>
      <w:r w:rsidRPr="00905438">
        <w:rPr>
          <w:rFonts w:ascii="Times New Roman" w:hAnsi="Times New Roman" w:cs="Times New Roman"/>
          <w:sz w:val="24"/>
          <w:szCs w:val="24"/>
        </w:rPr>
        <w:t>) (далее – ЕПГУ);</w:t>
      </w:r>
    </w:p>
    <w:p w:rsidR="00AB22B1" w:rsidRPr="00905438" w:rsidRDefault="00AB22B1" w:rsidP="00AB22B1">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xml:space="preserve">- на официальном сайте Администрации городского округа Эгвекинот </w:t>
      </w:r>
      <w:r w:rsidRPr="00905438">
        <w:rPr>
          <w:rFonts w:ascii="Times New Roman" w:eastAsia="Calibri" w:hAnsi="Times New Roman" w:cs="Times New Roman"/>
          <w:bCs/>
          <w:sz w:val="24"/>
          <w:szCs w:val="24"/>
          <w:lang w:eastAsia="en-US"/>
        </w:rPr>
        <w:t>в информационно-телекоммуникационной сети «Интернет» -</w:t>
      </w:r>
      <w:r w:rsidRPr="00905438">
        <w:rPr>
          <w:rFonts w:ascii="Times New Roman" w:hAnsi="Times New Roman" w:cs="Times New Roman"/>
          <w:sz w:val="24"/>
          <w:szCs w:val="24"/>
        </w:rPr>
        <w:t xml:space="preserve"> </w:t>
      </w:r>
      <w:proofErr w:type="spellStart"/>
      <w:r w:rsidRPr="00905438">
        <w:rPr>
          <w:rFonts w:ascii="Times New Roman" w:hAnsi="Times New Roman" w:cs="Times New Roman"/>
          <w:sz w:val="24"/>
          <w:szCs w:val="24"/>
        </w:rPr>
        <w:t>эгвекинот</w:t>
      </w:r>
      <w:proofErr w:type="gramStart"/>
      <w:r w:rsidRPr="00905438">
        <w:rPr>
          <w:rFonts w:ascii="Times New Roman" w:hAnsi="Times New Roman" w:cs="Times New Roman"/>
          <w:sz w:val="24"/>
          <w:szCs w:val="24"/>
        </w:rPr>
        <w:t>.р</w:t>
      </w:r>
      <w:proofErr w:type="gramEnd"/>
      <w:r w:rsidRPr="00905438">
        <w:rPr>
          <w:rFonts w:ascii="Times New Roman" w:hAnsi="Times New Roman" w:cs="Times New Roman"/>
          <w:sz w:val="24"/>
          <w:szCs w:val="24"/>
        </w:rPr>
        <w:t>ф</w:t>
      </w:r>
      <w:proofErr w:type="spellEnd"/>
      <w:r w:rsidRPr="00905438">
        <w:rPr>
          <w:rFonts w:ascii="Times New Roman" w:hAnsi="Times New Roman" w:cs="Times New Roman"/>
          <w:sz w:val="24"/>
          <w:szCs w:val="24"/>
        </w:rPr>
        <w:t>;</w:t>
      </w:r>
    </w:p>
    <w:p w:rsidR="00AB22B1" w:rsidRPr="00905438" w:rsidRDefault="00AB22B1" w:rsidP="00AB22B1">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5) посредством размещения информации в местах, определенных Уставом городского округа Эгвекинот, для обнародования.</w:t>
      </w:r>
    </w:p>
    <w:p w:rsidR="001B6A2E" w:rsidRDefault="00876624" w:rsidP="009B3092">
      <w:pPr>
        <w:pStyle w:val="ConsPlusNormal"/>
        <w:widowControl/>
        <w:numPr>
          <w:ilvl w:val="1"/>
          <w:numId w:val="10"/>
        </w:numPr>
        <w:ind w:hanging="502"/>
        <w:jc w:val="both"/>
        <w:rPr>
          <w:rFonts w:ascii="Times New Roman" w:hAnsi="Times New Roman" w:cs="Times New Roman"/>
          <w:sz w:val="24"/>
          <w:szCs w:val="24"/>
        </w:rPr>
      </w:pPr>
      <w:r w:rsidRPr="00905438">
        <w:rPr>
          <w:rFonts w:ascii="Times New Roman" w:hAnsi="Times New Roman" w:cs="Times New Roman"/>
          <w:sz w:val="24"/>
          <w:szCs w:val="24"/>
        </w:rPr>
        <w:t xml:space="preserve"> </w:t>
      </w:r>
      <w:r w:rsidR="001B6A2E" w:rsidRPr="00905438">
        <w:rPr>
          <w:rFonts w:ascii="Times New Roman" w:hAnsi="Times New Roman" w:cs="Times New Roman"/>
          <w:sz w:val="24"/>
          <w:szCs w:val="24"/>
        </w:rPr>
        <w:t>Режим работы Администрации</w:t>
      </w:r>
      <w:r w:rsidRPr="00905438">
        <w:rPr>
          <w:rFonts w:ascii="Times New Roman" w:hAnsi="Times New Roman" w:cs="Times New Roman"/>
          <w:sz w:val="24"/>
          <w:szCs w:val="24"/>
        </w:rPr>
        <w:t>:</w:t>
      </w:r>
    </w:p>
    <w:tbl>
      <w:tblPr>
        <w:tblpPr w:leftFromText="180" w:rightFromText="180" w:vertAnchor="text" w:horzAnchor="margin" w:tblpY="332"/>
        <w:tblW w:w="0" w:type="auto"/>
        <w:tblLook w:val="04A0"/>
      </w:tblPr>
      <w:tblGrid>
        <w:gridCol w:w="4682"/>
        <w:gridCol w:w="4662"/>
      </w:tblGrid>
      <w:tr w:rsidR="00142C12" w:rsidRPr="00905438" w:rsidTr="00C642D0">
        <w:tc>
          <w:tcPr>
            <w:tcW w:w="4682" w:type="dxa"/>
          </w:tcPr>
          <w:p w:rsidR="00142C12" w:rsidRPr="00905438" w:rsidRDefault="00142C12" w:rsidP="00C642D0">
            <w:pPr>
              <w:pStyle w:val="ConsPlusNormal"/>
              <w:widowControl/>
              <w:ind w:firstLine="0"/>
              <w:jc w:val="both"/>
              <w:rPr>
                <w:rFonts w:ascii="Times New Roman" w:hAnsi="Times New Roman" w:cs="Times New Roman"/>
                <w:sz w:val="24"/>
                <w:szCs w:val="24"/>
              </w:rPr>
            </w:pPr>
            <w:r w:rsidRPr="00905438">
              <w:rPr>
                <w:rFonts w:ascii="Times New Roman" w:hAnsi="Times New Roman" w:cs="Times New Roman"/>
                <w:sz w:val="24"/>
                <w:szCs w:val="24"/>
              </w:rPr>
              <w:t xml:space="preserve">            понедельник - четверг</w:t>
            </w:r>
          </w:p>
        </w:tc>
        <w:tc>
          <w:tcPr>
            <w:tcW w:w="4662" w:type="dxa"/>
          </w:tcPr>
          <w:p w:rsidR="00142C12" w:rsidRPr="00905438" w:rsidRDefault="00142C12" w:rsidP="00C642D0">
            <w:pPr>
              <w:pStyle w:val="ConsPlusNormal"/>
              <w:widowControl/>
              <w:ind w:firstLine="0"/>
              <w:jc w:val="center"/>
              <w:rPr>
                <w:rFonts w:ascii="Times New Roman" w:hAnsi="Times New Roman" w:cs="Times New Roman"/>
                <w:sz w:val="24"/>
                <w:szCs w:val="24"/>
              </w:rPr>
            </w:pPr>
            <w:r w:rsidRPr="00905438">
              <w:rPr>
                <w:rFonts w:ascii="Times New Roman" w:hAnsi="Times New Roman" w:cs="Times New Roman"/>
                <w:sz w:val="24"/>
                <w:szCs w:val="24"/>
              </w:rPr>
              <w:t>9.00 – 13.00; 14.30 – 17.45</w:t>
            </w:r>
          </w:p>
        </w:tc>
      </w:tr>
      <w:tr w:rsidR="00142C12" w:rsidRPr="00905438" w:rsidTr="00C642D0">
        <w:tc>
          <w:tcPr>
            <w:tcW w:w="4682" w:type="dxa"/>
          </w:tcPr>
          <w:p w:rsidR="00142C12" w:rsidRPr="00905438" w:rsidRDefault="00142C12" w:rsidP="00C642D0">
            <w:pPr>
              <w:pStyle w:val="ConsPlusNormal"/>
              <w:widowControl/>
              <w:ind w:firstLine="0"/>
              <w:jc w:val="both"/>
              <w:rPr>
                <w:rFonts w:ascii="Times New Roman" w:hAnsi="Times New Roman" w:cs="Times New Roman"/>
                <w:sz w:val="24"/>
                <w:szCs w:val="24"/>
              </w:rPr>
            </w:pPr>
            <w:r w:rsidRPr="00905438">
              <w:rPr>
                <w:rFonts w:ascii="Times New Roman" w:hAnsi="Times New Roman" w:cs="Times New Roman"/>
                <w:sz w:val="24"/>
                <w:szCs w:val="24"/>
              </w:rPr>
              <w:lastRenderedPageBreak/>
              <w:t xml:space="preserve">            пятница</w:t>
            </w:r>
          </w:p>
        </w:tc>
        <w:tc>
          <w:tcPr>
            <w:tcW w:w="4662" w:type="dxa"/>
          </w:tcPr>
          <w:p w:rsidR="00142C12" w:rsidRPr="00905438" w:rsidRDefault="00142C12" w:rsidP="00C642D0">
            <w:pPr>
              <w:pStyle w:val="ConsPlusNormal"/>
              <w:widowControl/>
              <w:ind w:firstLine="0"/>
              <w:jc w:val="center"/>
              <w:rPr>
                <w:rFonts w:ascii="Times New Roman" w:hAnsi="Times New Roman" w:cs="Times New Roman"/>
                <w:sz w:val="24"/>
                <w:szCs w:val="24"/>
              </w:rPr>
            </w:pPr>
            <w:r w:rsidRPr="00905438">
              <w:rPr>
                <w:rFonts w:ascii="Times New Roman" w:hAnsi="Times New Roman" w:cs="Times New Roman"/>
                <w:sz w:val="24"/>
                <w:szCs w:val="24"/>
              </w:rPr>
              <w:t>9.00 – 13.00; 14.30 – 17.30</w:t>
            </w:r>
          </w:p>
        </w:tc>
      </w:tr>
      <w:tr w:rsidR="00142C12" w:rsidRPr="00905438" w:rsidTr="00C642D0">
        <w:tc>
          <w:tcPr>
            <w:tcW w:w="4682" w:type="dxa"/>
          </w:tcPr>
          <w:p w:rsidR="00142C12" w:rsidRPr="00905438" w:rsidRDefault="00142C12" w:rsidP="00C642D0">
            <w:pPr>
              <w:pStyle w:val="ConsPlusNormal"/>
              <w:widowControl/>
              <w:ind w:firstLine="0"/>
              <w:jc w:val="both"/>
              <w:rPr>
                <w:rFonts w:ascii="Times New Roman" w:hAnsi="Times New Roman" w:cs="Times New Roman"/>
                <w:sz w:val="24"/>
                <w:szCs w:val="24"/>
              </w:rPr>
            </w:pPr>
            <w:r w:rsidRPr="00905438">
              <w:rPr>
                <w:rFonts w:ascii="Times New Roman" w:hAnsi="Times New Roman" w:cs="Times New Roman"/>
                <w:sz w:val="24"/>
                <w:szCs w:val="24"/>
              </w:rPr>
              <w:t xml:space="preserve">            суббота, воскресенье</w:t>
            </w:r>
          </w:p>
        </w:tc>
        <w:tc>
          <w:tcPr>
            <w:tcW w:w="4662" w:type="dxa"/>
          </w:tcPr>
          <w:p w:rsidR="00142C12" w:rsidRPr="00905438" w:rsidRDefault="00142C12" w:rsidP="00C642D0">
            <w:pPr>
              <w:pStyle w:val="ConsPlusNormal"/>
              <w:widowControl/>
              <w:ind w:firstLine="0"/>
              <w:jc w:val="center"/>
              <w:rPr>
                <w:rFonts w:ascii="Times New Roman" w:hAnsi="Times New Roman" w:cs="Times New Roman"/>
                <w:sz w:val="24"/>
                <w:szCs w:val="24"/>
              </w:rPr>
            </w:pPr>
            <w:r w:rsidRPr="00905438">
              <w:rPr>
                <w:rFonts w:ascii="Times New Roman" w:hAnsi="Times New Roman" w:cs="Times New Roman"/>
                <w:sz w:val="24"/>
                <w:szCs w:val="24"/>
              </w:rPr>
              <w:t>выходные дни</w:t>
            </w:r>
          </w:p>
        </w:tc>
      </w:tr>
    </w:tbl>
    <w:p w:rsidR="00BA5BDA" w:rsidRPr="00905438" w:rsidRDefault="00BA5BDA" w:rsidP="00BA5BDA">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876624" w:rsidRPr="00905438" w:rsidRDefault="00876624" w:rsidP="00876624">
      <w:pPr>
        <w:pStyle w:val="ConsPlusNormal"/>
        <w:widowControl/>
        <w:tabs>
          <w:tab w:val="left" w:pos="0"/>
          <w:tab w:val="left" w:pos="993"/>
        </w:tabs>
        <w:ind w:firstLine="709"/>
        <w:jc w:val="both"/>
        <w:rPr>
          <w:rFonts w:ascii="Times New Roman" w:hAnsi="Times New Roman" w:cs="Times New Roman"/>
          <w:sz w:val="24"/>
          <w:szCs w:val="24"/>
        </w:rPr>
      </w:pPr>
      <w:r w:rsidRPr="00905438">
        <w:rPr>
          <w:rFonts w:ascii="Times New Roman" w:hAnsi="Times New Roman" w:cs="Times New Roman"/>
          <w:sz w:val="24"/>
          <w:szCs w:val="24"/>
        </w:rPr>
        <w:t>1.</w:t>
      </w:r>
      <w:r w:rsidR="00C6123B" w:rsidRPr="00905438">
        <w:rPr>
          <w:rFonts w:ascii="Times New Roman" w:hAnsi="Times New Roman" w:cs="Times New Roman"/>
          <w:sz w:val="24"/>
          <w:szCs w:val="24"/>
        </w:rPr>
        <w:t>8</w:t>
      </w:r>
      <w:r w:rsidRPr="00905438">
        <w:rPr>
          <w:rFonts w:ascii="Times New Roman" w:hAnsi="Times New Roman" w:cs="Times New Roman"/>
          <w:sz w:val="24"/>
          <w:szCs w:val="24"/>
        </w:rPr>
        <w:t>. Информирование осуществляется по вопросам, касающимся:</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способов подачи заявления о предоставлении муниципальной услуги;</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справочной информации о работе Администрации (структурных подразделений Администрации;</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документов, необходимых для предоставления муниципальной услуги;</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порядка и сроков предоставления муниципальной услуги;</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Получение информации осуществляется бесплатно.</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1.</w:t>
      </w:r>
      <w:r w:rsidR="00C6123B" w:rsidRPr="00905438">
        <w:rPr>
          <w:rFonts w:ascii="Times New Roman" w:hAnsi="Times New Roman" w:cs="Times New Roman"/>
          <w:sz w:val="24"/>
          <w:szCs w:val="24"/>
        </w:rPr>
        <w:t>9</w:t>
      </w:r>
      <w:r w:rsidRPr="00905438">
        <w:rPr>
          <w:rFonts w:ascii="Times New Roman" w:hAnsi="Times New Roman" w:cs="Times New Roman"/>
          <w:sz w:val="24"/>
          <w:szCs w:val="24"/>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905438">
        <w:rPr>
          <w:rFonts w:ascii="Times New Roman" w:hAnsi="Times New Roman" w:cs="Times New Roman"/>
          <w:sz w:val="24"/>
          <w:szCs w:val="24"/>
        </w:rPr>
        <w:t>обратившихся</w:t>
      </w:r>
      <w:proofErr w:type="gramEnd"/>
      <w:r w:rsidRPr="00905438">
        <w:rPr>
          <w:rFonts w:ascii="Times New Roman" w:hAnsi="Times New Roman" w:cs="Times New Roman"/>
          <w:sz w:val="24"/>
          <w:szCs w:val="24"/>
        </w:rPr>
        <w:t xml:space="preserve"> по интересующим вопросам.</w:t>
      </w:r>
    </w:p>
    <w:p w:rsidR="00876624" w:rsidRPr="00905438" w:rsidRDefault="00876624" w:rsidP="00876624">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76624" w:rsidRPr="00905438" w:rsidRDefault="00876624" w:rsidP="00876624">
      <w:pPr>
        <w:tabs>
          <w:tab w:val="left" w:pos="567"/>
        </w:tabs>
        <w:ind w:firstLine="709"/>
        <w:jc w:val="both"/>
        <w:rPr>
          <w:sz w:val="24"/>
          <w:szCs w:val="24"/>
        </w:rPr>
      </w:pPr>
      <w:r w:rsidRPr="00905438">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6624" w:rsidRPr="00905438" w:rsidRDefault="00876624" w:rsidP="00876624">
      <w:pPr>
        <w:ind w:firstLine="709"/>
        <w:jc w:val="both"/>
        <w:rPr>
          <w:sz w:val="24"/>
          <w:szCs w:val="24"/>
        </w:rPr>
      </w:pPr>
      <w:r w:rsidRPr="00905438">
        <w:rPr>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876624" w:rsidRPr="00905438" w:rsidRDefault="00876624" w:rsidP="00876624">
      <w:pPr>
        <w:ind w:firstLine="709"/>
        <w:jc w:val="both"/>
        <w:rPr>
          <w:sz w:val="24"/>
          <w:szCs w:val="24"/>
        </w:rPr>
      </w:pPr>
      <w:r w:rsidRPr="00905438">
        <w:rPr>
          <w:sz w:val="24"/>
          <w:szCs w:val="24"/>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6624" w:rsidRPr="00905438" w:rsidRDefault="00876624" w:rsidP="00876624">
      <w:pPr>
        <w:ind w:firstLine="709"/>
        <w:jc w:val="both"/>
        <w:rPr>
          <w:sz w:val="24"/>
          <w:szCs w:val="24"/>
        </w:rPr>
      </w:pPr>
      <w:r w:rsidRPr="00905438">
        <w:rPr>
          <w:sz w:val="24"/>
          <w:szCs w:val="24"/>
        </w:rPr>
        <w:t>Продолжительность информирования по телефону не должна превышать 10 минут.</w:t>
      </w:r>
    </w:p>
    <w:p w:rsidR="00876624" w:rsidRPr="00905438" w:rsidRDefault="00876624" w:rsidP="00876624">
      <w:pPr>
        <w:ind w:firstLine="709"/>
        <w:jc w:val="both"/>
        <w:rPr>
          <w:sz w:val="24"/>
          <w:szCs w:val="24"/>
        </w:rPr>
      </w:pPr>
      <w:r w:rsidRPr="00905438">
        <w:rPr>
          <w:sz w:val="24"/>
          <w:szCs w:val="24"/>
        </w:rPr>
        <w:t>1.</w:t>
      </w:r>
      <w:r w:rsidR="00C6123B" w:rsidRPr="00905438">
        <w:rPr>
          <w:sz w:val="24"/>
          <w:szCs w:val="24"/>
        </w:rPr>
        <w:t>10</w:t>
      </w:r>
      <w:r w:rsidRPr="00905438">
        <w:rPr>
          <w:sz w:val="24"/>
          <w:szCs w:val="24"/>
        </w:rPr>
        <w:t>.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C6123B" w:rsidRPr="00905438">
        <w:rPr>
          <w:sz w:val="24"/>
          <w:szCs w:val="24"/>
        </w:rPr>
        <w:t>8</w:t>
      </w:r>
      <w:r w:rsidRPr="00905438">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76624" w:rsidRPr="00905438" w:rsidRDefault="00C6123B" w:rsidP="00876624">
      <w:pPr>
        <w:ind w:firstLine="709"/>
        <w:jc w:val="both"/>
        <w:rPr>
          <w:sz w:val="24"/>
          <w:szCs w:val="24"/>
        </w:rPr>
      </w:pPr>
      <w:r w:rsidRPr="00905438">
        <w:rPr>
          <w:sz w:val="24"/>
          <w:szCs w:val="24"/>
        </w:rPr>
        <w:t>1.11</w:t>
      </w:r>
      <w:r w:rsidR="00876624" w:rsidRPr="00905438">
        <w:rPr>
          <w:sz w:val="24"/>
          <w:szCs w:val="24"/>
        </w:rPr>
        <w:t xml:space="preserve">. На </w:t>
      </w:r>
      <w:r w:rsidR="00876624" w:rsidRPr="00E57257">
        <w:rPr>
          <w:sz w:val="24"/>
          <w:szCs w:val="24"/>
        </w:rPr>
        <w:t>ЕПГУ</w:t>
      </w:r>
      <w:r w:rsidR="00876624" w:rsidRPr="00905438">
        <w:rPr>
          <w:sz w:val="24"/>
          <w:szCs w:val="24"/>
        </w:rPr>
        <w:t xml:space="preserve">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76624" w:rsidRPr="00905438" w:rsidRDefault="00876624" w:rsidP="00876624">
      <w:pPr>
        <w:ind w:firstLine="709"/>
        <w:jc w:val="both"/>
        <w:rPr>
          <w:sz w:val="24"/>
          <w:szCs w:val="24"/>
        </w:rPr>
      </w:pPr>
      <w:proofErr w:type="gramStart"/>
      <w:r w:rsidRPr="00905438">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905438">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6624" w:rsidRPr="00905438" w:rsidRDefault="00C6123B" w:rsidP="00876624">
      <w:pPr>
        <w:ind w:firstLine="709"/>
        <w:jc w:val="both"/>
        <w:rPr>
          <w:sz w:val="24"/>
          <w:szCs w:val="24"/>
        </w:rPr>
      </w:pPr>
      <w:r w:rsidRPr="00905438">
        <w:rPr>
          <w:sz w:val="24"/>
          <w:szCs w:val="24"/>
        </w:rPr>
        <w:t>1.12</w:t>
      </w:r>
      <w:r w:rsidR="00876624" w:rsidRPr="00905438">
        <w:rPr>
          <w:sz w:val="24"/>
          <w:szCs w:val="24"/>
        </w:rPr>
        <w:t>.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876624" w:rsidRPr="00905438" w:rsidRDefault="00876624" w:rsidP="00876624">
      <w:pPr>
        <w:ind w:firstLine="709"/>
        <w:jc w:val="both"/>
        <w:rPr>
          <w:sz w:val="24"/>
          <w:szCs w:val="24"/>
        </w:rPr>
      </w:pPr>
      <w:r w:rsidRPr="00905438">
        <w:rPr>
          <w:sz w:val="24"/>
          <w:szCs w:val="24"/>
        </w:rPr>
        <w:t>- место нахождения и график работы Администрац</w:t>
      </w:r>
      <w:proofErr w:type="gramStart"/>
      <w:r w:rsidRPr="00905438">
        <w:rPr>
          <w:sz w:val="24"/>
          <w:szCs w:val="24"/>
        </w:rPr>
        <w:t>ии и ее</w:t>
      </w:r>
      <w:proofErr w:type="gramEnd"/>
      <w:r w:rsidRPr="00905438">
        <w:rPr>
          <w:sz w:val="24"/>
          <w:szCs w:val="24"/>
        </w:rPr>
        <w:t xml:space="preserve"> структурных подразделений, ответственных за предоставление муниципальной услуги, а также многофункционального центра;</w:t>
      </w:r>
    </w:p>
    <w:p w:rsidR="00876624" w:rsidRPr="00905438" w:rsidRDefault="00876624" w:rsidP="00876624">
      <w:pPr>
        <w:ind w:firstLine="709"/>
        <w:jc w:val="both"/>
        <w:rPr>
          <w:sz w:val="24"/>
          <w:szCs w:val="24"/>
        </w:rPr>
      </w:pPr>
      <w:r w:rsidRPr="00905438">
        <w:rPr>
          <w:sz w:val="24"/>
          <w:szCs w:val="24"/>
        </w:rPr>
        <w:t>- справочные телефоны Администрации.</w:t>
      </w:r>
    </w:p>
    <w:p w:rsidR="00876624" w:rsidRPr="00905438" w:rsidRDefault="00C6123B" w:rsidP="00876624">
      <w:pPr>
        <w:ind w:firstLine="709"/>
        <w:jc w:val="both"/>
        <w:rPr>
          <w:sz w:val="24"/>
          <w:szCs w:val="24"/>
        </w:rPr>
      </w:pPr>
      <w:r w:rsidRPr="00905438">
        <w:rPr>
          <w:sz w:val="24"/>
          <w:szCs w:val="24"/>
        </w:rPr>
        <w:t>1.13</w:t>
      </w:r>
      <w:r w:rsidR="00876624" w:rsidRPr="00905438">
        <w:rPr>
          <w:sz w:val="24"/>
          <w:szCs w:val="24"/>
        </w:rPr>
        <w:t xml:space="preserve">. В залах ожидания Администрации размещаются </w:t>
      </w:r>
      <w:r w:rsidR="006C528C" w:rsidRPr="00905438">
        <w:rPr>
          <w:sz w:val="24"/>
          <w:szCs w:val="24"/>
        </w:rPr>
        <w:t>нормативные правовые акты,</w:t>
      </w:r>
      <w:r w:rsidR="00876624" w:rsidRPr="00905438">
        <w:rPr>
          <w:sz w:val="24"/>
          <w:szCs w:val="24"/>
        </w:rPr>
        <w:t xml:space="preserve">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876624" w:rsidRPr="00905438" w:rsidRDefault="00C6123B" w:rsidP="00876624">
      <w:pPr>
        <w:ind w:firstLine="709"/>
        <w:jc w:val="both"/>
        <w:rPr>
          <w:sz w:val="24"/>
          <w:szCs w:val="24"/>
        </w:rPr>
      </w:pPr>
      <w:r w:rsidRPr="00905438">
        <w:rPr>
          <w:sz w:val="24"/>
          <w:szCs w:val="24"/>
        </w:rPr>
        <w:t>1.14</w:t>
      </w:r>
      <w:r w:rsidR="00876624" w:rsidRPr="00905438">
        <w:rPr>
          <w:sz w:val="24"/>
          <w:szCs w:val="24"/>
        </w:rPr>
        <w:t xml:space="preserve">. </w:t>
      </w:r>
      <w:proofErr w:type="gramStart"/>
      <w:r w:rsidR="00876624" w:rsidRPr="0090543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876624" w:rsidRPr="00905438">
        <w:rPr>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876624" w:rsidRPr="00905438" w:rsidRDefault="00C6123B" w:rsidP="00876624">
      <w:pPr>
        <w:ind w:firstLine="709"/>
        <w:jc w:val="both"/>
        <w:rPr>
          <w:sz w:val="24"/>
          <w:szCs w:val="24"/>
        </w:rPr>
      </w:pPr>
      <w:r w:rsidRPr="00905438">
        <w:rPr>
          <w:sz w:val="24"/>
          <w:szCs w:val="24"/>
        </w:rPr>
        <w:t>1.15</w:t>
      </w:r>
      <w:r w:rsidR="00876624" w:rsidRPr="00905438">
        <w:rPr>
          <w:sz w:val="24"/>
          <w:szCs w:val="24"/>
        </w:rPr>
        <w:t>.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жилищно-коммунального хозяйства Администрации при обращении заявителя лично, по телефону, посредством электронной почты.</w:t>
      </w:r>
    </w:p>
    <w:p w:rsidR="00876624" w:rsidRPr="00905438" w:rsidRDefault="00876624" w:rsidP="00876624">
      <w:pPr>
        <w:pStyle w:val="ConsPlusNormal"/>
        <w:widowControl/>
        <w:ind w:firstLine="709"/>
        <w:jc w:val="both"/>
        <w:rPr>
          <w:rFonts w:ascii="Times New Roman" w:hAnsi="Times New Roman" w:cs="Times New Roman"/>
          <w:sz w:val="24"/>
          <w:szCs w:val="24"/>
        </w:rPr>
      </w:pPr>
    </w:p>
    <w:p w:rsidR="001B6A2E" w:rsidRPr="00905438" w:rsidRDefault="001B6A2E" w:rsidP="009B3092">
      <w:pPr>
        <w:pStyle w:val="a8"/>
        <w:numPr>
          <w:ilvl w:val="0"/>
          <w:numId w:val="10"/>
        </w:numPr>
        <w:jc w:val="center"/>
        <w:rPr>
          <w:rFonts w:ascii="Times New Roman" w:hAnsi="Times New Roman"/>
          <w:b/>
          <w:sz w:val="24"/>
          <w:szCs w:val="24"/>
        </w:rPr>
      </w:pPr>
      <w:r w:rsidRPr="00905438">
        <w:rPr>
          <w:rFonts w:ascii="Times New Roman" w:hAnsi="Times New Roman"/>
          <w:b/>
          <w:sz w:val="24"/>
          <w:szCs w:val="24"/>
        </w:rPr>
        <w:t>Стандарт предоставления муниципальной услуги</w:t>
      </w:r>
    </w:p>
    <w:p w:rsidR="00876624" w:rsidRPr="00905438" w:rsidRDefault="00876624" w:rsidP="00876624">
      <w:pPr>
        <w:pStyle w:val="a8"/>
        <w:ind w:left="360"/>
        <w:jc w:val="center"/>
        <w:rPr>
          <w:rFonts w:ascii="Times New Roman" w:hAnsi="Times New Roman"/>
          <w:b/>
          <w:sz w:val="24"/>
          <w:szCs w:val="24"/>
        </w:rPr>
      </w:pPr>
      <w:r w:rsidRPr="00905438">
        <w:rPr>
          <w:rFonts w:ascii="Times New Roman" w:hAnsi="Times New Roman"/>
          <w:b/>
          <w:sz w:val="24"/>
          <w:szCs w:val="24"/>
        </w:rPr>
        <w:t>Наименование муниципальной услуги</w:t>
      </w:r>
    </w:p>
    <w:p w:rsidR="001B6A2E" w:rsidRPr="00905438" w:rsidRDefault="001B6A2E" w:rsidP="001B6A2E">
      <w:pPr>
        <w:pStyle w:val="a8"/>
        <w:jc w:val="both"/>
        <w:rPr>
          <w:rFonts w:ascii="Times New Roman" w:hAnsi="Times New Roman"/>
          <w:b/>
          <w:sz w:val="24"/>
          <w:szCs w:val="24"/>
        </w:rPr>
      </w:pPr>
    </w:p>
    <w:p w:rsidR="00013E21" w:rsidRPr="00905438" w:rsidRDefault="001B6A2E" w:rsidP="001B6A2E">
      <w:pPr>
        <w:pStyle w:val="ConsPlusNormal"/>
        <w:tabs>
          <w:tab w:val="left" w:pos="0"/>
        </w:tabs>
        <w:ind w:firstLine="709"/>
        <w:jc w:val="both"/>
        <w:rPr>
          <w:rFonts w:ascii="Times New Roman" w:hAnsi="Times New Roman" w:cs="Times New Roman"/>
          <w:color w:val="000000"/>
          <w:sz w:val="24"/>
          <w:szCs w:val="24"/>
        </w:rPr>
      </w:pPr>
      <w:r w:rsidRPr="00905438">
        <w:rPr>
          <w:rFonts w:ascii="Times New Roman" w:hAnsi="Times New Roman" w:cs="Times New Roman"/>
          <w:sz w:val="24"/>
          <w:szCs w:val="24"/>
        </w:rPr>
        <w:t xml:space="preserve">2.1. Муниципальная </w:t>
      </w:r>
      <w:r w:rsidR="00876624" w:rsidRPr="00905438">
        <w:rPr>
          <w:rFonts w:ascii="Times New Roman" w:hAnsi="Times New Roman" w:cs="Times New Roman"/>
          <w:sz w:val="24"/>
          <w:szCs w:val="24"/>
        </w:rPr>
        <w:t>услуга, предоставляемая</w:t>
      </w:r>
      <w:r w:rsidRPr="00905438">
        <w:rPr>
          <w:rFonts w:ascii="Times New Roman" w:hAnsi="Times New Roman" w:cs="Times New Roman"/>
          <w:sz w:val="24"/>
          <w:szCs w:val="24"/>
        </w:rPr>
        <w:t xml:space="preserve"> в рамках настоящего </w:t>
      </w:r>
      <w:r w:rsidR="00876624" w:rsidRPr="00905438">
        <w:rPr>
          <w:rFonts w:ascii="Times New Roman" w:hAnsi="Times New Roman" w:cs="Times New Roman"/>
          <w:sz w:val="24"/>
          <w:szCs w:val="24"/>
        </w:rPr>
        <w:t>административного р</w:t>
      </w:r>
      <w:r w:rsidRPr="00905438">
        <w:rPr>
          <w:rFonts w:ascii="Times New Roman" w:hAnsi="Times New Roman" w:cs="Times New Roman"/>
          <w:sz w:val="24"/>
          <w:szCs w:val="24"/>
        </w:rPr>
        <w:t xml:space="preserve">егламента, именуется </w:t>
      </w:r>
      <w:r w:rsidR="00013E21" w:rsidRPr="00905438">
        <w:rPr>
          <w:rFonts w:ascii="Times New Roman" w:hAnsi="Times New Roman" w:cs="Times New Roman"/>
          <w:color w:val="000000"/>
          <w:sz w:val="24"/>
          <w:szCs w:val="24"/>
        </w:rPr>
        <w:t>«</w:t>
      </w:r>
      <w:r w:rsidR="004C192E" w:rsidRPr="00905438">
        <w:rPr>
          <w:rFonts w:ascii="Times New Roman" w:hAnsi="Times New Roman" w:cs="Times New Roman"/>
          <w:sz w:val="24"/>
          <w:szCs w:val="24"/>
        </w:rPr>
        <w:t>Выдача градостроительного плана земельного участка» на территории городского округа Эгвекинот</w:t>
      </w:r>
      <w:r w:rsidR="00CB6244" w:rsidRPr="00905438">
        <w:rPr>
          <w:rFonts w:ascii="Times New Roman" w:hAnsi="Times New Roman" w:cs="Times New Roman"/>
          <w:color w:val="000000"/>
          <w:sz w:val="24"/>
          <w:szCs w:val="24"/>
        </w:rPr>
        <w:t>.</w:t>
      </w:r>
    </w:p>
    <w:p w:rsidR="00876624" w:rsidRPr="00905438" w:rsidRDefault="00876624" w:rsidP="001B6A2E">
      <w:pPr>
        <w:pStyle w:val="ConsPlusNormal"/>
        <w:tabs>
          <w:tab w:val="left" w:pos="0"/>
        </w:tabs>
        <w:ind w:firstLine="709"/>
        <w:jc w:val="both"/>
        <w:rPr>
          <w:rFonts w:ascii="Times New Roman" w:hAnsi="Times New Roman" w:cs="Times New Roman"/>
          <w:color w:val="000000"/>
          <w:sz w:val="24"/>
          <w:szCs w:val="24"/>
        </w:rPr>
      </w:pPr>
    </w:p>
    <w:p w:rsidR="001B6A2E" w:rsidRPr="00905438" w:rsidRDefault="001B6A2E" w:rsidP="00876624">
      <w:pPr>
        <w:pStyle w:val="ConsPlusNormal"/>
        <w:tabs>
          <w:tab w:val="left" w:pos="0"/>
        </w:tabs>
        <w:ind w:firstLine="709"/>
        <w:jc w:val="center"/>
        <w:rPr>
          <w:rFonts w:ascii="Times New Roman" w:hAnsi="Times New Roman" w:cs="Times New Roman"/>
          <w:b/>
          <w:bCs/>
          <w:color w:val="000000"/>
          <w:sz w:val="24"/>
          <w:szCs w:val="24"/>
        </w:rPr>
      </w:pPr>
      <w:r w:rsidRPr="00905438">
        <w:rPr>
          <w:rFonts w:ascii="Times New Roman" w:hAnsi="Times New Roman" w:cs="Times New Roman"/>
          <w:b/>
          <w:bCs/>
          <w:color w:val="000000"/>
          <w:sz w:val="24"/>
          <w:szCs w:val="24"/>
        </w:rPr>
        <w:t>Наименование органа, предоставляющего муниципальную услугу</w:t>
      </w:r>
    </w:p>
    <w:p w:rsidR="00876624" w:rsidRPr="00905438" w:rsidRDefault="00876624" w:rsidP="00876624">
      <w:pPr>
        <w:pStyle w:val="ConsPlusNormal"/>
        <w:tabs>
          <w:tab w:val="left" w:pos="0"/>
        </w:tabs>
        <w:ind w:firstLine="709"/>
        <w:jc w:val="center"/>
        <w:rPr>
          <w:rFonts w:ascii="Times New Roman" w:hAnsi="Times New Roman" w:cs="Times New Roman"/>
          <w:b/>
          <w:bCs/>
          <w:color w:val="000000"/>
          <w:sz w:val="24"/>
          <w:szCs w:val="24"/>
        </w:rPr>
      </w:pPr>
    </w:p>
    <w:p w:rsidR="00876624" w:rsidRPr="00905438" w:rsidRDefault="00876624" w:rsidP="00876624">
      <w:pPr>
        <w:tabs>
          <w:tab w:val="left" w:pos="0"/>
        </w:tabs>
        <w:suppressAutoHyphens/>
        <w:ind w:firstLine="709"/>
        <w:jc w:val="both"/>
        <w:rPr>
          <w:sz w:val="24"/>
          <w:szCs w:val="24"/>
        </w:rPr>
      </w:pPr>
      <w:r w:rsidRPr="00905438">
        <w:rPr>
          <w:sz w:val="24"/>
          <w:szCs w:val="24"/>
        </w:rPr>
        <w:t>2.2. Органом, предоставляющим</w:t>
      </w:r>
      <w:r w:rsidR="001712C9" w:rsidRPr="00905438">
        <w:rPr>
          <w:sz w:val="24"/>
          <w:szCs w:val="24"/>
        </w:rPr>
        <w:t xml:space="preserve"> муниципальную услугу, является:</w:t>
      </w:r>
    </w:p>
    <w:p w:rsidR="00F3727B" w:rsidRPr="00905438" w:rsidRDefault="001712C9" w:rsidP="00055D0D">
      <w:pPr>
        <w:widowControl/>
        <w:ind w:firstLine="709"/>
        <w:jc w:val="both"/>
        <w:rPr>
          <w:rFonts w:eastAsia="Calibri"/>
          <w:sz w:val="24"/>
          <w:szCs w:val="24"/>
        </w:rPr>
      </w:pPr>
      <w:r w:rsidRPr="00905438">
        <w:rPr>
          <w:sz w:val="24"/>
          <w:szCs w:val="24"/>
        </w:rPr>
        <w:t>- Администрация, н</w:t>
      </w:r>
      <w:r w:rsidR="00876624" w:rsidRPr="00905438">
        <w:rPr>
          <w:sz w:val="24"/>
          <w:szCs w:val="24"/>
        </w:rPr>
        <w:t xml:space="preserve">епосредственное предоставление муниципальной услуги осуществляется отделом </w:t>
      </w:r>
      <w:r w:rsidR="002F64BF" w:rsidRPr="00905438">
        <w:rPr>
          <w:sz w:val="24"/>
          <w:szCs w:val="24"/>
        </w:rPr>
        <w:t xml:space="preserve">градостроительства и архитектуры </w:t>
      </w:r>
      <w:r w:rsidR="00876624" w:rsidRPr="00905438">
        <w:rPr>
          <w:sz w:val="24"/>
          <w:szCs w:val="24"/>
        </w:rPr>
        <w:t>Администрации (далее</w:t>
      </w:r>
      <w:r w:rsidR="00F3727B" w:rsidRPr="00905438">
        <w:rPr>
          <w:sz w:val="24"/>
          <w:szCs w:val="24"/>
        </w:rPr>
        <w:t xml:space="preserve"> – уполномоченный орган, Отдел), </w:t>
      </w:r>
      <w:r w:rsidR="00F3727B" w:rsidRPr="00905438">
        <w:rPr>
          <w:rFonts w:eastAsia="Calibri"/>
          <w:sz w:val="24"/>
          <w:szCs w:val="24"/>
        </w:rPr>
        <w:t>через единый портал государственных и муниципальных услуг или региональных порталов государственных и муниципальных услуг;</w:t>
      </w:r>
      <w:bookmarkStart w:id="1" w:name="Par3"/>
      <w:bookmarkEnd w:id="1"/>
      <w:r w:rsidR="00F3727B" w:rsidRPr="00905438">
        <w:rPr>
          <w:rFonts w:eastAsia="Calibri"/>
          <w:sz w:val="24"/>
          <w:szCs w:val="24"/>
        </w:rPr>
        <w:t xml:space="preserve"> 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712C9" w:rsidRPr="00905438" w:rsidRDefault="001712C9" w:rsidP="00055D0D">
      <w:pPr>
        <w:widowControl/>
        <w:ind w:firstLine="708"/>
        <w:jc w:val="both"/>
        <w:rPr>
          <w:rFonts w:eastAsia="Calibri"/>
          <w:sz w:val="24"/>
          <w:szCs w:val="24"/>
        </w:rPr>
      </w:pPr>
      <w:r w:rsidRPr="00905438">
        <w:rPr>
          <w:rFonts w:eastAsia="Calibri"/>
          <w:sz w:val="24"/>
          <w:szCs w:val="24"/>
        </w:rPr>
        <w:t xml:space="preserve">- многофункциональный центр в соответствии с соглашением о взаимодействии между многофункциональным центром и уполномоченными </w:t>
      </w:r>
      <w:r w:rsidR="004C192E" w:rsidRPr="00905438">
        <w:rPr>
          <w:rFonts w:eastAsia="Calibri"/>
          <w:sz w:val="24"/>
          <w:szCs w:val="24"/>
        </w:rPr>
        <w:t xml:space="preserve">выдачу </w:t>
      </w:r>
      <w:r w:rsidR="006F25F4" w:rsidRPr="00905438">
        <w:rPr>
          <w:rFonts w:eastAsia="Calibri"/>
          <w:sz w:val="24"/>
          <w:szCs w:val="24"/>
        </w:rPr>
        <w:t>градостроительного</w:t>
      </w:r>
      <w:r w:rsidR="004C192E" w:rsidRPr="00905438">
        <w:rPr>
          <w:rFonts w:eastAsia="Calibri"/>
          <w:sz w:val="24"/>
          <w:szCs w:val="24"/>
        </w:rPr>
        <w:t xml:space="preserve"> плана земельного участка</w:t>
      </w:r>
      <w:r w:rsidRPr="00905438">
        <w:rPr>
          <w:rFonts w:eastAsia="Calibri"/>
          <w:sz w:val="24"/>
          <w:szCs w:val="24"/>
        </w:rPr>
        <w:t xml:space="preserve"> в соответствии с</w:t>
      </w:r>
      <w:r w:rsidR="004C192E" w:rsidRPr="00905438">
        <w:rPr>
          <w:sz w:val="24"/>
          <w:szCs w:val="24"/>
        </w:rPr>
        <w:t xml:space="preserve"> 57.3 </w:t>
      </w:r>
      <w:r w:rsidRPr="00905438">
        <w:rPr>
          <w:rFonts w:eastAsia="Calibri"/>
          <w:sz w:val="24"/>
          <w:szCs w:val="24"/>
        </w:rPr>
        <w:t xml:space="preserve">Градостроительного кодекса </w:t>
      </w:r>
      <w:r w:rsidR="004C192E" w:rsidRPr="00905438">
        <w:rPr>
          <w:rFonts w:eastAsia="Calibri"/>
          <w:sz w:val="24"/>
          <w:szCs w:val="24"/>
        </w:rPr>
        <w:t>Российской Федерации</w:t>
      </w:r>
      <w:r w:rsidR="0049369B" w:rsidRPr="00905438">
        <w:rPr>
          <w:rFonts w:eastAsia="Calibri"/>
          <w:sz w:val="24"/>
          <w:szCs w:val="24"/>
        </w:rPr>
        <w:t>.</w:t>
      </w:r>
    </w:p>
    <w:p w:rsidR="00876624" w:rsidRPr="00905438" w:rsidRDefault="00876624" w:rsidP="00876624">
      <w:pPr>
        <w:tabs>
          <w:tab w:val="left" w:pos="0"/>
          <w:tab w:val="left" w:pos="993"/>
        </w:tabs>
        <w:suppressAutoHyphens/>
        <w:ind w:firstLine="709"/>
        <w:jc w:val="both"/>
        <w:rPr>
          <w:sz w:val="24"/>
          <w:szCs w:val="24"/>
        </w:rPr>
      </w:pPr>
      <w:r w:rsidRPr="00905438">
        <w:rPr>
          <w:sz w:val="24"/>
          <w:szCs w:val="24"/>
        </w:rPr>
        <w:t xml:space="preserve">Взаимодействие Администрации с органами власти и организациями при </w:t>
      </w:r>
      <w:r w:rsidRPr="00905438">
        <w:rPr>
          <w:sz w:val="24"/>
          <w:szCs w:val="24"/>
        </w:rPr>
        <w:lastRenderedPageBreak/>
        <w:t xml:space="preserve">предоставлении муниципальной услуги осуществляется в порядке, предусмотренном законодательством Российской Федерации. </w:t>
      </w:r>
    </w:p>
    <w:p w:rsidR="001712C9" w:rsidRPr="00905438" w:rsidRDefault="003226DB" w:rsidP="001712C9">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xml:space="preserve">2.3. </w:t>
      </w:r>
      <w:r w:rsidR="001712C9" w:rsidRPr="00905438">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1B6A2E" w:rsidRPr="00905438" w:rsidRDefault="001712C9" w:rsidP="00876624">
      <w:pPr>
        <w:ind w:firstLine="720"/>
        <w:jc w:val="both"/>
        <w:rPr>
          <w:sz w:val="24"/>
          <w:szCs w:val="24"/>
        </w:rPr>
      </w:pPr>
      <w:r w:rsidRPr="00905438">
        <w:rPr>
          <w:sz w:val="24"/>
          <w:szCs w:val="24"/>
        </w:rPr>
        <w:t>2.4.</w:t>
      </w:r>
      <w:r w:rsidR="00876624" w:rsidRPr="00905438">
        <w:rPr>
          <w:sz w:val="24"/>
          <w:szCs w:val="24"/>
        </w:rPr>
        <w:t xml:space="preserve">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290B" w:rsidRPr="00905438" w:rsidRDefault="00E1290B" w:rsidP="00876624">
      <w:pPr>
        <w:ind w:firstLine="720"/>
        <w:jc w:val="both"/>
        <w:rPr>
          <w:sz w:val="24"/>
          <w:szCs w:val="24"/>
        </w:rPr>
      </w:pPr>
    </w:p>
    <w:p w:rsidR="001B6A2E" w:rsidRPr="00905438" w:rsidRDefault="001B6A2E" w:rsidP="005B1141">
      <w:pPr>
        <w:shd w:val="clear" w:color="auto" w:fill="FFFFFF"/>
        <w:ind w:firstLine="709"/>
        <w:jc w:val="center"/>
        <w:rPr>
          <w:b/>
          <w:sz w:val="24"/>
          <w:szCs w:val="24"/>
        </w:rPr>
      </w:pPr>
      <w:r w:rsidRPr="00905438">
        <w:rPr>
          <w:b/>
          <w:sz w:val="24"/>
          <w:szCs w:val="24"/>
        </w:rPr>
        <w:t>Результат предоставления муниципальной услуги</w:t>
      </w:r>
    </w:p>
    <w:p w:rsidR="005B1141" w:rsidRPr="00905438" w:rsidRDefault="005B1141" w:rsidP="001B6A2E">
      <w:pPr>
        <w:pStyle w:val="a8"/>
        <w:ind w:firstLine="708"/>
        <w:jc w:val="both"/>
        <w:rPr>
          <w:rFonts w:ascii="Times New Roman" w:hAnsi="Times New Roman"/>
          <w:sz w:val="24"/>
          <w:szCs w:val="24"/>
        </w:rPr>
      </w:pPr>
    </w:p>
    <w:p w:rsidR="00CB5969" w:rsidRPr="00905438" w:rsidRDefault="005B1141" w:rsidP="00CE7341">
      <w:pPr>
        <w:pStyle w:val="a8"/>
        <w:ind w:firstLine="709"/>
        <w:jc w:val="both"/>
        <w:rPr>
          <w:rFonts w:ascii="Times New Roman" w:hAnsi="Times New Roman"/>
          <w:sz w:val="24"/>
          <w:szCs w:val="24"/>
        </w:rPr>
      </w:pPr>
      <w:r w:rsidRPr="00905438">
        <w:rPr>
          <w:rFonts w:ascii="Times New Roman" w:hAnsi="Times New Roman"/>
          <w:sz w:val="24"/>
          <w:szCs w:val="24"/>
        </w:rPr>
        <w:t>2.5.</w:t>
      </w:r>
      <w:r w:rsidR="004B512C" w:rsidRPr="00905438">
        <w:rPr>
          <w:rFonts w:ascii="Times New Roman" w:hAnsi="Times New Roman"/>
          <w:sz w:val="24"/>
          <w:szCs w:val="24"/>
        </w:rPr>
        <w:t xml:space="preserve"> </w:t>
      </w:r>
      <w:r w:rsidR="001B6A2E" w:rsidRPr="00905438">
        <w:rPr>
          <w:rFonts w:ascii="Times New Roman" w:hAnsi="Times New Roman"/>
          <w:sz w:val="24"/>
          <w:szCs w:val="24"/>
        </w:rPr>
        <w:t>Результатом предоставления муниципальной услуги является</w:t>
      </w:r>
      <w:r w:rsidR="00CB5969" w:rsidRPr="00905438">
        <w:rPr>
          <w:rFonts w:ascii="Times New Roman" w:hAnsi="Times New Roman"/>
          <w:sz w:val="24"/>
          <w:szCs w:val="24"/>
        </w:rPr>
        <w:t>:</w:t>
      </w:r>
    </w:p>
    <w:p w:rsidR="00B43BF0" w:rsidRPr="00905438" w:rsidRDefault="001E25F1" w:rsidP="00B43BF0">
      <w:pPr>
        <w:widowControl/>
        <w:ind w:firstLine="709"/>
        <w:jc w:val="both"/>
        <w:rPr>
          <w:rFonts w:eastAsia="Calibri"/>
          <w:sz w:val="24"/>
          <w:szCs w:val="24"/>
        </w:rPr>
      </w:pPr>
      <w:r w:rsidRPr="00905438">
        <w:rPr>
          <w:sz w:val="24"/>
          <w:szCs w:val="24"/>
        </w:rPr>
        <w:t>а)</w:t>
      </w:r>
      <w:r w:rsidR="001B6A2E" w:rsidRPr="00905438">
        <w:rPr>
          <w:color w:val="FF0000"/>
          <w:sz w:val="24"/>
          <w:szCs w:val="24"/>
        </w:rPr>
        <w:t xml:space="preserve"> </w:t>
      </w:r>
      <w:r w:rsidR="00837055" w:rsidRPr="00905438">
        <w:rPr>
          <w:color w:val="000000" w:themeColor="text1"/>
          <w:sz w:val="24"/>
          <w:szCs w:val="24"/>
        </w:rPr>
        <w:t>выдача</w:t>
      </w:r>
      <w:r w:rsidR="00837055" w:rsidRPr="00905438">
        <w:rPr>
          <w:sz w:val="24"/>
          <w:szCs w:val="24"/>
        </w:rPr>
        <w:t xml:space="preserve"> </w:t>
      </w:r>
      <w:r w:rsidR="00B43BF0" w:rsidRPr="00905438">
        <w:rPr>
          <w:rFonts w:eastAsia="Calibri"/>
          <w:color w:val="000000" w:themeColor="text1"/>
          <w:sz w:val="24"/>
          <w:szCs w:val="24"/>
        </w:rPr>
        <w:t>градостроительн</w:t>
      </w:r>
      <w:r w:rsidR="00837055" w:rsidRPr="00905438">
        <w:rPr>
          <w:rFonts w:eastAsia="Calibri"/>
          <w:color w:val="000000" w:themeColor="text1"/>
          <w:sz w:val="24"/>
          <w:szCs w:val="24"/>
        </w:rPr>
        <w:t>ого</w:t>
      </w:r>
      <w:r w:rsidR="00B43BF0" w:rsidRPr="00905438">
        <w:rPr>
          <w:rFonts w:eastAsia="Calibri"/>
          <w:color w:val="000000" w:themeColor="text1"/>
          <w:sz w:val="24"/>
          <w:szCs w:val="24"/>
        </w:rPr>
        <w:t xml:space="preserve"> план</w:t>
      </w:r>
      <w:r w:rsidR="00837055" w:rsidRPr="00905438">
        <w:rPr>
          <w:rFonts w:eastAsia="Calibri"/>
          <w:color w:val="000000" w:themeColor="text1"/>
          <w:sz w:val="24"/>
          <w:szCs w:val="24"/>
        </w:rPr>
        <w:t>а</w:t>
      </w:r>
      <w:r w:rsidR="00B43BF0" w:rsidRPr="00905438">
        <w:rPr>
          <w:rFonts w:eastAsia="Calibri"/>
          <w:color w:val="000000" w:themeColor="text1"/>
          <w:sz w:val="24"/>
          <w:szCs w:val="24"/>
        </w:rPr>
        <w:t xml:space="preserve"> зе</w:t>
      </w:r>
      <w:r w:rsidR="00B43BF0" w:rsidRPr="00905438">
        <w:rPr>
          <w:rFonts w:eastAsia="Calibri"/>
          <w:sz w:val="24"/>
          <w:szCs w:val="24"/>
        </w:rPr>
        <w:t>мельного участка;</w:t>
      </w:r>
    </w:p>
    <w:p w:rsidR="00B43BF0" w:rsidRPr="00905438" w:rsidRDefault="001E25F1" w:rsidP="00B43BF0">
      <w:pPr>
        <w:widowControl/>
        <w:ind w:firstLine="709"/>
        <w:jc w:val="both"/>
        <w:rPr>
          <w:rFonts w:eastAsia="Calibri"/>
          <w:sz w:val="24"/>
          <w:szCs w:val="24"/>
        </w:rPr>
      </w:pPr>
      <w:r w:rsidRPr="00905438">
        <w:rPr>
          <w:sz w:val="24"/>
          <w:szCs w:val="24"/>
        </w:rPr>
        <w:t>б)</w:t>
      </w:r>
      <w:r w:rsidR="001712C9" w:rsidRPr="00905438">
        <w:rPr>
          <w:sz w:val="24"/>
          <w:szCs w:val="24"/>
        </w:rPr>
        <w:t xml:space="preserve"> </w:t>
      </w:r>
      <w:r w:rsidR="00B43BF0" w:rsidRPr="00905438">
        <w:rPr>
          <w:rFonts w:eastAsia="Calibri"/>
          <w:sz w:val="24"/>
          <w:szCs w:val="24"/>
        </w:rPr>
        <w:t xml:space="preserve">решение об отказе в выдаче градостроительного плана земельного участка в случае наличия оснований, указанных в </w:t>
      </w:r>
      <w:hyperlink r:id="rId17" w:history="1">
        <w:r w:rsidR="00B43BF0" w:rsidRPr="00905438">
          <w:rPr>
            <w:rFonts w:eastAsia="Calibri"/>
            <w:color w:val="000000" w:themeColor="text1"/>
            <w:sz w:val="24"/>
            <w:szCs w:val="24"/>
          </w:rPr>
          <w:t xml:space="preserve">пункте </w:t>
        </w:r>
        <w:r w:rsidR="001A30CC" w:rsidRPr="00905438">
          <w:rPr>
            <w:rFonts w:eastAsia="Calibri"/>
            <w:color w:val="000000" w:themeColor="text1"/>
            <w:sz w:val="24"/>
            <w:szCs w:val="24"/>
          </w:rPr>
          <w:t>2.</w:t>
        </w:r>
        <w:r w:rsidR="00F25681" w:rsidRPr="00905438">
          <w:rPr>
            <w:rFonts w:eastAsia="Calibri"/>
            <w:color w:val="000000" w:themeColor="text1"/>
            <w:sz w:val="24"/>
            <w:szCs w:val="24"/>
          </w:rPr>
          <w:t>22</w:t>
        </w:r>
      </w:hyperlink>
      <w:r w:rsidR="00B43BF0" w:rsidRPr="00905438">
        <w:rPr>
          <w:rFonts w:eastAsia="Calibri"/>
          <w:color w:val="000000" w:themeColor="text1"/>
          <w:sz w:val="24"/>
          <w:szCs w:val="24"/>
        </w:rPr>
        <w:t xml:space="preserve"> </w:t>
      </w:r>
      <w:r w:rsidR="00B43BF0" w:rsidRPr="00905438">
        <w:rPr>
          <w:rFonts w:eastAsia="Calibri"/>
          <w:sz w:val="24"/>
          <w:szCs w:val="24"/>
        </w:rPr>
        <w:t>настоящего</w:t>
      </w:r>
      <w:r w:rsidR="00072421" w:rsidRPr="00905438">
        <w:rPr>
          <w:rFonts w:eastAsia="Calibri"/>
          <w:sz w:val="24"/>
          <w:szCs w:val="24"/>
        </w:rPr>
        <w:t xml:space="preserve"> а</w:t>
      </w:r>
      <w:r w:rsidR="00B43BF0" w:rsidRPr="00905438">
        <w:rPr>
          <w:rFonts w:eastAsia="Calibri"/>
          <w:sz w:val="24"/>
          <w:szCs w:val="24"/>
        </w:rPr>
        <w:t>дминистративного регламента.</w:t>
      </w:r>
    </w:p>
    <w:p w:rsidR="00B43BF0" w:rsidRPr="00905438" w:rsidRDefault="00F13D92" w:rsidP="00B43BF0">
      <w:pPr>
        <w:widowControl/>
        <w:ind w:firstLine="709"/>
        <w:jc w:val="both"/>
        <w:rPr>
          <w:rFonts w:eastAsia="Calibri"/>
          <w:color w:val="000000" w:themeColor="text1"/>
          <w:sz w:val="24"/>
          <w:szCs w:val="24"/>
        </w:rPr>
      </w:pPr>
      <w:r w:rsidRPr="00905438">
        <w:rPr>
          <w:bCs/>
          <w:sz w:val="24"/>
          <w:szCs w:val="24"/>
        </w:rPr>
        <w:t xml:space="preserve">2.6. </w:t>
      </w:r>
      <w:r w:rsidR="00B43BF0" w:rsidRPr="00905438">
        <w:rPr>
          <w:rFonts w:eastAsia="Calibri"/>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837055" w:rsidRPr="00905438">
        <w:rPr>
          <w:rFonts w:eastAsia="Calibri"/>
          <w:sz w:val="24"/>
          <w:szCs w:val="24"/>
        </w:rPr>
        <w:t xml:space="preserve"> </w:t>
      </w:r>
      <w:r w:rsidR="00436951" w:rsidRPr="00905438">
        <w:rPr>
          <w:rFonts w:eastAsia="Calibri"/>
          <w:color w:val="000000" w:themeColor="text1"/>
          <w:sz w:val="24"/>
          <w:szCs w:val="24"/>
        </w:rPr>
        <w:t xml:space="preserve">Приложение № </w:t>
      </w:r>
      <w:r w:rsidR="001D14FC" w:rsidRPr="00905438">
        <w:rPr>
          <w:rFonts w:eastAsia="Calibri"/>
          <w:color w:val="000000" w:themeColor="text1"/>
          <w:sz w:val="24"/>
          <w:szCs w:val="24"/>
        </w:rPr>
        <w:t>6</w:t>
      </w:r>
      <w:r w:rsidR="00436951" w:rsidRPr="00905438">
        <w:rPr>
          <w:rFonts w:eastAsia="Calibri"/>
          <w:color w:val="000000" w:themeColor="text1"/>
          <w:sz w:val="24"/>
          <w:szCs w:val="24"/>
        </w:rPr>
        <w:t>.</w:t>
      </w:r>
    </w:p>
    <w:p w:rsidR="00B43BF0" w:rsidRPr="00905438" w:rsidRDefault="00B43BF0" w:rsidP="00B43BF0">
      <w:pPr>
        <w:widowControl/>
        <w:ind w:firstLine="540"/>
        <w:jc w:val="both"/>
        <w:rPr>
          <w:rFonts w:eastAsia="Calibri"/>
          <w:sz w:val="24"/>
          <w:szCs w:val="24"/>
        </w:rPr>
      </w:pPr>
      <w:r w:rsidRPr="00905438">
        <w:rPr>
          <w:rFonts w:eastAsia="Calibri"/>
          <w:sz w:val="24"/>
          <w:szCs w:val="24"/>
        </w:rPr>
        <w:t xml:space="preserve">Решение об отказе в выдаче градостроительного плана земельного участка оформляется по </w:t>
      </w:r>
      <w:hyperlink r:id="rId18" w:history="1">
        <w:r w:rsidRPr="00905438">
          <w:rPr>
            <w:rFonts w:eastAsia="Calibri"/>
            <w:color w:val="000000" w:themeColor="text1"/>
            <w:sz w:val="24"/>
            <w:szCs w:val="24"/>
          </w:rPr>
          <w:t>форме</w:t>
        </w:r>
      </w:hyperlink>
      <w:r w:rsidR="003322F0" w:rsidRPr="00905438">
        <w:rPr>
          <w:rFonts w:eastAsia="Calibri"/>
          <w:color w:val="000000" w:themeColor="text1"/>
          <w:sz w:val="24"/>
          <w:szCs w:val="24"/>
        </w:rPr>
        <w:t xml:space="preserve"> согла</w:t>
      </w:r>
      <w:r w:rsidR="003322F0" w:rsidRPr="00905438">
        <w:rPr>
          <w:rFonts w:eastAsia="Calibri"/>
          <w:sz w:val="24"/>
          <w:szCs w:val="24"/>
        </w:rPr>
        <w:t xml:space="preserve">сно Приложению </w:t>
      </w:r>
      <w:r w:rsidR="00374CBC" w:rsidRPr="00905438">
        <w:rPr>
          <w:rFonts w:eastAsia="Calibri"/>
          <w:sz w:val="24"/>
          <w:szCs w:val="24"/>
        </w:rPr>
        <w:t>№ 3</w:t>
      </w:r>
      <w:r w:rsidR="00142C12">
        <w:rPr>
          <w:rFonts w:eastAsia="Calibri"/>
          <w:sz w:val="24"/>
          <w:szCs w:val="24"/>
        </w:rPr>
        <w:t xml:space="preserve"> к настоящему а</w:t>
      </w:r>
      <w:r w:rsidRPr="00905438">
        <w:rPr>
          <w:rFonts w:eastAsia="Calibri"/>
          <w:sz w:val="24"/>
          <w:szCs w:val="24"/>
        </w:rPr>
        <w:t>дминистративному регламенту.</w:t>
      </w:r>
    </w:p>
    <w:p w:rsidR="00F13D92" w:rsidRPr="00905438" w:rsidRDefault="00F25681" w:rsidP="00F13D92">
      <w:pPr>
        <w:pStyle w:val="a8"/>
        <w:ind w:firstLine="709"/>
        <w:jc w:val="both"/>
        <w:rPr>
          <w:rFonts w:ascii="Times New Roman" w:hAnsi="Times New Roman"/>
          <w:bCs/>
          <w:sz w:val="24"/>
          <w:szCs w:val="24"/>
        </w:rPr>
      </w:pPr>
      <w:r w:rsidRPr="00905438">
        <w:rPr>
          <w:rFonts w:ascii="Times New Roman" w:hAnsi="Times New Roman"/>
          <w:bCs/>
          <w:color w:val="000000" w:themeColor="text1"/>
          <w:sz w:val="24"/>
          <w:szCs w:val="24"/>
        </w:rPr>
        <w:t>2.7</w:t>
      </w:r>
      <w:r w:rsidR="00F13D92" w:rsidRPr="00905438">
        <w:rPr>
          <w:rFonts w:ascii="Times New Roman" w:hAnsi="Times New Roman"/>
          <w:bCs/>
          <w:color w:val="000000" w:themeColor="text1"/>
          <w:sz w:val="24"/>
          <w:szCs w:val="24"/>
        </w:rPr>
        <w:t>. Результат</w:t>
      </w:r>
      <w:r w:rsidR="00F13D92" w:rsidRPr="00905438">
        <w:rPr>
          <w:rFonts w:ascii="Times New Roman" w:hAnsi="Times New Roman"/>
          <w:bCs/>
          <w:sz w:val="24"/>
          <w:szCs w:val="24"/>
        </w:rPr>
        <w:t xml:space="preserve"> предоставления услуги, указанный в </w:t>
      </w:r>
      <w:hyperlink w:anchor="Par175" w:history="1">
        <w:r w:rsidR="00F13D92" w:rsidRPr="00905438">
          <w:rPr>
            <w:rFonts w:ascii="Times New Roman" w:hAnsi="Times New Roman"/>
            <w:bCs/>
            <w:sz w:val="24"/>
            <w:szCs w:val="24"/>
          </w:rPr>
          <w:t>пункте 2.5</w:t>
        </w:r>
      </w:hyperlink>
      <w:r w:rsidR="00F13D92" w:rsidRPr="00905438">
        <w:rPr>
          <w:rFonts w:ascii="Times New Roman" w:hAnsi="Times New Roman"/>
          <w:bCs/>
          <w:sz w:val="24"/>
          <w:szCs w:val="24"/>
        </w:rPr>
        <w:t xml:space="preserve"> настоящего административного регламента:</w:t>
      </w:r>
    </w:p>
    <w:p w:rsidR="00ED79F7" w:rsidRPr="00905438" w:rsidRDefault="00ED79F7" w:rsidP="000A5127">
      <w:pPr>
        <w:widowControl/>
        <w:ind w:firstLine="708"/>
        <w:jc w:val="both"/>
        <w:rPr>
          <w:rFonts w:eastAsia="Calibri"/>
          <w:sz w:val="24"/>
          <w:szCs w:val="24"/>
        </w:rPr>
      </w:pPr>
      <w:r w:rsidRPr="00905438">
        <w:rPr>
          <w:rFonts w:eastAsia="Calibri"/>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D79F7" w:rsidRPr="00905438" w:rsidRDefault="00ED79F7" w:rsidP="000A5127">
      <w:pPr>
        <w:widowControl/>
        <w:ind w:firstLine="708"/>
        <w:jc w:val="both"/>
        <w:rPr>
          <w:rFonts w:eastAsia="Calibri"/>
          <w:sz w:val="24"/>
          <w:szCs w:val="24"/>
        </w:rPr>
      </w:pPr>
      <w:r w:rsidRPr="00905438">
        <w:rPr>
          <w:rFonts w:eastAsia="Calibri"/>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D79F7" w:rsidRDefault="00F25681" w:rsidP="000A5127">
      <w:pPr>
        <w:widowControl/>
        <w:ind w:firstLine="708"/>
        <w:jc w:val="both"/>
        <w:rPr>
          <w:rFonts w:eastAsia="Calibri"/>
          <w:sz w:val="24"/>
          <w:szCs w:val="24"/>
        </w:rPr>
      </w:pPr>
      <w:r w:rsidRPr="00905438">
        <w:rPr>
          <w:rFonts w:eastAsia="Calibri"/>
          <w:sz w:val="24"/>
          <w:szCs w:val="24"/>
        </w:rPr>
        <w:t>2.8</w:t>
      </w:r>
      <w:r w:rsidR="00ED79F7" w:rsidRPr="00905438">
        <w:rPr>
          <w:rFonts w:eastAsia="Calibri"/>
          <w:sz w:val="24"/>
          <w:szCs w:val="24"/>
        </w:rPr>
        <w:t xml:space="preserve">. Результат предоставления услуги (его копия или сведения, содержащиеся в нем), </w:t>
      </w:r>
      <w:r w:rsidR="00ED79F7" w:rsidRPr="00905438">
        <w:rPr>
          <w:rFonts w:eastAsia="Calibri"/>
          <w:color w:val="000000" w:themeColor="text1"/>
          <w:sz w:val="24"/>
          <w:szCs w:val="24"/>
        </w:rPr>
        <w:t xml:space="preserve">предусмотренный </w:t>
      </w:r>
      <w:hyperlink r:id="rId19" w:history="1">
        <w:r w:rsidR="006B2F8B" w:rsidRPr="00905438">
          <w:rPr>
            <w:rFonts w:eastAsia="Calibri"/>
            <w:color w:val="000000" w:themeColor="text1"/>
            <w:sz w:val="24"/>
            <w:szCs w:val="24"/>
          </w:rPr>
          <w:t>подпунктом «а»</w:t>
        </w:r>
        <w:r w:rsidR="00ED79F7" w:rsidRPr="00905438">
          <w:rPr>
            <w:rFonts w:eastAsia="Calibri"/>
            <w:color w:val="000000" w:themeColor="text1"/>
            <w:sz w:val="24"/>
            <w:szCs w:val="24"/>
          </w:rPr>
          <w:t xml:space="preserve"> пункта 2.5</w:t>
        </w:r>
      </w:hyperlink>
      <w:r w:rsidR="00072421" w:rsidRPr="00905438">
        <w:rPr>
          <w:rFonts w:eastAsia="Calibri"/>
          <w:sz w:val="24"/>
          <w:szCs w:val="24"/>
        </w:rPr>
        <w:t xml:space="preserve"> настоящего а</w:t>
      </w:r>
      <w:r w:rsidR="00ED79F7" w:rsidRPr="00905438">
        <w:rPr>
          <w:rFonts w:eastAsia="Calibri"/>
          <w:sz w:val="24"/>
          <w:szCs w:val="24"/>
        </w:rPr>
        <w:t xml:space="preserve">дминистративного регламента, в течение </w:t>
      </w:r>
      <w:r w:rsidR="00EB6AF9" w:rsidRPr="00905438">
        <w:rPr>
          <w:rFonts w:eastAsia="Calibri"/>
          <w:sz w:val="24"/>
          <w:szCs w:val="24"/>
        </w:rPr>
        <w:t>5 (</w:t>
      </w:r>
      <w:r w:rsidR="00ED79F7" w:rsidRPr="00905438">
        <w:rPr>
          <w:rFonts w:eastAsia="Calibri"/>
          <w:sz w:val="24"/>
          <w:szCs w:val="24"/>
        </w:rPr>
        <w:t>пяти</w:t>
      </w:r>
      <w:r w:rsidR="00EB6AF9" w:rsidRPr="00905438">
        <w:rPr>
          <w:rFonts w:eastAsia="Calibri"/>
          <w:sz w:val="24"/>
          <w:szCs w:val="24"/>
        </w:rPr>
        <w:t>)</w:t>
      </w:r>
      <w:r w:rsidR="00ED79F7" w:rsidRPr="00905438">
        <w:rPr>
          <w:rFonts w:eastAsia="Calibri"/>
          <w:sz w:val="24"/>
          <w:szCs w:val="24"/>
        </w:rPr>
        <w:t xml:space="preserve">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w:t>
      </w:r>
      <w:r w:rsidR="006F25F4" w:rsidRPr="00905438">
        <w:rPr>
          <w:rFonts w:eastAsia="Calibri"/>
          <w:sz w:val="24"/>
          <w:szCs w:val="24"/>
        </w:rPr>
        <w:t>.</w:t>
      </w:r>
      <w:r w:rsidR="00ED79F7" w:rsidRPr="00905438">
        <w:rPr>
          <w:rFonts w:eastAsia="Calibri"/>
          <w:sz w:val="24"/>
          <w:szCs w:val="24"/>
        </w:rPr>
        <w:t xml:space="preserve"> </w:t>
      </w:r>
    </w:p>
    <w:p w:rsidR="00142C12" w:rsidRPr="00905438" w:rsidRDefault="00142C12" w:rsidP="000A5127">
      <w:pPr>
        <w:widowControl/>
        <w:ind w:firstLine="708"/>
        <w:jc w:val="both"/>
        <w:rPr>
          <w:rFonts w:eastAsia="Calibri"/>
          <w:sz w:val="24"/>
          <w:szCs w:val="24"/>
        </w:rPr>
      </w:pPr>
    </w:p>
    <w:p w:rsidR="004075B2" w:rsidRPr="00905438" w:rsidRDefault="004075B2" w:rsidP="004075B2">
      <w:pPr>
        <w:jc w:val="center"/>
        <w:outlineLvl w:val="2"/>
        <w:rPr>
          <w:b/>
          <w:bCs/>
          <w:sz w:val="24"/>
          <w:szCs w:val="24"/>
        </w:rPr>
      </w:pPr>
      <w:r w:rsidRPr="00905438">
        <w:rPr>
          <w:b/>
          <w:bCs/>
          <w:sz w:val="24"/>
          <w:szCs w:val="24"/>
        </w:rPr>
        <w:t>Иные требования к предоставлению</w:t>
      </w:r>
    </w:p>
    <w:p w:rsidR="004075B2" w:rsidRPr="00905438" w:rsidRDefault="004075B2" w:rsidP="004075B2">
      <w:pPr>
        <w:jc w:val="center"/>
        <w:rPr>
          <w:b/>
          <w:bCs/>
          <w:sz w:val="24"/>
          <w:szCs w:val="24"/>
        </w:rPr>
      </w:pPr>
      <w:r w:rsidRPr="00905438">
        <w:rPr>
          <w:b/>
          <w:bCs/>
          <w:sz w:val="24"/>
          <w:szCs w:val="24"/>
        </w:rPr>
        <w:t>муниципальной услуги</w:t>
      </w:r>
    </w:p>
    <w:p w:rsidR="004075B2" w:rsidRPr="00905438" w:rsidRDefault="004075B2" w:rsidP="004075B2">
      <w:pPr>
        <w:jc w:val="both"/>
        <w:rPr>
          <w:bCs/>
          <w:color w:val="FF0000"/>
          <w:sz w:val="24"/>
          <w:szCs w:val="24"/>
        </w:rPr>
      </w:pPr>
    </w:p>
    <w:p w:rsidR="002B3E0E" w:rsidRPr="00905438" w:rsidRDefault="006F25F4" w:rsidP="006F25F4">
      <w:pPr>
        <w:widowControl/>
        <w:ind w:firstLine="709"/>
        <w:jc w:val="both"/>
        <w:rPr>
          <w:rFonts w:eastAsia="Calibri"/>
          <w:sz w:val="24"/>
          <w:szCs w:val="24"/>
        </w:rPr>
      </w:pPr>
      <w:r w:rsidRPr="00905438">
        <w:rPr>
          <w:bCs/>
          <w:sz w:val="24"/>
          <w:szCs w:val="24"/>
        </w:rPr>
        <w:t>2.</w:t>
      </w:r>
      <w:r w:rsidR="00F25681" w:rsidRPr="00905438">
        <w:rPr>
          <w:bCs/>
          <w:sz w:val="24"/>
          <w:szCs w:val="24"/>
        </w:rPr>
        <w:t>9</w:t>
      </w:r>
      <w:r w:rsidR="004075B2" w:rsidRPr="00905438">
        <w:rPr>
          <w:bCs/>
          <w:sz w:val="24"/>
          <w:szCs w:val="24"/>
        </w:rPr>
        <w:t xml:space="preserve">. </w:t>
      </w:r>
      <w:r w:rsidR="00ED79F7" w:rsidRPr="00905438">
        <w:rPr>
          <w:rFonts w:eastAsia="Calibri"/>
          <w:sz w:val="24"/>
          <w:szCs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B3E0E" w:rsidRPr="00905438" w:rsidRDefault="002B3E0E" w:rsidP="00417842">
      <w:pPr>
        <w:widowControl/>
        <w:ind w:firstLine="709"/>
        <w:jc w:val="both"/>
        <w:rPr>
          <w:rFonts w:eastAsia="Calibri"/>
          <w:sz w:val="24"/>
          <w:szCs w:val="24"/>
        </w:rPr>
      </w:pPr>
      <w:r w:rsidRPr="00905438">
        <w:rPr>
          <w:rFonts w:eastAsia="Calibri"/>
          <w:sz w:val="24"/>
          <w:szCs w:val="24"/>
        </w:rPr>
        <w:t xml:space="preserve">Сведения о ходе рассмотрения уведомления о планируемом строительстве, </w:t>
      </w:r>
      <w:r w:rsidR="00AC0403" w:rsidRPr="00905438">
        <w:rPr>
          <w:rFonts w:eastAsia="Calibri"/>
          <w:sz w:val="24"/>
          <w:szCs w:val="24"/>
        </w:rPr>
        <w:t>направленного</w:t>
      </w:r>
      <w:r w:rsidRPr="00905438">
        <w:rPr>
          <w:rFonts w:eastAsia="Calibri"/>
          <w:sz w:val="24"/>
          <w:szCs w:val="24"/>
        </w:rPr>
        <w:t xml:space="preserve"> способом, указанным в </w:t>
      </w:r>
      <w:hyperlink r:id="rId20" w:history="1">
        <w:r w:rsidRPr="00905438">
          <w:rPr>
            <w:rFonts w:eastAsia="Calibri"/>
            <w:sz w:val="24"/>
            <w:szCs w:val="24"/>
          </w:rPr>
          <w:t>подпункте «б» пункта 2.1</w:t>
        </w:r>
        <w:r w:rsidR="008B404B" w:rsidRPr="00905438">
          <w:rPr>
            <w:rFonts w:eastAsia="Calibri"/>
            <w:sz w:val="24"/>
            <w:szCs w:val="24"/>
          </w:rPr>
          <w:t>4</w:t>
        </w:r>
      </w:hyperlink>
      <w:r w:rsidRPr="00905438">
        <w:rPr>
          <w:rFonts w:eastAsia="Calibri"/>
          <w:sz w:val="24"/>
          <w:szCs w:val="24"/>
        </w:rPr>
        <w:t xml:space="preserve"> настоящего </w:t>
      </w:r>
      <w:r w:rsidR="00373C95" w:rsidRPr="00905438">
        <w:rPr>
          <w:rFonts w:eastAsia="Calibri"/>
          <w:sz w:val="24"/>
          <w:szCs w:val="24"/>
        </w:rPr>
        <w:lastRenderedPageBreak/>
        <w:t>а</w:t>
      </w:r>
      <w:r w:rsidRPr="00905438">
        <w:rPr>
          <w:rFonts w:eastAsia="Calibri"/>
          <w:sz w:val="24"/>
          <w:szCs w:val="24"/>
        </w:rPr>
        <w:t xml:space="preserve">дминистративного регламента, предоставляются заявителю на основании его устного (при личном обращении либо по телефону в </w:t>
      </w:r>
      <w:r w:rsidR="00373C95" w:rsidRPr="00905438">
        <w:rPr>
          <w:rFonts w:eastAsia="Calibri"/>
          <w:sz w:val="24"/>
          <w:szCs w:val="24"/>
        </w:rPr>
        <w:t>Администрацию</w:t>
      </w:r>
      <w:r w:rsidRPr="00905438">
        <w:rPr>
          <w:rFonts w:eastAsia="Calibri"/>
          <w:sz w:val="24"/>
          <w:szCs w:val="24"/>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E0E" w:rsidRPr="00905438" w:rsidRDefault="002B3E0E" w:rsidP="00417842">
      <w:pPr>
        <w:widowControl/>
        <w:ind w:firstLine="709"/>
        <w:jc w:val="both"/>
        <w:rPr>
          <w:rFonts w:eastAsia="Calibri"/>
          <w:sz w:val="24"/>
          <w:szCs w:val="24"/>
        </w:rPr>
      </w:pPr>
      <w:r w:rsidRPr="00905438">
        <w:rPr>
          <w:rFonts w:eastAsia="Calibri"/>
          <w:sz w:val="24"/>
          <w:szCs w:val="24"/>
        </w:rPr>
        <w:t xml:space="preserve">а) на бумажном носителе посредством личного обращения в </w:t>
      </w:r>
      <w:r w:rsidR="00373C95" w:rsidRPr="00905438">
        <w:rPr>
          <w:rFonts w:eastAsia="Calibri"/>
          <w:sz w:val="24"/>
          <w:szCs w:val="24"/>
        </w:rPr>
        <w:t>Администрацию</w:t>
      </w:r>
      <w:r w:rsidRPr="00905438">
        <w:rPr>
          <w:rFonts w:eastAsia="Calibri"/>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E0E" w:rsidRPr="00905438" w:rsidRDefault="002B3E0E" w:rsidP="00417842">
      <w:pPr>
        <w:widowControl/>
        <w:ind w:firstLine="709"/>
        <w:jc w:val="both"/>
        <w:rPr>
          <w:rFonts w:eastAsia="Calibri"/>
          <w:sz w:val="24"/>
          <w:szCs w:val="24"/>
        </w:rPr>
      </w:pPr>
      <w:r w:rsidRPr="00905438">
        <w:rPr>
          <w:rFonts w:eastAsia="Calibri"/>
          <w:sz w:val="24"/>
          <w:szCs w:val="24"/>
        </w:rPr>
        <w:t>б) в электронной форме посредством электронной почты.</w:t>
      </w:r>
    </w:p>
    <w:p w:rsidR="002B3E0E" w:rsidRPr="00905438" w:rsidRDefault="002B3E0E" w:rsidP="006F337E">
      <w:pPr>
        <w:widowControl/>
        <w:ind w:firstLine="709"/>
        <w:jc w:val="both"/>
        <w:rPr>
          <w:rFonts w:eastAsia="Calibri"/>
          <w:sz w:val="24"/>
          <w:szCs w:val="24"/>
        </w:rPr>
      </w:pPr>
      <w:proofErr w:type="gramStart"/>
      <w:r w:rsidRPr="00905438">
        <w:rPr>
          <w:rFonts w:eastAsia="Calibri"/>
          <w:sz w:val="24"/>
          <w:szCs w:val="24"/>
        </w:rPr>
        <w:t xml:space="preserve">На основании запроса сведения о ходе рассмотрения </w:t>
      </w:r>
      <w:r w:rsidR="001A30CC" w:rsidRPr="00905438">
        <w:rPr>
          <w:rFonts w:eastAsia="Calibri"/>
          <w:sz w:val="24"/>
          <w:szCs w:val="24"/>
        </w:rPr>
        <w:t>о выдаче градостроительного плана земельного участка</w:t>
      </w:r>
      <w:r w:rsidRPr="00905438">
        <w:rPr>
          <w:rFonts w:eastAsia="Calibri"/>
          <w:sz w:val="24"/>
          <w:szCs w:val="24"/>
        </w:rPr>
        <w:t xml:space="preserve"> доводятся до заявителя в устной форме (при личном обращении либо по телефону в </w:t>
      </w:r>
      <w:r w:rsidR="00373C95" w:rsidRPr="00905438">
        <w:rPr>
          <w:rFonts w:eastAsia="Calibri"/>
          <w:sz w:val="24"/>
          <w:szCs w:val="24"/>
        </w:rPr>
        <w:t>Администрацию</w:t>
      </w:r>
      <w:r w:rsidRPr="00905438">
        <w:rPr>
          <w:rFonts w:eastAsia="Calibri"/>
          <w:sz w:val="24"/>
          <w:szCs w:val="24"/>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w:t>
      </w:r>
      <w:r w:rsidR="00EB6AF9" w:rsidRPr="00905438">
        <w:rPr>
          <w:rFonts w:eastAsia="Calibri"/>
          <w:sz w:val="24"/>
          <w:szCs w:val="24"/>
        </w:rPr>
        <w:t>2 (</w:t>
      </w:r>
      <w:r w:rsidRPr="00905438">
        <w:rPr>
          <w:rFonts w:eastAsia="Calibri"/>
          <w:sz w:val="24"/>
          <w:szCs w:val="24"/>
        </w:rPr>
        <w:t>двух</w:t>
      </w:r>
      <w:r w:rsidR="00EB6AF9" w:rsidRPr="00905438">
        <w:rPr>
          <w:rFonts w:eastAsia="Calibri"/>
          <w:sz w:val="24"/>
          <w:szCs w:val="24"/>
        </w:rPr>
        <w:t>)</w:t>
      </w:r>
      <w:r w:rsidRPr="00905438">
        <w:rPr>
          <w:rFonts w:eastAsia="Calibri"/>
          <w:sz w:val="24"/>
          <w:szCs w:val="24"/>
        </w:rPr>
        <w:t xml:space="preserve"> рабочих дней со дня поступления соответствующего запроса.</w:t>
      </w:r>
      <w:proofErr w:type="gramEnd"/>
    </w:p>
    <w:p w:rsidR="00BD5C5E" w:rsidRPr="00905438" w:rsidRDefault="002B3E0E" w:rsidP="00BD5C5E">
      <w:pPr>
        <w:widowControl/>
        <w:ind w:firstLine="709"/>
        <w:jc w:val="both"/>
        <w:rPr>
          <w:rFonts w:eastAsia="Calibri"/>
          <w:sz w:val="24"/>
          <w:szCs w:val="24"/>
        </w:rPr>
      </w:pPr>
      <w:r w:rsidRPr="00905438">
        <w:rPr>
          <w:rFonts w:eastAsia="Calibri"/>
          <w:sz w:val="24"/>
          <w:szCs w:val="24"/>
        </w:rPr>
        <w:t>2.</w:t>
      </w:r>
      <w:r w:rsidR="00F25681" w:rsidRPr="00905438">
        <w:rPr>
          <w:rFonts w:eastAsia="Calibri"/>
          <w:sz w:val="24"/>
          <w:szCs w:val="24"/>
        </w:rPr>
        <w:t>10</w:t>
      </w:r>
      <w:r w:rsidRPr="00905438">
        <w:rPr>
          <w:rFonts w:eastAsia="Calibri"/>
          <w:sz w:val="24"/>
          <w:szCs w:val="24"/>
        </w:rPr>
        <w:t xml:space="preserve">. </w:t>
      </w:r>
      <w:r w:rsidR="00BD5C5E" w:rsidRPr="00905438">
        <w:rPr>
          <w:rFonts w:eastAsia="Calibri"/>
          <w:sz w:val="24"/>
          <w:szCs w:val="24"/>
        </w:rPr>
        <w:t>Порядок исправления допущенных опечаток и ошибок в градостроительном плане земельного участка.</w:t>
      </w:r>
    </w:p>
    <w:p w:rsidR="00BD5C5E" w:rsidRPr="00905438" w:rsidRDefault="00BD5C5E" w:rsidP="00400B39">
      <w:pPr>
        <w:widowControl/>
        <w:ind w:firstLine="708"/>
        <w:jc w:val="both"/>
        <w:rPr>
          <w:rFonts w:eastAsia="Calibri"/>
          <w:sz w:val="24"/>
          <w:szCs w:val="24"/>
        </w:rPr>
      </w:pPr>
      <w:r w:rsidRPr="00905438">
        <w:rPr>
          <w:rFonts w:eastAsia="Calibri"/>
          <w:sz w:val="24"/>
          <w:szCs w:val="24"/>
        </w:rPr>
        <w:t xml:space="preserve">Заявитель вправе обратиться в </w:t>
      </w:r>
      <w:r w:rsidR="006F337E" w:rsidRPr="00905438">
        <w:rPr>
          <w:rFonts w:eastAsia="Calibri"/>
          <w:sz w:val="24"/>
          <w:szCs w:val="24"/>
        </w:rPr>
        <w:t>Администрацию</w:t>
      </w:r>
      <w:r w:rsidRPr="00905438">
        <w:rPr>
          <w:rFonts w:eastAsia="Calibri"/>
          <w:sz w:val="24"/>
          <w:szCs w:val="24"/>
        </w:rP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w:t>
      </w:r>
      <w:r w:rsidRPr="00905438">
        <w:rPr>
          <w:rFonts w:eastAsia="Calibri"/>
          <w:color w:val="000000" w:themeColor="text1"/>
          <w:sz w:val="24"/>
          <w:szCs w:val="24"/>
        </w:rPr>
        <w:t xml:space="preserve">по </w:t>
      </w:r>
      <w:hyperlink r:id="rId21" w:history="1">
        <w:r w:rsidRPr="00905438">
          <w:rPr>
            <w:rFonts w:eastAsia="Calibri"/>
            <w:color w:val="000000" w:themeColor="text1"/>
            <w:sz w:val="24"/>
            <w:szCs w:val="24"/>
          </w:rPr>
          <w:t>форме</w:t>
        </w:r>
      </w:hyperlink>
      <w:r w:rsidRPr="00905438">
        <w:rPr>
          <w:rFonts w:eastAsia="Calibri"/>
          <w:color w:val="000000" w:themeColor="text1"/>
          <w:sz w:val="24"/>
          <w:szCs w:val="24"/>
        </w:rPr>
        <w:t xml:space="preserve"> согласно </w:t>
      </w:r>
      <w:r w:rsidR="00374CBC" w:rsidRPr="00905438">
        <w:rPr>
          <w:rFonts w:eastAsia="Calibri"/>
          <w:color w:val="000000" w:themeColor="text1"/>
          <w:sz w:val="24"/>
          <w:szCs w:val="24"/>
        </w:rPr>
        <w:t>Приложению № 4</w:t>
      </w:r>
      <w:r w:rsidRPr="00905438">
        <w:rPr>
          <w:rFonts w:eastAsia="Calibri"/>
          <w:color w:val="000000" w:themeColor="text1"/>
          <w:sz w:val="24"/>
          <w:szCs w:val="24"/>
        </w:rPr>
        <w:t xml:space="preserve"> к</w:t>
      </w:r>
      <w:r w:rsidR="00EB6AF9" w:rsidRPr="00905438">
        <w:rPr>
          <w:rFonts w:eastAsia="Calibri"/>
          <w:color w:val="000000" w:themeColor="text1"/>
          <w:sz w:val="24"/>
          <w:szCs w:val="24"/>
        </w:rPr>
        <w:t xml:space="preserve"> настоящему а</w:t>
      </w:r>
      <w:r w:rsidRPr="00905438">
        <w:rPr>
          <w:rFonts w:eastAsia="Calibri"/>
          <w:color w:val="000000" w:themeColor="text1"/>
          <w:sz w:val="24"/>
          <w:szCs w:val="24"/>
        </w:rPr>
        <w:t xml:space="preserve">дминистративному регламенту в порядке, установленном </w:t>
      </w:r>
      <w:hyperlink r:id="rId22" w:history="1">
        <w:r w:rsidRPr="00905438">
          <w:rPr>
            <w:rFonts w:eastAsia="Calibri"/>
            <w:color w:val="000000" w:themeColor="text1"/>
            <w:sz w:val="24"/>
            <w:szCs w:val="24"/>
          </w:rPr>
          <w:t>пунктами 2.1</w:t>
        </w:r>
        <w:r w:rsidR="00F25681" w:rsidRPr="00905438">
          <w:rPr>
            <w:rFonts w:eastAsia="Calibri"/>
            <w:color w:val="000000" w:themeColor="text1"/>
            <w:sz w:val="24"/>
            <w:szCs w:val="24"/>
          </w:rPr>
          <w:t>3</w:t>
        </w:r>
      </w:hyperlink>
      <w:r w:rsidRPr="00905438">
        <w:rPr>
          <w:rFonts w:eastAsia="Calibri"/>
          <w:color w:val="000000" w:themeColor="text1"/>
          <w:sz w:val="24"/>
          <w:szCs w:val="24"/>
        </w:rPr>
        <w:t>-</w:t>
      </w:r>
      <w:hyperlink r:id="rId23" w:history="1">
        <w:r w:rsidR="001A30CC" w:rsidRPr="00905438">
          <w:rPr>
            <w:rFonts w:eastAsia="Calibri"/>
            <w:color w:val="000000" w:themeColor="text1"/>
            <w:sz w:val="24"/>
            <w:szCs w:val="24"/>
          </w:rPr>
          <w:t>3</w:t>
        </w:r>
        <w:r w:rsidRPr="00905438">
          <w:rPr>
            <w:rFonts w:eastAsia="Calibri"/>
            <w:color w:val="000000" w:themeColor="text1"/>
            <w:sz w:val="24"/>
            <w:szCs w:val="24"/>
          </w:rPr>
          <w:t>.7</w:t>
        </w:r>
      </w:hyperlink>
      <w:r w:rsidRPr="00905438">
        <w:rPr>
          <w:rFonts w:eastAsia="Calibri"/>
          <w:color w:val="000000" w:themeColor="text1"/>
          <w:sz w:val="24"/>
          <w:szCs w:val="24"/>
        </w:rPr>
        <w:t xml:space="preserve">, </w:t>
      </w:r>
      <w:hyperlink r:id="rId24" w:history="1">
        <w:r w:rsidR="001A30CC" w:rsidRPr="00905438">
          <w:rPr>
            <w:rFonts w:eastAsia="Calibri"/>
            <w:color w:val="000000" w:themeColor="text1"/>
            <w:sz w:val="24"/>
            <w:szCs w:val="24"/>
          </w:rPr>
          <w:t>3</w:t>
        </w:r>
        <w:r w:rsidRPr="00905438">
          <w:rPr>
            <w:rFonts w:eastAsia="Calibri"/>
            <w:color w:val="000000" w:themeColor="text1"/>
            <w:sz w:val="24"/>
            <w:szCs w:val="24"/>
          </w:rPr>
          <w:t>.10</w:t>
        </w:r>
      </w:hyperlink>
      <w:r w:rsidR="00072421" w:rsidRPr="00905438">
        <w:rPr>
          <w:rFonts w:eastAsia="Calibri"/>
          <w:color w:val="000000" w:themeColor="text1"/>
          <w:sz w:val="24"/>
          <w:szCs w:val="24"/>
        </w:rPr>
        <w:t xml:space="preserve"> настоящего а</w:t>
      </w:r>
      <w:r w:rsidRPr="00905438">
        <w:rPr>
          <w:rFonts w:eastAsia="Calibri"/>
          <w:color w:val="000000" w:themeColor="text1"/>
          <w:sz w:val="24"/>
          <w:szCs w:val="24"/>
        </w:rPr>
        <w:t>дминистративног</w:t>
      </w:r>
      <w:r w:rsidRPr="00905438">
        <w:rPr>
          <w:rFonts w:eastAsia="Calibri"/>
          <w:sz w:val="24"/>
          <w:szCs w:val="24"/>
        </w:rPr>
        <w:t>о регламента.</w:t>
      </w:r>
    </w:p>
    <w:p w:rsidR="00BD5C5E" w:rsidRPr="00905438" w:rsidRDefault="00BD5C5E" w:rsidP="00400B39">
      <w:pPr>
        <w:widowControl/>
        <w:ind w:firstLine="708"/>
        <w:jc w:val="both"/>
        <w:rPr>
          <w:rFonts w:eastAsia="Calibri"/>
          <w:sz w:val="24"/>
          <w:szCs w:val="24"/>
        </w:rPr>
      </w:pPr>
      <w:r w:rsidRPr="00905438">
        <w:rPr>
          <w:rFonts w:eastAsia="Calibri"/>
          <w:sz w:val="24"/>
          <w:szCs w:val="24"/>
        </w:rPr>
        <w:t xml:space="preserve">В случае подтверждения наличия допущенных опечаток, ошибок в градостроительном плане земельного участка </w:t>
      </w:r>
      <w:r w:rsidR="001A30CC" w:rsidRPr="00905438">
        <w:rPr>
          <w:rFonts w:eastAsia="Calibri"/>
          <w:sz w:val="24"/>
          <w:szCs w:val="24"/>
        </w:rPr>
        <w:t xml:space="preserve">Администрация </w:t>
      </w:r>
      <w:r w:rsidRPr="00905438">
        <w:rPr>
          <w:rFonts w:eastAsia="Calibri"/>
          <w:sz w:val="24"/>
          <w:szCs w:val="24"/>
        </w:rPr>
        <w:t xml:space="preserve">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r w:rsidRPr="00905438">
        <w:rPr>
          <w:rFonts w:eastAsia="Calibri"/>
          <w:color w:val="000000" w:themeColor="text1"/>
          <w:sz w:val="24"/>
          <w:szCs w:val="24"/>
        </w:rPr>
        <w:t xml:space="preserve">Градостроительного </w:t>
      </w:r>
      <w:hyperlink r:id="rId25" w:history="1">
        <w:r w:rsidRPr="00905438">
          <w:rPr>
            <w:rFonts w:eastAsia="Calibri"/>
            <w:color w:val="000000" w:themeColor="text1"/>
            <w:sz w:val="24"/>
            <w:szCs w:val="24"/>
          </w:rPr>
          <w:t>кодекса</w:t>
        </w:r>
      </w:hyperlink>
      <w:r w:rsidRPr="00905438">
        <w:rPr>
          <w:rFonts w:eastAsia="Calibri"/>
          <w:sz w:val="24"/>
          <w:szCs w:val="24"/>
        </w:rPr>
        <w:t xml:space="preserve"> Российской Федерации) и дата внесения исправлений.</w:t>
      </w:r>
    </w:p>
    <w:p w:rsidR="002B3E0E" w:rsidRPr="00905438" w:rsidRDefault="002B3E0E" w:rsidP="00417842">
      <w:pPr>
        <w:widowControl/>
        <w:ind w:firstLine="709"/>
        <w:jc w:val="both"/>
        <w:rPr>
          <w:rFonts w:eastAsia="Calibri"/>
          <w:sz w:val="24"/>
          <w:szCs w:val="24"/>
        </w:rPr>
      </w:pPr>
    </w:p>
    <w:p w:rsidR="001B6A2E" w:rsidRPr="00905438" w:rsidRDefault="001B6A2E" w:rsidP="005B1141">
      <w:pPr>
        <w:pStyle w:val="a8"/>
        <w:jc w:val="center"/>
        <w:rPr>
          <w:rFonts w:ascii="Times New Roman" w:hAnsi="Times New Roman"/>
          <w:b/>
          <w:bCs/>
          <w:sz w:val="24"/>
          <w:szCs w:val="24"/>
        </w:rPr>
      </w:pPr>
      <w:r w:rsidRPr="00905438">
        <w:rPr>
          <w:rFonts w:ascii="Times New Roman" w:hAnsi="Times New Roman"/>
          <w:b/>
          <w:bCs/>
          <w:sz w:val="24"/>
          <w:szCs w:val="24"/>
        </w:rPr>
        <w:t>Срок предоставления муниципальной услуги</w:t>
      </w:r>
    </w:p>
    <w:p w:rsidR="00BA5BDA" w:rsidRPr="00905438" w:rsidRDefault="00BA5BDA" w:rsidP="005B1141">
      <w:pPr>
        <w:pStyle w:val="a8"/>
        <w:jc w:val="center"/>
        <w:rPr>
          <w:rFonts w:ascii="Times New Roman" w:hAnsi="Times New Roman"/>
          <w:b/>
          <w:bCs/>
          <w:sz w:val="24"/>
          <w:szCs w:val="24"/>
        </w:rPr>
      </w:pPr>
    </w:p>
    <w:p w:rsidR="00BD5C5E" w:rsidRPr="00905438" w:rsidRDefault="003226DB" w:rsidP="00BD5C5E">
      <w:pPr>
        <w:widowControl/>
        <w:ind w:firstLine="709"/>
        <w:jc w:val="both"/>
        <w:rPr>
          <w:rFonts w:eastAsia="Calibri"/>
          <w:sz w:val="24"/>
          <w:szCs w:val="24"/>
        </w:rPr>
      </w:pPr>
      <w:r w:rsidRPr="00905438">
        <w:rPr>
          <w:color w:val="000000" w:themeColor="text1"/>
          <w:sz w:val="24"/>
          <w:szCs w:val="24"/>
        </w:rPr>
        <w:t>2.</w:t>
      </w:r>
      <w:r w:rsidR="00F25681" w:rsidRPr="00905438">
        <w:rPr>
          <w:color w:val="000000" w:themeColor="text1"/>
          <w:sz w:val="24"/>
          <w:szCs w:val="24"/>
        </w:rPr>
        <w:t>11</w:t>
      </w:r>
      <w:r w:rsidR="00F13D92" w:rsidRPr="00905438">
        <w:rPr>
          <w:color w:val="000000" w:themeColor="text1"/>
          <w:sz w:val="24"/>
          <w:szCs w:val="24"/>
        </w:rPr>
        <w:t xml:space="preserve">. </w:t>
      </w:r>
      <w:r w:rsidR="00BD5C5E" w:rsidRPr="00905438">
        <w:rPr>
          <w:rFonts w:eastAsia="Calibri"/>
          <w:bCs/>
          <w:sz w:val="24"/>
          <w:szCs w:val="24"/>
        </w:rPr>
        <w:t xml:space="preserve">Срок предоставления </w:t>
      </w:r>
      <w:r w:rsidR="00142C12">
        <w:rPr>
          <w:rFonts w:eastAsia="Calibri"/>
          <w:bCs/>
          <w:sz w:val="24"/>
          <w:szCs w:val="24"/>
        </w:rPr>
        <w:t xml:space="preserve">муниципальной </w:t>
      </w:r>
      <w:r w:rsidR="00BD5C5E" w:rsidRPr="00905438">
        <w:rPr>
          <w:rFonts w:eastAsia="Calibri"/>
          <w:bCs/>
          <w:sz w:val="24"/>
          <w:szCs w:val="24"/>
        </w:rPr>
        <w:t xml:space="preserve">услуги составляет </w:t>
      </w:r>
      <w:r w:rsidR="00DF64E5">
        <w:rPr>
          <w:rFonts w:eastAsia="Calibri"/>
          <w:bCs/>
          <w:sz w:val="24"/>
          <w:szCs w:val="24"/>
        </w:rPr>
        <w:t>14 (</w:t>
      </w:r>
      <w:r w:rsidR="00BD5C5E" w:rsidRPr="007A28FB">
        <w:rPr>
          <w:rFonts w:eastAsia="Calibri"/>
          <w:bCs/>
          <w:sz w:val="24"/>
          <w:szCs w:val="24"/>
        </w:rPr>
        <w:t>четырнадцат</w:t>
      </w:r>
      <w:r w:rsidR="00837055" w:rsidRPr="007A28FB">
        <w:rPr>
          <w:rFonts w:eastAsia="Calibri"/>
          <w:bCs/>
          <w:sz w:val="24"/>
          <w:szCs w:val="24"/>
        </w:rPr>
        <w:t>ь</w:t>
      </w:r>
      <w:r w:rsidR="00DF64E5">
        <w:rPr>
          <w:rFonts w:eastAsia="Calibri"/>
          <w:bCs/>
          <w:sz w:val="24"/>
          <w:szCs w:val="24"/>
        </w:rPr>
        <w:t>)</w:t>
      </w:r>
      <w:r w:rsidR="00BD5C5E" w:rsidRPr="00905438">
        <w:rPr>
          <w:rFonts w:eastAsia="Calibri"/>
          <w:bCs/>
          <w:sz w:val="24"/>
          <w:szCs w:val="24"/>
        </w:rPr>
        <w:t xml:space="preserve"> рабочих дней</w:t>
      </w:r>
      <w:r w:rsidR="00837055" w:rsidRPr="00905438">
        <w:rPr>
          <w:rFonts w:eastAsia="Calibri"/>
          <w:bCs/>
          <w:sz w:val="24"/>
          <w:szCs w:val="24"/>
        </w:rPr>
        <w:t>.</w:t>
      </w:r>
      <w:r w:rsidR="00BD5C5E" w:rsidRPr="00905438">
        <w:rPr>
          <w:rFonts w:eastAsia="Calibri"/>
          <w:bCs/>
          <w:sz w:val="24"/>
          <w:szCs w:val="24"/>
        </w:rPr>
        <w:t xml:space="preserve"> </w:t>
      </w:r>
      <w:r w:rsidR="00BD5C5E" w:rsidRPr="00905438">
        <w:rPr>
          <w:rFonts w:eastAsia="Calibri"/>
          <w:sz w:val="24"/>
          <w:szCs w:val="24"/>
        </w:rPr>
        <w:t>Заявление о выдаче градостроительного плана земельного участка считается полученным Администрацией городского округа Эгвекинот со дня его регистрации</w:t>
      </w:r>
      <w:r w:rsidR="00837055" w:rsidRPr="00905438">
        <w:rPr>
          <w:rFonts w:eastAsia="Calibri"/>
          <w:sz w:val="24"/>
          <w:szCs w:val="24"/>
        </w:rPr>
        <w:t xml:space="preserve">. </w:t>
      </w:r>
    </w:p>
    <w:p w:rsidR="00BD5C5E" w:rsidRPr="00905438" w:rsidRDefault="00BD5C5E" w:rsidP="00BD5C5E">
      <w:pPr>
        <w:widowControl/>
        <w:ind w:firstLine="709"/>
        <w:jc w:val="both"/>
        <w:rPr>
          <w:rFonts w:eastAsia="Calibri"/>
          <w:sz w:val="24"/>
          <w:szCs w:val="24"/>
        </w:rPr>
      </w:pPr>
    </w:p>
    <w:p w:rsidR="001B6A2E" w:rsidRPr="00905438" w:rsidRDefault="001B6A2E" w:rsidP="004B512C">
      <w:pPr>
        <w:pStyle w:val="a8"/>
        <w:ind w:firstLine="709"/>
        <w:jc w:val="center"/>
        <w:rPr>
          <w:rFonts w:ascii="Times New Roman" w:hAnsi="Times New Roman"/>
          <w:b/>
          <w:bCs/>
          <w:sz w:val="24"/>
          <w:szCs w:val="24"/>
        </w:rPr>
      </w:pPr>
      <w:r w:rsidRPr="00905438">
        <w:rPr>
          <w:rFonts w:ascii="Times New Roman" w:hAnsi="Times New Roman"/>
          <w:b/>
          <w:bCs/>
          <w:sz w:val="24"/>
          <w:szCs w:val="24"/>
        </w:rPr>
        <w:t xml:space="preserve">Правовые основания для предоставления </w:t>
      </w:r>
      <w:r w:rsidR="004B512C" w:rsidRPr="00905438">
        <w:rPr>
          <w:rFonts w:ascii="Times New Roman" w:hAnsi="Times New Roman"/>
          <w:b/>
          <w:bCs/>
          <w:sz w:val="24"/>
          <w:szCs w:val="24"/>
        </w:rPr>
        <w:t>у</w:t>
      </w:r>
      <w:r w:rsidRPr="00905438">
        <w:rPr>
          <w:rFonts w:ascii="Times New Roman" w:hAnsi="Times New Roman"/>
          <w:b/>
          <w:bCs/>
          <w:sz w:val="24"/>
          <w:szCs w:val="24"/>
        </w:rPr>
        <w:t>слуги</w:t>
      </w:r>
    </w:p>
    <w:p w:rsidR="004B512C" w:rsidRPr="00905438" w:rsidRDefault="004B512C" w:rsidP="004B512C">
      <w:pPr>
        <w:pStyle w:val="a8"/>
        <w:ind w:firstLine="709"/>
        <w:jc w:val="center"/>
        <w:rPr>
          <w:rFonts w:ascii="Times New Roman" w:hAnsi="Times New Roman"/>
          <w:b/>
          <w:bCs/>
          <w:sz w:val="24"/>
          <w:szCs w:val="24"/>
        </w:rPr>
      </w:pPr>
    </w:p>
    <w:p w:rsidR="004B512C" w:rsidRPr="00905438" w:rsidRDefault="003226DB" w:rsidP="004B512C">
      <w:pPr>
        <w:ind w:firstLine="709"/>
        <w:jc w:val="both"/>
        <w:rPr>
          <w:sz w:val="24"/>
          <w:szCs w:val="24"/>
        </w:rPr>
      </w:pPr>
      <w:r w:rsidRPr="00905438">
        <w:rPr>
          <w:sz w:val="24"/>
          <w:szCs w:val="24"/>
        </w:rPr>
        <w:t>2.1</w:t>
      </w:r>
      <w:r w:rsidR="00F25681" w:rsidRPr="00905438">
        <w:rPr>
          <w:sz w:val="24"/>
          <w:szCs w:val="24"/>
        </w:rPr>
        <w:t>2</w:t>
      </w:r>
      <w:r w:rsidR="004B512C" w:rsidRPr="00905438">
        <w:rPr>
          <w:sz w:val="24"/>
          <w:szCs w:val="24"/>
        </w:rPr>
        <w:t>. Правовыми основаниями предоставления муниципальной услуги являются:</w:t>
      </w:r>
    </w:p>
    <w:p w:rsidR="00EB0A0E" w:rsidRPr="00905438" w:rsidRDefault="007A28FB" w:rsidP="00EB0A0E">
      <w:pPr>
        <w:tabs>
          <w:tab w:val="left" w:pos="1080"/>
        </w:tabs>
        <w:ind w:left="709"/>
        <w:jc w:val="both"/>
        <w:rPr>
          <w:sz w:val="24"/>
          <w:szCs w:val="24"/>
        </w:rPr>
      </w:pPr>
      <w:r>
        <w:rPr>
          <w:sz w:val="24"/>
          <w:szCs w:val="24"/>
        </w:rPr>
        <w:t xml:space="preserve">- </w:t>
      </w:r>
      <w:r w:rsidR="00EB0A0E" w:rsidRPr="00905438">
        <w:rPr>
          <w:sz w:val="24"/>
          <w:szCs w:val="24"/>
        </w:rPr>
        <w:t>Конституци</w:t>
      </w:r>
      <w:r w:rsidR="00A12F55" w:rsidRPr="00905438">
        <w:rPr>
          <w:sz w:val="24"/>
          <w:szCs w:val="24"/>
        </w:rPr>
        <w:t>я</w:t>
      </w:r>
      <w:r w:rsidR="00EB0A0E" w:rsidRPr="00905438">
        <w:rPr>
          <w:sz w:val="24"/>
          <w:szCs w:val="24"/>
        </w:rPr>
        <w:t xml:space="preserve"> Российской Федерации;</w:t>
      </w:r>
    </w:p>
    <w:p w:rsidR="00EB0A0E" w:rsidRPr="00905438" w:rsidRDefault="007A28FB" w:rsidP="00EB0A0E">
      <w:pPr>
        <w:tabs>
          <w:tab w:val="left" w:pos="1080"/>
        </w:tabs>
        <w:ind w:left="709"/>
        <w:jc w:val="both"/>
        <w:rPr>
          <w:sz w:val="24"/>
          <w:szCs w:val="24"/>
        </w:rPr>
      </w:pPr>
      <w:r>
        <w:rPr>
          <w:sz w:val="24"/>
          <w:szCs w:val="24"/>
        </w:rPr>
        <w:t xml:space="preserve">- </w:t>
      </w:r>
      <w:r w:rsidR="00EB0A0E" w:rsidRPr="00905438">
        <w:rPr>
          <w:sz w:val="24"/>
          <w:szCs w:val="24"/>
        </w:rPr>
        <w:t>Градостроительны</w:t>
      </w:r>
      <w:r w:rsidR="00A12F55" w:rsidRPr="00905438">
        <w:rPr>
          <w:sz w:val="24"/>
          <w:szCs w:val="24"/>
        </w:rPr>
        <w:t>й</w:t>
      </w:r>
      <w:r w:rsidR="00EB0A0E" w:rsidRPr="00905438">
        <w:rPr>
          <w:sz w:val="24"/>
          <w:szCs w:val="24"/>
        </w:rPr>
        <w:t xml:space="preserve"> кодекс Российской Федерации;</w:t>
      </w:r>
    </w:p>
    <w:p w:rsidR="00EB0A0E" w:rsidRPr="00905438" w:rsidRDefault="007A28FB" w:rsidP="00EB0A0E">
      <w:pPr>
        <w:tabs>
          <w:tab w:val="left" w:pos="1080"/>
        </w:tabs>
        <w:ind w:left="709"/>
        <w:jc w:val="both"/>
        <w:rPr>
          <w:sz w:val="24"/>
          <w:szCs w:val="24"/>
        </w:rPr>
      </w:pPr>
      <w:r>
        <w:rPr>
          <w:sz w:val="24"/>
          <w:szCs w:val="24"/>
        </w:rPr>
        <w:t xml:space="preserve">- </w:t>
      </w:r>
      <w:r w:rsidR="00EB0A0E" w:rsidRPr="00905438">
        <w:rPr>
          <w:sz w:val="24"/>
          <w:szCs w:val="24"/>
        </w:rPr>
        <w:t>Граждански</w:t>
      </w:r>
      <w:r w:rsidR="00A12F55" w:rsidRPr="00905438">
        <w:rPr>
          <w:sz w:val="24"/>
          <w:szCs w:val="24"/>
        </w:rPr>
        <w:t>й</w:t>
      </w:r>
      <w:r w:rsidR="00EB0A0E" w:rsidRPr="00905438">
        <w:rPr>
          <w:sz w:val="24"/>
          <w:szCs w:val="24"/>
        </w:rPr>
        <w:t xml:space="preserve"> кодекс Российской Федерации;</w:t>
      </w:r>
    </w:p>
    <w:p w:rsidR="00EB0A0E" w:rsidRPr="00905438" w:rsidRDefault="007A28FB" w:rsidP="007A28FB">
      <w:pPr>
        <w:tabs>
          <w:tab w:val="left" w:pos="1080"/>
        </w:tabs>
        <w:ind w:firstLine="709"/>
        <w:jc w:val="both"/>
        <w:rPr>
          <w:sz w:val="24"/>
          <w:szCs w:val="24"/>
        </w:rPr>
      </w:pPr>
      <w:r>
        <w:rPr>
          <w:sz w:val="24"/>
          <w:szCs w:val="24"/>
        </w:rPr>
        <w:t xml:space="preserve">- </w:t>
      </w:r>
      <w:r w:rsidR="00EB0A0E" w:rsidRPr="00905438">
        <w:rPr>
          <w:sz w:val="24"/>
          <w:szCs w:val="24"/>
        </w:rPr>
        <w:t>Федеральны</w:t>
      </w:r>
      <w:r w:rsidR="00A12F55" w:rsidRPr="00905438">
        <w:rPr>
          <w:sz w:val="24"/>
          <w:szCs w:val="24"/>
        </w:rPr>
        <w:t>й</w:t>
      </w:r>
      <w:r w:rsidR="00EB0A0E" w:rsidRPr="00905438">
        <w:rPr>
          <w:sz w:val="24"/>
          <w:szCs w:val="24"/>
        </w:rPr>
        <w:t xml:space="preserve"> закон от 29 декабря 2004 г. № 191-ФЗ «О введении в действие Градостроительного кодекса Российской Федерации»;</w:t>
      </w:r>
    </w:p>
    <w:p w:rsidR="00EB0A0E" w:rsidRPr="00905438" w:rsidRDefault="007A28FB" w:rsidP="00055D0D">
      <w:pPr>
        <w:tabs>
          <w:tab w:val="left" w:pos="1080"/>
        </w:tabs>
        <w:ind w:firstLine="709"/>
        <w:jc w:val="both"/>
        <w:rPr>
          <w:sz w:val="24"/>
          <w:szCs w:val="24"/>
        </w:rPr>
      </w:pPr>
      <w:r>
        <w:rPr>
          <w:sz w:val="24"/>
          <w:szCs w:val="24"/>
        </w:rPr>
        <w:t xml:space="preserve">- </w:t>
      </w:r>
      <w:r w:rsidR="00EB0A0E" w:rsidRPr="00905438">
        <w:rPr>
          <w:sz w:val="24"/>
          <w:szCs w:val="24"/>
        </w:rPr>
        <w:t>Федеральны</w:t>
      </w:r>
      <w:r w:rsidR="00A12F55" w:rsidRPr="00905438">
        <w:rPr>
          <w:sz w:val="24"/>
          <w:szCs w:val="24"/>
        </w:rPr>
        <w:t>й</w:t>
      </w:r>
      <w:r w:rsidR="00EB0A0E" w:rsidRPr="00905438">
        <w:rPr>
          <w:sz w:val="24"/>
          <w:szCs w:val="24"/>
        </w:rPr>
        <w:t xml:space="preserve"> закон от 6 октября 2003 г. № 131-ФЗ «Об общих принципах организации местного самоуправления в Российской Федерации»;</w:t>
      </w:r>
    </w:p>
    <w:p w:rsidR="00EB0A0E" w:rsidRDefault="007A28FB" w:rsidP="00417842">
      <w:pPr>
        <w:tabs>
          <w:tab w:val="left" w:pos="1080"/>
        </w:tabs>
        <w:ind w:firstLine="709"/>
        <w:jc w:val="both"/>
        <w:rPr>
          <w:sz w:val="24"/>
          <w:szCs w:val="24"/>
        </w:rPr>
      </w:pPr>
      <w:r>
        <w:t xml:space="preserve">- </w:t>
      </w:r>
      <w:hyperlink r:id="rId26" w:history="1">
        <w:r w:rsidR="00EB0A0E" w:rsidRPr="00905438">
          <w:rPr>
            <w:sz w:val="24"/>
            <w:szCs w:val="24"/>
          </w:rPr>
          <w:t>Федеральны</w:t>
        </w:r>
        <w:r w:rsidR="00A12F55" w:rsidRPr="00905438">
          <w:rPr>
            <w:sz w:val="24"/>
            <w:szCs w:val="24"/>
          </w:rPr>
          <w:t>й</w:t>
        </w:r>
        <w:r w:rsidR="00EB0A0E" w:rsidRPr="00905438">
          <w:rPr>
            <w:sz w:val="24"/>
            <w:szCs w:val="24"/>
          </w:rPr>
          <w:t xml:space="preserve"> закон</w:t>
        </w:r>
      </w:hyperlink>
      <w:r w:rsidR="00EB0A0E" w:rsidRPr="00905438">
        <w:rPr>
          <w:sz w:val="24"/>
          <w:szCs w:val="24"/>
        </w:rPr>
        <w:t xml:space="preserve">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B0A0E" w:rsidRPr="00905438" w:rsidRDefault="007A28FB" w:rsidP="00055D0D">
      <w:pPr>
        <w:tabs>
          <w:tab w:val="left" w:pos="1080"/>
        </w:tabs>
        <w:ind w:firstLine="709"/>
        <w:jc w:val="both"/>
        <w:rPr>
          <w:sz w:val="24"/>
          <w:szCs w:val="24"/>
        </w:rPr>
      </w:pPr>
      <w:r>
        <w:rPr>
          <w:sz w:val="24"/>
          <w:szCs w:val="24"/>
        </w:rPr>
        <w:t xml:space="preserve">- </w:t>
      </w:r>
      <w:r w:rsidR="00EB0A0E" w:rsidRPr="00905438">
        <w:rPr>
          <w:sz w:val="24"/>
          <w:szCs w:val="24"/>
        </w:rPr>
        <w:t>Федеральны</w:t>
      </w:r>
      <w:r w:rsidR="00A12F55" w:rsidRPr="00905438">
        <w:rPr>
          <w:sz w:val="24"/>
          <w:szCs w:val="24"/>
        </w:rPr>
        <w:t xml:space="preserve">й </w:t>
      </w:r>
      <w:r w:rsidR="00EB0A0E" w:rsidRPr="00905438">
        <w:rPr>
          <w:sz w:val="24"/>
          <w:szCs w:val="24"/>
        </w:rPr>
        <w:t>закон от 13 июля 2020 г. № 193-ФЗ «О государственной поддержке предпринимательской деятельности в Арктической зоне Российской Федерации»;</w:t>
      </w:r>
    </w:p>
    <w:p w:rsidR="00A12F55" w:rsidRPr="00905438" w:rsidRDefault="007A28FB" w:rsidP="00A1657A">
      <w:pPr>
        <w:tabs>
          <w:tab w:val="left" w:pos="1080"/>
        </w:tabs>
        <w:ind w:firstLine="709"/>
        <w:jc w:val="both"/>
        <w:rPr>
          <w:sz w:val="24"/>
          <w:szCs w:val="24"/>
        </w:rPr>
      </w:pPr>
      <w:r>
        <w:rPr>
          <w:sz w:val="24"/>
          <w:szCs w:val="24"/>
        </w:rPr>
        <w:lastRenderedPageBreak/>
        <w:t>- п</w:t>
      </w:r>
      <w:r w:rsidR="00A12F55" w:rsidRPr="00905438">
        <w:rPr>
          <w:sz w:val="24"/>
          <w:szCs w:val="24"/>
        </w:rPr>
        <w:t>риказ Минстроя России от 19</w:t>
      </w:r>
      <w:r w:rsidR="00D8443C" w:rsidRPr="00905438">
        <w:rPr>
          <w:sz w:val="24"/>
          <w:szCs w:val="24"/>
        </w:rPr>
        <w:t xml:space="preserve"> сентября </w:t>
      </w:r>
      <w:r w:rsidR="00A12F55" w:rsidRPr="00905438">
        <w:rPr>
          <w:sz w:val="24"/>
          <w:szCs w:val="24"/>
        </w:rPr>
        <w:t>2018</w:t>
      </w:r>
      <w:r w:rsidR="00D8443C" w:rsidRPr="00905438">
        <w:rPr>
          <w:sz w:val="24"/>
          <w:szCs w:val="24"/>
        </w:rPr>
        <w:t xml:space="preserve"> г.</w:t>
      </w:r>
      <w:r w:rsidR="00A12F55" w:rsidRPr="00905438">
        <w:rPr>
          <w:sz w:val="24"/>
          <w:szCs w:val="24"/>
        </w:rPr>
        <w:t xml:space="preserve"> №</w:t>
      </w:r>
      <w:r w:rsidR="0009751E" w:rsidRPr="00905438">
        <w:rPr>
          <w:sz w:val="24"/>
          <w:szCs w:val="24"/>
        </w:rPr>
        <w:t xml:space="preserve"> 591/</w:t>
      </w:r>
      <w:proofErr w:type="spellStart"/>
      <w:proofErr w:type="gramStart"/>
      <w:r w:rsidR="0009751E" w:rsidRPr="00905438">
        <w:rPr>
          <w:sz w:val="24"/>
          <w:szCs w:val="24"/>
        </w:rPr>
        <w:t>пр</w:t>
      </w:r>
      <w:proofErr w:type="spellEnd"/>
      <w:proofErr w:type="gramEnd"/>
      <w:r w:rsidR="0009751E" w:rsidRPr="00905438">
        <w:rPr>
          <w:sz w:val="24"/>
          <w:szCs w:val="24"/>
        </w:rPr>
        <w:t xml:space="preserve"> «</w:t>
      </w:r>
      <w:r w:rsidR="00A12F55" w:rsidRPr="00905438">
        <w:rPr>
          <w:sz w:val="24"/>
          <w:szCs w:val="24"/>
        </w:rPr>
        <w:t xml:space="preserve">Об утверждении форм уведомлений, необходимых для строительства или реконструкции объекта индивидуального жилищного </w:t>
      </w:r>
      <w:r w:rsidR="0009751E" w:rsidRPr="00905438">
        <w:rPr>
          <w:sz w:val="24"/>
          <w:szCs w:val="24"/>
        </w:rPr>
        <w:t>строительства или садового дома»</w:t>
      </w:r>
      <w:r w:rsidR="00A12F55" w:rsidRPr="00905438">
        <w:rPr>
          <w:sz w:val="24"/>
          <w:szCs w:val="24"/>
        </w:rPr>
        <w:t xml:space="preserve"> (Зарегистрировано в Минюсте России 27</w:t>
      </w:r>
      <w:r w:rsidR="00D8443C" w:rsidRPr="00905438">
        <w:rPr>
          <w:sz w:val="24"/>
          <w:szCs w:val="24"/>
        </w:rPr>
        <w:t xml:space="preserve"> сентября </w:t>
      </w:r>
      <w:r w:rsidR="00A12F55" w:rsidRPr="00905438">
        <w:rPr>
          <w:sz w:val="24"/>
          <w:szCs w:val="24"/>
        </w:rPr>
        <w:t>2018</w:t>
      </w:r>
      <w:r w:rsidR="00D8443C" w:rsidRPr="00905438">
        <w:rPr>
          <w:sz w:val="24"/>
          <w:szCs w:val="24"/>
        </w:rPr>
        <w:t xml:space="preserve"> г.</w:t>
      </w:r>
      <w:r w:rsidR="00A12F55" w:rsidRPr="00905438">
        <w:rPr>
          <w:sz w:val="24"/>
          <w:szCs w:val="24"/>
        </w:rPr>
        <w:t xml:space="preserve"> </w:t>
      </w:r>
      <w:r w:rsidR="0009751E" w:rsidRPr="00905438">
        <w:rPr>
          <w:sz w:val="24"/>
          <w:szCs w:val="24"/>
        </w:rPr>
        <w:t>№</w:t>
      </w:r>
      <w:r w:rsidR="00A12F55" w:rsidRPr="00905438">
        <w:rPr>
          <w:sz w:val="24"/>
          <w:szCs w:val="24"/>
        </w:rPr>
        <w:t xml:space="preserve"> 52269)</w:t>
      </w:r>
    </w:p>
    <w:p w:rsidR="00A12F55" w:rsidRPr="00905438" w:rsidRDefault="007A28FB" w:rsidP="00A12F55">
      <w:pPr>
        <w:ind w:firstLine="709"/>
        <w:jc w:val="both"/>
        <w:rPr>
          <w:sz w:val="24"/>
          <w:szCs w:val="24"/>
        </w:rPr>
      </w:pPr>
      <w:r>
        <w:rPr>
          <w:sz w:val="24"/>
          <w:szCs w:val="24"/>
        </w:rPr>
        <w:t>- п</w:t>
      </w:r>
      <w:r w:rsidR="00A12F55" w:rsidRPr="00905438">
        <w:rPr>
          <w:sz w:val="24"/>
          <w:szCs w:val="24"/>
        </w:rPr>
        <w:t>остановление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B0A0E" w:rsidRPr="00905438" w:rsidRDefault="001D4759" w:rsidP="00417842">
      <w:pPr>
        <w:tabs>
          <w:tab w:val="left" w:pos="0"/>
          <w:tab w:val="left" w:pos="709"/>
        </w:tabs>
        <w:jc w:val="both"/>
        <w:rPr>
          <w:bCs/>
          <w:sz w:val="24"/>
          <w:szCs w:val="24"/>
        </w:rPr>
      </w:pPr>
      <w:r w:rsidRPr="00905438">
        <w:rPr>
          <w:sz w:val="24"/>
          <w:szCs w:val="24"/>
        </w:rPr>
        <w:tab/>
      </w:r>
      <w:r w:rsidR="007A28FB">
        <w:rPr>
          <w:sz w:val="24"/>
          <w:szCs w:val="24"/>
        </w:rPr>
        <w:t xml:space="preserve">- </w:t>
      </w:r>
      <w:r w:rsidR="00EB0A0E" w:rsidRPr="00905438">
        <w:rPr>
          <w:sz w:val="24"/>
          <w:szCs w:val="24"/>
        </w:rPr>
        <w:t>Устав городского округа Эгвекинот</w:t>
      </w:r>
      <w:r w:rsidR="00EB0A0E" w:rsidRPr="00905438">
        <w:rPr>
          <w:bCs/>
          <w:sz w:val="24"/>
          <w:szCs w:val="24"/>
        </w:rPr>
        <w:t>;</w:t>
      </w:r>
    </w:p>
    <w:p w:rsidR="00AA1361" w:rsidRPr="00905438" w:rsidRDefault="007A28FB" w:rsidP="00A007D2">
      <w:pPr>
        <w:pStyle w:val="a8"/>
        <w:ind w:firstLine="708"/>
        <w:jc w:val="both"/>
        <w:rPr>
          <w:rFonts w:ascii="Times New Roman" w:hAnsi="Times New Roman"/>
          <w:sz w:val="24"/>
          <w:szCs w:val="24"/>
        </w:rPr>
      </w:pPr>
      <w:r>
        <w:rPr>
          <w:rFonts w:ascii="Times New Roman" w:hAnsi="Times New Roman"/>
          <w:bCs/>
          <w:sz w:val="24"/>
          <w:szCs w:val="24"/>
        </w:rPr>
        <w:t xml:space="preserve">- </w:t>
      </w:r>
      <w:r w:rsidR="00C8349D" w:rsidRPr="00905438">
        <w:rPr>
          <w:rFonts w:ascii="Times New Roman" w:hAnsi="Times New Roman"/>
          <w:bCs/>
          <w:sz w:val="24"/>
          <w:szCs w:val="24"/>
        </w:rPr>
        <w:t>н</w:t>
      </w:r>
      <w:r w:rsidR="00F25681" w:rsidRPr="00905438">
        <w:rPr>
          <w:rFonts w:ascii="Times New Roman" w:hAnsi="Times New Roman"/>
          <w:bCs/>
          <w:sz w:val="24"/>
          <w:szCs w:val="24"/>
        </w:rPr>
        <w:t>астоящий</w:t>
      </w:r>
      <w:r w:rsidR="00EB0A0E" w:rsidRPr="00905438">
        <w:rPr>
          <w:rFonts w:ascii="Times New Roman" w:hAnsi="Times New Roman"/>
          <w:bCs/>
          <w:sz w:val="24"/>
          <w:szCs w:val="24"/>
        </w:rPr>
        <w:t xml:space="preserve"> административны</w:t>
      </w:r>
      <w:r w:rsidR="00F25681" w:rsidRPr="00905438">
        <w:rPr>
          <w:rFonts w:ascii="Times New Roman" w:hAnsi="Times New Roman"/>
          <w:bCs/>
          <w:sz w:val="24"/>
          <w:szCs w:val="24"/>
        </w:rPr>
        <w:t>й регламент</w:t>
      </w:r>
      <w:r w:rsidR="00EB0A0E" w:rsidRPr="00905438">
        <w:rPr>
          <w:rFonts w:ascii="Times New Roman" w:hAnsi="Times New Roman"/>
          <w:bCs/>
          <w:sz w:val="24"/>
          <w:szCs w:val="24"/>
        </w:rPr>
        <w:t>.</w:t>
      </w:r>
      <w:r w:rsidR="001B6A2E" w:rsidRPr="00905438">
        <w:rPr>
          <w:rFonts w:ascii="Times New Roman" w:hAnsi="Times New Roman"/>
          <w:sz w:val="24"/>
          <w:szCs w:val="24"/>
        </w:rPr>
        <w:tab/>
      </w:r>
    </w:p>
    <w:p w:rsidR="0009751E" w:rsidRPr="00905438" w:rsidRDefault="0009751E" w:rsidP="00EB0A0E">
      <w:pPr>
        <w:pStyle w:val="a8"/>
        <w:ind w:firstLine="567"/>
        <w:jc w:val="both"/>
        <w:rPr>
          <w:rFonts w:ascii="Times New Roman" w:hAnsi="Times New Roman"/>
          <w:sz w:val="24"/>
          <w:szCs w:val="24"/>
        </w:rPr>
      </w:pPr>
    </w:p>
    <w:p w:rsidR="0009751E" w:rsidRPr="00905438" w:rsidRDefault="0009751E" w:rsidP="0009751E">
      <w:pPr>
        <w:widowControl/>
        <w:jc w:val="center"/>
        <w:outlineLvl w:val="0"/>
        <w:rPr>
          <w:rFonts w:eastAsia="Calibri"/>
          <w:b/>
          <w:bCs/>
          <w:sz w:val="24"/>
          <w:szCs w:val="24"/>
        </w:rPr>
      </w:pPr>
      <w:r w:rsidRPr="00905438">
        <w:rPr>
          <w:rFonts w:eastAsia="Calibri"/>
          <w:b/>
          <w:bCs/>
          <w:sz w:val="24"/>
          <w:szCs w:val="24"/>
        </w:rPr>
        <w:t>Состав и способы подачи запроса о предоставлении</w:t>
      </w:r>
    </w:p>
    <w:p w:rsidR="0009751E" w:rsidRPr="00905438" w:rsidRDefault="0009751E" w:rsidP="0009751E">
      <w:pPr>
        <w:widowControl/>
        <w:jc w:val="center"/>
        <w:rPr>
          <w:rFonts w:eastAsia="Calibri"/>
          <w:b/>
          <w:bCs/>
          <w:sz w:val="24"/>
          <w:szCs w:val="24"/>
        </w:rPr>
      </w:pPr>
      <w:r w:rsidRPr="00905438">
        <w:rPr>
          <w:rFonts w:eastAsia="Calibri"/>
          <w:b/>
          <w:bCs/>
          <w:sz w:val="24"/>
          <w:szCs w:val="24"/>
        </w:rPr>
        <w:t>муниципальной услуги</w:t>
      </w:r>
    </w:p>
    <w:p w:rsidR="0009751E" w:rsidRPr="00905438" w:rsidRDefault="0009751E" w:rsidP="0009751E">
      <w:pPr>
        <w:widowControl/>
        <w:jc w:val="both"/>
        <w:rPr>
          <w:rFonts w:eastAsia="Calibri"/>
          <w:color w:val="FF0000"/>
          <w:sz w:val="24"/>
          <w:szCs w:val="24"/>
        </w:rPr>
      </w:pPr>
    </w:p>
    <w:p w:rsidR="00620C3E" w:rsidRPr="00905438" w:rsidRDefault="00C76F61" w:rsidP="00620C3E">
      <w:pPr>
        <w:widowControl/>
        <w:ind w:firstLine="709"/>
        <w:jc w:val="both"/>
        <w:rPr>
          <w:rFonts w:eastAsia="Calibri"/>
          <w:color w:val="000000" w:themeColor="text1"/>
          <w:sz w:val="24"/>
          <w:szCs w:val="24"/>
        </w:rPr>
      </w:pPr>
      <w:r w:rsidRPr="00905438">
        <w:rPr>
          <w:rFonts w:eastAsia="Calibri"/>
          <w:sz w:val="24"/>
          <w:szCs w:val="24"/>
        </w:rPr>
        <w:t>2.</w:t>
      </w:r>
      <w:r w:rsidR="00F25681" w:rsidRPr="00905438">
        <w:rPr>
          <w:rFonts w:eastAsia="Calibri"/>
          <w:sz w:val="24"/>
          <w:szCs w:val="24"/>
        </w:rPr>
        <w:t>13</w:t>
      </w:r>
      <w:r w:rsidR="0009751E" w:rsidRPr="00905438">
        <w:rPr>
          <w:rFonts w:eastAsia="Calibri"/>
          <w:sz w:val="24"/>
          <w:szCs w:val="24"/>
        </w:rPr>
        <w:t>.</w:t>
      </w:r>
      <w:r w:rsidR="0009751E" w:rsidRPr="00905438">
        <w:rPr>
          <w:rFonts w:eastAsia="Calibri"/>
          <w:color w:val="FF0000"/>
          <w:sz w:val="24"/>
          <w:szCs w:val="24"/>
        </w:rPr>
        <w:t xml:space="preserve"> </w:t>
      </w:r>
      <w:r w:rsidR="00620C3E" w:rsidRPr="00905438">
        <w:rPr>
          <w:rFonts w:eastAsia="Calibri"/>
          <w:sz w:val="24"/>
          <w:szCs w:val="24"/>
        </w:rPr>
        <w:t>Заявитель или его представитель представляет в</w:t>
      </w:r>
      <w:r w:rsidR="00837055" w:rsidRPr="00905438">
        <w:rPr>
          <w:rFonts w:eastAsia="Calibri"/>
          <w:sz w:val="24"/>
          <w:szCs w:val="24"/>
        </w:rPr>
        <w:t xml:space="preserve"> </w:t>
      </w:r>
      <w:r w:rsidR="00837055" w:rsidRPr="00905438">
        <w:rPr>
          <w:rFonts w:eastAsia="Calibri"/>
          <w:color w:val="000000" w:themeColor="text1"/>
          <w:sz w:val="24"/>
          <w:szCs w:val="24"/>
        </w:rPr>
        <w:t>Администрацию</w:t>
      </w:r>
      <w:r w:rsidR="00620C3E" w:rsidRPr="00905438">
        <w:rPr>
          <w:rFonts w:eastAsia="Calibri"/>
          <w:color w:val="000000" w:themeColor="text1"/>
          <w:sz w:val="24"/>
          <w:szCs w:val="24"/>
        </w:rPr>
        <w:t xml:space="preserve"> </w:t>
      </w:r>
      <w:r w:rsidR="00837055" w:rsidRPr="00905438">
        <w:rPr>
          <w:rFonts w:eastAsia="Calibri"/>
          <w:color w:val="000000" w:themeColor="text1"/>
          <w:sz w:val="24"/>
          <w:szCs w:val="24"/>
        </w:rPr>
        <w:t xml:space="preserve"> </w:t>
      </w:r>
      <w:r w:rsidR="00620C3E" w:rsidRPr="00905438">
        <w:rPr>
          <w:rFonts w:eastAsia="Calibri"/>
          <w:color w:val="000000" w:themeColor="text1"/>
          <w:sz w:val="24"/>
          <w:szCs w:val="24"/>
        </w:rPr>
        <w:t xml:space="preserve">заявление о выдаче градостроительного плана земельного участка по </w:t>
      </w:r>
      <w:hyperlink r:id="rId27" w:history="1">
        <w:r w:rsidR="00620C3E" w:rsidRPr="00905438">
          <w:rPr>
            <w:rFonts w:eastAsia="Calibri"/>
            <w:color w:val="000000" w:themeColor="text1"/>
            <w:sz w:val="24"/>
            <w:szCs w:val="24"/>
          </w:rPr>
          <w:t>форме</w:t>
        </w:r>
      </w:hyperlink>
      <w:r w:rsidR="006D012B" w:rsidRPr="00905438">
        <w:rPr>
          <w:rFonts w:eastAsia="Calibri"/>
          <w:color w:val="000000" w:themeColor="text1"/>
          <w:sz w:val="24"/>
          <w:szCs w:val="24"/>
        </w:rPr>
        <w:t>, приведенной в Приложении № 1</w:t>
      </w:r>
      <w:r w:rsidR="00DF64E5">
        <w:rPr>
          <w:rFonts w:eastAsia="Calibri"/>
          <w:color w:val="000000" w:themeColor="text1"/>
          <w:sz w:val="24"/>
          <w:szCs w:val="24"/>
        </w:rPr>
        <w:t xml:space="preserve"> к настоящему а</w:t>
      </w:r>
      <w:r w:rsidR="00620C3E" w:rsidRPr="00905438">
        <w:rPr>
          <w:rFonts w:eastAsia="Calibri"/>
          <w:color w:val="000000" w:themeColor="text1"/>
          <w:sz w:val="24"/>
          <w:szCs w:val="24"/>
        </w:rPr>
        <w:t>дминистративному регламенту, а также прилагаемые к</w:t>
      </w:r>
      <w:r w:rsidR="00620C3E" w:rsidRPr="00905438">
        <w:rPr>
          <w:rFonts w:eastAsia="Calibri"/>
          <w:color w:val="FF0000"/>
          <w:sz w:val="24"/>
          <w:szCs w:val="24"/>
        </w:rPr>
        <w:t xml:space="preserve"> </w:t>
      </w:r>
      <w:r w:rsidR="00620C3E" w:rsidRPr="00905438">
        <w:rPr>
          <w:rFonts w:eastAsia="Calibri"/>
          <w:color w:val="000000" w:themeColor="text1"/>
          <w:sz w:val="24"/>
          <w:szCs w:val="24"/>
        </w:rPr>
        <w:t xml:space="preserve">нему документы, указанные в </w:t>
      </w:r>
      <w:hyperlink r:id="rId28" w:history="1">
        <w:proofErr w:type="gramStart"/>
        <w:r w:rsidR="00400B39" w:rsidRPr="00905438">
          <w:rPr>
            <w:rFonts w:eastAsia="Calibri"/>
            <w:color w:val="000000" w:themeColor="text1"/>
            <w:sz w:val="24"/>
            <w:szCs w:val="24"/>
          </w:rPr>
          <w:t>подпунктах «</w:t>
        </w:r>
        <w:r w:rsidR="00620C3E" w:rsidRPr="00905438">
          <w:rPr>
            <w:rFonts w:eastAsia="Calibri"/>
            <w:color w:val="000000" w:themeColor="text1"/>
            <w:sz w:val="24"/>
            <w:szCs w:val="24"/>
          </w:rPr>
          <w:t>б</w:t>
        </w:r>
        <w:proofErr w:type="gramEnd"/>
      </w:hyperlink>
      <w:r w:rsidR="00400B39" w:rsidRPr="00905438">
        <w:rPr>
          <w:color w:val="000000" w:themeColor="text1"/>
          <w:sz w:val="24"/>
          <w:szCs w:val="24"/>
        </w:rPr>
        <w:t>»</w:t>
      </w:r>
      <w:r w:rsidR="00620C3E" w:rsidRPr="00905438">
        <w:rPr>
          <w:rFonts w:eastAsia="Calibri"/>
          <w:color w:val="000000" w:themeColor="text1"/>
          <w:sz w:val="24"/>
          <w:szCs w:val="24"/>
        </w:rPr>
        <w:t>-</w:t>
      </w:r>
      <w:hyperlink r:id="rId29" w:history="1">
        <w:r w:rsidR="00400B39" w:rsidRPr="00905438">
          <w:rPr>
            <w:rFonts w:eastAsia="Calibri"/>
            <w:color w:val="000000" w:themeColor="text1"/>
            <w:sz w:val="24"/>
            <w:szCs w:val="24"/>
          </w:rPr>
          <w:t>«г»</w:t>
        </w:r>
        <w:r w:rsidR="00620C3E" w:rsidRPr="00905438">
          <w:rPr>
            <w:rFonts w:eastAsia="Calibri"/>
            <w:color w:val="000000" w:themeColor="text1"/>
            <w:sz w:val="24"/>
            <w:szCs w:val="24"/>
          </w:rPr>
          <w:t xml:space="preserve"> пункта 2.1</w:t>
        </w:r>
        <w:r w:rsidR="00244386" w:rsidRPr="00905438">
          <w:rPr>
            <w:rFonts w:eastAsia="Calibri"/>
            <w:color w:val="000000" w:themeColor="text1"/>
            <w:sz w:val="24"/>
            <w:szCs w:val="24"/>
          </w:rPr>
          <w:t>4</w:t>
        </w:r>
      </w:hyperlink>
      <w:r w:rsidR="00072421" w:rsidRPr="00905438">
        <w:rPr>
          <w:rFonts w:eastAsia="Calibri"/>
          <w:color w:val="000000" w:themeColor="text1"/>
          <w:sz w:val="24"/>
          <w:szCs w:val="24"/>
        </w:rPr>
        <w:t xml:space="preserve"> настоящего а</w:t>
      </w:r>
      <w:r w:rsidR="00620C3E" w:rsidRPr="00905438">
        <w:rPr>
          <w:rFonts w:eastAsia="Calibri"/>
          <w:color w:val="000000" w:themeColor="text1"/>
          <w:sz w:val="24"/>
          <w:szCs w:val="24"/>
        </w:rPr>
        <w:t>дминистративного регламента, одним из следующих способов по выбору заявителя:</w:t>
      </w:r>
    </w:p>
    <w:p w:rsidR="00837055" w:rsidRPr="00905438" w:rsidRDefault="0009751E" w:rsidP="00837055">
      <w:pPr>
        <w:widowControl/>
        <w:ind w:firstLine="708"/>
        <w:jc w:val="both"/>
        <w:rPr>
          <w:rFonts w:eastAsia="Calibri"/>
          <w:color w:val="000000" w:themeColor="text1"/>
          <w:sz w:val="24"/>
          <w:szCs w:val="24"/>
        </w:rPr>
      </w:pPr>
      <w:r w:rsidRPr="00905438">
        <w:rPr>
          <w:rFonts w:eastAsia="Calibri"/>
          <w:color w:val="000000" w:themeColor="text1"/>
          <w:sz w:val="24"/>
          <w:szCs w:val="24"/>
        </w:rPr>
        <w:t>а) в электронной форме посредством Единого портала, регионального портала</w:t>
      </w:r>
      <w:r w:rsidR="00837055" w:rsidRPr="00905438">
        <w:rPr>
          <w:rFonts w:eastAsia="Calibri"/>
          <w:color w:val="000000" w:themeColor="text1"/>
          <w:sz w:val="24"/>
          <w:szCs w:val="24"/>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681" w:rsidRPr="00905438">
        <w:rPr>
          <w:rFonts w:eastAsia="Calibri"/>
          <w:color w:val="000000" w:themeColor="text1"/>
          <w:sz w:val="24"/>
          <w:szCs w:val="24"/>
        </w:rPr>
        <w:t>.</w:t>
      </w:r>
    </w:p>
    <w:p w:rsidR="00043B06" w:rsidRPr="00905438" w:rsidRDefault="00043B06" w:rsidP="00400B39">
      <w:pPr>
        <w:widowControl/>
        <w:ind w:firstLine="708"/>
        <w:jc w:val="both"/>
        <w:rPr>
          <w:rFonts w:eastAsia="Calibri"/>
          <w:sz w:val="24"/>
          <w:szCs w:val="24"/>
        </w:rPr>
      </w:pPr>
      <w:r w:rsidRPr="00905438">
        <w:rPr>
          <w:rFonts w:eastAsia="Calibri"/>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hyperlink r:id="rId30" w:history="1">
        <w:proofErr w:type="gramStart"/>
        <w:r w:rsidR="00400B39" w:rsidRPr="00905438">
          <w:rPr>
            <w:rFonts w:eastAsia="Calibri"/>
            <w:color w:val="000000" w:themeColor="text1"/>
            <w:sz w:val="24"/>
            <w:szCs w:val="24"/>
          </w:rPr>
          <w:t>подпунктах «б</w:t>
        </w:r>
        <w:proofErr w:type="gramEnd"/>
      </w:hyperlink>
      <w:r w:rsidR="00400B39" w:rsidRPr="00905438">
        <w:rPr>
          <w:sz w:val="24"/>
          <w:szCs w:val="24"/>
        </w:rPr>
        <w:t>»</w:t>
      </w:r>
      <w:r w:rsidR="00400B39" w:rsidRPr="00905438">
        <w:rPr>
          <w:rFonts w:eastAsia="Calibri"/>
          <w:color w:val="000000" w:themeColor="text1"/>
          <w:sz w:val="24"/>
          <w:szCs w:val="24"/>
        </w:rPr>
        <w:t>-</w:t>
      </w:r>
      <w:hyperlink r:id="rId31" w:history="1">
        <w:r w:rsidR="00400B39" w:rsidRPr="00905438">
          <w:rPr>
            <w:rFonts w:eastAsia="Calibri"/>
            <w:color w:val="000000" w:themeColor="text1"/>
            <w:sz w:val="24"/>
            <w:szCs w:val="24"/>
          </w:rPr>
          <w:t>«г» пункта 2.1</w:t>
        </w:r>
        <w:r w:rsidR="00244386" w:rsidRPr="00905438">
          <w:rPr>
            <w:rFonts w:eastAsia="Calibri"/>
            <w:color w:val="000000" w:themeColor="text1"/>
            <w:sz w:val="24"/>
            <w:szCs w:val="24"/>
          </w:rPr>
          <w:t>4</w:t>
        </w:r>
      </w:hyperlink>
      <w:r w:rsidR="00072421" w:rsidRPr="00905438">
        <w:rPr>
          <w:rFonts w:eastAsia="Calibri"/>
          <w:sz w:val="24"/>
          <w:szCs w:val="24"/>
        </w:rPr>
        <w:t xml:space="preserve"> настоящего а</w:t>
      </w:r>
      <w:r w:rsidRPr="00905438">
        <w:rPr>
          <w:rFonts w:eastAsia="Calibri"/>
          <w:sz w:val="24"/>
          <w:szCs w:val="24"/>
        </w:rPr>
        <w:t xml:space="preserve">дминистративного регламента. </w:t>
      </w:r>
      <w:proofErr w:type="gramStart"/>
      <w:r w:rsidRPr="00905438">
        <w:rPr>
          <w:rFonts w:eastAsia="Calibri"/>
          <w:sz w:val="24"/>
          <w:szCs w:val="24"/>
        </w:rP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r w:rsidRPr="00905438">
        <w:rPr>
          <w:rFonts w:eastAsia="Calibri"/>
          <w:color w:val="000000" w:themeColor="text1"/>
          <w:sz w:val="24"/>
          <w:szCs w:val="24"/>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05438">
        <w:rPr>
          <w:rFonts w:eastAsia="Calibri"/>
          <w:color w:val="000000" w:themeColor="text1"/>
          <w:sz w:val="24"/>
          <w:szCs w:val="24"/>
        </w:rPr>
        <w:t xml:space="preserve"> </w:t>
      </w:r>
      <w:proofErr w:type="gramStart"/>
      <w:r w:rsidRPr="00905438">
        <w:rPr>
          <w:rFonts w:eastAsia="Calibri"/>
          <w:color w:val="000000" w:themeColor="text1"/>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2" w:history="1">
        <w:r w:rsidRPr="00905438">
          <w:rPr>
            <w:rFonts w:eastAsia="Calibri"/>
            <w:color w:val="000000" w:themeColor="text1"/>
            <w:sz w:val="24"/>
            <w:szCs w:val="24"/>
          </w:rPr>
          <w:t>частью 5 статьи 8</w:t>
        </w:r>
      </w:hyperlink>
      <w:r w:rsidRPr="00905438">
        <w:rPr>
          <w:rFonts w:eastAsia="Calibri"/>
          <w:color w:val="000000" w:themeColor="text1"/>
          <w:sz w:val="24"/>
          <w:szCs w:val="24"/>
        </w:rPr>
        <w:t xml:space="preserve"> Федеральног</w:t>
      </w:r>
      <w:r w:rsidR="00400B39" w:rsidRPr="00905438">
        <w:rPr>
          <w:rFonts w:eastAsia="Calibri"/>
          <w:color w:val="000000" w:themeColor="text1"/>
          <w:sz w:val="24"/>
          <w:szCs w:val="24"/>
        </w:rPr>
        <w:t>о закона от 6 апреля 2011 г. № 63-ФЗ «Об электронной подписи»</w:t>
      </w:r>
      <w:r w:rsidRPr="00905438">
        <w:rPr>
          <w:rFonts w:eastAsia="Calibri"/>
          <w:color w:val="000000" w:themeColor="text1"/>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33" w:history="1">
        <w:r w:rsidRPr="00905438">
          <w:rPr>
            <w:rFonts w:eastAsia="Calibri"/>
            <w:color w:val="000000" w:themeColor="text1"/>
            <w:sz w:val="24"/>
            <w:szCs w:val="24"/>
          </w:rPr>
          <w:t>Правилами</w:t>
        </w:r>
        <w:proofErr w:type="gramEnd"/>
      </w:hyperlink>
      <w:r w:rsidRPr="00905438">
        <w:rPr>
          <w:rFonts w:eastAsia="Calibri"/>
          <w:color w:val="000000" w:themeColor="text1"/>
          <w:sz w:val="24"/>
          <w:szCs w:val="24"/>
        </w:rPr>
        <w:t xml:space="preserve"> </w:t>
      </w:r>
      <w:proofErr w:type="gramStart"/>
      <w:r w:rsidRPr="00905438">
        <w:rPr>
          <w:rFonts w:eastAsia="Calibri"/>
          <w:color w:val="000000" w:themeColor="text1"/>
          <w:sz w:val="24"/>
          <w:szCs w:val="24"/>
        </w:rPr>
        <w:t>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400B39" w:rsidRPr="00905438">
        <w:rPr>
          <w:rFonts w:eastAsia="Calibri"/>
          <w:color w:val="000000" w:themeColor="text1"/>
          <w:sz w:val="24"/>
          <w:szCs w:val="24"/>
        </w:rPr>
        <w:t>. № 33 «</w:t>
      </w:r>
      <w:r w:rsidRPr="00905438">
        <w:rPr>
          <w:rFonts w:eastAsia="Calibri"/>
          <w:color w:val="000000" w:themeColor="text1"/>
          <w:sz w:val="24"/>
          <w:szCs w:val="24"/>
        </w:rPr>
        <w:t>Об использовании простой электронной подписи при оказании госуда</w:t>
      </w:r>
      <w:r w:rsidR="00400B39" w:rsidRPr="00905438">
        <w:rPr>
          <w:rFonts w:eastAsia="Calibri"/>
          <w:color w:val="000000" w:themeColor="text1"/>
          <w:sz w:val="24"/>
          <w:szCs w:val="24"/>
        </w:rPr>
        <w:t>рственных и муниципальных услуг»</w:t>
      </w:r>
      <w:r w:rsidRPr="00905438">
        <w:rPr>
          <w:rFonts w:eastAsia="Calibri"/>
          <w:color w:val="000000" w:themeColor="text1"/>
          <w:sz w:val="24"/>
          <w:szCs w:val="24"/>
        </w:rPr>
        <w:t xml:space="preserve">, в соответствии с </w:t>
      </w:r>
      <w:hyperlink r:id="rId34" w:history="1">
        <w:r w:rsidRPr="00905438">
          <w:rPr>
            <w:rFonts w:eastAsia="Calibri"/>
            <w:color w:val="000000" w:themeColor="text1"/>
            <w:sz w:val="24"/>
            <w:szCs w:val="24"/>
          </w:rPr>
          <w:t>Правилами</w:t>
        </w:r>
      </w:hyperlink>
      <w:r w:rsidRPr="00905438">
        <w:rPr>
          <w:rFonts w:eastAsia="Calibri"/>
          <w:color w:val="000000" w:themeColor="text1"/>
          <w:sz w:val="24"/>
          <w:szCs w:val="24"/>
        </w:rPr>
        <w:t xml:space="preserve"> определения видов электронной подписи, использование которых допускается при обращении</w:t>
      </w:r>
      <w:r w:rsidRPr="00905438">
        <w:rPr>
          <w:rFonts w:eastAsia="Calibri"/>
          <w:sz w:val="24"/>
          <w:szCs w:val="24"/>
        </w:rPr>
        <w:t xml:space="preserve"> за получением государственных и муниципальных услуг, утвержденными постановлением Правительства Российской </w:t>
      </w:r>
      <w:r w:rsidR="00400B39" w:rsidRPr="00905438">
        <w:rPr>
          <w:rFonts w:eastAsia="Calibri"/>
          <w:sz w:val="24"/>
          <w:szCs w:val="24"/>
        </w:rPr>
        <w:t>Федерации от 25</w:t>
      </w:r>
      <w:proofErr w:type="gramEnd"/>
      <w:r w:rsidR="00400B39" w:rsidRPr="00905438">
        <w:rPr>
          <w:rFonts w:eastAsia="Calibri"/>
          <w:sz w:val="24"/>
          <w:szCs w:val="24"/>
        </w:rPr>
        <w:t> июня 2012 г. № 634 «</w:t>
      </w:r>
      <w:r w:rsidRPr="00905438">
        <w:rPr>
          <w:rFonts w:eastAsia="Calibri"/>
          <w:sz w:val="24"/>
          <w:szCs w:val="24"/>
        </w:rPr>
        <w:t>О видах электронной подписи, использование которых допускается при обращении за получением госуда</w:t>
      </w:r>
      <w:r w:rsidR="00400B39" w:rsidRPr="00905438">
        <w:rPr>
          <w:rFonts w:eastAsia="Calibri"/>
          <w:sz w:val="24"/>
          <w:szCs w:val="24"/>
        </w:rPr>
        <w:t>рственных и муниципальных услуг»</w:t>
      </w:r>
      <w:r w:rsidRPr="00905438">
        <w:rPr>
          <w:rFonts w:eastAsia="Calibri"/>
          <w:sz w:val="24"/>
          <w:szCs w:val="24"/>
        </w:rPr>
        <w:t xml:space="preserve"> (далее - усиленная неквалифицированная электронная подпись).</w:t>
      </w:r>
    </w:p>
    <w:p w:rsidR="00C76F61" w:rsidRPr="00905438" w:rsidRDefault="0009751E" w:rsidP="00417842">
      <w:pPr>
        <w:widowControl/>
        <w:ind w:firstLine="709"/>
        <w:jc w:val="both"/>
        <w:rPr>
          <w:rFonts w:eastAsia="Calibri"/>
          <w:sz w:val="24"/>
          <w:szCs w:val="24"/>
        </w:rPr>
      </w:pPr>
      <w:r w:rsidRPr="00905438">
        <w:rPr>
          <w:rFonts w:eastAsia="Calibri"/>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w:t>
      </w:r>
      <w:r w:rsidRPr="00905438">
        <w:rPr>
          <w:rFonts w:eastAsia="Calibri"/>
          <w:sz w:val="24"/>
          <w:szCs w:val="24"/>
        </w:rPr>
        <w:lastRenderedPageBreak/>
        <w:t xml:space="preserve">соответствии с </w:t>
      </w:r>
      <w:hyperlink r:id="rId35" w:history="1">
        <w:r w:rsidRPr="00905438">
          <w:rPr>
            <w:rFonts w:eastAsia="Calibri"/>
            <w:sz w:val="24"/>
            <w:szCs w:val="24"/>
          </w:rPr>
          <w:t>постановлением</w:t>
        </w:r>
      </w:hyperlink>
      <w:r w:rsidRPr="00905438">
        <w:rPr>
          <w:rFonts w:eastAsia="Calibri"/>
          <w:sz w:val="24"/>
          <w:szCs w:val="24"/>
        </w:rPr>
        <w:t xml:space="preserve"> Правительства Российской Федерации от 22</w:t>
      </w:r>
      <w:r w:rsidR="00D8443C" w:rsidRPr="00905438">
        <w:rPr>
          <w:rFonts w:eastAsia="Calibri"/>
          <w:sz w:val="24"/>
          <w:szCs w:val="24"/>
        </w:rPr>
        <w:t> </w:t>
      </w:r>
      <w:r w:rsidRPr="00905438">
        <w:rPr>
          <w:rFonts w:eastAsia="Calibri"/>
          <w:sz w:val="24"/>
          <w:szCs w:val="24"/>
        </w:rPr>
        <w:t>декабря</w:t>
      </w:r>
      <w:r w:rsidR="00D8443C" w:rsidRPr="00905438">
        <w:rPr>
          <w:rFonts w:eastAsia="Calibri"/>
          <w:sz w:val="24"/>
          <w:szCs w:val="24"/>
        </w:rPr>
        <w:t> </w:t>
      </w:r>
      <w:r w:rsidRPr="00905438">
        <w:rPr>
          <w:rFonts w:eastAsia="Calibri"/>
          <w:sz w:val="24"/>
          <w:szCs w:val="24"/>
        </w:rPr>
        <w:t>2012</w:t>
      </w:r>
      <w:r w:rsidR="00D8443C" w:rsidRPr="00905438">
        <w:rPr>
          <w:rFonts w:eastAsia="Calibri"/>
          <w:sz w:val="24"/>
          <w:szCs w:val="24"/>
        </w:rPr>
        <w:t> </w:t>
      </w:r>
      <w:r w:rsidRPr="00905438">
        <w:rPr>
          <w:rFonts w:eastAsia="Calibri"/>
          <w:sz w:val="24"/>
          <w:szCs w:val="24"/>
        </w:rPr>
        <w:t>г</w:t>
      </w:r>
      <w:r w:rsidR="00D8443C" w:rsidRPr="00905438">
        <w:rPr>
          <w:rFonts w:eastAsia="Calibri"/>
          <w:sz w:val="24"/>
          <w:szCs w:val="24"/>
        </w:rPr>
        <w:t>.</w:t>
      </w:r>
      <w:r w:rsidRPr="00905438">
        <w:rPr>
          <w:rFonts w:eastAsia="Calibri"/>
          <w:sz w:val="24"/>
          <w:szCs w:val="24"/>
        </w:rPr>
        <w:t xml:space="preserve"> </w:t>
      </w:r>
      <w:r w:rsidR="00C76F61" w:rsidRPr="00905438">
        <w:rPr>
          <w:rFonts w:eastAsia="Calibri"/>
          <w:sz w:val="24"/>
          <w:szCs w:val="24"/>
        </w:rPr>
        <w:t>№ 1376 «</w:t>
      </w:r>
      <w:r w:rsidRPr="00905438">
        <w:rPr>
          <w:rFonts w:eastAsia="Calibri"/>
          <w:sz w:val="24"/>
          <w:szCs w:val="24"/>
        </w:rPr>
        <w:t xml:space="preserve">Об утверждении </w:t>
      </w:r>
      <w:proofErr w:type="gramStart"/>
      <w:r w:rsidRPr="00905438">
        <w:rPr>
          <w:rFonts w:eastAsia="Calibri"/>
          <w:sz w:val="24"/>
          <w:szCs w:val="24"/>
        </w:rPr>
        <w:t>Правил организации деятельности многофункциональных центров предоставления госуда</w:t>
      </w:r>
      <w:r w:rsidR="00C76F61" w:rsidRPr="00905438">
        <w:rPr>
          <w:rFonts w:eastAsia="Calibri"/>
          <w:sz w:val="24"/>
          <w:szCs w:val="24"/>
        </w:rPr>
        <w:t>рственных</w:t>
      </w:r>
      <w:proofErr w:type="gramEnd"/>
      <w:r w:rsidR="00C76F61" w:rsidRPr="00905438">
        <w:rPr>
          <w:rFonts w:eastAsia="Calibri"/>
          <w:sz w:val="24"/>
          <w:szCs w:val="24"/>
        </w:rPr>
        <w:t xml:space="preserve"> и муниципальных услуг»</w:t>
      </w:r>
      <w:r w:rsidRPr="00905438">
        <w:rPr>
          <w:rFonts w:eastAsia="Calibri"/>
          <w:sz w:val="24"/>
          <w:szCs w:val="24"/>
        </w:rPr>
        <w:t>.</w:t>
      </w:r>
    </w:p>
    <w:p w:rsidR="0009751E" w:rsidRPr="00905438" w:rsidRDefault="0009751E" w:rsidP="00417842">
      <w:pPr>
        <w:widowControl/>
        <w:ind w:firstLine="709"/>
        <w:jc w:val="both"/>
        <w:rPr>
          <w:rFonts w:eastAsia="Calibri"/>
          <w:sz w:val="24"/>
          <w:szCs w:val="24"/>
        </w:rPr>
      </w:pPr>
      <w:proofErr w:type="gramStart"/>
      <w:r w:rsidRPr="00905438">
        <w:rPr>
          <w:rFonts w:eastAsia="Calibri"/>
          <w:sz w:val="24"/>
          <w:szCs w:val="24"/>
        </w:rPr>
        <w:t xml:space="preserve">б) на бумажном носителе посредством личного обращения в </w:t>
      </w:r>
      <w:r w:rsidR="00C76F61" w:rsidRPr="00905438">
        <w:rPr>
          <w:rFonts w:eastAsia="Calibri"/>
          <w:sz w:val="24"/>
          <w:szCs w:val="24"/>
        </w:rPr>
        <w:t>Администрацию</w:t>
      </w:r>
      <w:r w:rsidRPr="00905438">
        <w:rPr>
          <w:rFonts w:eastAsia="Calibri"/>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28107E" w:rsidRPr="00905438">
        <w:rPr>
          <w:rFonts w:eastAsia="Calibri"/>
          <w:sz w:val="24"/>
          <w:szCs w:val="24"/>
        </w:rPr>
        <w:t>Администрацией</w:t>
      </w:r>
      <w:r w:rsidRPr="00905438">
        <w:rPr>
          <w:rFonts w:eastAsia="Calibri"/>
          <w:sz w:val="24"/>
          <w:szCs w:val="24"/>
        </w:rPr>
        <w:t xml:space="preserve"> в соответствии с </w:t>
      </w:r>
      <w:hyperlink r:id="rId36" w:history="1">
        <w:r w:rsidRPr="00905438">
          <w:rPr>
            <w:rFonts w:eastAsia="Calibri"/>
            <w:sz w:val="24"/>
            <w:szCs w:val="24"/>
          </w:rPr>
          <w:t>постановлением</w:t>
        </w:r>
      </w:hyperlink>
      <w:r w:rsidRPr="00905438">
        <w:rPr>
          <w:rFonts w:eastAsia="Calibri"/>
          <w:sz w:val="24"/>
          <w:szCs w:val="24"/>
        </w:rPr>
        <w:t xml:space="preserve"> Правительства Российской Федерации от 27</w:t>
      </w:r>
      <w:r w:rsidR="00D8443C" w:rsidRPr="00905438">
        <w:rPr>
          <w:rFonts w:eastAsia="Calibri"/>
          <w:sz w:val="24"/>
          <w:szCs w:val="24"/>
        </w:rPr>
        <w:t> </w:t>
      </w:r>
      <w:r w:rsidRPr="00905438">
        <w:rPr>
          <w:rFonts w:eastAsia="Calibri"/>
          <w:sz w:val="24"/>
          <w:szCs w:val="24"/>
        </w:rPr>
        <w:t>сентября</w:t>
      </w:r>
      <w:r w:rsidR="00D8443C" w:rsidRPr="00905438">
        <w:rPr>
          <w:rFonts w:eastAsia="Calibri"/>
          <w:sz w:val="24"/>
          <w:szCs w:val="24"/>
        </w:rPr>
        <w:t> </w:t>
      </w:r>
      <w:r w:rsidRPr="00905438">
        <w:rPr>
          <w:rFonts w:eastAsia="Calibri"/>
          <w:sz w:val="24"/>
          <w:szCs w:val="24"/>
        </w:rPr>
        <w:t>2011 г</w:t>
      </w:r>
      <w:r w:rsidR="00D8443C" w:rsidRPr="00905438">
        <w:rPr>
          <w:rFonts w:eastAsia="Calibri"/>
          <w:sz w:val="24"/>
          <w:szCs w:val="24"/>
        </w:rPr>
        <w:t>.</w:t>
      </w:r>
      <w:r w:rsidRPr="00905438">
        <w:rPr>
          <w:rFonts w:eastAsia="Calibri"/>
          <w:sz w:val="24"/>
          <w:szCs w:val="24"/>
        </w:rPr>
        <w:t xml:space="preserve"> </w:t>
      </w:r>
      <w:r w:rsidR="00C76F61" w:rsidRPr="00905438">
        <w:rPr>
          <w:rFonts w:eastAsia="Calibri"/>
          <w:sz w:val="24"/>
          <w:szCs w:val="24"/>
        </w:rPr>
        <w:t>№ 797 «</w:t>
      </w:r>
      <w:r w:rsidRPr="00905438">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905438">
        <w:rPr>
          <w:rFonts w:eastAsia="Calibri"/>
          <w:sz w:val="24"/>
          <w:szCs w:val="24"/>
        </w:rPr>
        <w:t xml:space="preserve"> власти субъектов Российской Федерации, о</w:t>
      </w:r>
      <w:r w:rsidR="00C76F61" w:rsidRPr="00905438">
        <w:rPr>
          <w:rFonts w:eastAsia="Calibri"/>
          <w:sz w:val="24"/>
          <w:szCs w:val="24"/>
        </w:rPr>
        <w:t>рганами местного самоуправления»</w:t>
      </w:r>
      <w:r w:rsidRPr="00905438">
        <w:rPr>
          <w:rFonts w:eastAsia="Calibri"/>
          <w:sz w:val="24"/>
          <w:szCs w:val="24"/>
        </w:rPr>
        <w:t>, либо посредством почтового отправления с уведомлением о вручении.</w:t>
      </w:r>
    </w:p>
    <w:p w:rsidR="00EB0A0E" w:rsidRPr="00905438" w:rsidRDefault="00EB0A0E" w:rsidP="00EB0A0E">
      <w:pPr>
        <w:pStyle w:val="a8"/>
        <w:ind w:firstLine="567"/>
        <w:jc w:val="both"/>
        <w:rPr>
          <w:rFonts w:ascii="Times New Roman" w:hAnsi="Times New Roman"/>
          <w:sz w:val="24"/>
          <w:szCs w:val="24"/>
        </w:rPr>
      </w:pPr>
    </w:p>
    <w:p w:rsidR="001B6A2E" w:rsidRPr="00905438" w:rsidRDefault="00AA1361" w:rsidP="00AA1361">
      <w:pPr>
        <w:pStyle w:val="a8"/>
        <w:jc w:val="center"/>
        <w:rPr>
          <w:rFonts w:ascii="Times New Roman" w:hAnsi="Times New Roman"/>
          <w:b/>
          <w:bCs/>
          <w:sz w:val="24"/>
          <w:szCs w:val="24"/>
        </w:rPr>
      </w:pPr>
      <w:r w:rsidRPr="00905438">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1361" w:rsidRPr="00905438" w:rsidRDefault="00AA1361" w:rsidP="001B6A2E">
      <w:pPr>
        <w:pStyle w:val="a8"/>
        <w:jc w:val="both"/>
        <w:rPr>
          <w:rFonts w:ascii="Times New Roman" w:hAnsi="Times New Roman"/>
          <w:sz w:val="24"/>
          <w:szCs w:val="24"/>
        </w:rPr>
      </w:pPr>
    </w:p>
    <w:p w:rsidR="004B44FA" w:rsidRPr="00905438" w:rsidRDefault="003226DB" w:rsidP="00417842">
      <w:pPr>
        <w:widowControl/>
        <w:ind w:firstLine="709"/>
        <w:jc w:val="both"/>
        <w:rPr>
          <w:rFonts w:eastAsia="Calibri"/>
          <w:sz w:val="24"/>
          <w:szCs w:val="24"/>
        </w:rPr>
      </w:pPr>
      <w:r w:rsidRPr="00905438">
        <w:rPr>
          <w:rFonts w:eastAsia="Calibri"/>
          <w:sz w:val="24"/>
          <w:szCs w:val="24"/>
        </w:rPr>
        <w:t>2.1</w:t>
      </w:r>
      <w:r w:rsidR="00244386" w:rsidRPr="00905438">
        <w:rPr>
          <w:rFonts w:eastAsia="Calibri"/>
          <w:sz w:val="24"/>
          <w:szCs w:val="24"/>
        </w:rPr>
        <w:t>4</w:t>
      </w:r>
      <w:r w:rsidR="004B44FA" w:rsidRPr="00905438">
        <w:rPr>
          <w:rFonts w:eastAsia="Calibri"/>
          <w:sz w:val="24"/>
          <w:szCs w:val="24"/>
        </w:rPr>
        <w:t xml:space="preserve">. Исчерпывающий перечень документов, необходимых для предоставления </w:t>
      </w:r>
      <w:r w:rsidR="00AC0403" w:rsidRPr="00905438">
        <w:rPr>
          <w:rFonts w:eastAsia="Calibri"/>
          <w:sz w:val="24"/>
          <w:szCs w:val="24"/>
        </w:rPr>
        <w:t xml:space="preserve">муниципальной </w:t>
      </w:r>
      <w:r w:rsidR="004B44FA" w:rsidRPr="00905438">
        <w:rPr>
          <w:rFonts w:eastAsia="Calibri"/>
          <w:sz w:val="24"/>
          <w:szCs w:val="24"/>
        </w:rPr>
        <w:t>услуги, подлежащих представлению заявителем самостоятельно:</w:t>
      </w:r>
    </w:p>
    <w:p w:rsidR="00B43BF0" w:rsidRPr="00905438" w:rsidRDefault="004B44FA" w:rsidP="00B43BF0">
      <w:pPr>
        <w:widowControl/>
        <w:ind w:firstLine="709"/>
        <w:jc w:val="both"/>
        <w:rPr>
          <w:rFonts w:eastAsia="Calibri"/>
          <w:sz w:val="24"/>
          <w:szCs w:val="24"/>
        </w:rPr>
      </w:pPr>
      <w:r w:rsidRPr="00905438">
        <w:rPr>
          <w:rFonts w:eastAsia="Calibri"/>
          <w:sz w:val="24"/>
          <w:szCs w:val="24"/>
        </w:rPr>
        <w:t xml:space="preserve">а) </w:t>
      </w:r>
      <w:r w:rsidR="00B43BF0" w:rsidRPr="00905438">
        <w:rPr>
          <w:rFonts w:eastAsia="Calibri"/>
          <w:sz w:val="24"/>
          <w:szCs w:val="24"/>
        </w:rPr>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hyperlink r:id="rId37" w:history="1">
        <w:r w:rsidR="00E323D7" w:rsidRPr="00905438">
          <w:rPr>
            <w:rFonts w:eastAsia="Calibri"/>
            <w:color w:val="000000" w:themeColor="text1"/>
            <w:sz w:val="24"/>
            <w:szCs w:val="24"/>
          </w:rPr>
          <w:t>подпунктом «</w:t>
        </w:r>
        <w:r w:rsidR="00B43BF0" w:rsidRPr="00905438">
          <w:rPr>
            <w:rFonts w:eastAsia="Calibri"/>
            <w:color w:val="000000" w:themeColor="text1"/>
            <w:sz w:val="24"/>
            <w:szCs w:val="24"/>
          </w:rPr>
          <w:t>а</w:t>
        </w:r>
        <w:r w:rsidR="00E323D7" w:rsidRPr="00905438">
          <w:rPr>
            <w:rFonts w:eastAsia="Calibri"/>
            <w:color w:val="000000" w:themeColor="text1"/>
            <w:sz w:val="24"/>
            <w:szCs w:val="24"/>
          </w:rPr>
          <w:t>»</w:t>
        </w:r>
        <w:r w:rsidR="00B43BF0" w:rsidRPr="00905438">
          <w:rPr>
            <w:rFonts w:eastAsia="Calibri"/>
            <w:color w:val="000000" w:themeColor="text1"/>
            <w:sz w:val="24"/>
            <w:szCs w:val="24"/>
          </w:rPr>
          <w:t xml:space="preserve"> пункта 2.</w:t>
        </w:r>
        <w:r w:rsidR="006933C3" w:rsidRPr="00905438">
          <w:rPr>
            <w:rFonts w:eastAsia="Calibri"/>
            <w:color w:val="000000" w:themeColor="text1"/>
            <w:sz w:val="24"/>
            <w:szCs w:val="24"/>
          </w:rPr>
          <w:t>1</w:t>
        </w:r>
        <w:r w:rsidR="00244386" w:rsidRPr="00905438">
          <w:rPr>
            <w:rFonts w:eastAsia="Calibri"/>
            <w:color w:val="000000" w:themeColor="text1"/>
            <w:sz w:val="24"/>
            <w:szCs w:val="24"/>
          </w:rPr>
          <w:t>3</w:t>
        </w:r>
      </w:hyperlink>
      <w:r w:rsidR="00072421" w:rsidRPr="00905438">
        <w:rPr>
          <w:rFonts w:eastAsia="Calibri"/>
          <w:color w:val="000000" w:themeColor="text1"/>
          <w:sz w:val="24"/>
          <w:szCs w:val="24"/>
        </w:rPr>
        <w:t xml:space="preserve"> настоящего а</w:t>
      </w:r>
      <w:r w:rsidR="00B43BF0" w:rsidRPr="00905438">
        <w:rPr>
          <w:rFonts w:eastAsia="Calibri"/>
          <w:color w:val="000000" w:themeColor="text1"/>
          <w:sz w:val="24"/>
          <w:szCs w:val="24"/>
        </w:rPr>
        <w:t>дминистративного регламента указанное заявление заполняется путем внес</w:t>
      </w:r>
      <w:r w:rsidR="00B43BF0" w:rsidRPr="00905438">
        <w:rPr>
          <w:rFonts w:eastAsia="Calibri"/>
          <w:sz w:val="24"/>
          <w:szCs w:val="24"/>
        </w:rPr>
        <w:t>ения соответствующих сведений в интерактивную форму на Едином портале, региональном портале;</w:t>
      </w:r>
    </w:p>
    <w:p w:rsidR="0073067B" w:rsidRPr="00905438" w:rsidRDefault="004B44FA" w:rsidP="00417842">
      <w:pPr>
        <w:widowControl/>
        <w:ind w:firstLine="709"/>
        <w:jc w:val="both"/>
        <w:rPr>
          <w:rFonts w:eastAsia="Calibri"/>
          <w:sz w:val="24"/>
          <w:szCs w:val="24"/>
        </w:rPr>
      </w:pPr>
      <w:r w:rsidRPr="00905438">
        <w:rPr>
          <w:rFonts w:eastAsia="Calibri"/>
          <w:sz w:val="24"/>
          <w:szCs w:val="24"/>
        </w:rPr>
        <w:t xml:space="preserve">б) </w:t>
      </w:r>
      <w:r w:rsidR="0073067B" w:rsidRPr="00905438">
        <w:rPr>
          <w:rFonts w:eastAsia="Calibri"/>
          <w:sz w:val="24"/>
          <w:szCs w:val="24"/>
        </w:rPr>
        <w:t>документ, удостоверяющий личность заявителя или представителя заявителя, в случае представления уведомлен</w:t>
      </w:r>
      <w:r w:rsidR="00AC0403" w:rsidRPr="00905438">
        <w:rPr>
          <w:rFonts w:eastAsia="Calibri"/>
          <w:sz w:val="24"/>
          <w:szCs w:val="24"/>
        </w:rPr>
        <w:t xml:space="preserve">ия о планируемом строительстве </w:t>
      </w:r>
      <w:r w:rsidR="0073067B" w:rsidRPr="00905438">
        <w:rPr>
          <w:rFonts w:eastAsia="Calibri"/>
          <w:sz w:val="24"/>
          <w:szCs w:val="24"/>
        </w:rPr>
        <w:t xml:space="preserve">и прилагаемых к ним документов посредством личного обращения в </w:t>
      </w:r>
      <w:r w:rsidR="000246F5" w:rsidRPr="00905438">
        <w:rPr>
          <w:rFonts w:eastAsia="Calibri"/>
          <w:sz w:val="24"/>
          <w:szCs w:val="24"/>
        </w:rPr>
        <w:t>Администрацию</w:t>
      </w:r>
      <w:r w:rsidR="0073067B" w:rsidRPr="00905438">
        <w:rPr>
          <w:rFonts w:eastAsia="Calibri"/>
          <w:sz w:val="24"/>
          <w:szCs w:val="24"/>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r:id="rId38" w:history="1">
        <w:r w:rsidR="0073067B" w:rsidRPr="00905438">
          <w:rPr>
            <w:rFonts w:eastAsia="Calibri"/>
            <w:sz w:val="24"/>
            <w:szCs w:val="24"/>
          </w:rPr>
          <w:t>подпунктом «а» пункта 2.1</w:t>
        </w:r>
        <w:r w:rsidR="00244386" w:rsidRPr="00905438">
          <w:rPr>
            <w:rFonts w:eastAsia="Calibri"/>
            <w:sz w:val="24"/>
            <w:szCs w:val="24"/>
          </w:rPr>
          <w:t>3</w:t>
        </w:r>
      </w:hyperlink>
      <w:r w:rsidR="0073067B" w:rsidRPr="00905438">
        <w:rPr>
          <w:rFonts w:eastAsia="Calibri"/>
          <w:sz w:val="24"/>
          <w:szCs w:val="24"/>
        </w:rPr>
        <w:t xml:space="preserve"> настоящего </w:t>
      </w:r>
      <w:r w:rsidR="000246F5" w:rsidRPr="00905438">
        <w:rPr>
          <w:rFonts w:eastAsia="Calibri"/>
          <w:sz w:val="24"/>
          <w:szCs w:val="24"/>
        </w:rPr>
        <w:t>а</w:t>
      </w:r>
      <w:r w:rsidR="0073067B" w:rsidRPr="00905438">
        <w:rPr>
          <w:rFonts w:eastAsia="Calibri"/>
          <w:sz w:val="24"/>
          <w:szCs w:val="24"/>
        </w:rPr>
        <w:t>дминистративного регламента представление указанного документа не требуется;</w:t>
      </w:r>
    </w:p>
    <w:p w:rsidR="00472135" w:rsidRPr="00905438" w:rsidRDefault="004B44FA" w:rsidP="00417842">
      <w:pPr>
        <w:widowControl/>
        <w:ind w:firstLine="709"/>
        <w:jc w:val="both"/>
        <w:rPr>
          <w:rFonts w:eastAsia="Calibri"/>
          <w:sz w:val="24"/>
          <w:szCs w:val="24"/>
        </w:rPr>
      </w:pPr>
      <w:r w:rsidRPr="00905438">
        <w:rPr>
          <w:rFonts w:eastAsia="Calibri"/>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w:t>
      </w:r>
      <w:r w:rsidR="00AC0403" w:rsidRPr="00905438">
        <w:rPr>
          <w:rFonts w:eastAsia="Calibri"/>
          <w:sz w:val="24"/>
          <w:szCs w:val="24"/>
        </w:rPr>
        <w:t xml:space="preserve">муниципальной </w:t>
      </w:r>
      <w:r w:rsidRPr="00905438">
        <w:rPr>
          <w:rFonts w:eastAsia="Calibri"/>
          <w:sz w:val="24"/>
          <w:szCs w:val="24"/>
        </w:rPr>
        <w:t xml:space="preserve">услуги представителя заявителя). </w:t>
      </w:r>
      <w:proofErr w:type="gramStart"/>
      <w:r w:rsidRPr="00905438">
        <w:rPr>
          <w:rFonts w:eastAsia="Calibri"/>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hyperlink r:id="rId39" w:history="1">
        <w:r w:rsidRPr="00905438">
          <w:rPr>
            <w:rFonts w:eastAsia="Calibri"/>
            <w:sz w:val="24"/>
            <w:szCs w:val="24"/>
          </w:rPr>
          <w:t xml:space="preserve">подпунктом </w:t>
        </w:r>
        <w:r w:rsidR="00472135" w:rsidRPr="00905438">
          <w:rPr>
            <w:rFonts w:eastAsia="Calibri"/>
            <w:sz w:val="24"/>
            <w:szCs w:val="24"/>
          </w:rPr>
          <w:t>«а»</w:t>
        </w:r>
        <w:r w:rsidRPr="00905438">
          <w:rPr>
            <w:rFonts w:eastAsia="Calibri"/>
            <w:sz w:val="24"/>
            <w:szCs w:val="24"/>
          </w:rPr>
          <w:t xml:space="preserve"> пункта 2.</w:t>
        </w:r>
        <w:r w:rsidR="00957E5B" w:rsidRPr="00905438">
          <w:rPr>
            <w:rFonts w:eastAsia="Calibri"/>
            <w:sz w:val="24"/>
            <w:szCs w:val="24"/>
          </w:rPr>
          <w:t>1</w:t>
        </w:r>
        <w:r w:rsidR="008B404B" w:rsidRPr="00905438">
          <w:rPr>
            <w:rFonts w:eastAsia="Calibri"/>
            <w:sz w:val="24"/>
            <w:szCs w:val="24"/>
          </w:rPr>
          <w:t>4</w:t>
        </w:r>
      </w:hyperlink>
      <w:r w:rsidRPr="00905438">
        <w:rPr>
          <w:rFonts w:eastAsia="Calibri"/>
          <w:sz w:val="24"/>
          <w:szCs w:val="24"/>
        </w:rPr>
        <w:t xml:space="preserve"> настоящего </w:t>
      </w:r>
      <w:r w:rsidR="00472135" w:rsidRPr="00905438">
        <w:rPr>
          <w:rFonts w:eastAsia="Calibri"/>
          <w:sz w:val="24"/>
          <w:szCs w:val="24"/>
        </w:rPr>
        <w:t>а</w:t>
      </w:r>
      <w:r w:rsidRPr="00905438">
        <w:rPr>
          <w:rFonts w:eastAsia="Calibri"/>
          <w:sz w:val="24"/>
          <w:szCs w:val="24"/>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1318E" w:rsidRPr="00905438" w:rsidRDefault="004B44FA" w:rsidP="00A1318E">
      <w:pPr>
        <w:widowControl/>
        <w:ind w:firstLine="709"/>
        <w:jc w:val="both"/>
        <w:rPr>
          <w:rFonts w:eastAsia="Calibri"/>
          <w:sz w:val="24"/>
          <w:szCs w:val="24"/>
        </w:rPr>
      </w:pPr>
      <w:r w:rsidRPr="00905438">
        <w:rPr>
          <w:rFonts w:eastAsia="Calibri"/>
          <w:sz w:val="24"/>
          <w:szCs w:val="24"/>
        </w:rPr>
        <w:t xml:space="preserve">г) </w:t>
      </w:r>
      <w:r w:rsidR="0073067B" w:rsidRPr="00905438">
        <w:rPr>
          <w:rFonts w:eastAsia="Calibri"/>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6933C3" w:rsidRPr="00905438">
        <w:rPr>
          <w:rFonts w:eastAsia="Calibri"/>
          <w:sz w:val="24"/>
          <w:szCs w:val="24"/>
        </w:rPr>
        <w:t>.</w:t>
      </w:r>
    </w:p>
    <w:p w:rsidR="00837055" w:rsidRPr="00905438" w:rsidRDefault="00837055" w:rsidP="006933C3">
      <w:pPr>
        <w:widowControl/>
        <w:ind w:firstLine="709"/>
        <w:jc w:val="both"/>
        <w:rPr>
          <w:rFonts w:eastAsia="Calibri"/>
          <w:color w:val="FF0000"/>
          <w:sz w:val="24"/>
          <w:szCs w:val="24"/>
        </w:rPr>
      </w:pPr>
    </w:p>
    <w:p w:rsidR="001B6A2E" w:rsidRPr="00905438" w:rsidRDefault="0075528B" w:rsidP="0073067B">
      <w:pPr>
        <w:widowControl/>
        <w:jc w:val="center"/>
        <w:rPr>
          <w:b/>
          <w:bCs/>
          <w:sz w:val="24"/>
          <w:szCs w:val="24"/>
        </w:rPr>
      </w:pPr>
      <w:r w:rsidRPr="00905438">
        <w:rPr>
          <w:b/>
          <w:bCs/>
          <w:sz w:val="24"/>
          <w:szCs w:val="24"/>
        </w:rPr>
        <w:t xml:space="preserve">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05438">
        <w:rPr>
          <w:b/>
          <w:bCs/>
          <w:sz w:val="24"/>
          <w:szCs w:val="24"/>
        </w:rPr>
        <w:lastRenderedPageBreak/>
        <w:t>самоуправления и иных органов, участвующих в предоставлении муниципальной услуги</w:t>
      </w:r>
    </w:p>
    <w:p w:rsidR="00CB5969" w:rsidRPr="00905438" w:rsidRDefault="00CB5969" w:rsidP="0075528B">
      <w:pPr>
        <w:ind w:firstLine="709"/>
        <w:jc w:val="center"/>
        <w:rPr>
          <w:b/>
          <w:bCs/>
          <w:sz w:val="24"/>
          <w:szCs w:val="24"/>
        </w:rPr>
      </w:pPr>
    </w:p>
    <w:p w:rsidR="00443657" w:rsidRPr="00905438" w:rsidRDefault="003226DB" w:rsidP="00417842">
      <w:pPr>
        <w:widowControl/>
        <w:ind w:firstLine="709"/>
        <w:jc w:val="both"/>
        <w:rPr>
          <w:rFonts w:eastAsia="Calibri"/>
          <w:sz w:val="24"/>
          <w:szCs w:val="24"/>
        </w:rPr>
      </w:pPr>
      <w:r w:rsidRPr="00905438">
        <w:rPr>
          <w:sz w:val="24"/>
          <w:szCs w:val="24"/>
        </w:rPr>
        <w:t>2.1</w:t>
      </w:r>
      <w:r w:rsidR="00244386" w:rsidRPr="00905438">
        <w:rPr>
          <w:sz w:val="24"/>
          <w:szCs w:val="24"/>
        </w:rPr>
        <w:t>5</w:t>
      </w:r>
      <w:r w:rsidR="00DF69B2" w:rsidRPr="00905438">
        <w:rPr>
          <w:sz w:val="24"/>
          <w:szCs w:val="24"/>
        </w:rPr>
        <w:t xml:space="preserve">. </w:t>
      </w:r>
      <w:proofErr w:type="gramStart"/>
      <w:r w:rsidR="00443657" w:rsidRPr="00905438">
        <w:rPr>
          <w:rFonts w:eastAsia="Calibri"/>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p>
    <w:p w:rsidR="00443657" w:rsidRPr="00905438" w:rsidRDefault="006933C3" w:rsidP="006933C3">
      <w:pPr>
        <w:widowControl/>
        <w:ind w:firstLine="709"/>
        <w:jc w:val="both"/>
        <w:rPr>
          <w:rFonts w:eastAsia="Calibri"/>
          <w:sz w:val="24"/>
          <w:szCs w:val="24"/>
        </w:rPr>
      </w:pPr>
      <w:r w:rsidRPr="00905438">
        <w:rPr>
          <w:rFonts w:eastAsia="Calibri"/>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43657" w:rsidRPr="00905438" w:rsidRDefault="00443657" w:rsidP="006933C3">
      <w:pPr>
        <w:widowControl/>
        <w:ind w:firstLine="709"/>
        <w:jc w:val="both"/>
        <w:rPr>
          <w:rFonts w:eastAsia="Calibri"/>
          <w:sz w:val="24"/>
          <w:szCs w:val="24"/>
        </w:rPr>
      </w:pPr>
      <w:r w:rsidRPr="00905438">
        <w:rPr>
          <w:rFonts w:eastAsia="Calibri"/>
          <w:sz w:val="24"/>
          <w:szCs w:val="24"/>
        </w:rPr>
        <w:t xml:space="preserve">б) </w:t>
      </w:r>
      <w:r w:rsidR="006933C3" w:rsidRPr="00905438">
        <w:rPr>
          <w:rFonts w:eastAsia="Calibri"/>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44386" w:rsidRPr="00905438" w:rsidRDefault="006933C3" w:rsidP="00244386">
      <w:pPr>
        <w:widowControl/>
        <w:ind w:firstLine="708"/>
        <w:jc w:val="both"/>
        <w:rPr>
          <w:rFonts w:eastAsia="Calibri"/>
          <w:sz w:val="24"/>
          <w:szCs w:val="24"/>
        </w:rPr>
      </w:pPr>
      <w:proofErr w:type="gramStart"/>
      <w:r w:rsidRPr="00905438">
        <w:rPr>
          <w:rFonts w:eastAsia="Calibri"/>
          <w:sz w:val="24"/>
          <w:szCs w:val="24"/>
        </w:rPr>
        <w:t xml:space="preserve">в) </w:t>
      </w:r>
      <w:r w:rsidR="00244386" w:rsidRPr="00905438">
        <w:rPr>
          <w:rFonts w:eastAsia="Calibri"/>
          <w:sz w:val="24"/>
          <w:szCs w:val="24"/>
        </w:rPr>
        <w:t>информация о территориальном планировании и градостроительном зонировании,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w:t>
      </w:r>
      <w:proofErr w:type="gramEnd"/>
      <w:r w:rsidR="00244386" w:rsidRPr="00905438">
        <w:rPr>
          <w:rFonts w:eastAsia="Calibri"/>
          <w:sz w:val="24"/>
          <w:szCs w:val="24"/>
        </w:rPr>
        <w:t xml:space="preserve"> </w:t>
      </w:r>
      <w:r w:rsidR="00244386" w:rsidRPr="00905438">
        <w:rPr>
          <w:rFonts w:eastAsia="Calibri"/>
          <w:color w:val="000000" w:themeColor="text1"/>
          <w:sz w:val="24"/>
          <w:szCs w:val="24"/>
        </w:rPr>
        <w:t xml:space="preserve">с </w:t>
      </w:r>
      <w:hyperlink r:id="rId40" w:history="1">
        <w:r w:rsidR="00244386" w:rsidRPr="00905438">
          <w:rPr>
            <w:rFonts w:eastAsia="Calibri"/>
            <w:color w:val="000000" w:themeColor="text1"/>
            <w:sz w:val="24"/>
            <w:szCs w:val="24"/>
          </w:rPr>
          <w:t>частью 7</w:t>
        </w:r>
      </w:hyperlink>
      <w:r w:rsidR="00244386" w:rsidRPr="00905438">
        <w:rPr>
          <w:rFonts w:eastAsia="Calibri"/>
          <w:color w:val="000000" w:themeColor="text1"/>
          <w:sz w:val="24"/>
          <w:szCs w:val="24"/>
        </w:rPr>
        <w:t xml:space="preserve"> настоящей статьи</w:t>
      </w:r>
      <w:r w:rsidR="00244386" w:rsidRPr="00905438">
        <w:rPr>
          <w:rFonts w:eastAsia="Calibri"/>
          <w:sz w:val="24"/>
          <w:szCs w:val="24"/>
        </w:rPr>
        <w:t xml:space="preserve"> 57.3 </w:t>
      </w:r>
      <w:r w:rsidR="00244386" w:rsidRPr="00905438">
        <w:rPr>
          <w:rFonts w:eastAsia="Calibri"/>
          <w:color w:val="000000" w:themeColor="text1"/>
          <w:sz w:val="24"/>
          <w:szCs w:val="24"/>
        </w:rPr>
        <w:t>Градостро</w:t>
      </w:r>
      <w:r w:rsidR="00244386" w:rsidRPr="00905438">
        <w:rPr>
          <w:rFonts w:eastAsia="Calibri"/>
          <w:sz w:val="24"/>
          <w:szCs w:val="24"/>
        </w:rPr>
        <w:t>ительного кодекса Российской Федерации;</w:t>
      </w:r>
    </w:p>
    <w:p w:rsidR="006933C3" w:rsidRPr="00905438" w:rsidRDefault="006933C3" w:rsidP="00244386">
      <w:pPr>
        <w:widowControl/>
        <w:ind w:firstLine="709"/>
        <w:jc w:val="both"/>
        <w:rPr>
          <w:rFonts w:eastAsia="Calibri"/>
          <w:sz w:val="24"/>
          <w:szCs w:val="24"/>
        </w:rPr>
      </w:pPr>
      <w:r w:rsidRPr="00905438">
        <w:rPr>
          <w:rFonts w:eastAsia="Calibri"/>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41" w:history="1">
        <w:r w:rsidRPr="00905438">
          <w:rPr>
            <w:rFonts w:eastAsia="Calibri"/>
            <w:color w:val="000000" w:themeColor="text1"/>
            <w:sz w:val="24"/>
            <w:szCs w:val="24"/>
          </w:rPr>
          <w:t>частью 1.1 статьи 57.3</w:t>
        </w:r>
      </w:hyperlink>
      <w:r w:rsidRPr="00905438">
        <w:rPr>
          <w:rFonts w:eastAsia="Calibri"/>
          <w:color w:val="000000" w:themeColor="text1"/>
          <w:sz w:val="24"/>
          <w:szCs w:val="24"/>
        </w:rPr>
        <w:t xml:space="preserve"> Градостро</w:t>
      </w:r>
      <w:r w:rsidRPr="00905438">
        <w:rPr>
          <w:rFonts w:eastAsia="Calibri"/>
          <w:sz w:val="24"/>
          <w:szCs w:val="24"/>
        </w:rPr>
        <w:t>ительного кодекса Российской Федерации;</w:t>
      </w:r>
    </w:p>
    <w:p w:rsidR="006933C3" w:rsidRPr="00905438" w:rsidRDefault="006933C3" w:rsidP="00E323D7">
      <w:pPr>
        <w:widowControl/>
        <w:ind w:firstLine="708"/>
        <w:jc w:val="both"/>
        <w:rPr>
          <w:rFonts w:eastAsia="Calibri"/>
          <w:bCs/>
          <w:sz w:val="24"/>
          <w:szCs w:val="24"/>
        </w:rPr>
      </w:pPr>
      <w:r w:rsidRPr="00905438">
        <w:rPr>
          <w:rFonts w:eastAsia="Calibri"/>
          <w:bCs/>
          <w:sz w:val="24"/>
          <w:szCs w:val="24"/>
        </w:rPr>
        <w:t xml:space="preserve">е) информация об ограничениях использования земельного участка, в том </w:t>
      </w:r>
      <w:proofErr w:type="gramStart"/>
      <w:r w:rsidRPr="00905438">
        <w:rPr>
          <w:rFonts w:eastAsia="Calibri"/>
          <w:bCs/>
          <w:sz w:val="24"/>
          <w:szCs w:val="24"/>
        </w:rPr>
        <w:t>числе</w:t>
      </w:r>
      <w:proofErr w:type="gramEnd"/>
      <w:r w:rsidRPr="00905438">
        <w:rPr>
          <w:rFonts w:eastAsia="Calibri"/>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6933C3" w:rsidRPr="00905438" w:rsidRDefault="006933C3" w:rsidP="00E323D7">
      <w:pPr>
        <w:widowControl/>
        <w:ind w:firstLine="708"/>
        <w:jc w:val="both"/>
        <w:rPr>
          <w:rFonts w:eastAsia="Calibri"/>
          <w:sz w:val="24"/>
          <w:szCs w:val="24"/>
        </w:rPr>
      </w:pPr>
      <w:r w:rsidRPr="00905438">
        <w:rPr>
          <w:rFonts w:eastAsia="Calibri"/>
          <w:sz w:val="24"/>
          <w:szCs w:val="24"/>
        </w:rPr>
        <w:t xml:space="preserve">ж) информация о границах зон с особыми условиями использования территорий, в том </w:t>
      </w:r>
      <w:proofErr w:type="gramStart"/>
      <w:r w:rsidRPr="00905438">
        <w:rPr>
          <w:rFonts w:eastAsia="Calibri"/>
          <w:sz w:val="24"/>
          <w:szCs w:val="24"/>
        </w:rPr>
        <w:t>числе</w:t>
      </w:r>
      <w:proofErr w:type="gramEnd"/>
      <w:r w:rsidRPr="00905438">
        <w:rPr>
          <w:rFonts w:eastAsia="Calibri"/>
          <w:sz w:val="24"/>
          <w:szCs w:val="24"/>
        </w:rPr>
        <w:t xml:space="preserve"> если земельный участок полностью или частично расположен в границах таких зон;</w:t>
      </w:r>
    </w:p>
    <w:p w:rsidR="006933C3" w:rsidRPr="00905438" w:rsidRDefault="006933C3" w:rsidP="00E323D7">
      <w:pPr>
        <w:widowControl/>
        <w:ind w:firstLine="708"/>
        <w:jc w:val="both"/>
        <w:rPr>
          <w:rFonts w:eastAsia="Calibri"/>
          <w:color w:val="000000" w:themeColor="text1"/>
          <w:sz w:val="24"/>
          <w:szCs w:val="24"/>
        </w:rPr>
      </w:pPr>
      <w:proofErr w:type="spellStart"/>
      <w:r w:rsidRPr="00905438">
        <w:rPr>
          <w:rFonts w:eastAsia="Calibri"/>
          <w:sz w:val="24"/>
          <w:szCs w:val="24"/>
        </w:rPr>
        <w:t>з</w:t>
      </w:r>
      <w:proofErr w:type="spellEnd"/>
      <w:r w:rsidRPr="00905438">
        <w:rPr>
          <w:rFonts w:eastAsia="Calibri"/>
          <w:sz w:val="24"/>
          <w:szCs w:val="24"/>
        </w:rPr>
        <w:t xml:space="preserve">) документация по планировке территории в случаях, </w:t>
      </w:r>
      <w:r w:rsidRPr="00905438">
        <w:rPr>
          <w:rFonts w:eastAsia="Calibri"/>
          <w:color w:val="000000" w:themeColor="text1"/>
          <w:sz w:val="24"/>
          <w:szCs w:val="24"/>
        </w:rPr>
        <w:t xml:space="preserve">предусмотренных </w:t>
      </w:r>
      <w:hyperlink r:id="rId42" w:history="1">
        <w:r w:rsidRPr="00905438">
          <w:rPr>
            <w:rFonts w:eastAsia="Calibri"/>
            <w:color w:val="000000" w:themeColor="text1"/>
            <w:sz w:val="24"/>
            <w:szCs w:val="24"/>
          </w:rPr>
          <w:t>частью 4 статьи 57.3</w:t>
        </w:r>
      </w:hyperlink>
      <w:r w:rsidRPr="00905438">
        <w:rPr>
          <w:rFonts w:eastAsia="Calibri"/>
          <w:color w:val="000000" w:themeColor="text1"/>
          <w:sz w:val="24"/>
          <w:szCs w:val="24"/>
        </w:rPr>
        <w:t xml:space="preserve"> Градостроительного кодекса Российской Федерации.</w:t>
      </w:r>
    </w:p>
    <w:p w:rsidR="00443657" w:rsidRPr="00905438" w:rsidRDefault="00443657" w:rsidP="00443657">
      <w:pPr>
        <w:ind w:firstLine="709"/>
        <w:jc w:val="both"/>
        <w:rPr>
          <w:b/>
          <w:sz w:val="24"/>
          <w:szCs w:val="24"/>
        </w:rPr>
      </w:pPr>
    </w:p>
    <w:p w:rsidR="00DF69B2" w:rsidRPr="00905438" w:rsidRDefault="00DF69B2" w:rsidP="00E323D7">
      <w:pPr>
        <w:ind w:firstLine="709"/>
        <w:jc w:val="center"/>
        <w:rPr>
          <w:b/>
          <w:sz w:val="24"/>
          <w:szCs w:val="24"/>
        </w:rPr>
      </w:pPr>
      <w:r w:rsidRPr="00905438">
        <w:rPr>
          <w:b/>
          <w:sz w:val="24"/>
          <w:szCs w:val="24"/>
        </w:rPr>
        <w:t>Исчерпывающий перечень оснований для отказа в приеме документов, необходимых для предоставления муниципальной услуги</w:t>
      </w:r>
    </w:p>
    <w:p w:rsidR="00DF69B2" w:rsidRPr="00905438" w:rsidRDefault="00DF69B2" w:rsidP="0075528B">
      <w:pPr>
        <w:ind w:firstLine="709"/>
        <w:jc w:val="both"/>
        <w:rPr>
          <w:sz w:val="24"/>
          <w:szCs w:val="24"/>
          <w:highlight w:val="yellow"/>
        </w:rPr>
      </w:pPr>
    </w:p>
    <w:p w:rsidR="00462087" w:rsidRPr="00905438" w:rsidRDefault="00462087" w:rsidP="00417842">
      <w:pPr>
        <w:widowControl/>
        <w:ind w:firstLine="709"/>
        <w:jc w:val="both"/>
        <w:rPr>
          <w:rFonts w:eastAsia="Calibri"/>
          <w:sz w:val="24"/>
          <w:szCs w:val="24"/>
        </w:rPr>
      </w:pPr>
      <w:r w:rsidRPr="00905438">
        <w:rPr>
          <w:rFonts w:eastAsia="Calibri"/>
          <w:sz w:val="24"/>
          <w:szCs w:val="24"/>
        </w:rPr>
        <w:t>2.1</w:t>
      </w:r>
      <w:r w:rsidR="00244386" w:rsidRPr="00905438">
        <w:rPr>
          <w:rFonts w:eastAsia="Calibri"/>
          <w:sz w:val="24"/>
          <w:szCs w:val="24"/>
        </w:rPr>
        <w:t>6</w:t>
      </w:r>
      <w:r w:rsidRPr="00905438">
        <w:rPr>
          <w:rFonts w:eastAsia="Calibri"/>
          <w:sz w:val="24"/>
          <w:szCs w:val="24"/>
        </w:rPr>
        <w:t xml:space="preserve">. Исчерпывающий перечень оснований для отказа в приеме документов, указанных в </w:t>
      </w:r>
      <w:hyperlink r:id="rId43" w:history="1">
        <w:r w:rsidRPr="00905438">
          <w:rPr>
            <w:rFonts w:eastAsia="Calibri"/>
            <w:sz w:val="24"/>
            <w:szCs w:val="24"/>
          </w:rPr>
          <w:t>пункте 2.</w:t>
        </w:r>
        <w:r w:rsidR="00957E5B" w:rsidRPr="00905438">
          <w:rPr>
            <w:rFonts w:eastAsia="Calibri"/>
            <w:sz w:val="24"/>
            <w:szCs w:val="24"/>
          </w:rPr>
          <w:t>1</w:t>
        </w:r>
        <w:r w:rsidR="00244386" w:rsidRPr="00905438">
          <w:rPr>
            <w:rFonts w:eastAsia="Calibri"/>
            <w:sz w:val="24"/>
            <w:szCs w:val="24"/>
          </w:rPr>
          <w:t>4</w:t>
        </w:r>
      </w:hyperlink>
      <w:r w:rsidRPr="00905438">
        <w:rPr>
          <w:rFonts w:eastAsia="Calibri"/>
          <w:sz w:val="24"/>
          <w:szCs w:val="24"/>
        </w:rPr>
        <w:t xml:space="preserve"> настоящего административного регламента, в том числе представленных в электронной форме:</w:t>
      </w:r>
    </w:p>
    <w:p w:rsidR="00A1318E" w:rsidRPr="00905438" w:rsidRDefault="00A1318E" w:rsidP="00244386">
      <w:pPr>
        <w:widowControl/>
        <w:ind w:firstLine="709"/>
        <w:jc w:val="both"/>
        <w:rPr>
          <w:rFonts w:eastAsia="Calibri"/>
          <w:sz w:val="24"/>
          <w:szCs w:val="24"/>
        </w:rPr>
      </w:pPr>
      <w:r w:rsidRPr="00905438">
        <w:rPr>
          <w:rFonts w:eastAsia="Calibri"/>
          <w:sz w:val="24"/>
          <w:szCs w:val="24"/>
        </w:rPr>
        <w:t xml:space="preserve">а) заявление о выдаче градостроительного плана земельного участка представлено в Администрацию, в </w:t>
      </w:r>
      <w:proofErr w:type="gramStart"/>
      <w:r w:rsidRPr="00905438">
        <w:rPr>
          <w:rFonts w:eastAsia="Calibri"/>
          <w:sz w:val="24"/>
          <w:szCs w:val="24"/>
        </w:rPr>
        <w:t>полномочия</w:t>
      </w:r>
      <w:proofErr w:type="gramEnd"/>
      <w:r w:rsidRPr="00905438">
        <w:rPr>
          <w:rFonts w:eastAsia="Calibri"/>
          <w:sz w:val="24"/>
          <w:szCs w:val="24"/>
        </w:rPr>
        <w:t xml:space="preserve"> которых не входит предоставление услуги;</w:t>
      </w:r>
    </w:p>
    <w:p w:rsidR="00462087" w:rsidRPr="00905438" w:rsidRDefault="00462087" w:rsidP="00417842">
      <w:pPr>
        <w:widowControl/>
        <w:ind w:firstLine="709"/>
        <w:jc w:val="both"/>
        <w:rPr>
          <w:rFonts w:eastAsia="Calibri"/>
          <w:sz w:val="24"/>
          <w:szCs w:val="24"/>
        </w:rPr>
      </w:pPr>
      <w:r w:rsidRPr="00905438">
        <w:rPr>
          <w:rFonts w:eastAsia="Calibri"/>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62087" w:rsidRPr="00905438" w:rsidRDefault="00462087" w:rsidP="00417842">
      <w:pPr>
        <w:widowControl/>
        <w:ind w:firstLine="709"/>
        <w:jc w:val="both"/>
        <w:rPr>
          <w:rFonts w:eastAsia="Calibri"/>
          <w:sz w:val="24"/>
          <w:szCs w:val="24"/>
        </w:rPr>
      </w:pPr>
      <w:r w:rsidRPr="00905438">
        <w:rPr>
          <w:rFonts w:eastAsia="Calibri"/>
          <w:sz w:val="24"/>
          <w:szCs w:val="24"/>
        </w:rPr>
        <w:t>в) представленные документы содержат подчистки и исправления текста;</w:t>
      </w:r>
    </w:p>
    <w:p w:rsidR="00462087" w:rsidRPr="00905438" w:rsidRDefault="00462087" w:rsidP="00417842">
      <w:pPr>
        <w:widowControl/>
        <w:ind w:firstLine="709"/>
        <w:jc w:val="both"/>
        <w:rPr>
          <w:rFonts w:eastAsia="Calibri"/>
          <w:sz w:val="24"/>
          <w:szCs w:val="24"/>
        </w:rPr>
      </w:pPr>
      <w:r w:rsidRPr="00905438">
        <w:rPr>
          <w:rFonts w:eastAsia="Calibri"/>
          <w:sz w:val="24"/>
          <w:szCs w:val="24"/>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60006" w:rsidRPr="00905438" w:rsidRDefault="00244386" w:rsidP="00244386">
      <w:pPr>
        <w:widowControl/>
        <w:ind w:firstLine="709"/>
        <w:jc w:val="both"/>
        <w:rPr>
          <w:rFonts w:eastAsia="Calibri"/>
          <w:sz w:val="24"/>
          <w:szCs w:val="24"/>
        </w:rPr>
      </w:pPr>
      <w:proofErr w:type="spellStart"/>
      <w:r w:rsidRPr="00905438">
        <w:rPr>
          <w:rFonts w:eastAsia="Calibri"/>
          <w:sz w:val="24"/>
          <w:szCs w:val="24"/>
        </w:rPr>
        <w:t>д</w:t>
      </w:r>
      <w:proofErr w:type="spellEnd"/>
      <w:r w:rsidRPr="00905438">
        <w:rPr>
          <w:rFonts w:eastAsia="Calibri"/>
          <w:sz w:val="24"/>
          <w:szCs w:val="24"/>
        </w:rPr>
        <w:t xml:space="preserve">) </w:t>
      </w:r>
      <w:r w:rsidR="00F60006" w:rsidRPr="00905438">
        <w:rPr>
          <w:rFonts w:eastAsia="Calibri"/>
          <w:sz w:val="24"/>
          <w:szCs w:val="24"/>
        </w:rPr>
        <w:t xml:space="preserve">непредставление документов, предусмотренных </w:t>
      </w:r>
      <w:hyperlink r:id="rId44" w:history="1">
        <w:r w:rsidR="00DF64E5">
          <w:rPr>
            <w:rFonts w:eastAsia="Calibri"/>
            <w:color w:val="000000" w:themeColor="text1"/>
            <w:sz w:val="24"/>
            <w:szCs w:val="24"/>
          </w:rPr>
          <w:t>подпунктами «</w:t>
        </w:r>
        <w:r w:rsidR="00F60006" w:rsidRPr="00905438">
          <w:rPr>
            <w:rFonts w:eastAsia="Calibri"/>
            <w:color w:val="000000" w:themeColor="text1"/>
            <w:sz w:val="24"/>
            <w:szCs w:val="24"/>
          </w:rPr>
          <w:t>а</w:t>
        </w:r>
      </w:hyperlink>
      <w:r w:rsidR="00DF64E5">
        <w:t>»</w:t>
      </w:r>
      <w:r w:rsidR="00F60006" w:rsidRPr="00905438">
        <w:rPr>
          <w:rFonts w:eastAsia="Calibri"/>
          <w:color w:val="000000" w:themeColor="text1"/>
          <w:sz w:val="24"/>
          <w:szCs w:val="24"/>
        </w:rPr>
        <w:t xml:space="preserve"> - </w:t>
      </w:r>
      <w:hyperlink r:id="rId45" w:history="1">
        <w:r w:rsidR="00DF64E5">
          <w:rPr>
            <w:rFonts w:eastAsia="Calibri"/>
            <w:color w:val="000000" w:themeColor="text1"/>
            <w:sz w:val="24"/>
            <w:szCs w:val="24"/>
          </w:rPr>
          <w:t>«</w:t>
        </w:r>
        <w:r w:rsidR="00F60006" w:rsidRPr="00905438">
          <w:rPr>
            <w:rFonts w:eastAsia="Calibri"/>
            <w:color w:val="000000" w:themeColor="text1"/>
            <w:sz w:val="24"/>
            <w:szCs w:val="24"/>
          </w:rPr>
          <w:t>в</w:t>
        </w:r>
        <w:r w:rsidR="00DF64E5">
          <w:rPr>
            <w:rFonts w:eastAsia="Calibri"/>
            <w:color w:val="000000" w:themeColor="text1"/>
            <w:sz w:val="24"/>
            <w:szCs w:val="24"/>
          </w:rPr>
          <w:t>»</w:t>
        </w:r>
        <w:r w:rsidR="00F60006" w:rsidRPr="00905438">
          <w:rPr>
            <w:rFonts w:eastAsia="Calibri"/>
            <w:color w:val="000000" w:themeColor="text1"/>
            <w:sz w:val="24"/>
            <w:szCs w:val="24"/>
          </w:rPr>
          <w:t xml:space="preserve"> пункта 2.15</w:t>
        </w:r>
      </w:hyperlink>
      <w:r w:rsidR="00DF64E5">
        <w:rPr>
          <w:rFonts w:eastAsia="Calibri"/>
          <w:sz w:val="24"/>
          <w:szCs w:val="24"/>
        </w:rPr>
        <w:t xml:space="preserve"> настоящего а</w:t>
      </w:r>
      <w:r w:rsidR="00F60006" w:rsidRPr="00905438">
        <w:rPr>
          <w:rFonts w:eastAsia="Calibri"/>
          <w:sz w:val="24"/>
          <w:szCs w:val="24"/>
        </w:rPr>
        <w:t>дминистративного регламента;</w:t>
      </w:r>
    </w:p>
    <w:p w:rsidR="002A5414" w:rsidRPr="00905438" w:rsidRDefault="00244386" w:rsidP="00244386">
      <w:pPr>
        <w:widowControl/>
        <w:ind w:firstLine="708"/>
        <w:jc w:val="both"/>
        <w:rPr>
          <w:rFonts w:eastAsia="Calibri"/>
          <w:color w:val="000000" w:themeColor="text1"/>
          <w:sz w:val="24"/>
          <w:szCs w:val="24"/>
        </w:rPr>
      </w:pPr>
      <w:r w:rsidRPr="00905438">
        <w:rPr>
          <w:rFonts w:eastAsia="Calibri"/>
          <w:sz w:val="24"/>
          <w:szCs w:val="24"/>
        </w:rPr>
        <w:t>е</w:t>
      </w:r>
      <w:r w:rsidR="002A5414" w:rsidRPr="00905438">
        <w:rPr>
          <w:rFonts w:eastAsia="Calibri"/>
          <w:sz w:val="24"/>
          <w:szCs w:val="24"/>
        </w:rPr>
        <w:t xml:space="preserve">) заявление о выдаче градостроительного плана земельного участка и документы, </w:t>
      </w:r>
      <w:r w:rsidR="002A5414" w:rsidRPr="00905438">
        <w:rPr>
          <w:rFonts w:eastAsia="Calibri"/>
          <w:color w:val="000000" w:themeColor="text1"/>
          <w:sz w:val="24"/>
          <w:szCs w:val="24"/>
        </w:rPr>
        <w:t xml:space="preserve">указанные в </w:t>
      </w:r>
      <w:hyperlink r:id="rId46" w:history="1">
        <w:proofErr w:type="gramStart"/>
        <w:r w:rsidR="00E323D7" w:rsidRPr="00905438">
          <w:rPr>
            <w:rFonts w:eastAsia="Calibri"/>
            <w:color w:val="000000" w:themeColor="text1"/>
            <w:sz w:val="24"/>
            <w:szCs w:val="24"/>
          </w:rPr>
          <w:t>подпунктах «</w:t>
        </w:r>
        <w:r w:rsidR="002A5414" w:rsidRPr="00905438">
          <w:rPr>
            <w:rFonts w:eastAsia="Calibri"/>
            <w:color w:val="000000" w:themeColor="text1"/>
            <w:sz w:val="24"/>
            <w:szCs w:val="24"/>
          </w:rPr>
          <w:t>б</w:t>
        </w:r>
        <w:proofErr w:type="gramEnd"/>
      </w:hyperlink>
      <w:r w:rsidR="00E323D7" w:rsidRPr="00905438">
        <w:rPr>
          <w:rFonts w:eastAsia="Calibri"/>
          <w:color w:val="000000" w:themeColor="text1"/>
          <w:sz w:val="24"/>
          <w:szCs w:val="24"/>
        </w:rPr>
        <w:t>»</w:t>
      </w:r>
      <w:r w:rsidR="002A5414" w:rsidRPr="00905438">
        <w:rPr>
          <w:rFonts w:eastAsia="Calibri"/>
          <w:color w:val="000000" w:themeColor="text1"/>
          <w:sz w:val="24"/>
          <w:szCs w:val="24"/>
        </w:rPr>
        <w:t>-</w:t>
      </w:r>
      <w:hyperlink r:id="rId47" w:history="1">
        <w:r w:rsidR="00E323D7" w:rsidRPr="00905438">
          <w:rPr>
            <w:rFonts w:eastAsia="Calibri"/>
            <w:color w:val="000000" w:themeColor="text1"/>
            <w:sz w:val="24"/>
            <w:szCs w:val="24"/>
          </w:rPr>
          <w:t>«г»</w:t>
        </w:r>
        <w:r w:rsidR="002A5414" w:rsidRPr="00905438">
          <w:rPr>
            <w:rFonts w:eastAsia="Calibri"/>
            <w:color w:val="000000" w:themeColor="text1"/>
            <w:sz w:val="24"/>
            <w:szCs w:val="24"/>
          </w:rPr>
          <w:t xml:space="preserve"> пункта 2.1</w:t>
        </w:r>
        <w:r w:rsidRPr="00905438">
          <w:rPr>
            <w:rFonts w:eastAsia="Calibri"/>
            <w:color w:val="000000" w:themeColor="text1"/>
            <w:sz w:val="24"/>
            <w:szCs w:val="24"/>
          </w:rPr>
          <w:t>4</w:t>
        </w:r>
      </w:hyperlink>
      <w:r w:rsidR="00072421" w:rsidRPr="00905438">
        <w:rPr>
          <w:rFonts w:eastAsia="Calibri"/>
          <w:color w:val="000000" w:themeColor="text1"/>
          <w:sz w:val="24"/>
          <w:szCs w:val="24"/>
        </w:rPr>
        <w:t xml:space="preserve"> настоящего а</w:t>
      </w:r>
      <w:r w:rsidR="002A5414" w:rsidRPr="00905438">
        <w:rPr>
          <w:rFonts w:eastAsia="Calibri"/>
          <w:color w:val="000000" w:themeColor="text1"/>
          <w:sz w:val="24"/>
          <w:szCs w:val="24"/>
        </w:rPr>
        <w:t xml:space="preserve">дминистративного регламента, представлены в электронной форме с нарушением требований, установленных </w:t>
      </w:r>
      <w:hyperlink r:id="rId48" w:history="1">
        <w:r w:rsidR="002A5414" w:rsidRPr="00905438">
          <w:rPr>
            <w:rFonts w:eastAsia="Calibri"/>
            <w:color w:val="000000" w:themeColor="text1"/>
            <w:sz w:val="24"/>
            <w:szCs w:val="24"/>
          </w:rPr>
          <w:t>пунктами 3.5</w:t>
        </w:r>
      </w:hyperlink>
      <w:r w:rsidR="002A5414" w:rsidRPr="00905438">
        <w:rPr>
          <w:rFonts w:eastAsia="Calibri"/>
          <w:color w:val="000000" w:themeColor="text1"/>
          <w:sz w:val="24"/>
          <w:szCs w:val="24"/>
        </w:rPr>
        <w:t>-</w:t>
      </w:r>
      <w:hyperlink r:id="rId49" w:history="1">
        <w:r w:rsidR="002A5414" w:rsidRPr="00905438">
          <w:rPr>
            <w:rFonts w:eastAsia="Calibri"/>
            <w:color w:val="000000" w:themeColor="text1"/>
            <w:sz w:val="24"/>
            <w:szCs w:val="24"/>
          </w:rPr>
          <w:t>3.7</w:t>
        </w:r>
      </w:hyperlink>
      <w:r w:rsidR="00072421" w:rsidRPr="00905438">
        <w:rPr>
          <w:rFonts w:eastAsia="Calibri"/>
          <w:color w:val="000000" w:themeColor="text1"/>
          <w:sz w:val="24"/>
          <w:szCs w:val="24"/>
        </w:rPr>
        <w:t xml:space="preserve"> настоящего а</w:t>
      </w:r>
      <w:r w:rsidR="002A5414" w:rsidRPr="00905438">
        <w:rPr>
          <w:rFonts w:eastAsia="Calibri"/>
          <w:color w:val="000000" w:themeColor="text1"/>
          <w:sz w:val="24"/>
          <w:szCs w:val="24"/>
        </w:rPr>
        <w:t>дминистративного регламента;</w:t>
      </w:r>
    </w:p>
    <w:p w:rsidR="002A5414" w:rsidRPr="00905438" w:rsidRDefault="00244386" w:rsidP="00E323D7">
      <w:pPr>
        <w:widowControl/>
        <w:ind w:firstLine="708"/>
        <w:jc w:val="both"/>
        <w:rPr>
          <w:rFonts w:eastAsia="Calibri"/>
          <w:sz w:val="24"/>
          <w:szCs w:val="24"/>
        </w:rPr>
      </w:pPr>
      <w:r w:rsidRPr="00905438">
        <w:rPr>
          <w:rFonts w:eastAsia="Calibri"/>
          <w:sz w:val="24"/>
          <w:szCs w:val="24"/>
        </w:rPr>
        <w:t>ж</w:t>
      </w:r>
      <w:r w:rsidR="002A5414" w:rsidRPr="00905438">
        <w:rPr>
          <w:rFonts w:eastAsia="Calibri"/>
          <w:sz w:val="24"/>
          <w:szCs w:val="24"/>
        </w:rPr>
        <w:t xml:space="preserve">) выявлено несоблюдение </w:t>
      </w:r>
      <w:r w:rsidR="002A5414" w:rsidRPr="00905438">
        <w:rPr>
          <w:rFonts w:eastAsia="Calibri"/>
          <w:color w:val="000000" w:themeColor="text1"/>
          <w:sz w:val="24"/>
          <w:szCs w:val="24"/>
        </w:rPr>
        <w:t xml:space="preserve">установленных </w:t>
      </w:r>
      <w:hyperlink r:id="rId50" w:history="1">
        <w:r w:rsidR="002A5414" w:rsidRPr="00905438">
          <w:rPr>
            <w:rFonts w:eastAsia="Calibri"/>
            <w:color w:val="000000" w:themeColor="text1"/>
            <w:sz w:val="24"/>
            <w:szCs w:val="24"/>
          </w:rPr>
          <w:t>статьей 11</w:t>
        </w:r>
      </w:hyperlink>
      <w:r w:rsidR="002A5414" w:rsidRPr="00905438">
        <w:rPr>
          <w:rFonts w:eastAsia="Calibri"/>
          <w:color w:val="000000" w:themeColor="text1"/>
          <w:sz w:val="24"/>
          <w:szCs w:val="24"/>
        </w:rPr>
        <w:t xml:space="preserve"> Федерального закона от 6</w:t>
      </w:r>
      <w:r w:rsidR="00E323D7" w:rsidRPr="00905438">
        <w:rPr>
          <w:rFonts w:eastAsia="Calibri"/>
          <w:color w:val="000000" w:themeColor="text1"/>
          <w:sz w:val="24"/>
          <w:szCs w:val="24"/>
        </w:rPr>
        <w:t> </w:t>
      </w:r>
      <w:r w:rsidR="002A5414" w:rsidRPr="00905438">
        <w:rPr>
          <w:rFonts w:eastAsia="Calibri"/>
          <w:color w:val="000000" w:themeColor="text1"/>
          <w:sz w:val="24"/>
          <w:szCs w:val="24"/>
        </w:rPr>
        <w:t>апреля 2011 г</w:t>
      </w:r>
      <w:r w:rsidR="00E323D7" w:rsidRPr="00905438">
        <w:rPr>
          <w:rFonts w:eastAsia="Calibri"/>
          <w:color w:val="000000" w:themeColor="text1"/>
          <w:sz w:val="24"/>
          <w:szCs w:val="24"/>
        </w:rPr>
        <w:t>. № 63-ФЗ «</w:t>
      </w:r>
      <w:r w:rsidR="002A5414" w:rsidRPr="00905438">
        <w:rPr>
          <w:rFonts w:eastAsia="Calibri"/>
          <w:color w:val="000000" w:themeColor="text1"/>
          <w:sz w:val="24"/>
          <w:szCs w:val="24"/>
        </w:rPr>
        <w:t>Об электронной подписи</w:t>
      </w:r>
      <w:r w:rsidR="00E323D7" w:rsidRPr="00905438">
        <w:rPr>
          <w:rFonts w:eastAsia="Calibri"/>
          <w:sz w:val="24"/>
          <w:szCs w:val="24"/>
        </w:rPr>
        <w:t>»</w:t>
      </w:r>
      <w:r w:rsidR="002A5414" w:rsidRPr="00905438">
        <w:rPr>
          <w:rFonts w:eastAsia="Calibri"/>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462087" w:rsidRPr="00905438" w:rsidRDefault="00E83329" w:rsidP="00417842">
      <w:pPr>
        <w:widowControl/>
        <w:ind w:firstLine="709"/>
        <w:jc w:val="both"/>
        <w:rPr>
          <w:rFonts w:eastAsia="Calibri"/>
          <w:sz w:val="24"/>
          <w:szCs w:val="24"/>
        </w:rPr>
      </w:pPr>
      <w:r w:rsidRPr="00905438">
        <w:rPr>
          <w:rFonts w:eastAsia="Calibri"/>
          <w:sz w:val="24"/>
          <w:szCs w:val="24"/>
        </w:rPr>
        <w:t>2.</w:t>
      </w:r>
      <w:r w:rsidR="00244386" w:rsidRPr="00905438">
        <w:rPr>
          <w:rFonts w:eastAsia="Calibri"/>
          <w:sz w:val="24"/>
          <w:szCs w:val="24"/>
        </w:rPr>
        <w:t>17</w:t>
      </w:r>
      <w:r w:rsidR="00462087" w:rsidRPr="00905438">
        <w:rPr>
          <w:rFonts w:eastAsia="Calibri"/>
          <w:sz w:val="24"/>
          <w:szCs w:val="24"/>
        </w:rPr>
        <w:t xml:space="preserve">. Решение об отказе в приеме документов, указанных в </w:t>
      </w:r>
      <w:hyperlink r:id="rId51" w:history="1">
        <w:r w:rsidR="00462087" w:rsidRPr="00905438">
          <w:rPr>
            <w:rFonts w:eastAsia="Calibri"/>
            <w:sz w:val="24"/>
            <w:szCs w:val="24"/>
          </w:rPr>
          <w:t>пункте 2.</w:t>
        </w:r>
        <w:r w:rsidR="00957E5B" w:rsidRPr="00905438">
          <w:rPr>
            <w:rFonts w:eastAsia="Calibri"/>
            <w:sz w:val="24"/>
            <w:szCs w:val="24"/>
          </w:rPr>
          <w:t>1</w:t>
        </w:r>
        <w:r w:rsidR="00103233" w:rsidRPr="00905438">
          <w:rPr>
            <w:rFonts w:eastAsia="Calibri"/>
            <w:sz w:val="24"/>
            <w:szCs w:val="24"/>
          </w:rPr>
          <w:t>4</w:t>
        </w:r>
      </w:hyperlink>
      <w:r w:rsidR="00462087" w:rsidRPr="00905438">
        <w:rPr>
          <w:rFonts w:eastAsia="Calibri"/>
          <w:sz w:val="24"/>
          <w:szCs w:val="24"/>
        </w:rPr>
        <w:t xml:space="preserve"> настоящего административного регламента, оформляется по </w:t>
      </w:r>
      <w:hyperlink r:id="rId52" w:history="1">
        <w:r w:rsidR="00462087" w:rsidRPr="00905438">
          <w:rPr>
            <w:rFonts w:eastAsia="Calibri"/>
            <w:sz w:val="24"/>
            <w:szCs w:val="24"/>
          </w:rPr>
          <w:t>форме</w:t>
        </w:r>
      </w:hyperlink>
      <w:r w:rsidR="00462087" w:rsidRPr="00905438">
        <w:rPr>
          <w:rFonts w:eastAsia="Calibri"/>
          <w:sz w:val="24"/>
          <w:szCs w:val="24"/>
        </w:rPr>
        <w:t xml:space="preserve"> согласно Приложению № 2 к настоящему административному регламенту.</w:t>
      </w:r>
    </w:p>
    <w:p w:rsidR="00462087" w:rsidRPr="00905438" w:rsidRDefault="00E83329" w:rsidP="00224555">
      <w:pPr>
        <w:widowControl/>
        <w:ind w:firstLine="708"/>
        <w:jc w:val="both"/>
        <w:rPr>
          <w:rFonts w:eastAsia="Calibri"/>
          <w:sz w:val="24"/>
          <w:szCs w:val="24"/>
        </w:rPr>
      </w:pPr>
      <w:r w:rsidRPr="00905438">
        <w:rPr>
          <w:rFonts w:eastAsia="Calibri"/>
          <w:sz w:val="24"/>
          <w:szCs w:val="24"/>
        </w:rPr>
        <w:t>2.</w:t>
      </w:r>
      <w:r w:rsidR="00103233" w:rsidRPr="00905438">
        <w:rPr>
          <w:rFonts w:eastAsia="Calibri"/>
          <w:sz w:val="24"/>
          <w:szCs w:val="24"/>
        </w:rPr>
        <w:t>18</w:t>
      </w:r>
      <w:r w:rsidR="00462087" w:rsidRPr="00905438">
        <w:rPr>
          <w:rFonts w:eastAsia="Calibri"/>
          <w:sz w:val="24"/>
          <w:szCs w:val="24"/>
        </w:rPr>
        <w:t xml:space="preserve">. Решение об отказе в приеме документов, указанных в </w:t>
      </w:r>
      <w:hyperlink r:id="rId53" w:history="1">
        <w:r w:rsidR="00462087" w:rsidRPr="00905438">
          <w:rPr>
            <w:rFonts w:eastAsia="Calibri"/>
            <w:sz w:val="24"/>
            <w:szCs w:val="24"/>
          </w:rPr>
          <w:t>пункте 2.</w:t>
        </w:r>
        <w:r w:rsidR="00957E5B" w:rsidRPr="00905438">
          <w:rPr>
            <w:rFonts w:eastAsia="Calibri"/>
            <w:sz w:val="24"/>
            <w:szCs w:val="24"/>
          </w:rPr>
          <w:t>1</w:t>
        </w:r>
        <w:r w:rsidR="00244386" w:rsidRPr="00905438">
          <w:rPr>
            <w:rFonts w:eastAsia="Calibri"/>
            <w:sz w:val="24"/>
            <w:szCs w:val="24"/>
          </w:rPr>
          <w:t>4</w:t>
        </w:r>
      </w:hyperlink>
      <w:r w:rsidR="00462087" w:rsidRPr="00905438">
        <w:rPr>
          <w:rFonts w:eastAsia="Calibri"/>
          <w:sz w:val="24"/>
          <w:szCs w:val="24"/>
        </w:rPr>
        <w:t xml:space="preserve"> настоящего административного регламента, направляется заявителю способом,</w:t>
      </w:r>
      <w:r w:rsidR="00244386" w:rsidRPr="00905438">
        <w:rPr>
          <w:rFonts w:eastAsia="Calibri"/>
          <w:sz w:val="24"/>
          <w:szCs w:val="24"/>
        </w:rPr>
        <w:t xml:space="preserve"> </w:t>
      </w:r>
      <w:r w:rsidR="00A1318E" w:rsidRPr="00905438">
        <w:rPr>
          <w:rFonts w:eastAsia="Calibri"/>
          <w:sz w:val="24"/>
          <w:szCs w:val="24"/>
        </w:rPr>
        <w:t>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МФЦ или Администрацию.</w:t>
      </w:r>
    </w:p>
    <w:p w:rsidR="00462087" w:rsidRPr="00905438" w:rsidRDefault="008B404B" w:rsidP="00417842">
      <w:pPr>
        <w:widowControl/>
        <w:ind w:firstLine="709"/>
        <w:jc w:val="both"/>
        <w:rPr>
          <w:rFonts w:eastAsia="Calibri"/>
          <w:sz w:val="24"/>
          <w:szCs w:val="24"/>
        </w:rPr>
      </w:pPr>
      <w:r w:rsidRPr="00905438">
        <w:rPr>
          <w:rFonts w:eastAsia="Calibri"/>
          <w:sz w:val="24"/>
          <w:szCs w:val="24"/>
        </w:rPr>
        <w:t>2.</w:t>
      </w:r>
      <w:r w:rsidR="00103233" w:rsidRPr="00905438">
        <w:rPr>
          <w:rFonts w:eastAsia="Calibri"/>
          <w:sz w:val="24"/>
          <w:szCs w:val="24"/>
        </w:rPr>
        <w:t>19</w:t>
      </w:r>
      <w:r w:rsidR="00462087" w:rsidRPr="00905438">
        <w:rPr>
          <w:rFonts w:eastAsia="Calibri"/>
          <w:sz w:val="24"/>
          <w:szCs w:val="24"/>
        </w:rPr>
        <w:t xml:space="preserve">. Отказ в приеме документов, указанных в </w:t>
      </w:r>
      <w:hyperlink r:id="rId54" w:history="1">
        <w:r w:rsidR="00462087" w:rsidRPr="00905438">
          <w:rPr>
            <w:rFonts w:eastAsia="Calibri"/>
            <w:sz w:val="24"/>
            <w:szCs w:val="24"/>
          </w:rPr>
          <w:t>пункте 2.</w:t>
        </w:r>
        <w:r w:rsidR="00957E5B" w:rsidRPr="00905438">
          <w:rPr>
            <w:rFonts w:eastAsia="Calibri"/>
            <w:sz w:val="24"/>
            <w:szCs w:val="24"/>
          </w:rPr>
          <w:t>1</w:t>
        </w:r>
        <w:r w:rsidR="00103233" w:rsidRPr="00905438">
          <w:rPr>
            <w:rFonts w:eastAsia="Calibri"/>
            <w:sz w:val="24"/>
            <w:szCs w:val="24"/>
          </w:rPr>
          <w:t>4</w:t>
        </w:r>
      </w:hyperlink>
      <w:r w:rsidR="00462087" w:rsidRPr="00905438">
        <w:rPr>
          <w:rFonts w:eastAsia="Calibri"/>
          <w:sz w:val="24"/>
          <w:szCs w:val="24"/>
        </w:rPr>
        <w:t xml:space="preserve"> настоящего административного регламента, </w:t>
      </w:r>
      <w:r w:rsidR="00462087" w:rsidRPr="00905438">
        <w:rPr>
          <w:rFonts w:eastAsia="Calibri"/>
          <w:color w:val="000000" w:themeColor="text1"/>
          <w:sz w:val="24"/>
          <w:szCs w:val="24"/>
        </w:rPr>
        <w:t xml:space="preserve">не препятствует повторному обращению заявителя в </w:t>
      </w:r>
      <w:r w:rsidR="00837055" w:rsidRPr="00905438">
        <w:rPr>
          <w:rFonts w:eastAsia="Calibri"/>
          <w:color w:val="000000" w:themeColor="text1"/>
          <w:sz w:val="24"/>
          <w:szCs w:val="24"/>
        </w:rPr>
        <w:t>Администрацию, МФЦ</w:t>
      </w:r>
      <w:r w:rsidR="00462087" w:rsidRPr="00905438">
        <w:rPr>
          <w:rFonts w:eastAsia="Calibri"/>
          <w:color w:val="000000" w:themeColor="text1"/>
          <w:sz w:val="24"/>
          <w:szCs w:val="24"/>
        </w:rPr>
        <w:t>.</w:t>
      </w:r>
    </w:p>
    <w:p w:rsidR="00DF69B2" w:rsidRPr="00905438" w:rsidRDefault="00DF69B2" w:rsidP="00DF69B2">
      <w:pPr>
        <w:pStyle w:val="a8"/>
        <w:ind w:firstLine="709"/>
        <w:jc w:val="both"/>
        <w:rPr>
          <w:rFonts w:ascii="Times New Roman" w:hAnsi="Times New Roman"/>
          <w:b/>
          <w:sz w:val="24"/>
          <w:szCs w:val="24"/>
        </w:rPr>
      </w:pPr>
    </w:p>
    <w:p w:rsidR="00DF69B2" w:rsidRPr="00905438" w:rsidRDefault="00DF69B2" w:rsidP="00DF69B2">
      <w:pPr>
        <w:pStyle w:val="a8"/>
        <w:ind w:firstLine="709"/>
        <w:jc w:val="center"/>
        <w:rPr>
          <w:rFonts w:ascii="Times New Roman" w:hAnsi="Times New Roman"/>
          <w:b/>
          <w:sz w:val="24"/>
          <w:szCs w:val="24"/>
        </w:rPr>
      </w:pPr>
      <w:r w:rsidRPr="00905438">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69B2" w:rsidRPr="00905438" w:rsidRDefault="00DF69B2" w:rsidP="00DF69B2">
      <w:pPr>
        <w:pStyle w:val="a8"/>
        <w:ind w:firstLine="709"/>
        <w:jc w:val="both"/>
        <w:rPr>
          <w:rFonts w:ascii="Times New Roman" w:hAnsi="Times New Roman"/>
          <w:sz w:val="24"/>
          <w:szCs w:val="24"/>
        </w:rPr>
      </w:pPr>
    </w:p>
    <w:p w:rsidR="00DF69B2" w:rsidRPr="00905438" w:rsidRDefault="00E83329" w:rsidP="00DF69B2">
      <w:pPr>
        <w:tabs>
          <w:tab w:val="left" w:pos="993"/>
          <w:tab w:val="left" w:pos="1134"/>
        </w:tabs>
        <w:suppressAutoHyphens/>
        <w:ind w:firstLine="709"/>
        <w:jc w:val="both"/>
        <w:rPr>
          <w:sz w:val="24"/>
          <w:szCs w:val="24"/>
        </w:rPr>
      </w:pPr>
      <w:r w:rsidRPr="00905438">
        <w:rPr>
          <w:sz w:val="24"/>
          <w:szCs w:val="24"/>
        </w:rPr>
        <w:t>2.</w:t>
      </w:r>
      <w:r w:rsidR="00103233" w:rsidRPr="00905438">
        <w:rPr>
          <w:sz w:val="24"/>
          <w:szCs w:val="24"/>
        </w:rPr>
        <w:t>20</w:t>
      </w:r>
      <w:r w:rsidR="00DF69B2" w:rsidRPr="00905438">
        <w:rPr>
          <w:sz w:val="24"/>
          <w:szCs w:val="24"/>
        </w:rPr>
        <w:t>. Оснований для приостановления предоставления муниципальной услуги настоящим административным регламентом не предусмотрено.</w:t>
      </w:r>
    </w:p>
    <w:p w:rsidR="00F25681" w:rsidRPr="00905438" w:rsidRDefault="00F25681" w:rsidP="00F25681">
      <w:pPr>
        <w:widowControl/>
        <w:ind w:firstLine="709"/>
        <w:jc w:val="both"/>
        <w:rPr>
          <w:rFonts w:eastAsia="Calibri"/>
          <w:bCs/>
          <w:sz w:val="24"/>
          <w:szCs w:val="24"/>
        </w:rPr>
      </w:pPr>
      <w:r w:rsidRPr="00905438">
        <w:rPr>
          <w:rFonts w:eastAsia="Calibri"/>
          <w:sz w:val="24"/>
          <w:szCs w:val="24"/>
        </w:rPr>
        <w:t>2.</w:t>
      </w:r>
      <w:r w:rsidR="00103233" w:rsidRPr="00905438">
        <w:rPr>
          <w:rFonts w:eastAsia="Calibri"/>
          <w:sz w:val="24"/>
          <w:szCs w:val="24"/>
        </w:rPr>
        <w:t>21</w:t>
      </w:r>
      <w:r w:rsidRPr="00905438">
        <w:rPr>
          <w:rFonts w:eastAsia="Calibri"/>
          <w:sz w:val="24"/>
          <w:szCs w:val="24"/>
        </w:rPr>
        <w:t xml:space="preserve">. </w:t>
      </w:r>
      <w:r w:rsidRPr="00905438">
        <w:rPr>
          <w:rFonts w:eastAsia="Calibri"/>
          <w:bCs/>
          <w:sz w:val="24"/>
          <w:szCs w:val="24"/>
        </w:rPr>
        <w:t>Исчерпывающий перечень оснований для отказа в выдаче градостроительного плана земельного участка:</w:t>
      </w:r>
    </w:p>
    <w:p w:rsidR="00F25681" w:rsidRPr="00905438" w:rsidRDefault="00F25681" w:rsidP="00F25681">
      <w:pPr>
        <w:widowControl/>
        <w:ind w:firstLine="709"/>
        <w:jc w:val="both"/>
        <w:rPr>
          <w:rFonts w:eastAsia="Calibri"/>
          <w:color w:val="000000" w:themeColor="text1"/>
          <w:sz w:val="24"/>
          <w:szCs w:val="24"/>
        </w:rPr>
      </w:pPr>
      <w:r w:rsidRPr="00905438">
        <w:rPr>
          <w:rFonts w:eastAsia="Calibri"/>
          <w:sz w:val="24"/>
          <w:szCs w:val="24"/>
        </w:rPr>
        <w:t xml:space="preserve">а) заявление о выдаче градостроительного плана земельного участка представлено лицом, не </w:t>
      </w:r>
      <w:r w:rsidRPr="00905438">
        <w:rPr>
          <w:rFonts w:eastAsia="Calibri"/>
          <w:color w:val="000000" w:themeColor="text1"/>
          <w:sz w:val="24"/>
          <w:szCs w:val="24"/>
        </w:rPr>
        <w:t xml:space="preserve">являющимся правообладателем земельного участка, за исключением случая, предусмотренного </w:t>
      </w:r>
      <w:hyperlink r:id="rId55" w:history="1">
        <w:r w:rsidRPr="00905438">
          <w:rPr>
            <w:rFonts w:eastAsia="Calibri"/>
            <w:color w:val="000000" w:themeColor="text1"/>
            <w:sz w:val="24"/>
            <w:szCs w:val="24"/>
          </w:rPr>
          <w:t>частью 1.1 статьи 57.3</w:t>
        </w:r>
      </w:hyperlink>
      <w:r w:rsidRPr="00905438">
        <w:rPr>
          <w:rFonts w:eastAsia="Calibri"/>
          <w:color w:val="000000" w:themeColor="text1"/>
          <w:sz w:val="24"/>
          <w:szCs w:val="24"/>
        </w:rPr>
        <w:t xml:space="preserve"> Градостроительного кодекса Российской Федерации;</w:t>
      </w:r>
    </w:p>
    <w:p w:rsidR="00F25681" w:rsidRPr="00905438" w:rsidRDefault="00F25681" w:rsidP="00F25681">
      <w:pPr>
        <w:widowControl/>
        <w:ind w:firstLine="708"/>
        <w:jc w:val="both"/>
        <w:rPr>
          <w:rFonts w:eastAsia="Calibri"/>
          <w:color w:val="000000" w:themeColor="text1"/>
          <w:sz w:val="24"/>
          <w:szCs w:val="24"/>
        </w:rPr>
      </w:pPr>
      <w:r w:rsidRPr="00905438">
        <w:rPr>
          <w:rFonts w:eastAsia="Calibri"/>
          <w:color w:val="000000" w:themeColor="text1"/>
          <w:sz w:val="24"/>
          <w:szCs w:val="24"/>
        </w:rPr>
        <w:t xml:space="preserve">б) отсутствует утвержденная документация по планировке территории в случае, если в соответствии с Градостроительным </w:t>
      </w:r>
      <w:hyperlink r:id="rId56" w:history="1">
        <w:r w:rsidRPr="00905438">
          <w:rPr>
            <w:rFonts w:eastAsia="Calibri"/>
            <w:color w:val="000000" w:themeColor="text1"/>
            <w:sz w:val="24"/>
            <w:szCs w:val="24"/>
          </w:rPr>
          <w:t>кодексом</w:t>
        </w:r>
      </w:hyperlink>
      <w:r w:rsidRPr="00905438">
        <w:rPr>
          <w:rFonts w:eastAsia="Calibri"/>
          <w:color w:val="000000" w:themeColor="text1"/>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25681" w:rsidRPr="00905438" w:rsidRDefault="00F25681" w:rsidP="00F25681">
      <w:pPr>
        <w:widowControl/>
        <w:ind w:firstLine="709"/>
        <w:jc w:val="both"/>
        <w:rPr>
          <w:rFonts w:eastAsia="Calibri"/>
          <w:color w:val="000000" w:themeColor="text1"/>
          <w:sz w:val="24"/>
          <w:szCs w:val="24"/>
        </w:rPr>
      </w:pPr>
      <w:r w:rsidRPr="00905438">
        <w:rPr>
          <w:rFonts w:eastAsia="Calibri"/>
          <w:color w:val="000000" w:themeColor="text1"/>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57" w:history="1">
        <w:r w:rsidRPr="00905438">
          <w:rPr>
            <w:rFonts w:eastAsia="Calibri"/>
            <w:color w:val="000000" w:themeColor="text1"/>
            <w:sz w:val="24"/>
            <w:szCs w:val="24"/>
          </w:rPr>
          <w:t>частью 1.1 статьи 57.3</w:t>
        </w:r>
      </w:hyperlink>
      <w:r w:rsidRPr="00905438">
        <w:rPr>
          <w:rFonts w:eastAsia="Calibri"/>
          <w:color w:val="000000" w:themeColor="text1"/>
          <w:sz w:val="24"/>
          <w:szCs w:val="24"/>
        </w:rPr>
        <w:t xml:space="preserve"> Градостроительного кодекса Российской Федерации.</w:t>
      </w:r>
    </w:p>
    <w:p w:rsidR="00F25681" w:rsidRPr="00905438" w:rsidRDefault="00F25681" w:rsidP="00AB4098">
      <w:pPr>
        <w:widowControl/>
        <w:ind w:firstLine="708"/>
        <w:jc w:val="both"/>
        <w:rPr>
          <w:rFonts w:eastAsia="Calibri"/>
          <w:sz w:val="24"/>
          <w:szCs w:val="24"/>
        </w:rPr>
      </w:pPr>
    </w:p>
    <w:p w:rsidR="00DF69B2" w:rsidRPr="00905438" w:rsidRDefault="00DF69B2" w:rsidP="00DF69B2">
      <w:pPr>
        <w:tabs>
          <w:tab w:val="left" w:pos="1260"/>
          <w:tab w:val="left" w:pos="1440"/>
        </w:tabs>
        <w:ind w:firstLine="567"/>
        <w:jc w:val="center"/>
        <w:rPr>
          <w:b/>
          <w:sz w:val="24"/>
          <w:szCs w:val="24"/>
        </w:rPr>
      </w:pPr>
      <w:r w:rsidRPr="00905438">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69B2" w:rsidRPr="00905438" w:rsidRDefault="00DF69B2" w:rsidP="00DF69B2">
      <w:pPr>
        <w:tabs>
          <w:tab w:val="left" w:pos="1260"/>
          <w:tab w:val="left" w:pos="1440"/>
        </w:tabs>
        <w:ind w:firstLine="567"/>
        <w:jc w:val="both"/>
        <w:rPr>
          <w:sz w:val="24"/>
          <w:szCs w:val="24"/>
        </w:rPr>
      </w:pPr>
    </w:p>
    <w:p w:rsidR="001962EB" w:rsidRPr="00905438" w:rsidRDefault="001962EB" w:rsidP="00905438">
      <w:pPr>
        <w:tabs>
          <w:tab w:val="left" w:pos="709"/>
        </w:tabs>
        <w:ind w:firstLine="709"/>
        <w:jc w:val="both"/>
        <w:rPr>
          <w:sz w:val="24"/>
          <w:szCs w:val="24"/>
        </w:rPr>
      </w:pPr>
      <w:r w:rsidRPr="00905438">
        <w:rPr>
          <w:color w:val="000000" w:themeColor="text1"/>
          <w:sz w:val="24"/>
          <w:szCs w:val="24"/>
        </w:rPr>
        <w:t>2.</w:t>
      </w:r>
      <w:r w:rsidR="00103233" w:rsidRPr="00905438">
        <w:rPr>
          <w:color w:val="000000" w:themeColor="text1"/>
          <w:sz w:val="24"/>
          <w:szCs w:val="24"/>
        </w:rPr>
        <w:t>22</w:t>
      </w:r>
      <w:r w:rsidRPr="00905438">
        <w:rPr>
          <w:color w:val="000000" w:themeColor="text1"/>
          <w:sz w:val="24"/>
          <w:szCs w:val="24"/>
        </w:rPr>
        <w:t>.</w:t>
      </w:r>
      <w:r w:rsidRPr="00905438">
        <w:rPr>
          <w:sz w:val="24"/>
          <w:szCs w:val="24"/>
        </w:rPr>
        <w:t xml:space="preserve"> Услуг</w:t>
      </w:r>
      <w:r w:rsidR="001D01F5" w:rsidRPr="00905438">
        <w:rPr>
          <w:sz w:val="24"/>
          <w:szCs w:val="24"/>
        </w:rPr>
        <w:t>и</w:t>
      </w:r>
      <w:r w:rsidRPr="00905438">
        <w:rPr>
          <w:sz w:val="24"/>
          <w:szCs w:val="24"/>
        </w:rPr>
        <w:t>, необходим</w:t>
      </w:r>
      <w:r w:rsidR="001D01F5" w:rsidRPr="00905438">
        <w:rPr>
          <w:sz w:val="24"/>
          <w:szCs w:val="24"/>
        </w:rPr>
        <w:t>ые</w:t>
      </w:r>
      <w:r w:rsidRPr="00905438">
        <w:rPr>
          <w:sz w:val="24"/>
          <w:szCs w:val="24"/>
        </w:rPr>
        <w:t xml:space="preserve"> и обязательн</w:t>
      </w:r>
      <w:r w:rsidR="001D01F5" w:rsidRPr="00905438">
        <w:rPr>
          <w:sz w:val="24"/>
          <w:szCs w:val="24"/>
        </w:rPr>
        <w:t>ые</w:t>
      </w:r>
      <w:r w:rsidRPr="00905438">
        <w:rPr>
          <w:sz w:val="24"/>
          <w:szCs w:val="24"/>
        </w:rPr>
        <w:t xml:space="preserve"> для предоставления муниципальной услуги:</w:t>
      </w:r>
    </w:p>
    <w:p w:rsidR="001D01F5" w:rsidRPr="00905438" w:rsidRDefault="001962EB" w:rsidP="0073067B">
      <w:pPr>
        <w:ind w:firstLine="708"/>
        <w:jc w:val="both"/>
        <w:rPr>
          <w:color w:val="000000" w:themeColor="text1"/>
          <w:sz w:val="24"/>
          <w:szCs w:val="24"/>
        </w:rPr>
      </w:pPr>
      <w:r w:rsidRPr="00905438">
        <w:rPr>
          <w:sz w:val="24"/>
          <w:szCs w:val="24"/>
        </w:rPr>
        <w:t>-</w:t>
      </w:r>
      <w:r w:rsidR="001D01F5" w:rsidRPr="00905438">
        <w:rPr>
          <w:sz w:val="24"/>
          <w:szCs w:val="24"/>
        </w:rPr>
        <w:t xml:space="preserve"> </w:t>
      </w:r>
      <w:r w:rsidR="00103233" w:rsidRPr="00905438">
        <w:rPr>
          <w:sz w:val="24"/>
          <w:szCs w:val="24"/>
        </w:rPr>
        <w:t>выдача технических паспортов</w:t>
      </w:r>
      <w:r w:rsidRPr="00905438">
        <w:rPr>
          <w:sz w:val="24"/>
          <w:szCs w:val="24"/>
        </w:rPr>
        <w:t xml:space="preserve"> на объекты недвижимости, расположенных на территории земельного участка (при наличии таких объектов недвижимости)</w:t>
      </w:r>
      <w:r w:rsidR="001D01F5" w:rsidRPr="00905438">
        <w:rPr>
          <w:sz w:val="24"/>
          <w:szCs w:val="24"/>
        </w:rPr>
        <w:t>,</w:t>
      </w:r>
      <w:r w:rsidR="00093C82" w:rsidRPr="00905438">
        <w:rPr>
          <w:sz w:val="24"/>
          <w:szCs w:val="24"/>
        </w:rPr>
        <w:t xml:space="preserve"> </w:t>
      </w:r>
      <w:r w:rsidR="00103233" w:rsidRPr="00905438">
        <w:rPr>
          <w:sz w:val="24"/>
          <w:szCs w:val="24"/>
        </w:rPr>
        <w:t>получаемые</w:t>
      </w:r>
      <w:r w:rsidR="00093C82" w:rsidRPr="00905438">
        <w:rPr>
          <w:sz w:val="24"/>
          <w:szCs w:val="24"/>
        </w:rPr>
        <w:t xml:space="preserve"> </w:t>
      </w:r>
      <w:r w:rsidR="001D01F5" w:rsidRPr="00905438">
        <w:rPr>
          <w:sz w:val="24"/>
          <w:szCs w:val="24"/>
        </w:rPr>
        <w:lastRenderedPageBreak/>
        <w:t xml:space="preserve">в </w:t>
      </w:r>
      <w:r w:rsidR="00093C82" w:rsidRPr="00905438">
        <w:rPr>
          <w:rStyle w:val="a9"/>
          <w:b w:val="0"/>
          <w:bCs w:val="0"/>
          <w:color w:val="000000" w:themeColor="text1"/>
          <w:sz w:val="24"/>
          <w:szCs w:val="24"/>
          <w:shd w:val="clear" w:color="auto" w:fill="FFFFFF"/>
        </w:rPr>
        <w:t>бюро технической инвентаризации (</w:t>
      </w:r>
      <w:r w:rsidR="00093C82" w:rsidRPr="00905438">
        <w:rPr>
          <w:color w:val="000000" w:themeColor="text1"/>
          <w:sz w:val="24"/>
          <w:szCs w:val="24"/>
        </w:rPr>
        <w:t>БТИ) или МФ</w:t>
      </w:r>
      <w:r w:rsidR="00103233" w:rsidRPr="00905438">
        <w:rPr>
          <w:color w:val="000000" w:themeColor="text1"/>
          <w:sz w:val="24"/>
          <w:szCs w:val="24"/>
        </w:rPr>
        <w:t>Ц</w:t>
      </w:r>
      <w:r w:rsidR="001D01F5" w:rsidRPr="00905438">
        <w:rPr>
          <w:color w:val="000000" w:themeColor="text1"/>
          <w:sz w:val="24"/>
          <w:szCs w:val="24"/>
        </w:rPr>
        <w:t>;</w:t>
      </w:r>
    </w:p>
    <w:p w:rsidR="001962EB" w:rsidRPr="00905438" w:rsidRDefault="001D01F5" w:rsidP="0073067B">
      <w:pPr>
        <w:ind w:firstLine="708"/>
        <w:jc w:val="both"/>
        <w:rPr>
          <w:color w:val="000000" w:themeColor="text1"/>
          <w:sz w:val="24"/>
          <w:szCs w:val="24"/>
        </w:rPr>
      </w:pPr>
      <w:r w:rsidRPr="00905438">
        <w:rPr>
          <w:color w:val="000000" w:themeColor="text1"/>
          <w:sz w:val="24"/>
          <w:szCs w:val="24"/>
        </w:rPr>
        <w:t xml:space="preserve">- документы, подтверждающие право собственности на объекты недвижимости, расположенные на территории земельного участка, выдаваемые в </w:t>
      </w:r>
      <w:r w:rsidRPr="00905438">
        <w:rPr>
          <w:bCs/>
          <w:color w:val="000000" w:themeColor="text1"/>
          <w:sz w:val="24"/>
          <w:szCs w:val="24"/>
          <w:shd w:val="clear" w:color="auto" w:fill="FFFFFF"/>
        </w:rPr>
        <w:t xml:space="preserve">МФЦ, </w:t>
      </w:r>
      <w:proofErr w:type="spellStart"/>
      <w:r w:rsidRPr="00905438">
        <w:rPr>
          <w:bCs/>
          <w:color w:val="000000" w:themeColor="text1"/>
          <w:sz w:val="24"/>
          <w:szCs w:val="24"/>
          <w:shd w:val="clear" w:color="auto" w:fill="FFFFFF"/>
        </w:rPr>
        <w:t>Росреестре</w:t>
      </w:r>
      <w:proofErr w:type="spellEnd"/>
      <w:r w:rsidRPr="00905438">
        <w:rPr>
          <w:bCs/>
          <w:color w:val="000000" w:themeColor="text1"/>
          <w:sz w:val="24"/>
          <w:szCs w:val="24"/>
          <w:shd w:val="clear" w:color="auto" w:fill="FFFFFF"/>
        </w:rPr>
        <w:t xml:space="preserve"> </w:t>
      </w:r>
      <w:r w:rsidRPr="00905438">
        <w:rPr>
          <w:color w:val="000000" w:themeColor="text1"/>
          <w:sz w:val="24"/>
          <w:szCs w:val="24"/>
          <w:shd w:val="clear" w:color="auto" w:fill="FFFFFF"/>
        </w:rPr>
        <w:t>или оформление их самостоятельно с привлечением нотариуса.</w:t>
      </w:r>
    </w:p>
    <w:p w:rsidR="00DF69B2" w:rsidRPr="00905438" w:rsidRDefault="00DF69B2" w:rsidP="001B6A2E">
      <w:pPr>
        <w:ind w:firstLine="708"/>
        <w:jc w:val="both"/>
        <w:rPr>
          <w:color w:val="000000" w:themeColor="text1"/>
          <w:sz w:val="24"/>
          <w:szCs w:val="24"/>
        </w:rPr>
      </w:pPr>
    </w:p>
    <w:p w:rsidR="00DF69B2" w:rsidRPr="00905438" w:rsidRDefault="00DF69B2" w:rsidP="00DF69B2">
      <w:pPr>
        <w:jc w:val="center"/>
        <w:rPr>
          <w:b/>
          <w:bCs/>
          <w:sz w:val="24"/>
          <w:szCs w:val="24"/>
        </w:rPr>
      </w:pPr>
      <w:r w:rsidRPr="00905438">
        <w:rPr>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9B2" w:rsidRPr="00905438" w:rsidRDefault="00DF69B2" w:rsidP="00DF69B2">
      <w:pPr>
        <w:ind w:firstLine="709"/>
        <w:jc w:val="both"/>
        <w:rPr>
          <w:sz w:val="24"/>
          <w:szCs w:val="24"/>
        </w:rPr>
      </w:pPr>
    </w:p>
    <w:p w:rsidR="00DF69B2" w:rsidRPr="00905438" w:rsidRDefault="00462087" w:rsidP="00DF69B2">
      <w:pPr>
        <w:ind w:firstLine="709"/>
        <w:jc w:val="both"/>
        <w:rPr>
          <w:sz w:val="24"/>
          <w:szCs w:val="24"/>
        </w:rPr>
      </w:pPr>
      <w:r w:rsidRPr="00905438">
        <w:rPr>
          <w:sz w:val="24"/>
          <w:szCs w:val="24"/>
        </w:rPr>
        <w:t>2.</w:t>
      </w:r>
      <w:r w:rsidR="00103233" w:rsidRPr="00905438">
        <w:rPr>
          <w:sz w:val="24"/>
          <w:szCs w:val="24"/>
        </w:rPr>
        <w:t>23</w:t>
      </w:r>
      <w:r w:rsidR="00DF69B2" w:rsidRPr="00905438">
        <w:rPr>
          <w:sz w:val="24"/>
          <w:szCs w:val="24"/>
        </w:rPr>
        <w:t>. Муниципальная услуга предоставляется бесплатно.</w:t>
      </w:r>
    </w:p>
    <w:p w:rsidR="00DF69B2" w:rsidRPr="00905438" w:rsidRDefault="00DF69B2" w:rsidP="00DF69B2">
      <w:pPr>
        <w:jc w:val="both"/>
        <w:rPr>
          <w:sz w:val="24"/>
          <w:szCs w:val="24"/>
        </w:rPr>
      </w:pPr>
    </w:p>
    <w:p w:rsidR="00DF69B2" w:rsidRPr="00905438" w:rsidRDefault="00DF69B2" w:rsidP="00DF69B2">
      <w:pPr>
        <w:jc w:val="center"/>
        <w:rPr>
          <w:b/>
          <w:bCs/>
          <w:sz w:val="24"/>
          <w:szCs w:val="24"/>
        </w:rPr>
      </w:pPr>
      <w:r w:rsidRPr="00905438">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69B2" w:rsidRPr="00905438" w:rsidRDefault="00DF69B2" w:rsidP="00DF69B2">
      <w:pPr>
        <w:jc w:val="center"/>
        <w:rPr>
          <w:b/>
          <w:bCs/>
          <w:sz w:val="24"/>
          <w:szCs w:val="24"/>
        </w:rPr>
      </w:pPr>
    </w:p>
    <w:p w:rsidR="00DF69B2" w:rsidRPr="00905438" w:rsidRDefault="003226DB" w:rsidP="00DF69B2">
      <w:pPr>
        <w:ind w:firstLine="708"/>
        <w:jc w:val="both"/>
        <w:rPr>
          <w:sz w:val="24"/>
          <w:szCs w:val="24"/>
        </w:rPr>
      </w:pPr>
      <w:r w:rsidRPr="00905438">
        <w:rPr>
          <w:sz w:val="24"/>
          <w:szCs w:val="24"/>
        </w:rPr>
        <w:t>2.</w:t>
      </w:r>
      <w:r w:rsidR="00103233" w:rsidRPr="00905438">
        <w:rPr>
          <w:sz w:val="24"/>
          <w:szCs w:val="24"/>
        </w:rPr>
        <w:t>24</w:t>
      </w:r>
      <w:r w:rsidR="00DF69B2" w:rsidRPr="00905438">
        <w:rPr>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3705" w:rsidRPr="00905438" w:rsidRDefault="00213705" w:rsidP="00213705">
      <w:pPr>
        <w:jc w:val="both"/>
        <w:rPr>
          <w:sz w:val="24"/>
          <w:szCs w:val="24"/>
        </w:rPr>
      </w:pPr>
      <w:r w:rsidRPr="00905438">
        <w:rPr>
          <w:sz w:val="24"/>
          <w:szCs w:val="24"/>
        </w:rPr>
        <w:tab/>
      </w:r>
    </w:p>
    <w:p w:rsidR="00DF69B2" w:rsidRPr="00905438" w:rsidRDefault="00213705" w:rsidP="00DF69B2">
      <w:pPr>
        <w:jc w:val="center"/>
        <w:rPr>
          <w:b/>
          <w:bCs/>
          <w:sz w:val="24"/>
          <w:szCs w:val="24"/>
        </w:rPr>
      </w:pPr>
      <w:r w:rsidRPr="00905438">
        <w:rPr>
          <w:sz w:val="24"/>
          <w:szCs w:val="24"/>
        </w:rPr>
        <w:tab/>
      </w:r>
      <w:r w:rsidR="00DF69B2" w:rsidRPr="00905438">
        <w:rPr>
          <w:b/>
          <w:bCs/>
          <w:sz w:val="24"/>
          <w:szCs w:val="24"/>
        </w:rPr>
        <w:t>Срок регистрации запроса заявителя о предоставлении муниципальной услуги</w:t>
      </w:r>
    </w:p>
    <w:p w:rsidR="00DF69B2" w:rsidRPr="00905438" w:rsidRDefault="00DF69B2" w:rsidP="00DF69B2">
      <w:pPr>
        <w:jc w:val="both"/>
        <w:rPr>
          <w:sz w:val="24"/>
          <w:szCs w:val="24"/>
        </w:rPr>
      </w:pPr>
    </w:p>
    <w:p w:rsidR="00DF69B2" w:rsidRPr="00905438" w:rsidRDefault="003226DB" w:rsidP="00DF69B2">
      <w:pPr>
        <w:ind w:firstLine="709"/>
        <w:jc w:val="both"/>
        <w:rPr>
          <w:sz w:val="24"/>
          <w:szCs w:val="24"/>
        </w:rPr>
      </w:pPr>
      <w:r w:rsidRPr="00905438">
        <w:rPr>
          <w:sz w:val="24"/>
          <w:szCs w:val="24"/>
        </w:rPr>
        <w:t>2.</w:t>
      </w:r>
      <w:r w:rsidR="00103233" w:rsidRPr="00905438">
        <w:rPr>
          <w:sz w:val="24"/>
          <w:szCs w:val="24"/>
        </w:rPr>
        <w:t>25</w:t>
      </w:r>
      <w:r w:rsidR="00DF69B2" w:rsidRPr="00905438">
        <w:rPr>
          <w:sz w:val="24"/>
          <w:szCs w:val="24"/>
        </w:rPr>
        <w:t xml:space="preserve">. Заявление заявителя подлежит обязательной регистрации </w:t>
      </w:r>
      <w:r w:rsidR="006C528C" w:rsidRPr="00905438">
        <w:rPr>
          <w:sz w:val="24"/>
          <w:szCs w:val="24"/>
        </w:rPr>
        <w:t>в порядке,</w:t>
      </w:r>
      <w:r w:rsidR="00DF69B2" w:rsidRPr="00905438">
        <w:rPr>
          <w:sz w:val="24"/>
          <w:szCs w:val="24"/>
        </w:rPr>
        <w:t xml:space="preserve"> установленном в Администрации, в течение </w:t>
      </w:r>
      <w:r w:rsidR="00650823" w:rsidRPr="00905438">
        <w:rPr>
          <w:sz w:val="24"/>
          <w:szCs w:val="24"/>
        </w:rPr>
        <w:t>1 (</w:t>
      </w:r>
      <w:r w:rsidR="00DF69B2" w:rsidRPr="00905438">
        <w:rPr>
          <w:sz w:val="24"/>
          <w:szCs w:val="24"/>
        </w:rPr>
        <w:t>одного</w:t>
      </w:r>
      <w:r w:rsidR="00650823" w:rsidRPr="00905438">
        <w:rPr>
          <w:sz w:val="24"/>
          <w:szCs w:val="24"/>
        </w:rPr>
        <w:t>)</w:t>
      </w:r>
      <w:r w:rsidR="00DF69B2" w:rsidRPr="00905438">
        <w:rPr>
          <w:sz w:val="24"/>
          <w:szCs w:val="24"/>
        </w:rPr>
        <w:t xml:space="preserve"> рабочего дня </w:t>
      </w:r>
      <w:proofErr w:type="gramStart"/>
      <w:r w:rsidR="00DF69B2" w:rsidRPr="00905438">
        <w:rPr>
          <w:sz w:val="24"/>
          <w:szCs w:val="24"/>
        </w:rPr>
        <w:t>с даты поступления</w:t>
      </w:r>
      <w:proofErr w:type="gramEnd"/>
      <w:r w:rsidR="00DF69B2" w:rsidRPr="00905438">
        <w:rPr>
          <w:sz w:val="24"/>
          <w:szCs w:val="24"/>
        </w:rPr>
        <w:t>.</w:t>
      </w:r>
    </w:p>
    <w:p w:rsidR="00DF69B2" w:rsidRPr="00905438" w:rsidRDefault="00DF69B2" w:rsidP="00DF69B2">
      <w:pPr>
        <w:tabs>
          <w:tab w:val="left" w:pos="1440"/>
        </w:tabs>
        <w:ind w:firstLine="709"/>
        <w:jc w:val="both"/>
        <w:rPr>
          <w:sz w:val="24"/>
          <w:szCs w:val="24"/>
        </w:rPr>
      </w:pPr>
      <w:proofErr w:type="gramStart"/>
      <w:r w:rsidRPr="00905438">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103233" w:rsidRPr="00905438">
        <w:rPr>
          <w:sz w:val="24"/>
          <w:szCs w:val="24"/>
        </w:rPr>
        <w:t>3</w:t>
      </w:r>
      <w:r w:rsidRPr="00905438">
        <w:rPr>
          <w:sz w:val="24"/>
          <w:szCs w:val="24"/>
        </w:rPr>
        <w:t xml:space="preserve"> настоящего административного регламента, Администрация не позднее </w:t>
      </w:r>
      <w:r w:rsidR="00CB5969" w:rsidRPr="00905438">
        <w:rPr>
          <w:sz w:val="24"/>
          <w:szCs w:val="24"/>
        </w:rPr>
        <w:t xml:space="preserve">дня </w:t>
      </w:r>
      <w:r w:rsidRPr="00905438">
        <w:rPr>
          <w:sz w:val="24"/>
          <w:szCs w:val="24"/>
        </w:rPr>
        <w:t>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DF69B2" w:rsidRPr="00905438" w:rsidRDefault="00DF69B2" w:rsidP="00DF69B2">
      <w:pPr>
        <w:ind w:firstLine="709"/>
        <w:jc w:val="both"/>
        <w:rPr>
          <w:sz w:val="24"/>
          <w:szCs w:val="24"/>
        </w:rPr>
      </w:pPr>
    </w:p>
    <w:p w:rsidR="00DF69B2" w:rsidRPr="00905438" w:rsidRDefault="00DF69B2" w:rsidP="00DF69B2">
      <w:pPr>
        <w:jc w:val="center"/>
        <w:outlineLvl w:val="0"/>
        <w:rPr>
          <w:b/>
          <w:sz w:val="24"/>
          <w:szCs w:val="24"/>
        </w:rPr>
      </w:pPr>
      <w:r w:rsidRPr="00905438">
        <w:rPr>
          <w:b/>
          <w:sz w:val="24"/>
          <w:szCs w:val="24"/>
        </w:rPr>
        <w:t xml:space="preserve">Требования к помещениям, </w:t>
      </w:r>
    </w:p>
    <w:p w:rsidR="00DF69B2" w:rsidRPr="00905438" w:rsidRDefault="00DF69B2" w:rsidP="00DF69B2">
      <w:pPr>
        <w:jc w:val="center"/>
        <w:outlineLvl w:val="0"/>
        <w:rPr>
          <w:b/>
          <w:sz w:val="24"/>
          <w:szCs w:val="24"/>
        </w:rPr>
      </w:pPr>
      <w:r w:rsidRPr="00905438">
        <w:rPr>
          <w:b/>
          <w:sz w:val="24"/>
          <w:szCs w:val="24"/>
        </w:rPr>
        <w:t xml:space="preserve">в </w:t>
      </w:r>
      <w:proofErr w:type="gramStart"/>
      <w:r w:rsidRPr="00905438">
        <w:rPr>
          <w:b/>
          <w:sz w:val="24"/>
          <w:szCs w:val="24"/>
        </w:rPr>
        <w:t>которых</w:t>
      </w:r>
      <w:proofErr w:type="gramEnd"/>
      <w:r w:rsidRPr="00905438">
        <w:rPr>
          <w:b/>
          <w:sz w:val="24"/>
          <w:szCs w:val="24"/>
        </w:rPr>
        <w:t xml:space="preserve"> предоставляется муниципальная услуга, </w:t>
      </w:r>
    </w:p>
    <w:p w:rsidR="00DF69B2" w:rsidRPr="00905438" w:rsidRDefault="00DF69B2" w:rsidP="00DF69B2">
      <w:pPr>
        <w:jc w:val="center"/>
        <w:outlineLvl w:val="0"/>
        <w:rPr>
          <w:b/>
          <w:sz w:val="24"/>
          <w:szCs w:val="24"/>
        </w:rPr>
      </w:pPr>
      <w:r w:rsidRPr="00905438">
        <w:rPr>
          <w:b/>
          <w:sz w:val="24"/>
          <w:szCs w:val="24"/>
        </w:rPr>
        <w:t xml:space="preserve">к залу ожидания, местам для заполнения запросов о предоставлении </w:t>
      </w:r>
    </w:p>
    <w:p w:rsidR="00DF69B2" w:rsidRPr="00905438" w:rsidRDefault="00DF69B2" w:rsidP="00DF69B2">
      <w:pPr>
        <w:jc w:val="center"/>
        <w:outlineLvl w:val="0"/>
        <w:rPr>
          <w:b/>
          <w:sz w:val="24"/>
          <w:szCs w:val="24"/>
        </w:rPr>
      </w:pPr>
      <w:r w:rsidRPr="00905438">
        <w:rPr>
          <w:b/>
          <w:sz w:val="24"/>
          <w:szCs w:val="24"/>
        </w:rPr>
        <w:t xml:space="preserve">муниципальной услуги, информационным стендам с образцами их заполнения </w:t>
      </w:r>
    </w:p>
    <w:p w:rsidR="00DF69B2" w:rsidRPr="00905438" w:rsidRDefault="00DF69B2" w:rsidP="00DF69B2">
      <w:pPr>
        <w:jc w:val="center"/>
        <w:outlineLvl w:val="0"/>
        <w:rPr>
          <w:b/>
          <w:sz w:val="24"/>
          <w:szCs w:val="24"/>
        </w:rPr>
      </w:pPr>
      <w:r w:rsidRPr="00905438">
        <w:rPr>
          <w:b/>
          <w:sz w:val="24"/>
          <w:szCs w:val="24"/>
        </w:rPr>
        <w:t xml:space="preserve">и перечнем документов, необходимых для предоставления муниципальной услуги, </w:t>
      </w:r>
    </w:p>
    <w:p w:rsidR="00DF69B2" w:rsidRPr="00905438" w:rsidRDefault="00DF69B2" w:rsidP="00DF69B2">
      <w:pPr>
        <w:jc w:val="center"/>
        <w:outlineLvl w:val="0"/>
        <w:rPr>
          <w:b/>
          <w:sz w:val="24"/>
          <w:szCs w:val="24"/>
        </w:rPr>
      </w:pPr>
      <w:proofErr w:type="gramStart"/>
      <w:r w:rsidRPr="00905438">
        <w:rPr>
          <w:b/>
          <w:sz w:val="24"/>
          <w:szCs w:val="24"/>
        </w:rPr>
        <w:t>в том числе к обеспечению доступности для инвалидов указанных объектов в соответствии с законодательством</w:t>
      </w:r>
      <w:proofErr w:type="gramEnd"/>
      <w:r w:rsidRPr="00905438">
        <w:rPr>
          <w:b/>
          <w:sz w:val="24"/>
          <w:szCs w:val="24"/>
        </w:rPr>
        <w:t xml:space="preserve"> Российской Федерации </w:t>
      </w:r>
    </w:p>
    <w:p w:rsidR="00DF69B2" w:rsidRPr="00905438" w:rsidRDefault="00DF69B2" w:rsidP="00DF69B2">
      <w:pPr>
        <w:jc w:val="center"/>
        <w:outlineLvl w:val="0"/>
        <w:rPr>
          <w:b/>
          <w:sz w:val="24"/>
          <w:szCs w:val="24"/>
        </w:rPr>
      </w:pPr>
      <w:r w:rsidRPr="00905438">
        <w:rPr>
          <w:b/>
          <w:sz w:val="24"/>
          <w:szCs w:val="24"/>
        </w:rPr>
        <w:t>о социальной защите инвалидов</w:t>
      </w:r>
    </w:p>
    <w:p w:rsidR="00DF69B2" w:rsidRPr="00905438" w:rsidRDefault="00DF69B2" w:rsidP="00DF69B2">
      <w:pPr>
        <w:ind w:firstLine="709"/>
        <w:jc w:val="both"/>
        <w:rPr>
          <w:sz w:val="24"/>
          <w:szCs w:val="24"/>
        </w:rPr>
      </w:pPr>
    </w:p>
    <w:p w:rsidR="00DF69B2" w:rsidRPr="00905438" w:rsidRDefault="003226DB" w:rsidP="00DF69B2">
      <w:pPr>
        <w:tabs>
          <w:tab w:val="left" w:pos="0"/>
        </w:tabs>
        <w:ind w:firstLine="709"/>
        <w:jc w:val="both"/>
        <w:rPr>
          <w:sz w:val="24"/>
          <w:szCs w:val="24"/>
        </w:rPr>
      </w:pPr>
      <w:r w:rsidRPr="00905438">
        <w:rPr>
          <w:sz w:val="24"/>
          <w:szCs w:val="24"/>
        </w:rPr>
        <w:t>2.</w:t>
      </w:r>
      <w:r w:rsidR="00103233" w:rsidRPr="00905438">
        <w:rPr>
          <w:sz w:val="24"/>
          <w:szCs w:val="24"/>
        </w:rPr>
        <w:t>26</w:t>
      </w:r>
      <w:r w:rsidR="00DF69B2" w:rsidRPr="00905438">
        <w:rPr>
          <w:sz w:val="24"/>
          <w:szCs w:val="24"/>
        </w:rPr>
        <w:t>. Требования к помещениям, в которых предоставляется муниципальная услуга.</w:t>
      </w:r>
    </w:p>
    <w:p w:rsidR="00DF69B2" w:rsidRPr="00905438" w:rsidRDefault="003226DB" w:rsidP="00DF69B2">
      <w:pPr>
        <w:ind w:firstLine="709"/>
        <w:jc w:val="both"/>
        <w:rPr>
          <w:sz w:val="24"/>
          <w:szCs w:val="24"/>
        </w:rPr>
      </w:pPr>
      <w:r w:rsidRPr="00905438">
        <w:rPr>
          <w:sz w:val="24"/>
          <w:szCs w:val="24"/>
        </w:rPr>
        <w:t>2.</w:t>
      </w:r>
      <w:r w:rsidR="00103233" w:rsidRPr="00905438">
        <w:rPr>
          <w:sz w:val="24"/>
          <w:szCs w:val="24"/>
        </w:rPr>
        <w:t>26</w:t>
      </w:r>
      <w:r w:rsidR="00DF69B2" w:rsidRPr="00905438">
        <w:rPr>
          <w:sz w:val="24"/>
          <w:szCs w:val="24"/>
        </w:rPr>
        <w:t xml:space="preserve">.1. </w:t>
      </w:r>
      <w:proofErr w:type="gramStart"/>
      <w:r w:rsidR="00DF69B2" w:rsidRPr="00905438">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F69B2" w:rsidRPr="00905438" w:rsidRDefault="003226DB" w:rsidP="00DF69B2">
      <w:pPr>
        <w:tabs>
          <w:tab w:val="left" w:pos="1134"/>
          <w:tab w:val="left" w:pos="1276"/>
          <w:tab w:val="left" w:pos="1418"/>
        </w:tabs>
        <w:ind w:firstLine="709"/>
        <w:jc w:val="both"/>
        <w:rPr>
          <w:sz w:val="24"/>
          <w:szCs w:val="24"/>
        </w:rPr>
      </w:pPr>
      <w:r w:rsidRPr="00905438">
        <w:rPr>
          <w:sz w:val="24"/>
          <w:szCs w:val="24"/>
        </w:rPr>
        <w:t>2.</w:t>
      </w:r>
      <w:r w:rsidR="00103233" w:rsidRPr="00905438">
        <w:rPr>
          <w:sz w:val="24"/>
          <w:szCs w:val="24"/>
        </w:rPr>
        <w:t>26</w:t>
      </w:r>
      <w:r w:rsidR="00DF69B2" w:rsidRPr="00905438">
        <w:rPr>
          <w:sz w:val="24"/>
          <w:szCs w:val="24"/>
        </w:rPr>
        <w:t xml:space="preserve">.2. Помещения должны соответствовать </w:t>
      </w:r>
      <w:r w:rsidR="00CD387E" w:rsidRPr="00905438">
        <w:rPr>
          <w:sz w:val="24"/>
          <w:szCs w:val="24"/>
        </w:rPr>
        <w:t>санитарно-эпидемиологическим требованиям к условиям труда (СП 2.2.3670-20)</w:t>
      </w:r>
      <w:r w:rsidR="00DF69B2" w:rsidRPr="00905438">
        <w:rPr>
          <w:sz w:val="24"/>
          <w:szCs w:val="24"/>
        </w:rPr>
        <w:t xml:space="preserve"> и быть оборудованы средствами пожаротушения.</w:t>
      </w:r>
    </w:p>
    <w:p w:rsidR="00DF69B2" w:rsidRPr="00905438" w:rsidRDefault="003226DB" w:rsidP="00DF69B2">
      <w:pPr>
        <w:ind w:firstLine="709"/>
        <w:jc w:val="both"/>
        <w:rPr>
          <w:sz w:val="24"/>
          <w:szCs w:val="24"/>
        </w:rPr>
      </w:pPr>
      <w:r w:rsidRPr="00905438">
        <w:rPr>
          <w:sz w:val="24"/>
          <w:szCs w:val="24"/>
        </w:rPr>
        <w:t>2.</w:t>
      </w:r>
      <w:r w:rsidR="00103233" w:rsidRPr="00905438">
        <w:rPr>
          <w:sz w:val="24"/>
          <w:szCs w:val="24"/>
        </w:rPr>
        <w:t>26</w:t>
      </w:r>
      <w:r w:rsidR="00DF69B2" w:rsidRPr="00905438">
        <w:rPr>
          <w:sz w:val="24"/>
          <w:szCs w:val="24"/>
        </w:rPr>
        <w:t>.3. Вход и выход из помещений оборудуются соответствующими указателями.</w:t>
      </w:r>
    </w:p>
    <w:p w:rsidR="00DF69B2" w:rsidRPr="00905438" w:rsidRDefault="003226DB" w:rsidP="00DF69B2">
      <w:pPr>
        <w:ind w:firstLine="709"/>
        <w:jc w:val="both"/>
        <w:rPr>
          <w:sz w:val="24"/>
          <w:szCs w:val="24"/>
        </w:rPr>
      </w:pPr>
      <w:r w:rsidRPr="00905438">
        <w:rPr>
          <w:sz w:val="24"/>
          <w:szCs w:val="24"/>
        </w:rPr>
        <w:lastRenderedPageBreak/>
        <w:t>2.</w:t>
      </w:r>
      <w:r w:rsidR="00103233" w:rsidRPr="00905438">
        <w:rPr>
          <w:sz w:val="24"/>
          <w:szCs w:val="24"/>
        </w:rPr>
        <w:t>26</w:t>
      </w:r>
      <w:r w:rsidR="00DF69B2" w:rsidRPr="00905438">
        <w:rPr>
          <w:sz w:val="24"/>
          <w:szCs w:val="24"/>
        </w:rPr>
        <w:t>.4. Вход в Администрацию оборудуется информационной табличкой (вывеской), содержащей информацию о наименовании, месте нахождения и режиме работы.</w:t>
      </w:r>
    </w:p>
    <w:p w:rsidR="00DF69B2" w:rsidRPr="00905438" w:rsidRDefault="003226DB" w:rsidP="00DF69B2">
      <w:pPr>
        <w:pStyle w:val="ConsPlusNormal"/>
        <w:tabs>
          <w:tab w:val="left" w:pos="709"/>
          <w:tab w:val="left" w:pos="1134"/>
        </w:tabs>
        <w:ind w:firstLine="709"/>
        <w:jc w:val="both"/>
        <w:rPr>
          <w:rFonts w:ascii="Times New Roman" w:hAnsi="Times New Roman" w:cs="Times New Roman"/>
          <w:sz w:val="24"/>
          <w:szCs w:val="24"/>
        </w:rPr>
      </w:pPr>
      <w:r w:rsidRPr="00905438">
        <w:rPr>
          <w:rFonts w:ascii="Times New Roman" w:hAnsi="Times New Roman" w:cs="Times New Roman"/>
          <w:sz w:val="24"/>
          <w:szCs w:val="24"/>
        </w:rPr>
        <w:t>2.</w:t>
      </w:r>
      <w:r w:rsidR="00103233" w:rsidRPr="00905438">
        <w:rPr>
          <w:rFonts w:ascii="Times New Roman" w:hAnsi="Times New Roman" w:cs="Times New Roman"/>
          <w:sz w:val="24"/>
          <w:szCs w:val="24"/>
        </w:rPr>
        <w:t>26</w:t>
      </w:r>
      <w:r w:rsidR="00DF69B2" w:rsidRPr="00905438">
        <w:rPr>
          <w:rFonts w:ascii="Times New Roman" w:hAnsi="Times New Roman" w:cs="Times New Roman"/>
          <w:sz w:val="24"/>
          <w:szCs w:val="24"/>
        </w:rPr>
        <w:t>.5.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DF69B2" w:rsidRPr="00905438" w:rsidRDefault="003226DB" w:rsidP="00DF69B2">
      <w:pPr>
        <w:pStyle w:val="ConsPlusNormal"/>
        <w:tabs>
          <w:tab w:val="left" w:pos="709"/>
          <w:tab w:val="left" w:pos="1134"/>
        </w:tabs>
        <w:ind w:firstLine="709"/>
        <w:jc w:val="both"/>
        <w:rPr>
          <w:rFonts w:ascii="Times New Roman" w:hAnsi="Times New Roman" w:cs="Times New Roman"/>
          <w:sz w:val="24"/>
          <w:szCs w:val="24"/>
        </w:rPr>
      </w:pPr>
      <w:r w:rsidRPr="00905438">
        <w:rPr>
          <w:rFonts w:ascii="Times New Roman" w:hAnsi="Times New Roman" w:cs="Times New Roman"/>
          <w:sz w:val="24"/>
          <w:szCs w:val="24"/>
        </w:rPr>
        <w:t>2.</w:t>
      </w:r>
      <w:r w:rsidR="00103233" w:rsidRPr="00905438">
        <w:rPr>
          <w:rFonts w:ascii="Times New Roman" w:hAnsi="Times New Roman" w:cs="Times New Roman"/>
          <w:sz w:val="24"/>
          <w:szCs w:val="24"/>
        </w:rPr>
        <w:t>26</w:t>
      </w:r>
      <w:r w:rsidR="00DF69B2" w:rsidRPr="00905438">
        <w:rPr>
          <w:rFonts w:ascii="Times New Roman" w:hAnsi="Times New Roman" w:cs="Times New Roman"/>
          <w:sz w:val="24"/>
          <w:szCs w:val="24"/>
        </w:rPr>
        <w:t xml:space="preserve">.6.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DF69B2" w:rsidRPr="00905438" w:rsidRDefault="003226DB" w:rsidP="00DF69B2">
      <w:pPr>
        <w:pStyle w:val="ConsPlusNormal"/>
        <w:tabs>
          <w:tab w:val="left" w:pos="709"/>
        </w:tabs>
        <w:ind w:firstLine="709"/>
        <w:jc w:val="both"/>
        <w:rPr>
          <w:rFonts w:ascii="Times New Roman" w:hAnsi="Times New Roman" w:cs="Times New Roman"/>
          <w:sz w:val="24"/>
          <w:szCs w:val="24"/>
        </w:rPr>
      </w:pPr>
      <w:r w:rsidRPr="00905438">
        <w:rPr>
          <w:rFonts w:ascii="Times New Roman" w:hAnsi="Times New Roman" w:cs="Times New Roman"/>
          <w:sz w:val="24"/>
          <w:szCs w:val="24"/>
        </w:rPr>
        <w:t>2.</w:t>
      </w:r>
      <w:r w:rsidR="00103233" w:rsidRPr="00905438">
        <w:rPr>
          <w:rFonts w:ascii="Times New Roman" w:hAnsi="Times New Roman" w:cs="Times New Roman"/>
          <w:sz w:val="24"/>
          <w:szCs w:val="24"/>
        </w:rPr>
        <w:t>26</w:t>
      </w:r>
      <w:r w:rsidR="00DF69B2" w:rsidRPr="00905438">
        <w:rPr>
          <w:rFonts w:ascii="Times New Roman" w:hAnsi="Times New Roman" w:cs="Times New Roman"/>
          <w:sz w:val="24"/>
          <w:szCs w:val="24"/>
        </w:rPr>
        <w:t>.7.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DF69B2" w:rsidRPr="00905438" w:rsidRDefault="00DF69B2" w:rsidP="00DF69B2">
      <w:pPr>
        <w:pStyle w:val="ConsPlusNormal"/>
        <w:ind w:firstLine="709"/>
        <w:jc w:val="both"/>
        <w:rPr>
          <w:rFonts w:ascii="Times New Roman" w:hAnsi="Times New Roman" w:cs="Times New Roman"/>
          <w:sz w:val="24"/>
          <w:szCs w:val="24"/>
        </w:rPr>
      </w:pPr>
      <w:r w:rsidRPr="00905438">
        <w:rPr>
          <w:rFonts w:ascii="Times New Roman" w:hAnsi="Times New Roman" w:cs="Times New Roman"/>
          <w:sz w:val="24"/>
          <w:szCs w:val="24"/>
        </w:rPr>
        <w:t>- текст настоящего административного регламента;</w:t>
      </w:r>
    </w:p>
    <w:p w:rsidR="00DF69B2" w:rsidRPr="00905438" w:rsidRDefault="00DF69B2" w:rsidP="00DF69B2">
      <w:pPr>
        <w:pStyle w:val="ConsPlusNormal"/>
        <w:ind w:firstLine="709"/>
        <w:jc w:val="both"/>
        <w:rPr>
          <w:rFonts w:ascii="Times New Roman" w:hAnsi="Times New Roman" w:cs="Times New Roman"/>
          <w:sz w:val="24"/>
          <w:szCs w:val="24"/>
        </w:rPr>
      </w:pPr>
      <w:r w:rsidRPr="00905438">
        <w:rPr>
          <w:rFonts w:ascii="Times New Roman" w:hAnsi="Times New Roman" w:cs="Times New Roman"/>
          <w:sz w:val="24"/>
          <w:szCs w:val="24"/>
        </w:rPr>
        <w:t>- информация о порядке предоставления муниципальной услуги;</w:t>
      </w:r>
    </w:p>
    <w:p w:rsidR="00DF69B2" w:rsidRPr="00905438" w:rsidRDefault="00DF69B2" w:rsidP="00DF69B2">
      <w:pPr>
        <w:pStyle w:val="ConsPlusNormal"/>
        <w:ind w:firstLine="709"/>
        <w:jc w:val="both"/>
        <w:rPr>
          <w:rFonts w:ascii="Times New Roman" w:hAnsi="Times New Roman" w:cs="Times New Roman"/>
          <w:sz w:val="24"/>
          <w:szCs w:val="24"/>
        </w:rPr>
      </w:pPr>
      <w:r w:rsidRPr="00905438">
        <w:rPr>
          <w:rFonts w:ascii="Times New Roman" w:hAnsi="Times New Roman" w:cs="Times New Roman"/>
          <w:sz w:val="24"/>
          <w:szCs w:val="24"/>
        </w:rPr>
        <w:t>- перечень документов, необходимых для предоставления муниципальной услуги;</w:t>
      </w:r>
    </w:p>
    <w:p w:rsidR="00DF69B2" w:rsidRPr="00905438" w:rsidRDefault="00DF69B2" w:rsidP="00DF69B2">
      <w:pPr>
        <w:pStyle w:val="ConsPlusNormal"/>
        <w:ind w:firstLine="709"/>
        <w:jc w:val="both"/>
        <w:rPr>
          <w:rFonts w:ascii="Times New Roman" w:hAnsi="Times New Roman" w:cs="Times New Roman"/>
          <w:sz w:val="24"/>
          <w:szCs w:val="24"/>
        </w:rPr>
      </w:pPr>
      <w:r w:rsidRPr="00905438">
        <w:rPr>
          <w:rFonts w:ascii="Times New Roman" w:hAnsi="Times New Roman" w:cs="Times New Roman"/>
          <w:sz w:val="24"/>
          <w:szCs w:val="24"/>
        </w:rPr>
        <w:t>- формы и образцы документов для заполнения;</w:t>
      </w:r>
    </w:p>
    <w:p w:rsidR="00DF69B2" w:rsidRPr="00905438" w:rsidRDefault="00DF69B2" w:rsidP="00DF69B2">
      <w:pPr>
        <w:pStyle w:val="ConsPlusNonformat"/>
        <w:ind w:firstLine="709"/>
        <w:jc w:val="both"/>
        <w:rPr>
          <w:rFonts w:ascii="Times New Roman" w:hAnsi="Times New Roman" w:cs="Times New Roman"/>
          <w:sz w:val="24"/>
          <w:szCs w:val="24"/>
        </w:rPr>
      </w:pPr>
      <w:r w:rsidRPr="00905438">
        <w:rPr>
          <w:rFonts w:ascii="Times New Roman" w:hAnsi="Times New Roman" w:cs="Times New Roman"/>
          <w:sz w:val="24"/>
          <w:szCs w:val="24"/>
        </w:rPr>
        <w:t>- сведения о месте нахождения и графике работы Администрации и МФЦ;</w:t>
      </w:r>
    </w:p>
    <w:p w:rsidR="00DF69B2" w:rsidRPr="00905438" w:rsidRDefault="00DF69B2" w:rsidP="00DF69B2">
      <w:pPr>
        <w:ind w:firstLine="709"/>
        <w:jc w:val="both"/>
        <w:rPr>
          <w:sz w:val="24"/>
          <w:szCs w:val="24"/>
        </w:rPr>
      </w:pPr>
      <w:r w:rsidRPr="00905438">
        <w:rPr>
          <w:sz w:val="24"/>
          <w:szCs w:val="24"/>
        </w:rPr>
        <w:t>- справочные телефоны;</w:t>
      </w:r>
    </w:p>
    <w:p w:rsidR="00DF69B2" w:rsidRPr="00905438" w:rsidRDefault="00DF69B2" w:rsidP="00DF69B2">
      <w:pPr>
        <w:ind w:firstLine="709"/>
        <w:jc w:val="both"/>
        <w:rPr>
          <w:sz w:val="24"/>
          <w:szCs w:val="24"/>
        </w:rPr>
      </w:pPr>
      <w:r w:rsidRPr="00905438">
        <w:rPr>
          <w:sz w:val="24"/>
          <w:szCs w:val="24"/>
        </w:rPr>
        <w:t>- адреса электронной почты и адреса Интернет-сайтов;</w:t>
      </w:r>
    </w:p>
    <w:p w:rsidR="00DF69B2" w:rsidRPr="00905438" w:rsidRDefault="00DF69B2" w:rsidP="00DF69B2">
      <w:pPr>
        <w:ind w:firstLine="709"/>
        <w:jc w:val="both"/>
        <w:rPr>
          <w:sz w:val="24"/>
          <w:szCs w:val="24"/>
        </w:rPr>
      </w:pPr>
      <w:r w:rsidRPr="00905438">
        <w:rPr>
          <w:sz w:val="24"/>
          <w:szCs w:val="24"/>
        </w:rPr>
        <w:t>- информация о месте личного приема, а также об установленных для личного приема днях и часах;</w:t>
      </w:r>
    </w:p>
    <w:p w:rsidR="00DF69B2" w:rsidRPr="00905438" w:rsidRDefault="00DF69B2" w:rsidP="00DF69B2">
      <w:pPr>
        <w:ind w:firstLine="709"/>
        <w:jc w:val="both"/>
        <w:rPr>
          <w:sz w:val="24"/>
          <w:szCs w:val="24"/>
        </w:rPr>
      </w:pPr>
      <w:r w:rsidRPr="00905438">
        <w:rPr>
          <w:sz w:val="24"/>
          <w:szCs w:val="24"/>
        </w:rPr>
        <w:t>- порядок обжалования решений и действий (бездействия) Администрации, должностных лиц Администрации.</w:t>
      </w:r>
    </w:p>
    <w:p w:rsidR="00DF69B2" w:rsidRPr="00905438" w:rsidRDefault="003226DB" w:rsidP="00DF69B2">
      <w:pPr>
        <w:pStyle w:val="ConsPlusNormal"/>
        <w:ind w:firstLine="709"/>
        <w:jc w:val="both"/>
        <w:rPr>
          <w:rFonts w:ascii="Times New Roman" w:hAnsi="Times New Roman" w:cs="Times New Roman"/>
          <w:sz w:val="24"/>
          <w:szCs w:val="24"/>
        </w:rPr>
      </w:pPr>
      <w:r w:rsidRPr="00905438">
        <w:rPr>
          <w:rFonts w:ascii="Times New Roman" w:hAnsi="Times New Roman" w:cs="Times New Roman"/>
          <w:sz w:val="24"/>
          <w:szCs w:val="24"/>
        </w:rPr>
        <w:t>2.</w:t>
      </w:r>
      <w:r w:rsidR="00103233" w:rsidRPr="00905438">
        <w:rPr>
          <w:rFonts w:ascii="Times New Roman" w:hAnsi="Times New Roman" w:cs="Times New Roman"/>
          <w:sz w:val="24"/>
          <w:szCs w:val="24"/>
        </w:rPr>
        <w:t>26</w:t>
      </w:r>
      <w:r w:rsidR="00DF69B2" w:rsidRPr="00905438">
        <w:rPr>
          <w:rFonts w:ascii="Times New Roman" w:hAnsi="Times New Roman" w:cs="Times New Roman"/>
          <w:sz w:val="24"/>
          <w:szCs w:val="24"/>
        </w:rPr>
        <w:t xml:space="preserve">.8. Визуальная, текстовая и </w:t>
      </w:r>
      <w:proofErr w:type="spellStart"/>
      <w:r w:rsidR="00DF69B2" w:rsidRPr="00905438">
        <w:rPr>
          <w:rFonts w:ascii="Times New Roman" w:hAnsi="Times New Roman" w:cs="Times New Roman"/>
          <w:sz w:val="24"/>
          <w:szCs w:val="24"/>
        </w:rPr>
        <w:t>мультимедийная</w:t>
      </w:r>
      <w:proofErr w:type="spellEnd"/>
      <w:r w:rsidR="00DF69B2" w:rsidRPr="00905438">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t>
      </w:r>
      <w:proofErr w:type="spellStart"/>
      <w:r w:rsidR="00DF69B2" w:rsidRPr="00905438">
        <w:rPr>
          <w:rFonts w:ascii="Times New Roman" w:hAnsi="Times New Roman" w:cs="Times New Roman"/>
          <w:sz w:val="24"/>
          <w:szCs w:val="24"/>
        </w:rPr>
        <w:t>www.gosuslugi.ru</w:t>
      </w:r>
      <w:proofErr w:type="spellEnd"/>
      <w:r w:rsidR="00DF69B2" w:rsidRPr="00905438">
        <w:rPr>
          <w:rFonts w:ascii="Times New Roman" w:hAnsi="Times New Roman" w:cs="Times New Roman"/>
          <w:sz w:val="24"/>
          <w:szCs w:val="24"/>
        </w:rPr>
        <w:t xml:space="preserve">, на официальном сайте Администрации </w:t>
      </w:r>
      <w:hyperlink r:id="rId58" w:history="1">
        <w:proofErr w:type="spellStart"/>
        <w:r w:rsidR="00DF69B2" w:rsidRPr="00905438">
          <w:rPr>
            <w:rFonts w:ascii="Times New Roman" w:hAnsi="Times New Roman" w:cs="Times New Roman"/>
            <w:sz w:val="24"/>
            <w:szCs w:val="24"/>
          </w:rPr>
          <w:t>эгвекинот</w:t>
        </w:r>
        <w:proofErr w:type="gramStart"/>
        <w:r w:rsidR="00DF69B2" w:rsidRPr="00905438">
          <w:rPr>
            <w:rFonts w:ascii="Times New Roman" w:hAnsi="Times New Roman" w:cs="Times New Roman"/>
            <w:sz w:val="24"/>
            <w:szCs w:val="24"/>
          </w:rPr>
          <w:t>.р</w:t>
        </w:r>
        <w:proofErr w:type="gramEnd"/>
        <w:r w:rsidR="00DF69B2" w:rsidRPr="00905438">
          <w:rPr>
            <w:rFonts w:ascii="Times New Roman" w:hAnsi="Times New Roman" w:cs="Times New Roman"/>
            <w:sz w:val="24"/>
            <w:szCs w:val="24"/>
          </w:rPr>
          <w:t>ф</w:t>
        </w:r>
        <w:proofErr w:type="spellEnd"/>
      </w:hyperlink>
      <w:r w:rsidR="00DF69B2" w:rsidRPr="00905438">
        <w:rPr>
          <w:rFonts w:ascii="Times New Roman" w:hAnsi="Times New Roman" w:cs="Times New Roman"/>
          <w:sz w:val="24"/>
          <w:szCs w:val="24"/>
        </w:rPr>
        <w:t>.</w:t>
      </w:r>
    </w:p>
    <w:p w:rsidR="00DF69B2" w:rsidRPr="00905438" w:rsidRDefault="003226DB" w:rsidP="00DF69B2">
      <w:pPr>
        <w:ind w:firstLine="709"/>
        <w:jc w:val="both"/>
        <w:rPr>
          <w:sz w:val="24"/>
          <w:szCs w:val="24"/>
        </w:rPr>
      </w:pPr>
      <w:r w:rsidRPr="00905438">
        <w:rPr>
          <w:sz w:val="24"/>
          <w:szCs w:val="24"/>
        </w:rPr>
        <w:t>2.</w:t>
      </w:r>
      <w:r w:rsidR="00103233" w:rsidRPr="00905438">
        <w:rPr>
          <w:sz w:val="24"/>
          <w:szCs w:val="24"/>
        </w:rPr>
        <w:t>26</w:t>
      </w:r>
      <w:r w:rsidR="00DF69B2" w:rsidRPr="00905438">
        <w:rPr>
          <w:sz w:val="24"/>
          <w:szCs w:val="24"/>
        </w:rPr>
        <w:t xml:space="preserve">.9. Оформление визуальной, текстовой и </w:t>
      </w:r>
      <w:proofErr w:type="spellStart"/>
      <w:r w:rsidR="00DF69B2" w:rsidRPr="00905438">
        <w:rPr>
          <w:sz w:val="24"/>
          <w:szCs w:val="24"/>
        </w:rPr>
        <w:t>мультимедийной</w:t>
      </w:r>
      <w:proofErr w:type="spellEnd"/>
      <w:r w:rsidR="00DF69B2" w:rsidRPr="00905438">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69B2" w:rsidRPr="00905438" w:rsidRDefault="003226DB" w:rsidP="00DF69B2">
      <w:pPr>
        <w:tabs>
          <w:tab w:val="left" w:pos="0"/>
          <w:tab w:val="left" w:pos="142"/>
          <w:tab w:val="left" w:pos="426"/>
          <w:tab w:val="left" w:pos="1276"/>
        </w:tabs>
        <w:suppressAutoHyphens/>
        <w:ind w:firstLine="709"/>
        <w:contextualSpacing/>
        <w:jc w:val="both"/>
        <w:rPr>
          <w:sz w:val="24"/>
          <w:szCs w:val="24"/>
        </w:rPr>
      </w:pPr>
      <w:r w:rsidRPr="00905438">
        <w:rPr>
          <w:sz w:val="24"/>
          <w:szCs w:val="24"/>
        </w:rPr>
        <w:t>2.</w:t>
      </w:r>
      <w:r w:rsidR="00103233" w:rsidRPr="00905438">
        <w:rPr>
          <w:sz w:val="24"/>
          <w:szCs w:val="24"/>
        </w:rPr>
        <w:t>27</w:t>
      </w:r>
      <w:r w:rsidR="00DF69B2" w:rsidRPr="00905438">
        <w:rPr>
          <w:sz w:val="24"/>
          <w:szCs w:val="24"/>
        </w:rPr>
        <w:t>. Требования к обеспечению доступности предоставления муниципальной услуги для инвалидов.</w:t>
      </w:r>
    </w:p>
    <w:p w:rsidR="00DF69B2" w:rsidRPr="00905438" w:rsidRDefault="003226DB" w:rsidP="00DF69B2">
      <w:pPr>
        <w:tabs>
          <w:tab w:val="left" w:pos="142"/>
          <w:tab w:val="left" w:pos="426"/>
          <w:tab w:val="left" w:pos="993"/>
          <w:tab w:val="left" w:pos="1134"/>
        </w:tabs>
        <w:suppressAutoHyphens/>
        <w:ind w:firstLine="709"/>
        <w:contextualSpacing/>
        <w:jc w:val="both"/>
        <w:rPr>
          <w:sz w:val="24"/>
          <w:szCs w:val="24"/>
        </w:rPr>
      </w:pPr>
      <w:r w:rsidRPr="00905438">
        <w:rPr>
          <w:sz w:val="24"/>
          <w:szCs w:val="24"/>
        </w:rPr>
        <w:t>2.</w:t>
      </w:r>
      <w:r w:rsidR="00103233" w:rsidRPr="00905438">
        <w:rPr>
          <w:sz w:val="24"/>
          <w:szCs w:val="24"/>
        </w:rPr>
        <w:t>27</w:t>
      </w:r>
      <w:r w:rsidR="00DF69B2" w:rsidRPr="00905438">
        <w:rPr>
          <w:sz w:val="24"/>
          <w:szCs w:val="24"/>
        </w:rPr>
        <w:t>.1.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DF69B2" w:rsidRPr="00905438" w:rsidRDefault="003226DB" w:rsidP="00DF69B2">
      <w:pPr>
        <w:tabs>
          <w:tab w:val="left" w:pos="142"/>
        </w:tabs>
        <w:suppressAutoHyphens/>
        <w:ind w:firstLine="709"/>
        <w:contextualSpacing/>
        <w:jc w:val="both"/>
        <w:rPr>
          <w:sz w:val="24"/>
          <w:szCs w:val="24"/>
        </w:rPr>
      </w:pPr>
      <w:r w:rsidRPr="00905438">
        <w:rPr>
          <w:sz w:val="24"/>
          <w:szCs w:val="24"/>
        </w:rPr>
        <w:t>2.</w:t>
      </w:r>
      <w:r w:rsidR="00103233" w:rsidRPr="00905438">
        <w:rPr>
          <w:sz w:val="24"/>
          <w:szCs w:val="24"/>
        </w:rPr>
        <w:t>27</w:t>
      </w:r>
      <w:r w:rsidR="00DF69B2" w:rsidRPr="00905438">
        <w:rPr>
          <w:sz w:val="24"/>
          <w:szCs w:val="24"/>
        </w:rPr>
        <w:t>.2.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DF69B2" w:rsidRPr="00905438" w:rsidRDefault="003226DB" w:rsidP="00DF69B2">
      <w:pPr>
        <w:tabs>
          <w:tab w:val="left" w:pos="142"/>
          <w:tab w:val="left" w:pos="426"/>
          <w:tab w:val="left" w:pos="993"/>
          <w:tab w:val="left" w:pos="1134"/>
        </w:tabs>
        <w:suppressAutoHyphens/>
        <w:ind w:firstLine="709"/>
        <w:contextualSpacing/>
        <w:jc w:val="both"/>
        <w:rPr>
          <w:sz w:val="24"/>
          <w:szCs w:val="24"/>
        </w:rPr>
      </w:pPr>
      <w:r w:rsidRPr="00905438">
        <w:rPr>
          <w:sz w:val="24"/>
          <w:szCs w:val="24"/>
        </w:rPr>
        <w:t>2.</w:t>
      </w:r>
      <w:r w:rsidR="00103233" w:rsidRPr="00905438">
        <w:rPr>
          <w:sz w:val="24"/>
          <w:szCs w:val="24"/>
        </w:rPr>
        <w:t>27</w:t>
      </w:r>
      <w:r w:rsidR="00DF69B2" w:rsidRPr="00905438">
        <w:rPr>
          <w:sz w:val="24"/>
          <w:szCs w:val="24"/>
        </w:rPr>
        <w:t>.3. В целях обеспечения условий доступности муниципальной услуги для инвалидов должно быть обеспечено:</w:t>
      </w:r>
    </w:p>
    <w:p w:rsidR="00DF69B2" w:rsidRPr="00905438" w:rsidRDefault="00DF69B2" w:rsidP="00DF69B2">
      <w:pPr>
        <w:tabs>
          <w:tab w:val="left" w:pos="709"/>
        </w:tabs>
        <w:ind w:firstLine="709"/>
        <w:jc w:val="both"/>
        <w:rPr>
          <w:sz w:val="24"/>
          <w:szCs w:val="24"/>
        </w:rPr>
      </w:pPr>
      <w:r w:rsidRPr="00905438">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69B2" w:rsidRPr="00905438" w:rsidRDefault="00DF69B2" w:rsidP="00DF69B2">
      <w:pPr>
        <w:tabs>
          <w:tab w:val="left" w:pos="709"/>
        </w:tabs>
        <w:ind w:firstLine="709"/>
        <w:jc w:val="both"/>
        <w:rPr>
          <w:sz w:val="24"/>
          <w:szCs w:val="24"/>
        </w:rPr>
      </w:pPr>
      <w:r w:rsidRPr="00905438">
        <w:rPr>
          <w:sz w:val="24"/>
          <w:szCs w:val="24"/>
        </w:rPr>
        <w:t>- беспрепятственный вход инвалидов в помещение и выход из него;</w:t>
      </w:r>
    </w:p>
    <w:p w:rsidR="00DF69B2" w:rsidRPr="00905438" w:rsidRDefault="00DF69B2" w:rsidP="00DF69B2">
      <w:pPr>
        <w:tabs>
          <w:tab w:val="left" w:pos="709"/>
        </w:tabs>
        <w:ind w:firstLine="709"/>
        <w:jc w:val="both"/>
        <w:rPr>
          <w:sz w:val="24"/>
          <w:szCs w:val="24"/>
        </w:rPr>
      </w:pPr>
      <w:r w:rsidRPr="00905438">
        <w:rPr>
          <w:sz w:val="24"/>
          <w:szCs w:val="24"/>
        </w:rPr>
        <w:t xml:space="preserve">- возможность самостоятельного передвижения инвалидов по территории здания, </w:t>
      </w:r>
      <w:r w:rsidRPr="00905438">
        <w:rPr>
          <w:sz w:val="24"/>
          <w:szCs w:val="24"/>
        </w:rPr>
        <w:lastRenderedPageBreak/>
        <w:t>помещения, в которых оказывается муниципальная услуга;</w:t>
      </w:r>
    </w:p>
    <w:p w:rsidR="00DF69B2" w:rsidRPr="00905438" w:rsidRDefault="00DF69B2" w:rsidP="00DF69B2">
      <w:pPr>
        <w:tabs>
          <w:tab w:val="left" w:pos="709"/>
        </w:tabs>
        <w:ind w:firstLine="709"/>
        <w:jc w:val="both"/>
        <w:rPr>
          <w:sz w:val="24"/>
          <w:szCs w:val="24"/>
        </w:rPr>
      </w:pPr>
      <w:r w:rsidRPr="00905438">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DF69B2" w:rsidRPr="00905438" w:rsidRDefault="00DF69B2" w:rsidP="00DF69B2">
      <w:pPr>
        <w:tabs>
          <w:tab w:val="left" w:pos="709"/>
        </w:tabs>
        <w:ind w:firstLine="709"/>
        <w:jc w:val="both"/>
        <w:rPr>
          <w:sz w:val="24"/>
          <w:szCs w:val="24"/>
        </w:rPr>
      </w:pPr>
      <w:r w:rsidRPr="00905438">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9B2" w:rsidRPr="00905438" w:rsidRDefault="00DF69B2" w:rsidP="00DF69B2">
      <w:pPr>
        <w:tabs>
          <w:tab w:val="left" w:pos="709"/>
        </w:tabs>
        <w:ind w:firstLine="709"/>
        <w:jc w:val="both"/>
        <w:rPr>
          <w:sz w:val="24"/>
          <w:szCs w:val="24"/>
        </w:rPr>
      </w:pPr>
      <w:r w:rsidRPr="00905438">
        <w:rPr>
          <w:sz w:val="24"/>
          <w:szCs w:val="24"/>
        </w:rPr>
        <w:t xml:space="preserve">- допуск </w:t>
      </w:r>
      <w:proofErr w:type="spellStart"/>
      <w:r w:rsidRPr="00905438">
        <w:rPr>
          <w:sz w:val="24"/>
          <w:szCs w:val="24"/>
        </w:rPr>
        <w:t>сурдопереводчика</w:t>
      </w:r>
      <w:proofErr w:type="spellEnd"/>
      <w:r w:rsidRPr="00905438">
        <w:rPr>
          <w:sz w:val="24"/>
          <w:szCs w:val="24"/>
        </w:rPr>
        <w:t xml:space="preserve"> и </w:t>
      </w:r>
      <w:proofErr w:type="spellStart"/>
      <w:r w:rsidRPr="00905438">
        <w:rPr>
          <w:sz w:val="24"/>
          <w:szCs w:val="24"/>
        </w:rPr>
        <w:t>тифлосурдопереводчика</w:t>
      </w:r>
      <w:proofErr w:type="spellEnd"/>
      <w:r w:rsidRPr="00905438">
        <w:rPr>
          <w:sz w:val="24"/>
          <w:szCs w:val="24"/>
        </w:rPr>
        <w:t>;</w:t>
      </w:r>
    </w:p>
    <w:p w:rsidR="00DF69B2" w:rsidRPr="00905438" w:rsidRDefault="00DF69B2" w:rsidP="00DF69B2">
      <w:pPr>
        <w:tabs>
          <w:tab w:val="left" w:pos="709"/>
          <w:tab w:val="left" w:pos="851"/>
        </w:tabs>
        <w:ind w:firstLine="709"/>
        <w:jc w:val="both"/>
        <w:rPr>
          <w:sz w:val="24"/>
          <w:szCs w:val="24"/>
        </w:rPr>
      </w:pPr>
      <w:proofErr w:type="gramStart"/>
      <w:r w:rsidRPr="00905438">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69B2" w:rsidRPr="00905438" w:rsidRDefault="00DF69B2" w:rsidP="00DF69B2">
      <w:pPr>
        <w:tabs>
          <w:tab w:val="left" w:pos="709"/>
          <w:tab w:val="left" w:pos="851"/>
        </w:tabs>
        <w:ind w:firstLine="709"/>
        <w:jc w:val="both"/>
        <w:rPr>
          <w:sz w:val="24"/>
          <w:szCs w:val="24"/>
        </w:rPr>
      </w:pPr>
      <w:r w:rsidRPr="00905438">
        <w:rPr>
          <w:sz w:val="24"/>
          <w:szCs w:val="24"/>
        </w:rPr>
        <w:t>- предоставление при необходимости услуги по месту жительства инвалида или в дистанционном режиме;</w:t>
      </w:r>
    </w:p>
    <w:p w:rsidR="00DF69B2" w:rsidRPr="00905438" w:rsidRDefault="00DF69B2" w:rsidP="00DF69B2">
      <w:pPr>
        <w:ind w:firstLine="709"/>
        <w:jc w:val="both"/>
        <w:rPr>
          <w:sz w:val="24"/>
          <w:szCs w:val="24"/>
        </w:rPr>
      </w:pPr>
      <w:r w:rsidRPr="00905438">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DF69B2" w:rsidRPr="00905438" w:rsidRDefault="00E66140" w:rsidP="00213705">
      <w:pPr>
        <w:shd w:val="clear" w:color="auto" w:fill="FFFFFF"/>
        <w:rPr>
          <w:spacing w:val="-8"/>
          <w:sz w:val="24"/>
          <w:szCs w:val="24"/>
        </w:rPr>
      </w:pPr>
      <w:r w:rsidRPr="00905438">
        <w:rPr>
          <w:spacing w:val="-8"/>
          <w:sz w:val="24"/>
          <w:szCs w:val="24"/>
        </w:rPr>
        <w:tab/>
      </w:r>
    </w:p>
    <w:p w:rsidR="00213705" w:rsidRPr="00905438" w:rsidRDefault="00213705" w:rsidP="00603B1E">
      <w:pPr>
        <w:shd w:val="clear" w:color="auto" w:fill="FFFFFF"/>
        <w:jc w:val="center"/>
        <w:rPr>
          <w:b/>
          <w:bCs/>
          <w:sz w:val="24"/>
          <w:szCs w:val="24"/>
        </w:rPr>
      </w:pPr>
      <w:r w:rsidRPr="00905438">
        <w:rPr>
          <w:b/>
          <w:bCs/>
          <w:sz w:val="24"/>
          <w:szCs w:val="24"/>
        </w:rPr>
        <w:t>Показатели доступности и качества муниципальной услуги</w:t>
      </w:r>
    </w:p>
    <w:p w:rsidR="00603B1E" w:rsidRPr="00905438" w:rsidRDefault="00603B1E" w:rsidP="00603B1E">
      <w:pPr>
        <w:shd w:val="clear" w:color="auto" w:fill="FFFFFF"/>
        <w:jc w:val="center"/>
        <w:rPr>
          <w:b/>
          <w:bCs/>
          <w:sz w:val="24"/>
          <w:szCs w:val="24"/>
        </w:rPr>
      </w:pPr>
    </w:p>
    <w:p w:rsidR="00603B1E" w:rsidRPr="00905438" w:rsidRDefault="003226DB" w:rsidP="00603B1E">
      <w:pPr>
        <w:pStyle w:val="ConsPlusNormal"/>
        <w:widowControl/>
        <w:tabs>
          <w:tab w:val="left" w:pos="1620"/>
        </w:tabs>
        <w:ind w:firstLine="709"/>
        <w:jc w:val="both"/>
        <w:rPr>
          <w:rFonts w:ascii="Times New Roman" w:hAnsi="Times New Roman" w:cs="Times New Roman"/>
          <w:sz w:val="24"/>
          <w:szCs w:val="24"/>
        </w:rPr>
      </w:pPr>
      <w:r w:rsidRPr="00905438">
        <w:rPr>
          <w:rFonts w:ascii="Times New Roman" w:hAnsi="Times New Roman" w:cs="Times New Roman"/>
          <w:sz w:val="24"/>
          <w:szCs w:val="24"/>
        </w:rPr>
        <w:t>2.</w:t>
      </w:r>
      <w:r w:rsidR="00FA7E77" w:rsidRPr="00905438">
        <w:rPr>
          <w:rFonts w:ascii="Times New Roman" w:hAnsi="Times New Roman" w:cs="Times New Roman"/>
          <w:sz w:val="24"/>
          <w:szCs w:val="24"/>
        </w:rPr>
        <w:t>28</w:t>
      </w:r>
      <w:r w:rsidR="00603B1E" w:rsidRPr="00905438">
        <w:rPr>
          <w:rFonts w:ascii="Times New Roman" w:hAnsi="Times New Roman" w:cs="Times New Roman"/>
          <w:sz w:val="24"/>
          <w:szCs w:val="24"/>
        </w:rPr>
        <w:t>. Показателями доступности муниципальной услуги являются:</w:t>
      </w:r>
    </w:p>
    <w:p w:rsidR="00603B1E" w:rsidRPr="00905438" w:rsidRDefault="00603B1E" w:rsidP="00603B1E">
      <w:pPr>
        <w:pStyle w:val="ConsPlusNormal"/>
        <w:widowControl/>
        <w:tabs>
          <w:tab w:val="left" w:pos="1620"/>
        </w:tabs>
        <w:ind w:firstLine="709"/>
        <w:jc w:val="both"/>
        <w:rPr>
          <w:rFonts w:ascii="Times New Roman" w:hAnsi="Times New Roman" w:cs="Times New Roman"/>
          <w:sz w:val="24"/>
          <w:szCs w:val="24"/>
        </w:rPr>
      </w:pPr>
      <w:r w:rsidRPr="00905438">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650823" w:rsidRPr="00905438">
        <w:rPr>
          <w:rFonts w:ascii="Times New Roman" w:hAnsi="Times New Roman" w:cs="Times New Roman"/>
          <w:sz w:val="24"/>
          <w:szCs w:val="24"/>
        </w:rPr>
        <w:t>»</w:t>
      </w:r>
      <w:r w:rsidRPr="00905438">
        <w:rPr>
          <w:rFonts w:ascii="Times New Roman" w:hAnsi="Times New Roman" w:cs="Times New Roman"/>
          <w:sz w:val="24"/>
          <w:szCs w:val="24"/>
        </w:rPr>
        <w:t>;</w:t>
      </w:r>
    </w:p>
    <w:p w:rsidR="00603B1E" w:rsidRPr="00905438" w:rsidRDefault="00603B1E" w:rsidP="00603B1E">
      <w:pPr>
        <w:pStyle w:val="ConsPlusNormal"/>
        <w:widowControl/>
        <w:tabs>
          <w:tab w:val="left" w:pos="1620"/>
        </w:tabs>
        <w:ind w:firstLine="709"/>
        <w:jc w:val="both"/>
        <w:rPr>
          <w:rFonts w:ascii="Times New Roman" w:hAnsi="Times New Roman" w:cs="Times New Roman"/>
          <w:sz w:val="24"/>
          <w:szCs w:val="24"/>
        </w:rPr>
      </w:pPr>
      <w:r w:rsidRPr="00905438">
        <w:rPr>
          <w:rFonts w:ascii="Times New Roman" w:hAnsi="Times New Roman" w:cs="Times New Roman"/>
          <w:sz w:val="24"/>
          <w:szCs w:val="24"/>
        </w:rPr>
        <w:t>- открытость деятельности органа, предоставляющего муниципальную услугу;</w:t>
      </w:r>
    </w:p>
    <w:p w:rsidR="00603B1E" w:rsidRPr="00905438" w:rsidRDefault="00603B1E" w:rsidP="00603B1E">
      <w:pPr>
        <w:pStyle w:val="ConsPlusNormal"/>
        <w:widowControl/>
        <w:tabs>
          <w:tab w:val="left" w:pos="1620"/>
        </w:tabs>
        <w:ind w:firstLine="709"/>
        <w:jc w:val="both"/>
        <w:rPr>
          <w:rFonts w:ascii="Times New Roman" w:hAnsi="Times New Roman" w:cs="Times New Roman"/>
          <w:sz w:val="24"/>
          <w:szCs w:val="24"/>
        </w:rPr>
      </w:pPr>
      <w:r w:rsidRPr="00905438">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 или регионального портала;</w:t>
      </w:r>
    </w:p>
    <w:p w:rsidR="00603B1E" w:rsidRPr="00905438" w:rsidRDefault="00603B1E" w:rsidP="00603B1E">
      <w:pPr>
        <w:pStyle w:val="ConsPlusNormal"/>
        <w:widowControl/>
        <w:tabs>
          <w:tab w:val="left" w:pos="1620"/>
        </w:tabs>
        <w:ind w:firstLine="709"/>
        <w:jc w:val="both"/>
        <w:rPr>
          <w:rFonts w:ascii="Times New Roman" w:hAnsi="Times New Roman" w:cs="Times New Roman"/>
          <w:sz w:val="24"/>
          <w:szCs w:val="24"/>
        </w:rPr>
      </w:pPr>
      <w:r w:rsidRPr="0090543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3B1E" w:rsidRPr="00905438" w:rsidRDefault="00603B1E" w:rsidP="00603B1E">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получение муниципальной услуги в формах по выбору заявителя.</w:t>
      </w:r>
    </w:p>
    <w:p w:rsidR="00603B1E" w:rsidRPr="00905438" w:rsidRDefault="00603B1E" w:rsidP="00603B1E">
      <w:pPr>
        <w:ind w:firstLine="709"/>
        <w:jc w:val="both"/>
        <w:rPr>
          <w:sz w:val="24"/>
          <w:szCs w:val="24"/>
        </w:rPr>
      </w:pPr>
      <w:r w:rsidRPr="00905438">
        <w:rPr>
          <w:sz w:val="24"/>
          <w:szCs w:val="24"/>
        </w:rPr>
        <w:t>2.</w:t>
      </w:r>
      <w:r w:rsidR="00FA7E77" w:rsidRPr="00905438">
        <w:rPr>
          <w:sz w:val="24"/>
          <w:szCs w:val="24"/>
        </w:rPr>
        <w:t>29</w:t>
      </w:r>
      <w:r w:rsidRPr="00905438">
        <w:rPr>
          <w:sz w:val="24"/>
          <w:szCs w:val="24"/>
        </w:rPr>
        <w:t>. Показателями качества муниципальной услуги являются:</w:t>
      </w:r>
    </w:p>
    <w:p w:rsidR="00603B1E" w:rsidRPr="00905438" w:rsidRDefault="00603B1E" w:rsidP="00603B1E">
      <w:pPr>
        <w:pStyle w:val="ConsPlusNormal"/>
        <w:widowControl/>
        <w:tabs>
          <w:tab w:val="left" w:pos="1620"/>
        </w:tabs>
        <w:ind w:firstLine="709"/>
        <w:jc w:val="both"/>
        <w:rPr>
          <w:rFonts w:ascii="Times New Roman" w:hAnsi="Times New Roman" w:cs="Times New Roman"/>
          <w:sz w:val="24"/>
          <w:szCs w:val="24"/>
        </w:rPr>
      </w:pPr>
      <w:r w:rsidRPr="00905438">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603B1E" w:rsidRPr="00905438" w:rsidRDefault="00603B1E" w:rsidP="00603B1E">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603B1E" w:rsidRPr="00905438" w:rsidRDefault="00603B1E" w:rsidP="00603B1E">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03B1E" w:rsidRPr="00905438" w:rsidRDefault="00603B1E" w:rsidP="00603B1E">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603B1E" w:rsidRPr="00905438" w:rsidRDefault="00603B1E" w:rsidP="00603B1E">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13705" w:rsidRPr="00905438" w:rsidRDefault="00603B1E" w:rsidP="00E460CD">
      <w:pPr>
        <w:pStyle w:val="ConsPlusNormal"/>
        <w:widowControl/>
        <w:ind w:firstLine="709"/>
        <w:jc w:val="both"/>
        <w:rPr>
          <w:rFonts w:ascii="Times New Roman" w:hAnsi="Times New Roman" w:cs="Times New Roman"/>
          <w:sz w:val="24"/>
          <w:szCs w:val="24"/>
        </w:rPr>
      </w:pPr>
      <w:r w:rsidRPr="00905438">
        <w:rPr>
          <w:rFonts w:ascii="Times New Roman" w:hAnsi="Times New Roman" w:cs="Times New Roman"/>
          <w:sz w:val="24"/>
          <w:szCs w:val="24"/>
        </w:rPr>
        <w:t xml:space="preserve">-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w:t>
      </w:r>
      <w:proofErr w:type="gramStart"/>
      <w:r w:rsidRPr="00905438">
        <w:rPr>
          <w:rFonts w:ascii="Times New Roman" w:hAnsi="Times New Roman" w:cs="Times New Roman"/>
          <w:sz w:val="24"/>
          <w:szCs w:val="24"/>
        </w:rPr>
        <w:t>итогам</w:t>
      </w:r>
      <w:proofErr w:type="gramEnd"/>
      <w:r w:rsidRPr="00905438">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13705" w:rsidRPr="00905438" w:rsidRDefault="00213705" w:rsidP="00213705">
      <w:pPr>
        <w:jc w:val="both"/>
        <w:rPr>
          <w:sz w:val="24"/>
          <w:szCs w:val="24"/>
        </w:rPr>
      </w:pPr>
    </w:p>
    <w:p w:rsidR="00213705" w:rsidRPr="00905438" w:rsidRDefault="00213705" w:rsidP="00603B1E">
      <w:pPr>
        <w:jc w:val="center"/>
        <w:rPr>
          <w:b/>
          <w:sz w:val="24"/>
          <w:szCs w:val="24"/>
        </w:rPr>
      </w:pPr>
      <w:r w:rsidRPr="00905438">
        <w:rPr>
          <w:b/>
          <w:bCs/>
          <w:spacing w:val="-1"/>
          <w:sz w:val="24"/>
          <w:szCs w:val="24"/>
        </w:rPr>
        <w:t xml:space="preserve">3. </w:t>
      </w:r>
      <w:r w:rsidR="00603B1E" w:rsidRPr="00905438">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3705" w:rsidRPr="00905438" w:rsidRDefault="00213705" w:rsidP="00603B1E">
      <w:pPr>
        <w:pStyle w:val="Heading"/>
        <w:jc w:val="center"/>
        <w:rPr>
          <w:rFonts w:ascii="Times New Roman" w:hAnsi="Times New Roman" w:cs="Times New Roman"/>
          <w:bCs w:val="0"/>
          <w:sz w:val="24"/>
          <w:szCs w:val="24"/>
        </w:rPr>
      </w:pPr>
      <w:r w:rsidRPr="00905438">
        <w:rPr>
          <w:rFonts w:ascii="Times New Roman" w:hAnsi="Times New Roman" w:cs="Times New Roman"/>
          <w:bCs w:val="0"/>
          <w:sz w:val="24"/>
          <w:szCs w:val="24"/>
        </w:rPr>
        <w:lastRenderedPageBreak/>
        <w:t>Состав и последовательность административных процедур</w:t>
      </w:r>
    </w:p>
    <w:p w:rsidR="00603B1E" w:rsidRPr="00905438" w:rsidRDefault="00603B1E" w:rsidP="00603B1E">
      <w:pPr>
        <w:pStyle w:val="Heading"/>
        <w:jc w:val="center"/>
        <w:rPr>
          <w:rFonts w:ascii="Times New Roman" w:hAnsi="Times New Roman" w:cs="Times New Roman"/>
          <w:bCs w:val="0"/>
          <w:sz w:val="24"/>
          <w:szCs w:val="24"/>
        </w:rPr>
      </w:pPr>
    </w:p>
    <w:p w:rsidR="00213705" w:rsidRPr="00905438" w:rsidRDefault="00603B1E" w:rsidP="00213705">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 xml:space="preserve">3.1. </w:t>
      </w:r>
      <w:r w:rsidR="00213705" w:rsidRPr="00905438">
        <w:rPr>
          <w:rFonts w:ascii="Times New Roman" w:hAnsi="Times New Roman" w:cs="Times New Roman"/>
          <w:b w:val="0"/>
          <w:sz w:val="24"/>
          <w:szCs w:val="24"/>
        </w:rPr>
        <w:t xml:space="preserve">Предоставление </w:t>
      </w:r>
      <w:r w:rsidRPr="00905438">
        <w:rPr>
          <w:rFonts w:ascii="Times New Roman" w:hAnsi="Times New Roman" w:cs="Times New Roman"/>
          <w:b w:val="0"/>
          <w:sz w:val="24"/>
          <w:szCs w:val="24"/>
        </w:rPr>
        <w:t xml:space="preserve">муниципальной </w:t>
      </w:r>
      <w:r w:rsidR="00AC0403" w:rsidRPr="00905438">
        <w:rPr>
          <w:rFonts w:ascii="Times New Roman" w:hAnsi="Times New Roman" w:cs="Times New Roman"/>
          <w:b w:val="0"/>
          <w:sz w:val="24"/>
          <w:szCs w:val="24"/>
        </w:rPr>
        <w:t>у</w:t>
      </w:r>
      <w:r w:rsidR="00213705" w:rsidRPr="00905438">
        <w:rPr>
          <w:rFonts w:ascii="Times New Roman" w:hAnsi="Times New Roman" w:cs="Times New Roman"/>
          <w:b w:val="0"/>
          <w:sz w:val="24"/>
          <w:szCs w:val="24"/>
        </w:rPr>
        <w:t>слуги включает в себя следующие административные процедуры:</w:t>
      </w:r>
    </w:p>
    <w:p w:rsidR="00603B1E" w:rsidRPr="00905438" w:rsidRDefault="00603B1E" w:rsidP="00BC1A2D">
      <w:pPr>
        <w:widowControl/>
        <w:ind w:firstLine="708"/>
        <w:jc w:val="both"/>
        <w:rPr>
          <w:rFonts w:eastAsia="Calibri"/>
          <w:sz w:val="24"/>
          <w:szCs w:val="24"/>
        </w:rPr>
      </w:pPr>
      <w:r w:rsidRPr="00905438">
        <w:rPr>
          <w:sz w:val="24"/>
          <w:szCs w:val="24"/>
        </w:rPr>
        <w:t>1) прием и регистрация</w:t>
      </w:r>
      <w:r w:rsidRPr="00905438">
        <w:rPr>
          <w:b/>
          <w:sz w:val="24"/>
          <w:szCs w:val="24"/>
        </w:rPr>
        <w:t xml:space="preserve"> </w:t>
      </w:r>
      <w:r w:rsidR="006F337E" w:rsidRPr="00905438">
        <w:rPr>
          <w:rFonts w:eastAsia="Calibri"/>
          <w:sz w:val="24"/>
          <w:szCs w:val="24"/>
        </w:rPr>
        <w:t>заявления о выдаче градостроительного плана земельного участка</w:t>
      </w:r>
      <w:r w:rsidR="00B80278" w:rsidRPr="00905438">
        <w:rPr>
          <w:rFonts w:eastAsia="Calibri"/>
          <w:sz w:val="24"/>
          <w:szCs w:val="24"/>
        </w:rPr>
        <w:t>;</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 xml:space="preserve">2) рассмотрение </w:t>
      </w:r>
      <w:r w:rsidR="006F337E" w:rsidRPr="00905438">
        <w:rPr>
          <w:rFonts w:ascii="Times New Roman" w:eastAsia="Calibri" w:hAnsi="Times New Roman" w:cs="Times New Roman"/>
          <w:b w:val="0"/>
          <w:sz w:val="24"/>
          <w:szCs w:val="24"/>
        </w:rPr>
        <w:t>заявления о выдаче градостроительного плана земельного участка</w:t>
      </w:r>
      <w:r w:rsidR="006F337E" w:rsidRPr="00905438">
        <w:rPr>
          <w:rFonts w:ascii="Times New Roman" w:hAnsi="Times New Roman" w:cs="Times New Roman"/>
          <w:b w:val="0"/>
          <w:sz w:val="24"/>
          <w:szCs w:val="24"/>
        </w:rPr>
        <w:t xml:space="preserve"> </w:t>
      </w:r>
      <w:r w:rsidR="00B80278" w:rsidRPr="00905438">
        <w:rPr>
          <w:rFonts w:ascii="Times New Roman" w:hAnsi="Times New Roman" w:cs="Times New Roman"/>
          <w:b w:val="0"/>
          <w:sz w:val="24"/>
          <w:szCs w:val="24"/>
        </w:rPr>
        <w:t>и документов</w:t>
      </w:r>
      <w:r w:rsidRPr="00905438">
        <w:rPr>
          <w:rFonts w:ascii="Times New Roman" w:hAnsi="Times New Roman" w:cs="Times New Roman"/>
          <w:b w:val="0"/>
          <w:sz w:val="24"/>
          <w:szCs w:val="24"/>
        </w:rPr>
        <w:t>;</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3) выдача результата оказания муниципальной услуги.</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 xml:space="preserve">3.2. Прием и регистрация </w:t>
      </w:r>
      <w:r w:rsidR="006F337E" w:rsidRPr="00905438">
        <w:rPr>
          <w:rFonts w:ascii="Times New Roman" w:eastAsia="Calibri" w:hAnsi="Times New Roman" w:cs="Times New Roman"/>
          <w:b w:val="0"/>
          <w:sz w:val="24"/>
          <w:szCs w:val="24"/>
        </w:rPr>
        <w:t>заявления о выдаче градостроительного плана земельного участка</w:t>
      </w:r>
      <w:r w:rsidR="0006455F" w:rsidRPr="00905438">
        <w:rPr>
          <w:rFonts w:ascii="Times New Roman" w:hAnsi="Times New Roman" w:cs="Times New Roman"/>
          <w:b w:val="0"/>
          <w:sz w:val="24"/>
          <w:szCs w:val="24"/>
        </w:rPr>
        <w:t xml:space="preserve"> и документов</w:t>
      </w:r>
      <w:r w:rsidRPr="00905438">
        <w:rPr>
          <w:rFonts w:ascii="Times New Roman" w:hAnsi="Times New Roman" w:cs="Times New Roman"/>
          <w:b w:val="0"/>
          <w:sz w:val="24"/>
          <w:szCs w:val="24"/>
        </w:rPr>
        <w:t>:</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 xml:space="preserve">1) Основанием для начала процедуры приема и регистрации </w:t>
      </w:r>
      <w:r w:rsidR="006F337E" w:rsidRPr="00905438">
        <w:rPr>
          <w:rFonts w:ascii="Times New Roman" w:eastAsia="Calibri" w:hAnsi="Times New Roman" w:cs="Times New Roman"/>
          <w:b w:val="0"/>
          <w:sz w:val="24"/>
          <w:szCs w:val="24"/>
        </w:rPr>
        <w:t>заявления о выдаче градостроительного плана земельного участка</w:t>
      </w:r>
      <w:r w:rsidR="0006455F" w:rsidRPr="00905438">
        <w:rPr>
          <w:rFonts w:ascii="Times New Roman" w:hAnsi="Times New Roman" w:cs="Times New Roman"/>
          <w:b w:val="0"/>
          <w:sz w:val="24"/>
          <w:szCs w:val="24"/>
        </w:rPr>
        <w:t xml:space="preserve"> и документов </w:t>
      </w:r>
      <w:r w:rsidRPr="00905438">
        <w:rPr>
          <w:rFonts w:ascii="Times New Roman" w:hAnsi="Times New Roman" w:cs="Times New Roman"/>
          <w:b w:val="0"/>
          <w:sz w:val="24"/>
          <w:szCs w:val="24"/>
        </w:rPr>
        <w:t xml:space="preserve">является поступление </w:t>
      </w:r>
      <w:r w:rsidR="006F337E" w:rsidRPr="00905438">
        <w:rPr>
          <w:rFonts w:ascii="Times New Roman" w:eastAsia="Calibri" w:hAnsi="Times New Roman" w:cs="Times New Roman"/>
          <w:b w:val="0"/>
          <w:sz w:val="24"/>
          <w:szCs w:val="24"/>
        </w:rPr>
        <w:t>заявления о выдаче градостроительного плана земельного участка</w:t>
      </w:r>
      <w:r w:rsidR="001249CB" w:rsidRPr="00905438">
        <w:rPr>
          <w:rFonts w:ascii="Times New Roman" w:hAnsi="Times New Roman" w:cs="Times New Roman"/>
          <w:b w:val="0"/>
          <w:sz w:val="24"/>
          <w:szCs w:val="24"/>
        </w:rPr>
        <w:t xml:space="preserve"> и документов </w:t>
      </w:r>
      <w:r w:rsidRPr="00905438">
        <w:rPr>
          <w:rFonts w:ascii="Times New Roman" w:hAnsi="Times New Roman" w:cs="Times New Roman"/>
          <w:b w:val="0"/>
          <w:sz w:val="24"/>
          <w:szCs w:val="24"/>
        </w:rPr>
        <w:t xml:space="preserve">в Администрацию. В случае подачи </w:t>
      </w:r>
      <w:r w:rsidR="00CB44B2" w:rsidRPr="00905438">
        <w:rPr>
          <w:rFonts w:ascii="Times New Roman" w:hAnsi="Times New Roman" w:cs="Times New Roman"/>
          <w:b w:val="0"/>
          <w:sz w:val="24"/>
          <w:szCs w:val="24"/>
        </w:rPr>
        <w:t>заявления о выдаче градостроительного плана земельного участка</w:t>
      </w:r>
      <w:r w:rsidR="0006455F" w:rsidRPr="00905438">
        <w:rPr>
          <w:rFonts w:ascii="Times New Roman" w:hAnsi="Times New Roman" w:cs="Times New Roman"/>
          <w:b w:val="0"/>
          <w:sz w:val="24"/>
          <w:szCs w:val="24"/>
        </w:rPr>
        <w:t xml:space="preserve"> и документов </w:t>
      </w:r>
      <w:r w:rsidRPr="00905438">
        <w:rPr>
          <w:rFonts w:ascii="Times New Roman" w:hAnsi="Times New Roman" w:cs="Times New Roman"/>
          <w:b w:val="0"/>
          <w:sz w:val="24"/>
          <w:szCs w:val="24"/>
        </w:rPr>
        <w:t>через МФЦ, основанием для начала административной процедуры является поступление в Администрацию заявления из МФЦ.</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 xml:space="preserve">2) Регистрация </w:t>
      </w:r>
      <w:r w:rsidR="007664C2" w:rsidRPr="00905438">
        <w:rPr>
          <w:rFonts w:ascii="Times New Roman" w:hAnsi="Times New Roman" w:cs="Times New Roman"/>
          <w:b w:val="0"/>
          <w:sz w:val="24"/>
          <w:szCs w:val="24"/>
        </w:rPr>
        <w:t>заявления</w:t>
      </w:r>
      <w:r w:rsidR="001249CB" w:rsidRPr="00905438">
        <w:rPr>
          <w:rFonts w:ascii="Times New Roman" w:hAnsi="Times New Roman" w:cs="Times New Roman"/>
          <w:b w:val="0"/>
          <w:sz w:val="24"/>
          <w:szCs w:val="24"/>
        </w:rPr>
        <w:t xml:space="preserve"> </w:t>
      </w:r>
      <w:r w:rsidR="00CB44B2" w:rsidRPr="00905438">
        <w:rPr>
          <w:rFonts w:ascii="Times New Roman" w:hAnsi="Times New Roman" w:cs="Times New Roman"/>
          <w:b w:val="0"/>
          <w:sz w:val="24"/>
          <w:szCs w:val="24"/>
        </w:rPr>
        <w:t xml:space="preserve">о выдаче градостроительного плана земельного участка </w:t>
      </w:r>
      <w:r w:rsidR="001249CB" w:rsidRPr="00905438">
        <w:rPr>
          <w:rFonts w:ascii="Times New Roman" w:hAnsi="Times New Roman" w:cs="Times New Roman"/>
          <w:b w:val="0"/>
          <w:sz w:val="24"/>
          <w:szCs w:val="24"/>
        </w:rPr>
        <w:t>и документов</w:t>
      </w:r>
      <w:r w:rsidRPr="00905438">
        <w:rPr>
          <w:rFonts w:ascii="Times New Roman" w:hAnsi="Times New Roman" w:cs="Times New Roman"/>
          <w:b w:val="0"/>
          <w:sz w:val="24"/>
          <w:szCs w:val="24"/>
        </w:rPr>
        <w:t xml:space="preserve">, поступившего в Администрацию, независимо от способа его доставки производится в системе электронного документооборота должностными лицами структурного подразделения Администрации, ответственными за регистрацию входящих документов, в течение 1 </w:t>
      </w:r>
      <w:r w:rsidR="006B2F8B" w:rsidRPr="00905438">
        <w:rPr>
          <w:rFonts w:ascii="Times New Roman" w:hAnsi="Times New Roman" w:cs="Times New Roman"/>
          <w:b w:val="0"/>
          <w:sz w:val="24"/>
          <w:szCs w:val="24"/>
        </w:rPr>
        <w:t xml:space="preserve">(одного) </w:t>
      </w:r>
      <w:r w:rsidRPr="00905438">
        <w:rPr>
          <w:rFonts w:ascii="Times New Roman" w:hAnsi="Times New Roman" w:cs="Times New Roman"/>
          <w:b w:val="0"/>
          <w:sz w:val="24"/>
          <w:szCs w:val="24"/>
        </w:rPr>
        <w:t>рабочего дня.</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 xml:space="preserve">3) Способом фиксации результата выполнения административной процедуры является регистрация </w:t>
      </w:r>
      <w:r w:rsidR="006F337E" w:rsidRPr="00905438">
        <w:rPr>
          <w:rFonts w:ascii="Times New Roman" w:eastAsia="Calibri" w:hAnsi="Times New Roman" w:cs="Times New Roman"/>
          <w:b w:val="0"/>
          <w:sz w:val="24"/>
          <w:szCs w:val="24"/>
        </w:rPr>
        <w:t>заявления о выдаче градостроительного плана земельного участка</w:t>
      </w:r>
      <w:r w:rsidR="001249CB" w:rsidRPr="00905438">
        <w:rPr>
          <w:rFonts w:ascii="Times New Roman" w:hAnsi="Times New Roman" w:cs="Times New Roman"/>
          <w:b w:val="0"/>
          <w:sz w:val="24"/>
          <w:szCs w:val="24"/>
        </w:rPr>
        <w:t xml:space="preserve"> и документов </w:t>
      </w:r>
      <w:r w:rsidRPr="00905438">
        <w:rPr>
          <w:rFonts w:ascii="Times New Roman" w:hAnsi="Times New Roman" w:cs="Times New Roman"/>
          <w:b w:val="0"/>
          <w:sz w:val="24"/>
          <w:szCs w:val="24"/>
        </w:rPr>
        <w:t>в структурном подразделении Администрации, ответственном за прием документов.</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 xml:space="preserve">4) МФЦ участвует при предоставлении муниципальной услуги в случае обращения заявителя за предоставлением муниципальной услуги в МФЦ и производит прием у заявителей </w:t>
      </w:r>
      <w:r w:rsidR="006F337E" w:rsidRPr="00905438">
        <w:rPr>
          <w:rFonts w:ascii="Times New Roman" w:eastAsia="Calibri" w:hAnsi="Times New Roman" w:cs="Times New Roman"/>
          <w:b w:val="0"/>
          <w:sz w:val="24"/>
          <w:szCs w:val="24"/>
        </w:rPr>
        <w:t>заявления о выдаче градостроительного плана земельного участка</w:t>
      </w:r>
      <w:r w:rsidR="001249CB" w:rsidRPr="00905438">
        <w:rPr>
          <w:rFonts w:ascii="Times New Roman" w:hAnsi="Times New Roman" w:cs="Times New Roman"/>
          <w:b w:val="0"/>
          <w:sz w:val="24"/>
          <w:szCs w:val="24"/>
        </w:rPr>
        <w:t xml:space="preserve"> и документов </w:t>
      </w:r>
      <w:r w:rsidRPr="00905438">
        <w:rPr>
          <w:rFonts w:ascii="Times New Roman" w:hAnsi="Times New Roman" w:cs="Times New Roman"/>
          <w:b w:val="0"/>
          <w:sz w:val="24"/>
          <w:szCs w:val="24"/>
        </w:rPr>
        <w:t>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 При обращении в МФЦ заявитель может выбрать место получения результата муниципальной услуги: Администрация или МФЦ, указав его в заявлении.</w:t>
      </w:r>
    </w:p>
    <w:p w:rsidR="00837055" w:rsidRPr="00905438" w:rsidRDefault="00837055" w:rsidP="00603B1E">
      <w:pPr>
        <w:pStyle w:val="Heading"/>
        <w:ind w:firstLine="708"/>
        <w:jc w:val="both"/>
        <w:rPr>
          <w:rFonts w:ascii="Times New Roman" w:hAnsi="Times New Roman" w:cs="Times New Roman"/>
          <w:b w:val="0"/>
          <w:color w:val="000000" w:themeColor="text1"/>
          <w:sz w:val="24"/>
          <w:szCs w:val="24"/>
        </w:rPr>
      </w:pPr>
      <w:r w:rsidRPr="00905438">
        <w:rPr>
          <w:rFonts w:ascii="Times New Roman" w:hAnsi="Times New Roman" w:cs="Times New Roman"/>
          <w:b w:val="0"/>
          <w:color w:val="000000" w:themeColor="text1"/>
          <w:sz w:val="24"/>
          <w:szCs w:val="24"/>
        </w:rPr>
        <w:t>5) Результатом административной процедуры является регистрация заявления.</w:t>
      </w:r>
    </w:p>
    <w:p w:rsidR="00837055" w:rsidRPr="00905438" w:rsidRDefault="00837055" w:rsidP="00837055">
      <w:pPr>
        <w:pStyle w:val="Heading"/>
        <w:ind w:firstLine="708"/>
        <w:jc w:val="both"/>
        <w:rPr>
          <w:rFonts w:ascii="Times New Roman" w:hAnsi="Times New Roman" w:cs="Times New Roman"/>
          <w:b w:val="0"/>
          <w:color w:val="000000" w:themeColor="text1"/>
          <w:sz w:val="24"/>
          <w:szCs w:val="24"/>
        </w:rPr>
      </w:pPr>
      <w:r w:rsidRPr="00905438">
        <w:rPr>
          <w:rFonts w:ascii="Times New Roman" w:hAnsi="Times New Roman" w:cs="Times New Roman"/>
          <w:b w:val="0"/>
          <w:color w:val="000000" w:themeColor="text1"/>
          <w:sz w:val="24"/>
          <w:szCs w:val="24"/>
        </w:rPr>
        <w:t>Срок административной процедуры – 1 (один) рабочий день.</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 xml:space="preserve">3.3. Рассмотрение </w:t>
      </w:r>
      <w:r w:rsidR="006F337E" w:rsidRPr="00905438">
        <w:rPr>
          <w:rFonts w:ascii="Times New Roman" w:eastAsia="Calibri" w:hAnsi="Times New Roman" w:cs="Times New Roman"/>
          <w:b w:val="0"/>
          <w:sz w:val="24"/>
          <w:szCs w:val="24"/>
        </w:rPr>
        <w:t>заявления о выдаче градостроительного плана земельного участка</w:t>
      </w:r>
      <w:r w:rsidR="001249CB" w:rsidRPr="00905438">
        <w:rPr>
          <w:rFonts w:ascii="Times New Roman" w:hAnsi="Times New Roman" w:cs="Times New Roman"/>
          <w:b w:val="0"/>
          <w:sz w:val="24"/>
          <w:szCs w:val="24"/>
        </w:rPr>
        <w:t xml:space="preserve"> и документов</w:t>
      </w:r>
      <w:r w:rsidRPr="00905438">
        <w:rPr>
          <w:rFonts w:ascii="Times New Roman" w:hAnsi="Times New Roman" w:cs="Times New Roman"/>
          <w:b w:val="0"/>
          <w:sz w:val="24"/>
          <w:szCs w:val="24"/>
        </w:rPr>
        <w:t>:</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 xml:space="preserve">1) Основанием для начала процедуры рассмотрения </w:t>
      </w:r>
      <w:r w:rsidR="006F337E" w:rsidRPr="00905438">
        <w:rPr>
          <w:rFonts w:ascii="Times New Roman" w:hAnsi="Times New Roman" w:cs="Times New Roman"/>
          <w:b w:val="0"/>
          <w:sz w:val="24"/>
          <w:szCs w:val="24"/>
        </w:rPr>
        <w:t>заявления о выдаче градостроительного плана земельного участка</w:t>
      </w:r>
      <w:r w:rsidR="00987BBD" w:rsidRPr="00905438">
        <w:rPr>
          <w:rFonts w:ascii="Times New Roman" w:hAnsi="Times New Roman" w:cs="Times New Roman"/>
          <w:b w:val="0"/>
          <w:sz w:val="24"/>
          <w:szCs w:val="24"/>
        </w:rPr>
        <w:t xml:space="preserve"> и документов </w:t>
      </w:r>
      <w:r w:rsidRPr="00905438">
        <w:rPr>
          <w:rFonts w:ascii="Times New Roman" w:hAnsi="Times New Roman" w:cs="Times New Roman"/>
          <w:b w:val="0"/>
          <w:sz w:val="24"/>
          <w:szCs w:val="24"/>
        </w:rPr>
        <w:t xml:space="preserve">для лица, ответственного за предоставление муниципальной услуги, является получение зарегистрированного в установленном порядке </w:t>
      </w:r>
      <w:r w:rsidR="006F337E" w:rsidRPr="00905438">
        <w:rPr>
          <w:rFonts w:ascii="Times New Roman" w:hAnsi="Times New Roman" w:cs="Times New Roman"/>
          <w:b w:val="0"/>
          <w:sz w:val="24"/>
          <w:szCs w:val="24"/>
        </w:rPr>
        <w:t>заявления о выдаче градостроительного плана земельного участка</w:t>
      </w:r>
      <w:r w:rsidRPr="00905438">
        <w:rPr>
          <w:rFonts w:ascii="Times New Roman" w:hAnsi="Times New Roman" w:cs="Times New Roman"/>
          <w:b w:val="0"/>
          <w:sz w:val="24"/>
          <w:szCs w:val="24"/>
        </w:rPr>
        <w:t>.</w:t>
      </w:r>
    </w:p>
    <w:p w:rsidR="00603B1E" w:rsidRPr="00905438" w:rsidRDefault="00352759"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2)</w:t>
      </w:r>
      <w:r w:rsidR="00603B1E" w:rsidRPr="00905438">
        <w:rPr>
          <w:rFonts w:ascii="Times New Roman" w:hAnsi="Times New Roman" w:cs="Times New Roman"/>
          <w:b w:val="0"/>
          <w:sz w:val="24"/>
          <w:szCs w:val="24"/>
        </w:rPr>
        <w:t xml:space="preserve"> Лицо, ответственное за предоставление муниципальной услуги, проверяет соответствие </w:t>
      </w:r>
      <w:r w:rsidR="006F337E" w:rsidRPr="00905438">
        <w:rPr>
          <w:rFonts w:ascii="Times New Roman" w:hAnsi="Times New Roman" w:cs="Times New Roman"/>
          <w:b w:val="0"/>
          <w:sz w:val="24"/>
          <w:szCs w:val="24"/>
        </w:rPr>
        <w:t xml:space="preserve">заявления о выдаче градостроительного плана земельного участка </w:t>
      </w:r>
      <w:r w:rsidR="001249CB" w:rsidRPr="00905438">
        <w:rPr>
          <w:rFonts w:ascii="Times New Roman" w:hAnsi="Times New Roman" w:cs="Times New Roman"/>
          <w:b w:val="0"/>
          <w:sz w:val="24"/>
          <w:szCs w:val="24"/>
        </w:rPr>
        <w:t xml:space="preserve">и документов </w:t>
      </w:r>
      <w:r w:rsidR="00603B1E" w:rsidRPr="00905438">
        <w:rPr>
          <w:rFonts w:ascii="Times New Roman" w:hAnsi="Times New Roman" w:cs="Times New Roman"/>
          <w:b w:val="0"/>
          <w:sz w:val="24"/>
          <w:szCs w:val="24"/>
        </w:rPr>
        <w:t>требованиям, предусмотренным административным регламентом.</w:t>
      </w:r>
    </w:p>
    <w:p w:rsidR="00603B1E" w:rsidRPr="00905438" w:rsidRDefault="00603B1E" w:rsidP="00987BBD">
      <w:pPr>
        <w:widowControl/>
        <w:ind w:firstLine="708"/>
        <w:jc w:val="both"/>
        <w:rPr>
          <w:rFonts w:eastAsia="Calibri"/>
          <w:sz w:val="24"/>
          <w:szCs w:val="24"/>
        </w:rPr>
      </w:pPr>
      <w:r w:rsidRPr="00905438">
        <w:rPr>
          <w:sz w:val="24"/>
          <w:szCs w:val="24"/>
        </w:rPr>
        <w:t xml:space="preserve">3) В случае соответствия </w:t>
      </w:r>
      <w:r w:rsidR="006F337E" w:rsidRPr="00905438">
        <w:rPr>
          <w:sz w:val="24"/>
          <w:szCs w:val="24"/>
        </w:rPr>
        <w:t>заявления о выдаче градостроительного плана земельного участка</w:t>
      </w:r>
      <w:r w:rsidR="001249CB" w:rsidRPr="00905438">
        <w:rPr>
          <w:sz w:val="24"/>
          <w:szCs w:val="24"/>
        </w:rPr>
        <w:t xml:space="preserve"> и документов </w:t>
      </w:r>
      <w:r w:rsidRPr="00905438">
        <w:rPr>
          <w:sz w:val="24"/>
          <w:szCs w:val="24"/>
        </w:rPr>
        <w:t xml:space="preserve">предусмотренным требованиям, лицо, ответственное за предоставление муниципальной услуги принимает решение о </w:t>
      </w:r>
      <w:r w:rsidR="005E59B1" w:rsidRPr="00905438">
        <w:rPr>
          <w:sz w:val="24"/>
          <w:szCs w:val="24"/>
        </w:rPr>
        <w:t>предоставлении муниципальной услуги</w:t>
      </w:r>
      <w:r w:rsidR="004141DD" w:rsidRPr="00905438">
        <w:rPr>
          <w:rFonts w:eastAsia="Calibri"/>
          <w:sz w:val="24"/>
          <w:szCs w:val="24"/>
        </w:rPr>
        <w:t>,</w:t>
      </w:r>
      <w:r w:rsidR="001249CB" w:rsidRPr="00905438">
        <w:rPr>
          <w:rFonts w:eastAsia="Calibri"/>
          <w:sz w:val="24"/>
          <w:szCs w:val="24"/>
        </w:rPr>
        <w:t xml:space="preserve"> </w:t>
      </w:r>
      <w:r w:rsidR="004141DD" w:rsidRPr="00905438">
        <w:rPr>
          <w:rFonts w:eastAsia="Calibri"/>
          <w:sz w:val="24"/>
          <w:szCs w:val="24"/>
        </w:rPr>
        <w:t>а при наличии о</w:t>
      </w:r>
      <w:r w:rsidR="007664C2" w:rsidRPr="00905438">
        <w:rPr>
          <w:rFonts w:eastAsia="Calibri"/>
          <w:sz w:val="24"/>
          <w:szCs w:val="24"/>
        </w:rPr>
        <w:t>снований, указанных в пункте 2.22</w:t>
      </w:r>
      <w:r w:rsidR="004141DD" w:rsidRPr="00905438">
        <w:rPr>
          <w:rFonts w:eastAsia="Calibri"/>
          <w:sz w:val="24"/>
          <w:szCs w:val="24"/>
        </w:rPr>
        <w:t xml:space="preserve"> настоящего </w:t>
      </w:r>
      <w:r w:rsidR="00CA1DDD">
        <w:rPr>
          <w:rFonts w:eastAsia="Calibri"/>
          <w:sz w:val="24"/>
          <w:szCs w:val="24"/>
        </w:rPr>
        <w:t xml:space="preserve">административного </w:t>
      </w:r>
      <w:r w:rsidR="004141DD" w:rsidRPr="00905438">
        <w:rPr>
          <w:rFonts w:eastAsia="Calibri"/>
          <w:sz w:val="24"/>
          <w:szCs w:val="24"/>
        </w:rPr>
        <w:t xml:space="preserve">регламента - </w:t>
      </w:r>
      <w:r w:rsidR="005E59B1" w:rsidRPr="00905438">
        <w:rPr>
          <w:rFonts w:eastAsia="Calibri"/>
          <w:sz w:val="24"/>
          <w:szCs w:val="24"/>
        </w:rPr>
        <w:t>отказывает</w:t>
      </w:r>
      <w:r w:rsidR="004141DD" w:rsidRPr="00905438">
        <w:rPr>
          <w:sz w:val="24"/>
          <w:szCs w:val="24"/>
        </w:rPr>
        <w:t>.</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Срок административной процедуры –</w:t>
      </w:r>
      <w:r w:rsidR="00837055" w:rsidRPr="00905438">
        <w:rPr>
          <w:rFonts w:ascii="Times New Roman" w:hAnsi="Times New Roman" w:cs="Times New Roman"/>
          <w:b w:val="0"/>
          <w:color w:val="000000" w:themeColor="text1"/>
          <w:sz w:val="24"/>
          <w:szCs w:val="24"/>
        </w:rPr>
        <w:t>12 (двенадцать)</w:t>
      </w:r>
      <w:r w:rsidR="00837055" w:rsidRPr="00905438">
        <w:rPr>
          <w:rFonts w:ascii="Times New Roman" w:hAnsi="Times New Roman" w:cs="Times New Roman"/>
          <w:b w:val="0"/>
          <w:color w:val="FF0000"/>
          <w:sz w:val="24"/>
          <w:szCs w:val="24"/>
        </w:rPr>
        <w:t xml:space="preserve"> </w:t>
      </w:r>
      <w:r w:rsidRPr="00905438">
        <w:rPr>
          <w:rFonts w:ascii="Times New Roman" w:hAnsi="Times New Roman" w:cs="Times New Roman"/>
          <w:b w:val="0"/>
          <w:sz w:val="24"/>
          <w:szCs w:val="24"/>
        </w:rPr>
        <w:t>рабочих дн</w:t>
      </w:r>
      <w:r w:rsidR="00CD387E" w:rsidRPr="00905438">
        <w:rPr>
          <w:rFonts w:ascii="Times New Roman" w:hAnsi="Times New Roman" w:cs="Times New Roman"/>
          <w:b w:val="0"/>
          <w:sz w:val="24"/>
          <w:szCs w:val="24"/>
        </w:rPr>
        <w:t>ей</w:t>
      </w:r>
      <w:r w:rsidRPr="00905438">
        <w:rPr>
          <w:rFonts w:ascii="Times New Roman" w:hAnsi="Times New Roman" w:cs="Times New Roman"/>
          <w:b w:val="0"/>
          <w:sz w:val="24"/>
          <w:szCs w:val="24"/>
        </w:rPr>
        <w:t>.</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3.4. Выдача результата оказания муниципальной услуги.</w:t>
      </w:r>
    </w:p>
    <w:p w:rsidR="00023207" w:rsidRPr="00905438" w:rsidRDefault="00603B1E" w:rsidP="00023207">
      <w:pPr>
        <w:widowControl/>
        <w:ind w:firstLine="708"/>
        <w:jc w:val="both"/>
        <w:rPr>
          <w:rFonts w:eastAsia="Calibri"/>
          <w:color w:val="000000" w:themeColor="text1"/>
          <w:sz w:val="24"/>
          <w:szCs w:val="24"/>
        </w:rPr>
      </w:pPr>
      <w:r w:rsidRPr="00905438">
        <w:rPr>
          <w:sz w:val="24"/>
          <w:szCs w:val="24"/>
        </w:rPr>
        <w:lastRenderedPageBreak/>
        <w:t>Основанием для направления заявителю является</w:t>
      </w:r>
      <w:r w:rsidRPr="00905438">
        <w:rPr>
          <w:b/>
          <w:sz w:val="24"/>
          <w:szCs w:val="24"/>
        </w:rPr>
        <w:t xml:space="preserve"> </w:t>
      </w:r>
      <w:r w:rsidR="005E59B1" w:rsidRPr="00905438">
        <w:rPr>
          <w:color w:val="000000" w:themeColor="text1"/>
          <w:sz w:val="24"/>
          <w:szCs w:val="24"/>
        </w:rPr>
        <w:t xml:space="preserve">выдача градостроительного плана земельного участка </w:t>
      </w:r>
      <w:r w:rsidR="00023207" w:rsidRPr="00905438">
        <w:rPr>
          <w:rFonts w:eastAsia="Calibri"/>
          <w:color w:val="000000" w:themeColor="text1"/>
          <w:sz w:val="24"/>
          <w:szCs w:val="24"/>
        </w:rPr>
        <w:t xml:space="preserve">или </w:t>
      </w:r>
      <w:r w:rsidR="005E59B1" w:rsidRPr="00905438">
        <w:rPr>
          <w:rFonts w:eastAsia="Calibri"/>
          <w:color w:val="000000" w:themeColor="text1"/>
          <w:sz w:val="24"/>
          <w:szCs w:val="24"/>
        </w:rPr>
        <w:t>решение об отказе</w:t>
      </w:r>
      <w:r w:rsidR="00023207" w:rsidRPr="00905438">
        <w:rPr>
          <w:rFonts w:eastAsia="Calibri"/>
          <w:color w:val="000000" w:themeColor="text1"/>
          <w:sz w:val="24"/>
          <w:szCs w:val="24"/>
        </w:rPr>
        <w:t>.</w:t>
      </w:r>
    </w:p>
    <w:p w:rsidR="00603B1E" w:rsidRPr="00905438" w:rsidRDefault="00837055" w:rsidP="00603B1E">
      <w:pPr>
        <w:pStyle w:val="Heading"/>
        <w:ind w:firstLine="708"/>
        <w:jc w:val="both"/>
        <w:rPr>
          <w:rFonts w:ascii="Times New Roman" w:hAnsi="Times New Roman" w:cs="Times New Roman"/>
          <w:b w:val="0"/>
          <w:color w:val="000000" w:themeColor="text1"/>
          <w:sz w:val="24"/>
          <w:szCs w:val="24"/>
        </w:rPr>
      </w:pPr>
      <w:r w:rsidRPr="00905438">
        <w:rPr>
          <w:rFonts w:ascii="Times New Roman" w:hAnsi="Times New Roman" w:cs="Times New Roman"/>
          <w:b w:val="0"/>
          <w:color w:val="000000" w:themeColor="text1"/>
          <w:sz w:val="24"/>
          <w:szCs w:val="24"/>
        </w:rPr>
        <w:t>Г</w:t>
      </w:r>
      <w:r w:rsidR="005E59B1" w:rsidRPr="00905438">
        <w:rPr>
          <w:rFonts w:ascii="Times New Roman" w:hAnsi="Times New Roman" w:cs="Times New Roman"/>
          <w:b w:val="0"/>
          <w:color w:val="000000" w:themeColor="text1"/>
          <w:sz w:val="24"/>
          <w:szCs w:val="24"/>
        </w:rPr>
        <w:t>радостроительн</w:t>
      </w:r>
      <w:r w:rsidRPr="00905438">
        <w:rPr>
          <w:rFonts w:ascii="Times New Roman" w:hAnsi="Times New Roman" w:cs="Times New Roman"/>
          <w:b w:val="0"/>
          <w:color w:val="000000" w:themeColor="text1"/>
          <w:sz w:val="24"/>
          <w:szCs w:val="24"/>
        </w:rPr>
        <w:t>ый</w:t>
      </w:r>
      <w:r w:rsidR="005E59B1" w:rsidRPr="00905438">
        <w:rPr>
          <w:rFonts w:ascii="Times New Roman" w:hAnsi="Times New Roman" w:cs="Times New Roman"/>
          <w:b w:val="0"/>
          <w:color w:val="000000" w:themeColor="text1"/>
          <w:sz w:val="24"/>
          <w:szCs w:val="24"/>
        </w:rPr>
        <w:t xml:space="preserve"> план земельного участка</w:t>
      </w:r>
      <w:r w:rsidR="00603B1E" w:rsidRPr="00905438">
        <w:rPr>
          <w:rFonts w:ascii="Times New Roman" w:hAnsi="Times New Roman" w:cs="Times New Roman"/>
          <w:b w:val="0"/>
          <w:color w:val="000000" w:themeColor="text1"/>
          <w:sz w:val="24"/>
          <w:szCs w:val="24"/>
        </w:rPr>
        <w:t xml:space="preserve"> </w:t>
      </w:r>
      <w:r w:rsidR="00023207" w:rsidRPr="00905438">
        <w:rPr>
          <w:rFonts w:ascii="Times New Roman" w:hAnsi="Times New Roman" w:cs="Times New Roman"/>
          <w:b w:val="0"/>
          <w:color w:val="000000" w:themeColor="text1"/>
          <w:sz w:val="24"/>
          <w:szCs w:val="24"/>
        </w:rPr>
        <w:t xml:space="preserve">или </w:t>
      </w:r>
      <w:r w:rsidRPr="00905438">
        <w:rPr>
          <w:rFonts w:ascii="Times New Roman" w:hAnsi="Times New Roman" w:cs="Times New Roman"/>
          <w:b w:val="0"/>
          <w:color w:val="000000" w:themeColor="text1"/>
          <w:sz w:val="24"/>
          <w:szCs w:val="24"/>
        </w:rPr>
        <w:t>решение об отказе в выдаче градостроительного плана</w:t>
      </w:r>
      <w:r w:rsidR="00603B1E" w:rsidRPr="00905438">
        <w:rPr>
          <w:rFonts w:ascii="Times New Roman" w:hAnsi="Times New Roman" w:cs="Times New Roman"/>
          <w:b w:val="0"/>
          <w:color w:val="000000" w:themeColor="text1"/>
          <w:sz w:val="24"/>
          <w:szCs w:val="24"/>
        </w:rPr>
        <w:t xml:space="preserve">, </w:t>
      </w:r>
      <w:r w:rsidRPr="00905438">
        <w:rPr>
          <w:rFonts w:ascii="Times New Roman" w:hAnsi="Times New Roman" w:cs="Times New Roman"/>
          <w:b w:val="0"/>
          <w:color w:val="000000" w:themeColor="text1"/>
          <w:sz w:val="24"/>
          <w:szCs w:val="24"/>
        </w:rPr>
        <w:t xml:space="preserve">направляется лицом, </w:t>
      </w:r>
      <w:r w:rsidR="00603B1E" w:rsidRPr="00905438">
        <w:rPr>
          <w:rFonts w:ascii="Times New Roman" w:hAnsi="Times New Roman" w:cs="Times New Roman"/>
          <w:b w:val="0"/>
          <w:color w:val="000000" w:themeColor="text1"/>
          <w:sz w:val="24"/>
          <w:szCs w:val="24"/>
        </w:rPr>
        <w:t>ответственн</w:t>
      </w:r>
      <w:r w:rsidRPr="00905438">
        <w:rPr>
          <w:rFonts w:ascii="Times New Roman" w:hAnsi="Times New Roman" w:cs="Times New Roman"/>
          <w:b w:val="0"/>
          <w:color w:val="000000" w:themeColor="text1"/>
          <w:sz w:val="24"/>
          <w:szCs w:val="24"/>
        </w:rPr>
        <w:t>ым</w:t>
      </w:r>
      <w:r w:rsidR="00603B1E" w:rsidRPr="00905438">
        <w:rPr>
          <w:rFonts w:ascii="Times New Roman" w:hAnsi="Times New Roman" w:cs="Times New Roman"/>
          <w:b w:val="0"/>
          <w:color w:val="000000" w:themeColor="text1"/>
          <w:sz w:val="24"/>
          <w:szCs w:val="24"/>
        </w:rPr>
        <w:t xml:space="preserve"> за пред</w:t>
      </w:r>
      <w:r w:rsidRPr="00905438">
        <w:rPr>
          <w:rFonts w:ascii="Times New Roman" w:hAnsi="Times New Roman" w:cs="Times New Roman"/>
          <w:b w:val="0"/>
          <w:color w:val="000000" w:themeColor="text1"/>
          <w:sz w:val="24"/>
          <w:szCs w:val="24"/>
        </w:rPr>
        <w:t>ос</w:t>
      </w:r>
      <w:r w:rsidR="00CA1DDD">
        <w:rPr>
          <w:rFonts w:ascii="Times New Roman" w:hAnsi="Times New Roman" w:cs="Times New Roman"/>
          <w:b w:val="0"/>
          <w:color w:val="000000" w:themeColor="text1"/>
          <w:sz w:val="24"/>
          <w:szCs w:val="24"/>
        </w:rPr>
        <w:t xml:space="preserve">тавление муниципальной услуги, </w:t>
      </w:r>
      <w:r w:rsidRPr="00905438">
        <w:rPr>
          <w:rFonts w:ascii="Times New Roman" w:hAnsi="Times New Roman" w:cs="Times New Roman"/>
          <w:b w:val="0"/>
          <w:color w:val="000000" w:themeColor="text1"/>
          <w:sz w:val="24"/>
          <w:szCs w:val="24"/>
        </w:rPr>
        <w:t>способом указанным заявителем.</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В случае</w:t>
      </w:r>
      <w:proofErr w:type="gramStart"/>
      <w:r w:rsidRPr="00905438">
        <w:rPr>
          <w:rFonts w:ascii="Times New Roman" w:hAnsi="Times New Roman" w:cs="Times New Roman"/>
          <w:b w:val="0"/>
          <w:sz w:val="24"/>
          <w:szCs w:val="24"/>
        </w:rPr>
        <w:t>,</w:t>
      </w:r>
      <w:proofErr w:type="gramEnd"/>
      <w:r w:rsidRPr="00905438">
        <w:rPr>
          <w:rFonts w:ascii="Times New Roman" w:hAnsi="Times New Roman" w:cs="Times New Roman"/>
          <w:b w:val="0"/>
          <w:sz w:val="24"/>
          <w:szCs w:val="24"/>
        </w:rPr>
        <w:t xml:space="preserve"> если заявитель не сообщил способ направления ему ответа, ответ направляется заявителю на указанный адрес</w:t>
      </w:r>
      <w:r w:rsidR="007664C2" w:rsidRPr="00905438">
        <w:rPr>
          <w:rFonts w:ascii="Times New Roman" w:hAnsi="Times New Roman" w:cs="Times New Roman"/>
          <w:b w:val="0"/>
          <w:sz w:val="24"/>
          <w:szCs w:val="24"/>
        </w:rPr>
        <w:t xml:space="preserve"> в заявлении</w:t>
      </w:r>
      <w:r w:rsidRPr="00905438">
        <w:rPr>
          <w:rFonts w:ascii="Times New Roman" w:hAnsi="Times New Roman" w:cs="Times New Roman"/>
          <w:b w:val="0"/>
          <w:sz w:val="24"/>
          <w:szCs w:val="24"/>
        </w:rPr>
        <w:t>.</w:t>
      </w:r>
    </w:p>
    <w:p w:rsidR="00603B1E" w:rsidRPr="00905438" w:rsidRDefault="00603B1E" w:rsidP="00603B1E">
      <w:pPr>
        <w:pStyle w:val="Heading"/>
        <w:ind w:firstLine="708"/>
        <w:jc w:val="both"/>
        <w:rPr>
          <w:rFonts w:ascii="Times New Roman" w:hAnsi="Times New Roman" w:cs="Times New Roman"/>
          <w:b w:val="0"/>
          <w:sz w:val="24"/>
          <w:szCs w:val="24"/>
        </w:rPr>
      </w:pPr>
      <w:r w:rsidRPr="00905438">
        <w:rPr>
          <w:rFonts w:ascii="Times New Roman" w:hAnsi="Times New Roman" w:cs="Times New Roman"/>
          <w:b w:val="0"/>
          <w:sz w:val="24"/>
          <w:szCs w:val="24"/>
        </w:rPr>
        <w:t>Срок исполнени</w:t>
      </w:r>
      <w:r w:rsidR="00A5038D" w:rsidRPr="00905438">
        <w:rPr>
          <w:rFonts w:ascii="Times New Roman" w:hAnsi="Times New Roman" w:cs="Times New Roman"/>
          <w:b w:val="0"/>
          <w:sz w:val="24"/>
          <w:szCs w:val="24"/>
        </w:rPr>
        <w:t xml:space="preserve">я административной процедуры – </w:t>
      </w:r>
      <w:r w:rsidR="001249CB" w:rsidRPr="00905438">
        <w:rPr>
          <w:rFonts w:ascii="Times New Roman" w:hAnsi="Times New Roman" w:cs="Times New Roman"/>
          <w:b w:val="0"/>
          <w:sz w:val="24"/>
          <w:szCs w:val="24"/>
        </w:rPr>
        <w:t>1</w:t>
      </w:r>
      <w:r w:rsidR="006B2F8B" w:rsidRPr="00905438">
        <w:rPr>
          <w:rFonts w:ascii="Times New Roman" w:hAnsi="Times New Roman" w:cs="Times New Roman"/>
          <w:b w:val="0"/>
          <w:sz w:val="24"/>
          <w:szCs w:val="24"/>
        </w:rPr>
        <w:t>(один)</w:t>
      </w:r>
      <w:r w:rsidR="00A5038D" w:rsidRPr="00905438">
        <w:rPr>
          <w:rFonts w:ascii="Times New Roman" w:hAnsi="Times New Roman" w:cs="Times New Roman"/>
          <w:b w:val="0"/>
          <w:sz w:val="24"/>
          <w:szCs w:val="24"/>
        </w:rPr>
        <w:t xml:space="preserve"> рабочи</w:t>
      </w:r>
      <w:r w:rsidR="001249CB" w:rsidRPr="00905438">
        <w:rPr>
          <w:rFonts w:ascii="Times New Roman" w:hAnsi="Times New Roman" w:cs="Times New Roman"/>
          <w:b w:val="0"/>
          <w:sz w:val="24"/>
          <w:szCs w:val="24"/>
        </w:rPr>
        <w:t xml:space="preserve">й </w:t>
      </w:r>
      <w:r w:rsidR="00A5038D" w:rsidRPr="00905438">
        <w:rPr>
          <w:rFonts w:ascii="Times New Roman" w:hAnsi="Times New Roman" w:cs="Times New Roman"/>
          <w:b w:val="0"/>
          <w:sz w:val="24"/>
          <w:szCs w:val="24"/>
        </w:rPr>
        <w:t>д</w:t>
      </w:r>
      <w:r w:rsidR="001249CB" w:rsidRPr="00905438">
        <w:rPr>
          <w:rFonts w:ascii="Times New Roman" w:hAnsi="Times New Roman" w:cs="Times New Roman"/>
          <w:b w:val="0"/>
          <w:sz w:val="24"/>
          <w:szCs w:val="24"/>
        </w:rPr>
        <w:t>ень</w:t>
      </w:r>
      <w:r w:rsidRPr="00905438">
        <w:rPr>
          <w:rFonts w:ascii="Times New Roman" w:hAnsi="Times New Roman" w:cs="Times New Roman"/>
          <w:b w:val="0"/>
          <w:sz w:val="24"/>
          <w:szCs w:val="24"/>
        </w:rPr>
        <w:t>.</w:t>
      </w:r>
    </w:p>
    <w:p w:rsidR="00603B1E" w:rsidRPr="00905438" w:rsidRDefault="00603B1E" w:rsidP="00603B1E">
      <w:pPr>
        <w:pStyle w:val="Heading"/>
        <w:ind w:firstLine="708"/>
        <w:jc w:val="both"/>
        <w:rPr>
          <w:rFonts w:ascii="Times New Roman" w:hAnsi="Times New Roman" w:cs="Times New Roman"/>
          <w:b w:val="0"/>
          <w:sz w:val="24"/>
          <w:szCs w:val="24"/>
        </w:rPr>
      </w:pPr>
    </w:p>
    <w:p w:rsidR="00925120" w:rsidRPr="00905438" w:rsidRDefault="00925120" w:rsidP="00925120">
      <w:pPr>
        <w:jc w:val="center"/>
        <w:rPr>
          <w:b/>
          <w:sz w:val="24"/>
          <w:szCs w:val="24"/>
        </w:rPr>
      </w:pPr>
      <w:r w:rsidRPr="00905438">
        <w:rPr>
          <w:b/>
          <w:sz w:val="24"/>
          <w:szCs w:val="24"/>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925120" w:rsidRPr="00905438" w:rsidRDefault="00925120" w:rsidP="00925120">
      <w:pPr>
        <w:jc w:val="both"/>
        <w:rPr>
          <w:sz w:val="24"/>
          <w:szCs w:val="24"/>
        </w:rPr>
      </w:pPr>
    </w:p>
    <w:p w:rsidR="00925120" w:rsidRPr="00905438" w:rsidRDefault="00925120" w:rsidP="00925120">
      <w:pPr>
        <w:widowControl/>
        <w:ind w:firstLine="708"/>
        <w:jc w:val="both"/>
        <w:rPr>
          <w:rFonts w:eastAsia="Calibri"/>
          <w:sz w:val="24"/>
          <w:szCs w:val="24"/>
        </w:rPr>
      </w:pPr>
      <w:r w:rsidRPr="00905438">
        <w:rPr>
          <w:rFonts w:eastAsia="Calibri"/>
          <w:sz w:val="24"/>
          <w:szCs w:val="24"/>
        </w:rPr>
        <w:t xml:space="preserve">3.5. Документы, прилагаемые заявителем </w:t>
      </w:r>
      <w:r w:rsidR="007664C2" w:rsidRPr="00905438">
        <w:rPr>
          <w:rFonts w:eastAsia="Calibri"/>
          <w:sz w:val="24"/>
          <w:szCs w:val="24"/>
        </w:rPr>
        <w:t xml:space="preserve">к заявлению о выдаче градостроительного плана на земельный участок </w:t>
      </w:r>
      <w:r w:rsidRPr="00905438">
        <w:rPr>
          <w:rFonts w:eastAsia="Calibri"/>
          <w:strike/>
          <w:sz w:val="24"/>
          <w:szCs w:val="24"/>
        </w:rPr>
        <w:t xml:space="preserve"> </w:t>
      </w:r>
      <w:r w:rsidRPr="00905438">
        <w:rPr>
          <w:rFonts w:eastAsia="Calibri"/>
          <w:sz w:val="24"/>
          <w:szCs w:val="24"/>
        </w:rPr>
        <w:t>представляемые в электронной форме, направляются в следующих форматах:</w:t>
      </w:r>
    </w:p>
    <w:p w:rsidR="00925120" w:rsidRPr="00905438" w:rsidRDefault="00925120" w:rsidP="00925120">
      <w:pPr>
        <w:widowControl/>
        <w:ind w:firstLine="709"/>
        <w:jc w:val="both"/>
        <w:rPr>
          <w:rFonts w:eastAsia="Calibri"/>
          <w:sz w:val="24"/>
          <w:szCs w:val="24"/>
        </w:rPr>
      </w:pPr>
      <w:r w:rsidRPr="00905438">
        <w:rPr>
          <w:rFonts w:eastAsia="Calibri"/>
          <w:sz w:val="24"/>
          <w:szCs w:val="24"/>
        </w:rPr>
        <w:t xml:space="preserve">а) </w:t>
      </w:r>
      <w:proofErr w:type="spellStart"/>
      <w:r w:rsidRPr="00905438">
        <w:rPr>
          <w:rFonts w:eastAsia="Calibri"/>
          <w:sz w:val="24"/>
          <w:szCs w:val="24"/>
        </w:rPr>
        <w:t>xml</w:t>
      </w:r>
      <w:proofErr w:type="spellEnd"/>
      <w:r w:rsidRPr="00905438">
        <w:rPr>
          <w:rFonts w:eastAsia="Calibri"/>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05438">
        <w:rPr>
          <w:rFonts w:eastAsia="Calibri"/>
          <w:sz w:val="24"/>
          <w:szCs w:val="24"/>
        </w:rPr>
        <w:t>xml</w:t>
      </w:r>
      <w:proofErr w:type="spellEnd"/>
      <w:r w:rsidRPr="00905438">
        <w:rPr>
          <w:rFonts w:eastAsia="Calibri"/>
          <w:sz w:val="24"/>
          <w:szCs w:val="24"/>
        </w:rPr>
        <w:t>;</w:t>
      </w:r>
    </w:p>
    <w:p w:rsidR="00925120" w:rsidRPr="00905438" w:rsidRDefault="00925120" w:rsidP="00925120">
      <w:pPr>
        <w:widowControl/>
        <w:ind w:firstLine="709"/>
        <w:jc w:val="both"/>
        <w:rPr>
          <w:rFonts w:eastAsia="Calibri"/>
          <w:sz w:val="24"/>
          <w:szCs w:val="24"/>
        </w:rPr>
      </w:pPr>
      <w:r w:rsidRPr="00905438">
        <w:rPr>
          <w:rFonts w:eastAsia="Calibri"/>
          <w:sz w:val="24"/>
          <w:szCs w:val="24"/>
        </w:rPr>
        <w:t xml:space="preserve">б) </w:t>
      </w:r>
      <w:proofErr w:type="spellStart"/>
      <w:r w:rsidRPr="00905438">
        <w:rPr>
          <w:rFonts w:eastAsia="Calibri"/>
          <w:sz w:val="24"/>
          <w:szCs w:val="24"/>
        </w:rPr>
        <w:t>doc</w:t>
      </w:r>
      <w:proofErr w:type="spellEnd"/>
      <w:r w:rsidRPr="00905438">
        <w:rPr>
          <w:rFonts w:eastAsia="Calibri"/>
          <w:sz w:val="24"/>
          <w:szCs w:val="24"/>
        </w:rPr>
        <w:t xml:space="preserve">, </w:t>
      </w:r>
      <w:proofErr w:type="spellStart"/>
      <w:r w:rsidRPr="00905438">
        <w:rPr>
          <w:rFonts w:eastAsia="Calibri"/>
          <w:sz w:val="24"/>
          <w:szCs w:val="24"/>
        </w:rPr>
        <w:t>docx</w:t>
      </w:r>
      <w:proofErr w:type="spellEnd"/>
      <w:r w:rsidRPr="00905438">
        <w:rPr>
          <w:rFonts w:eastAsia="Calibri"/>
          <w:sz w:val="24"/>
          <w:szCs w:val="24"/>
        </w:rPr>
        <w:t xml:space="preserve">, </w:t>
      </w:r>
      <w:proofErr w:type="spellStart"/>
      <w:r w:rsidRPr="00905438">
        <w:rPr>
          <w:rFonts w:eastAsia="Calibri"/>
          <w:sz w:val="24"/>
          <w:szCs w:val="24"/>
        </w:rPr>
        <w:t>odt</w:t>
      </w:r>
      <w:proofErr w:type="spellEnd"/>
      <w:r w:rsidRPr="00905438">
        <w:rPr>
          <w:rFonts w:eastAsia="Calibri"/>
          <w:sz w:val="24"/>
          <w:szCs w:val="24"/>
        </w:rPr>
        <w:t xml:space="preserve"> - для документов с текстовым содержанием, не включающим формулы;</w:t>
      </w:r>
    </w:p>
    <w:p w:rsidR="00925120" w:rsidRPr="00905438" w:rsidRDefault="00925120" w:rsidP="00925120">
      <w:pPr>
        <w:widowControl/>
        <w:ind w:firstLine="709"/>
        <w:jc w:val="both"/>
        <w:rPr>
          <w:rFonts w:eastAsia="Calibri"/>
          <w:sz w:val="24"/>
          <w:szCs w:val="24"/>
        </w:rPr>
      </w:pPr>
      <w:r w:rsidRPr="00905438">
        <w:rPr>
          <w:rFonts w:eastAsia="Calibri"/>
          <w:sz w:val="24"/>
          <w:szCs w:val="24"/>
        </w:rPr>
        <w:t xml:space="preserve">в) </w:t>
      </w:r>
      <w:proofErr w:type="spellStart"/>
      <w:r w:rsidRPr="00905438">
        <w:rPr>
          <w:rFonts w:eastAsia="Calibri"/>
          <w:sz w:val="24"/>
          <w:szCs w:val="24"/>
        </w:rPr>
        <w:t>pdf</w:t>
      </w:r>
      <w:proofErr w:type="spellEnd"/>
      <w:r w:rsidRPr="00905438">
        <w:rPr>
          <w:rFonts w:eastAsia="Calibri"/>
          <w:sz w:val="24"/>
          <w:szCs w:val="24"/>
        </w:rPr>
        <w:t xml:space="preserve">, </w:t>
      </w:r>
      <w:proofErr w:type="spellStart"/>
      <w:r w:rsidRPr="00905438">
        <w:rPr>
          <w:rFonts w:eastAsia="Calibri"/>
          <w:sz w:val="24"/>
          <w:szCs w:val="24"/>
        </w:rPr>
        <w:t>jpg</w:t>
      </w:r>
      <w:proofErr w:type="spellEnd"/>
      <w:r w:rsidRPr="00905438">
        <w:rPr>
          <w:rFonts w:eastAsia="Calibri"/>
          <w:sz w:val="24"/>
          <w:szCs w:val="24"/>
        </w:rPr>
        <w:t xml:space="preserve">, </w:t>
      </w:r>
      <w:proofErr w:type="spellStart"/>
      <w:r w:rsidRPr="00905438">
        <w:rPr>
          <w:rFonts w:eastAsia="Calibri"/>
          <w:sz w:val="24"/>
          <w:szCs w:val="24"/>
        </w:rPr>
        <w:t>jpeg</w:t>
      </w:r>
      <w:proofErr w:type="spellEnd"/>
      <w:r w:rsidRPr="00905438">
        <w:rPr>
          <w:rFonts w:eastAsia="Calibri"/>
          <w:sz w:val="24"/>
          <w:szCs w:val="24"/>
        </w:rPr>
        <w:t xml:space="preserve">, </w:t>
      </w:r>
      <w:proofErr w:type="spellStart"/>
      <w:r w:rsidRPr="00905438">
        <w:rPr>
          <w:rFonts w:eastAsia="Calibri"/>
          <w:sz w:val="24"/>
          <w:szCs w:val="24"/>
        </w:rPr>
        <w:t>png</w:t>
      </w:r>
      <w:proofErr w:type="spellEnd"/>
      <w:r w:rsidRPr="00905438">
        <w:rPr>
          <w:rFonts w:eastAsia="Calibri"/>
          <w:sz w:val="24"/>
          <w:szCs w:val="24"/>
        </w:rPr>
        <w:t xml:space="preserve">, </w:t>
      </w:r>
      <w:proofErr w:type="spellStart"/>
      <w:r w:rsidRPr="00905438">
        <w:rPr>
          <w:rFonts w:eastAsia="Calibri"/>
          <w:sz w:val="24"/>
          <w:szCs w:val="24"/>
        </w:rPr>
        <w:t>bmp</w:t>
      </w:r>
      <w:proofErr w:type="spellEnd"/>
      <w:r w:rsidRPr="00905438">
        <w:rPr>
          <w:rFonts w:eastAsia="Calibri"/>
          <w:sz w:val="24"/>
          <w:szCs w:val="24"/>
        </w:rPr>
        <w:t xml:space="preserve">, </w:t>
      </w:r>
      <w:proofErr w:type="spellStart"/>
      <w:r w:rsidRPr="00905438">
        <w:rPr>
          <w:rFonts w:eastAsia="Calibri"/>
          <w:sz w:val="24"/>
          <w:szCs w:val="24"/>
        </w:rPr>
        <w:t>tiff</w:t>
      </w:r>
      <w:proofErr w:type="spellEnd"/>
      <w:r w:rsidRPr="00905438">
        <w:rPr>
          <w:rFonts w:eastAsia="Calibri"/>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120" w:rsidRPr="00905438" w:rsidRDefault="00925120" w:rsidP="00925120">
      <w:pPr>
        <w:widowControl/>
        <w:ind w:firstLine="709"/>
        <w:jc w:val="both"/>
        <w:rPr>
          <w:rFonts w:eastAsia="Calibri"/>
          <w:sz w:val="24"/>
          <w:szCs w:val="24"/>
        </w:rPr>
      </w:pPr>
      <w:r w:rsidRPr="00905438">
        <w:rPr>
          <w:rFonts w:eastAsia="Calibri"/>
          <w:sz w:val="24"/>
          <w:szCs w:val="24"/>
        </w:rPr>
        <w:t xml:space="preserve">г) </w:t>
      </w:r>
      <w:proofErr w:type="spellStart"/>
      <w:r w:rsidRPr="00905438">
        <w:rPr>
          <w:rFonts w:eastAsia="Calibri"/>
          <w:sz w:val="24"/>
          <w:szCs w:val="24"/>
        </w:rPr>
        <w:t>zip</w:t>
      </w:r>
      <w:proofErr w:type="spellEnd"/>
      <w:r w:rsidRPr="00905438">
        <w:rPr>
          <w:rFonts w:eastAsia="Calibri"/>
          <w:sz w:val="24"/>
          <w:szCs w:val="24"/>
        </w:rPr>
        <w:t xml:space="preserve">, </w:t>
      </w:r>
      <w:proofErr w:type="spellStart"/>
      <w:r w:rsidRPr="00905438">
        <w:rPr>
          <w:rFonts w:eastAsia="Calibri"/>
          <w:sz w:val="24"/>
          <w:szCs w:val="24"/>
        </w:rPr>
        <w:t>rar</w:t>
      </w:r>
      <w:proofErr w:type="spellEnd"/>
      <w:r w:rsidRPr="00905438">
        <w:rPr>
          <w:rFonts w:eastAsia="Calibri"/>
          <w:sz w:val="24"/>
          <w:szCs w:val="24"/>
        </w:rPr>
        <w:t xml:space="preserve"> - для сжатых документов в один файл;</w:t>
      </w:r>
    </w:p>
    <w:p w:rsidR="00925120" w:rsidRPr="00905438" w:rsidRDefault="00925120" w:rsidP="00925120">
      <w:pPr>
        <w:widowControl/>
        <w:ind w:firstLine="709"/>
        <w:jc w:val="both"/>
        <w:rPr>
          <w:rFonts w:eastAsia="Calibri"/>
          <w:sz w:val="24"/>
          <w:szCs w:val="24"/>
        </w:rPr>
      </w:pPr>
      <w:proofErr w:type="spellStart"/>
      <w:r w:rsidRPr="00905438">
        <w:rPr>
          <w:rFonts w:eastAsia="Calibri"/>
          <w:sz w:val="24"/>
          <w:szCs w:val="24"/>
        </w:rPr>
        <w:t>д</w:t>
      </w:r>
      <w:proofErr w:type="spellEnd"/>
      <w:r w:rsidRPr="00905438">
        <w:rPr>
          <w:rFonts w:eastAsia="Calibri"/>
          <w:sz w:val="24"/>
          <w:szCs w:val="24"/>
        </w:rPr>
        <w:t xml:space="preserve">) </w:t>
      </w:r>
      <w:proofErr w:type="spellStart"/>
      <w:r w:rsidRPr="00905438">
        <w:rPr>
          <w:rFonts w:eastAsia="Calibri"/>
          <w:sz w:val="24"/>
          <w:szCs w:val="24"/>
        </w:rPr>
        <w:t>sig</w:t>
      </w:r>
      <w:proofErr w:type="spellEnd"/>
      <w:r w:rsidRPr="00905438">
        <w:rPr>
          <w:rFonts w:eastAsia="Calibri"/>
          <w:sz w:val="24"/>
          <w:szCs w:val="24"/>
        </w:rPr>
        <w:t xml:space="preserve"> - для открепленной усиленной квалифицированной электронной подписи.</w:t>
      </w:r>
    </w:p>
    <w:p w:rsidR="00925120" w:rsidRPr="00905438" w:rsidRDefault="00925120" w:rsidP="00987BBD">
      <w:pPr>
        <w:widowControl/>
        <w:ind w:firstLine="708"/>
        <w:jc w:val="both"/>
        <w:rPr>
          <w:rFonts w:eastAsia="Calibri"/>
          <w:sz w:val="24"/>
          <w:szCs w:val="24"/>
        </w:rPr>
      </w:pPr>
      <w:r w:rsidRPr="00905438">
        <w:rPr>
          <w:rFonts w:eastAsia="Calibri"/>
          <w:sz w:val="24"/>
          <w:szCs w:val="24"/>
        </w:rPr>
        <w:t xml:space="preserve">3.6. </w:t>
      </w:r>
      <w:proofErr w:type="gramStart"/>
      <w:r w:rsidRPr="00905438">
        <w:rPr>
          <w:rFonts w:eastAsia="Calibri"/>
          <w:sz w:val="24"/>
          <w:szCs w:val="24"/>
        </w:rPr>
        <w:t>В случае если оригиналы документов, прилагаемых к</w:t>
      </w:r>
      <w:r w:rsidR="00837055" w:rsidRPr="00905438">
        <w:rPr>
          <w:rFonts w:eastAsia="Calibri"/>
          <w:sz w:val="24"/>
          <w:szCs w:val="24"/>
        </w:rPr>
        <w:t xml:space="preserve"> </w:t>
      </w:r>
      <w:r w:rsidR="00837055" w:rsidRPr="00905438">
        <w:rPr>
          <w:rFonts w:eastAsia="Calibri"/>
          <w:color w:val="000000" w:themeColor="text1"/>
          <w:sz w:val="24"/>
          <w:szCs w:val="24"/>
        </w:rPr>
        <w:t>заявлению</w:t>
      </w:r>
      <w:r w:rsidR="00837055" w:rsidRPr="00905438">
        <w:rPr>
          <w:rFonts w:eastAsia="Calibri"/>
          <w:sz w:val="24"/>
          <w:szCs w:val="24"/>
        </w:rPr>
        <w:t xml:space="preserve"> </w:t>
      </w:r>
      <w:r w:rsidR="004E1FEA" w:rsidRPr="00905438">
        <w:rPr>
          <w:rFonts w:eastAsia="Calibri"/>
          <w:sz w:val="24"/>
          <w:szCs w:val="24"/>
        </w:rPr>
        <w:t>о выдаче градостроительного плана земельного участка</w:t>
      </w:r>
      <w:r w:rsidRPr="00905438">
        <w:rPr>
          <w:rFonts w:eastAsia="Calibri"/>
          <w:sz w:val="24"/>
          <w:szCs w:val="24"/>
        </w:rPr>
        <w:t>,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w:t>
      </w:r>
      <w:r w:rsidR="001114D5" w:rsidRPr="00905438">
        <w:rPr>
          <w:rFonts w:eastAsia="Calibri"/>
          <w:sz w:val="24"/>
          <w:szCs w:val="24"/>
        </w:rPr>
        <w:t>нта в разрешении 300-</w:t>
      </w:r>
      <w:r w:rsidRPr="00905438">
        <w:rPr>
          <w:rFonts w:eastAsia="Calibri"/>
          <w:sz w:val="24"/>
          <w:szCs w:val="24"/>
        </w:rPr>
        <w:t xml:space="preserve">500 </w:t>
      </w:r>
      <w:proofErr w:type="spellStart"/>
      <w:r w:rsidRPr="00905438">
        <w:rPr>
          <w:rFonts w:eastAsia="Calibri"/>
          <w:sz w:val="24"/>
          <w:szCs w:val="24"/>
        </w:rPr>
        <w:t>dpi</w:t>
      </w:r>
      <w:proofErr w:type="spellEnd"/>
      <w:r w:rsidRPr="00905438">
        <w:rPr>
          <w:rFonts w:eastAsia="Calibri"/>
          <w:sz w:val="24"/>
          <w:szCs w:val="24"/>
        </w:rPr>
        <w:t xml:space="preserve"> (масштаб 1:1) и всех аутентичных признаков подлинности (графической подписи</w:t>
      </w:r>
      <w:proofErr w:type="gramEnd"/>
      <w:r w:rsidRPr="00905438">
        <w:rPr>
          <w:rFonts w:eastAsia="Calibri"/>
          <w:sz w:val="24"/>
          <w:szCs w:val="24"/>
        </w:rPr>
        <w:t xml:space="preserve"> лица, печати, углового штампа бланка), с использованием следующих режимов:</w:t>
      </w:r>
    </w:p>
    <w:p w:rsidR="00925120" w:rsidRPr="00905438" w:rsidRDefault="001114D5" w:rsidP="00925120">
      <w:pPr>
        <w:widowControl/>
        <w:ind w:firstLine="709"/>
        <w:jc w:val="both"/>
        <w:rPr>
          <w:rFonts w:eastAsia="Calibri"/>
          <w:sz w:val="24"/>
          <w:szCs w:val="24"/>
        </w:rPr>
      </w:pPr>
      <w:r w:rsidRPr="00905438">
        <w:rPr>
          <w:rFonts w:eastAsia="Calibri"/>
          <w:sz w:val="24"/>
          <w:szCs w:val="24"/>
        </w:rPr>
        <w:t>«черно-белый»</w:t>
      </w:r>
      <w:r w:rsidR="00925120" w:rsidRPr="00905438">
        <w:rPr>
          <w:rFonts w:eastAsia="Calibri"/>
          <w:sz w:val="24"/>
          <w:szCs w:val="24"/>
        </w:rPr>
        <w:t xml:space="preserve"> (при отсутствии в документе графических изображений и (или) цветного текста);</w:t>
      </w:r>
    </w:p>
    <w:p w:rsidR="00925120" w:rsidRPr="00905438" w:rsidRDefault="001114D5" w:rsidP="00925120">
      <w:pPr>
        <w:widowControl/>
        <w:ind w:firstLine="709"/>
        <w:jc w:val="both"/>
        <w:rPr>
          <w:rFonts w:eastAsia="Calibri"/>
          <w:sz w:val="24"/>
          <w:szCs w:val="24"/>
        </w:rPr>
      </w:pPr>
      <w:r w:rsidRPr="00905438">
        <w:rPr>
          <w:rFonts w:eastAsia="Calibri"/>
          <w:sz w:val="24"/>
          <w:szCs w:val="24"/>
        </w:rPr>
        <w:t>«оттенки серого»</w:t>
      </w:r>
      <w:r w:rsidR="00925120" w:rsidRPr="00905438">
        <w:rPr>
          <w:rFonts w:eastAsia="Calibri"/>
          <w:sz w:val="24"/>
          <w:szCs w:val="24"/>
        </w:rPr>
        <w:t xml:space="preserve"> (при наличии в документе графических изображений, отличных от цветного графического изображения);</w:t>
      </w:r>
    </w:p>
    <w:p w:rsidR="00925120" w:rsidRPr="00905438" w:rsidRDefault="001114D5" w:rsidP="00925120">
      <w:pPr>
        <w:widowControl/>
        <w:ind w:firstLine="709"/>
        <w:jc w:val="both"/>
        <w:rPr>
          <w:rFonts w:eastAsia="Calibri"/>
          <w:sz w:val="24"/>
          <w:szCs w:val="24"/>
        </w:rPr>
      </w:pPr>
      <w:r w:rsidRPr="00905438">
        <w:rPr>
          <w:rFonts w:eastAsia="Calibri"/>
          <w:sz w:val="24"/>
          <w:szCs w:val="24"/>
        </w:rPr>
        <w:t>«цветной»</w:t>
      </w:r>
      <w:r w:rsidR="006B2F8B" w:rsidRPr="00905438">
        <w:rPr>
          <w:rFonts w:eastAsia="Calibri"/>
          <w:sz w:val="24"/>
          <w:szCs w:val="24"/>
        </w:rPr>
        <w:t xml:space="preserve"> или «режим полной цветопередачи»</w:t>
      </w:r>
      <w:r w:rsidR="00925120" w:rsidRPr="00905438">
        <w:rPr>
          <w:rFonts w:eastAsia="Calibri"/>
          <w:sz w:val="24"/>
          <w:szCs w:val="24"/>
        </w:rPr>
        <w:t xml:space="preserve"> (при наличии в документе цветных графических изображений либо цветного текста).</w:t>
      </w:r>
    </w:p>
    <w:p w:rsidR="00925120" w:rsidRPr="00905438" w:rsidRDefault="00925120" w:rsidP="00925120">
      <w:pPr>
        <w:widowControl/>
        <w:ind w:firstLine="709"/>
        <w:jc w:val="both"/>
        <w:rPr>
          <w:rFonts w:eastAsia="Calibri"/>
          <w:sz w:val="24"/>
          <w:szCs w:val="24"/>
        </w:rPr>
      </w:pPr>
      <w:r w:rsidRPr="00905438">
        <w:rPr>
          <w:rFonts w:eastAsia="Calibri"/>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25120" w:rsidRPr="00905438" w:rsidRDefault="00925120" w:rsidP="00262086">
      <w:pPr>
        <w:widowControl/>
        <w:ind w:firstLine="709"/>
        <w:jc w:val="both"/>
        <w:rPr>
          <w:rFonts w:eastAsia="Calibri"/>
          <w:b/>
          <w:bCs/>
          <w:sz w:val="24"/>
          <w:szCs w:val="24"/>
        </w:rPr>
      </w:pPr>
      <w:r w:rsidRPr="00905438">
        <w:rPr>
          <w:rFonts w:eastAsia="Calibri"/>
          <w:sz w:val="24"/>
          <w:szCs w:val="24"/>
        </w:rPr>
        <w:t xml:space="preserve">3.7. Документы, прилагаемые заявителем к </w:t>
      </w:r>
      <w:r w:rsidR="00262086" w:rsidRPr="00905438">
        <w:rPr>
          <w:rFonts w:eastAsia="Calibri"/>
          <w:bCs/>
          <w:sz w:val="24"/>
          <w:szCs w:val="24"/>
        </w:rPr>
        <w:t>заявлению о выдаче градостроительного плана земельного участка</w:t>
      </w:r>
      <w:r w:rsidRPr="00905438">
        <w:rPr>
          <w:rFonts w:eastAsia="Calibri"/>
          <w:sz w:val="24"/>
          <w:szCs w:val="24"/>
        </w:rPr>
        <w:t>, представляемые в электронной форме, должны обеспечивать возможность идентифицировать документ и количество листов в документе.</w:t>
      </w:r>
    </w:p>
    <w:p w:rsidR="00262086" w:rsidRPr="00905438" w:rsidRDefault="00925120" w:rsidP="00262086">
      <w:pPr>
        <w:widowControl/>
        <w:ind w:firstLine="709"/>
        <w:jc w:val="both"/>
        <w:rPr>
          <w:rFonts w:eastAsia="Calibri"/>
          <w:bCs/>
          <w:sz w:val="24"/>
          <w:szCs w:val="24"/>
        </w:rPr>
      </w:pPr>
      <w:r w:rsidRPr="00905438">
        <w:rPr>
          <w:rFonts w:eastAsia="Calibri"/>
          <w:sz w:val="24"/>
          <w:szCs w:val="24"/>
        </w:rPr>
        <w:t xml:space="preserve">3.7.1. </w:t>
      </w:r>
      <w:r w:rsidR="00262086" w:rsidRPr="00905438">
        <w:rPr>
          <w:rFonts w:eastAsia="Calibri"/>
          <w:bCs/>
          <w:sz w:val="24"/>
          <w:szCs w:val="24"/>
        </w:rPr>
        <w:t>Порядок осуществления административных процедур (действий) в электронной форме.</w:t>
      </w:r>
    </w:p>
    <w:p w:rsidR="00262086" w:rsidRPr="00905438" w:rsidRDefault="00262086" w:rsidP="00AB4098">
      <w:pPr>
        <w:widowControl/>
        <w:ind w:firstLine="708"/>
        <w:jc w:val="both"/>
        <w:rPr>
          <w:rFonts w:eastAsia="Calibri"/>
          <w:bCs/>
          <w:sz w:val="24"/>
          <w:szCs w:val="24"/>
        </w:rPr>
      </w:pPr>
      <w:r w:rsidRPr="00905438">
        <w:rPr>
          <w:rFonts w:eastAsia="Calibri"/>
          <w:bCs/>
          <w:sz w:val="24"/>
          <w:szCs w:val="24"/>
        </w:rPr>
        <w:t>Формирование заявления.</w:t>
      </w:r>
    </w:p>
    <w:p w:rsidR="00262086" w:rsidRPr="00905438" w:rsidRDefault="00262086" w:rsidP="00AB4098">
      <w:pPr>
        <w:widowControl/>
        <w:ind w:firstLine="708"/>
        <w:jc w:val="both"/>
        <w:rPr>
          <w:rFonts w:eastAsia="Calibri"/>
          <w:bCs/>
          <w:sz w:val="24"/>
          <w:szCs w:val="24"/>
        </w:rPr>
      </w:pPr>
      <w:r w:rsidRPr="00905438">
        <w:rPr>
          <w:rFonts w:eastAsia="Calibri"/>
          <w:bCs/>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262086" w:rsidRPr="00905438" w:rsidRDefault="00262086" w:rsidP="00AB4098">
      <w:pPr>
        <w:widowControl/>
        <w:ind w:firstLine="708"/>
        <w:jc w:val="both"/>
        <w:rPr>
          <w:rFonts w:eastAsia="Calibri"/>
          <w:bCs/>
          <w:sz w:val="24"/>
          <w:szCs w:val="24"/>
        </w:rPr>
      </w:pPr>
      <w:r w:rsidRPr="00905438">
        <w:rPr>
          <w:rFonts w:eastAsia="Calibri"/>
          <w:bCs/>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2086" w:rsidRPr="00905438" w:rsidRDefault="00262086" w:rsidP="00AB4098">
      <w:pPr>
        <w:widowControl/>
        <w:ind w:firstLine="708"/>
        <w:jc w:val="both"/>
        <w:rPr>
          <w:rFonts w:eastAsia="Calibri"/>
          <w:bCs/>
          <w:sz w:val="24"/>
          <w:szCs w:val="24"/>
        </w:rPr>
      </w:pPr>
      <w:r w:rsidRPr="00905438">
        <w:rPr>
          <w:rFonts w:eastAsia="Calibri"/>
          <w:bCs/>
          <w:sz w:val="24"/>
          <w:szCs w:val="24"/>
        </w:rPr>
        <w:t>При формировании заявления заявителю обеспечивается:</w:t>
      </w:r>
    </w:p>
    <w:p w:rsidR="00262086" w:rsidRPr="00905438" w:rsidRDefault="00262086" w:rsidP="00AB4098">
      <w:pPr>
        <w:widowControl/>
        <w:ind w:firstLine="708"/>
        <w:jc w:val="both"/>
        <w:rPr>
          <w:rFonts w:eastAsia="Calibri"/>
          <w:bCs/>
          <w:sz w:val="24"/>
          <w:szCs w:val="24"/>
        </w:rPr>
      </w:pPr>
      <w:r w:rsidRPr="00905438">
        <w:rPr>
          <w:rFonts w:eastAsia="Calibri"/>
          <w:bCs/>
          <w:sz w:val="24"/>
          <w:szCs w:val="24"/>
        </w:rPr>
        <w:t xml:space="preserve">а) возможность копирования и сохранения заявления </w:t>
      </w:r>
      <w:r w:rsidR="00CA1DDD">
        <w:rPr>
          <w:rFonts w:eastAsia="Calibri"/>
          <w:bCs/>
          <w:sz w:val="24"/>
          <w:szCs w:val="24"/>
        </w:rPr>
        <w:t>и иных документов, указанных в а</w:t>
      </w:r>
      <w:r w:rsidRPr="00905438">
        <w:rPr>
          <w:rFonts w:eastAsia="Calibri"/>
          <w:bCs/>
          <w:sz w:val="24"/>
          <w:szCs w:val="24"/>
        </w:rPr>
        <w:t>дминистративном регламенте, необходимых для предоставления муниципальной услуги;</w:t>
      </w:r>
    </w:p>
    <w:p w:rsidR="00262086" w:rsidRPr="00905438" w:rsidRDefault="00262086" w:rsidP="00AB4098">
      <w:pPr>
        <w:widowControl/>
        <w:ind w:firstLine="708"/>
        <w:jc w:val="both"/>
        <w:rPr>
          <w:rFonts w:eastAsia="Calibri"/>
          <w:bCs/>
          <w:sz w:val="24"/>
          <w:szCs w:val="24"/>
        </w:rPr>
      </w:pPr>
      <w:r w:rsidRPr="00905438">
        <w:rPr>
          <w:rFonts w:eastAsia="Calibri"/>
          <w:bCs/>
          <w:sz w:val="24"/>
          <w:szCs w:val="24"/>
        </w:rPr>
        <w:t>б) возможность печати на бумажном носителе копии электронной формы заявления;</w:t>
      </w:r>
    </w:p>
    <w:p w:rsidR="00262086" w:rsidRPr="00905438" w:rsidRDefault="00262086" w:rsidP="00AB4098">
      <w:pPr>
        <w:widowControl/>
        <w:ind w:firstLine="708"/>
        <w:jc w:val="both"/>
        <w:rPr>
          <w:rFonts w:eastAsia="Calibri"/>
          <w:bCs/>
          <w:sz w:val="24"/>
          <w:szCs w:val="24"/>
        </w:rPr>
      </w:pPr>
      <w:r w:rsidRPr="00905438">
        <w:rPr>
          <w:rFonts w:eastAsia="Calibri"/>
          <w:bCs/>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2086" w:rsidRPr="00905438" w:rsidRDefault="00262086" w:rsidP="00AB4098">
      <w:pPr>
        <w:widowControl/>
        <w:ind w:firstLine="708"/>
        <w:jc w:val="both"/>
        <w:rPr>
          <w:rFonts w:eastAsia="Calibri"/>
          <w:bCs/>
          <w:sz w:val="24"/>
          <w:szCs w:val="24"/>
        </w:rPr>
      </w:pPr>
      <w:r w:rsidRPr="00905438">
        <w:rPr>
          <w:rFonts w:eastAsia="Calibri"/>
          <w:bCs/>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62086" w:rsidRPr="00905438" w:rsidRDefault="00262086" w:rsidP="00AB4098">
      <w:pPr>
        <w:widowControl/>
        <w:ind w:firstLine="708"/>
        <w:jc w:val="both"/>
        <w:rPr>
          <w:rFonts w:eastAsia="Calibri"/>
          <w:bCs/>
          <w:sz w:val="24"/>
          <w:szCs w:val="24"/>
        </w:rPr>
      </w:pPr>
      <w:proofErr w:type="spellStart"/>
      <w:r w:rsidRPr="00905438">
        <w:rPr>
          <w:rFonts w:eastAsia="Calibri"/>
          <w:bCs/>
          <w:sz w:val="24"/>
          <w:szCs w:val="24"/>
        </w:rPr>
        <w:t>д</w:t>
      </w:r>
      <w:proofErr w:type="spellEnd"/>
      <w:r w:rsidRPr="00905438">
        <w:rPr>
          <w:rFonts w:eastAsia="Calibri"/>
          <w:bCs/>
          <w:sz w:val="24"/>
          <w:szCs w:val="24"/>
        </w:rPr>
        <w:t xml:space="preserve">) возможность вернуться на любой из этапов заполнения электронной формы заявления без </w:t>
      </w:r>
      <w:proofErr w:type="gramStart"/>
      <w:r w:rsidRPr="00905438">
        <w:rPr>
          <w:rFonts w:eastAsia="Calibri"/>
          <w:bCs/>
          <w:sz w:val="24"/>
          <w:szCs w:val="24"/>
        </w:rPr>
        <w:t>потери</w:t>
      </w:r>
      <w:proofErr w:type="gramEnd"/>
      <w:r w:rsidRPr="00905438">
        <w:rPr>
          <w:rFonts w:eastAsia="Calibri"/>
          <w:bCs/>
          <w:sz w:val="24"/>
          <w:szCs w:val="24"/>
        </w:rPr>
        <w:t xml:space="preserve"> ранее введенной информации;</w:t>
      </w:r>
    </w:p>
    <w:p w:rsidR="00262086" w:rsidRPr="00905438" w:rsidRDefault="00262086" w:rsidP="00AB4098">
      <w:pPr>
        <w:widowControl/>
        <w:ind w:firstLine="708"/>
        <w:jc w:val="both"/>
        <w:rPr>
          <w:rFonts w:eastAsia="Calibri"/>
          <w:bCs/>
          <w:sz w:val="24"/>
          <w:szCs w:val="24"/>
        </w:rPr>
      </w:pPr>
      <w:r w:rsidRPr="00905438">
        <w:rPr>
          <w:rFonts w:eastAsia="Calibri"/>
          <w:bCs/>
          <w:sz w:val="24"/>
          <w:szCs w:val="24"/>
        </w:rPr>
        <w:t xml:space="preserve">е) возможность доступа заявителя на Едином портале, региональном портале, к ранее поданным им заявлениям в течение не менее </w:t>
      </w:r>
      <w:r w:rsidR="00EB6AF9" w:rsidRPr="00905438">
        <w:rPr>
          <w:rFonts w:eastAsia="Calibri"/>
          <w:bCs/>
          <w:sz w:val="24"/>
          <w:szCs w:val="24"/>
        </w:rPr>
        <w:t>1 (</w:t>
      </w:r>
      <w:r w:rsidRPr="00905438">
        <w:rPr>
          <w:rFonts w:eastAsia="Calibri"/>
          <w:bCs/>
          <w:sz w:val="24"/>
          <w:szCs w:val="24"/>
        </w:rPr>
        <w:t>одного</w:t>
      </w:r>
      <w:r w:rsidR="00EB6AF9" w:rsidRPr="00905438">
        <w:rPr>
          <w:rFonts w:eastAsia="Calibri"/>
          <w:bCs/>
          <w:sz w:val="24"/>
          <w:szCs w:val="24"/>
        </w:rPr>
        <w:t>)</w:t>
      </w:r>
      <w:r w:rsidRPr="00905438">
        <w:rPr>
          <w:rFonts w:eastAsia="Calibri"/>
          <w:bCs/>
          <w:sz w:val="24"/>
          <w:szCs w:val="24"/>
        </w:rPr>
        <w:t xml:space="preserve"> года, а также частично сформированных заявлений - в течение не менее 3 </w:t>
      </w:r>
      <w:r w:rsidR="006B2F8B" w:rsidRPr="00905438">
        <w:rPr>
          <w:rFonts w:eastAsia="Calibri"/>
          <w:bCs/>
          <w:sz w:val="24"/>
          <w:szCs w:val="24"/>
        </w:rPr>
        <w:t xml:space="preserve">(трех) </w:t>
      </w:r>
      <w:r w:rsidRPr="00905438">
        <w:rPr>
          <w:rFonts w:eastAsia="Calibri"/>
          <w:bCs/>
          <w:sz w:val="24"/>
          <w:szCs w:val="24"/>
        </w:rPr>
        <w:t>месяцев.</w:t>
      </w:r>
    </w:p>
    <w:p w:rsidR="00262086" w:rsidRPr="00905438" w:rsidRDefault="00262086" w:rsidP="00AB4098">
      <w:pPr>
        <w:widowControl/>
        <w:ind w:firstLine="708"/>
        <w:jc w:val="both"/>
        <w:rPr>
          <w:rFonts w:eastAsia="Calibri"/>
          <w:bCs/>
          <w:sz w:val="24"/>
          <w:szCs w:val="24"/>
        </w:rPr>
      </w:pPr>
      <w:r w:rsidRPr="00905438">
        <w:rPr>
          <w:rFonts w:eastAsia="Calibri"/>
          <w:bCs/>
          <w:sz w:val="24"/>
          <w:szCs w:val="24"/>
        </w:rPr>
        <w:t xml:space="preserve">Сформированное и подписанное </w:t>
      </w:r>
      <w:proofErr w:type="gramStart"/>
      <w:r w:rsidRPr="00905438">
        <w:rPr>
          <w:rFonts w:eastAsia="Calibri"/>
          <w:bCs/>
          <w:sz w:val="24"/>
          <w:szCs w:val="24"/>
        </w:rPr>
        <w:t>заявление</w:t>
      </w:r>
      <w:proofErr w:type="gramEnd"/>
      <w:r w:rsidRPr="00905438">
        <w:rPr>
          <w:rFonts w:eastAsia="Calibri"/>
          <w:bCs/>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262086" w:rsidRPr="00905438" w:rsidRDefault="00925120" w:rsidP="00AB4098">
      <w:pPr>
        <w:widowControl/>
        <w:ind w:firstLine="708"/>
        <w:jc w:val="both"/>
        <w:rPr>
          <w:rFonts w:eastAsia="Calibri"/>
          <w:sz w:val="24"/>
          <w:szCs w:val="24"/>
        </w:rPr>
      </w:pPr>
      <w:r w:rsidRPr="00905438">
        <w:rPr>
          <w:rFonts w:eastAsia="Calibri"/>
          <w:sz w:val="24"/>
          <w:szCs w:val="24"/>
        </w:rPr>
        <w:t>3.7</w:t>
      </w:r>
      <w:r w:rsidR="00262086" w:rsidRPr="00905438">
        <w:rPr>
          <w:rFonts w:eastAsia="Calibri"/>
          <w:sz w:val="24"/>
          <w:szCs w:val="24"/>
        </w:rPr>
        <w:t xml:space="preserve">.2. Администрация обеспечивает в срок не позднее </w:t>
      </w:r>
      <w:r w:rsidR="00CA1DDD">
        <w:rPr>
          <w:rFonts w:eastAsia="Calibri"/>
          <w:sz w:val="24"/>
          <w:szCs w:val="24"/>
        </w:rPr>
        <w:t>1 (</w:t>
      </w:r>
      <w:r w:rsidR="00262086" w:rsidRPr="00905438">
        <w:rPr>
          <w:rFonts w:eastAsia="Calibri"/>
          <w:sz w:val="24"/>
          <w:szCs w:val="24"/>
        </w:rPr>
        <w:t>одного</w:t>
      </w:r>
      <w:r w:rsidR="00CA1DDD">
        <w:rPr>
          <w:rFonts w:eastAsia="Calibri"/>
          <w:sz w:val="24"/>
          <w:szCs w:val="24"/>
        </w:rPr>
        <w:t>)</w:t>
      </w:r>
      <w:r w:rsidR="00262086" w:rsidRPr="00905438">
        <w:rPr>
          <w:rFonts w:eastAsia="Calibri"/>
          <w:sz w:val="24"/>
          <w:szCs w:val="24"/>
        </w:rPr>
        <w:t xml:space="preserve">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62086" w:rsidRPr="00905438" w:rsidRDefault="00262086" w:rsidP="00AB4098">
      <w:pPr>
        <w:widowControl/>
        <w:ind w:firstLine="708"/>
        <w:jc w:val="both"/>
        <w:rPr>
          <w:rFonts w:eastAsia="Calibri"/>
          <w:sz w:val="24"/>
          <w:szCs w:val="24"/>
        </w:rPr>
      </w:pPr>
      <w:r w:rsidRPr="00905438">
        <w:rPr>
          <w:rFonts w:eastAsia="Calibri"/>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62086" w:rsidRPr="00905438" w:rsidRDefault="00262086" w:rsidP="00AB4098">
      <w:pPr>
        <w:widowControl/>
        <w:ind w:firstLine="708"/>
        <w:jc w:val="both"/>
        <w:rPr>
          <w:rFonts w:eastAsia="Calibri"/>
          <w:sz w:val="24"/>
          <w:szCs w:val="24"/>
        </w:rPr>
      </w:pPr>
      <w:r w:rsidRPr="00905438">
        <w:rPr>
          <w:rFonts w:eastAsia="Calibri"/>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62086" w:rsidRPr="00905438" w:rsidRDefault="00262086" w:rsidP="00AB4098">
      <w:pPr>
        <w:widowControl/>
        <w:ind w:firstLine="708"/>
        <w:jc w:val="both"/>
        <w:rPr>
          <w:rFonts w:eastAsia="Calibri"/>
          <w:sz w:val="24"/>
          <w:szCs w:val="24"/>
        </w:rPr>
      </w:pPr>
      <w:r w:rsidRPr="00905438">
        <w:rPr>
          <w:rFonts w:eastAsia="Calibri"/>
          <w:sz w:val="24"/>
          <w:szCs w:val="24"/>
        </w:rPr>
        <w:t>3.7.3.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62086" w:rsidRPr="00905438" w:rsidRDefault="00262086" w:rsidP="00AB4098">
      <w:pPr>
        <w:widowControl/>
        <w:ind w:firstLine="708"/>
        <w:jc w:val="both"/>
        <w:rPr>
          <w:rFonts w:eastAsia="Calibri"/>
          <w:sz w:val="24"/>
          <w:szCs w:val="24"/>
        </w:rPr>
      </w:pPr>
      <w:r w:rsidRPr="00905438">
        <w:rPr>
          <w:rFonts w:eastAsia="Calibri"/>
          <w:sz w:val="24"/>
          <w:szCs w:val="24"/>
        </w:rPr>
        <w:t>Ответственное должностное лицо:</w:t>
      </w:r>
    </w:p>
    <w:p w:rsidR="00262086" w:rsidRPr="00905438" w:rsidRDefault="00262086" w:rsidP="00AB4098">
      <w:pPr>
        <w:widowControl/>
        <w:ind w:firstLine="708"/>
        <w:jc w:val="both"/>
        <w:rPr>
          <w:rFonts w:eastAsia="Calibri"/>
          <w:sz w:val="24"/>
          <w:szCs w:val="24"/>
        </w:rPr>
      </w:pPr>
      <w:r w:rsidRPr="00905438">
        <w:rPr>
          <w:rFonts w:eastAsia="Calibri"/>
          <w:sz w:val="24"/>
          <w:szCs w:val="24"/>
        </w:rPr>
        <w:t xml:space="preserve">проверяет наличие электронных заявлений, поступивших посредством Единого портала, регионального портала, с периодичностью не реже 2 </w:t>
      </w:r>
      <w:r w:rsidR="006B2F8B" w:rsidRPr="00905438">
        <w:rPr>
          <w:rFonts w:eastAsia="Calibri"/>
          <w:sz w:val="24"/>
          <w:szCs w:val="24"/>
        </w:rPr>
        <w:t xml:space="preserve">(двух) </w:t>
      </w:r>
      <w:r w:rsidRPr="00905438">
        <w:rPr>
          <w:rFonts w:eastAsia="Calibri"/>
          <w:sz w:val="24"/>
          <w:szCs w:val="24"/>
        </w:rPr>
        <w:t>раз в день;</w:t>
      </w:r>
    </w:p>
    <w:p w:rsidR="00262086" w:rsidRPr="00905438" w:rsidRDefault="00262086" w:rsidP="00AB4098">
      <w:pPr>
        <w:widowControl/>
        <w:ind w:firstLine="708"/>
        <w:jc w:val="both"/>
        <w:rPr>
          <w:rFonts w:eastAsia="Calibri"/>
          <w:sz w:val="24"/>
          <w:szCs w:val="24"/>
        </w:rPr>
      </w:pPr>
      <w:r w:rsidRPr="00905438">
        <w:rPr>
          <w:rFonts w:eastAsia="Calibri"/>
          <w:sz w:val="24"/>
          <w:szCs w:val="24"/>
        </w:rPr>
        <w:t>рассматривает поступившие заявления и приложенные образы документов (документы);</w:t>
      </w:r>
    </w:p>
    <w:p w:rsidR="00262086" w:rsidRPr="00905438" w:rsidRDefault="00262086" w:rsidP="00AB4098">
      <w:pPr>
        <w:widowControl/>
        <w:ind w:firstLine="708"/>
        <w:jc w:val="both"/>
        <w:rPr>
          <w:rFonts w:eastAsia="Calibri"/>
          <w:color w:val="000000" w:themeColor="text1"/>
          <w:sz w:val="24"/>
          <w:szCs w:val="24"/>
        </w:rPr>
      </w:pPr>
      <w:r w:rsidRPr="00905438">
        <w:rPr>
          <w:rFonts w:eastAsia="Calibri"/>
          <w:sz w:val="24"/>
          <w:szCs w:val="24"/>
        </w:rPr>
        <w:t xml:space="preserve">производит действия в соответствии </w:t>
      </w:r>
      <w:r w:rsidRPr="00905438">
        <w:rPr>
          <w:rFonts w:eastAsia="Calibri"/>
          <w:color w:val="000000" w:themeColor="text1"/>
          <w:sz w:val="24"/>
          <w:szCs w:val="24"/>
        </w:rPr>
        <w:t xml:space="preserve">с </w:t>
      </w:r>
      <w:hyperlink w:anchor="Par0" w:history="1">
        <w:r w:rsidRPr="00905438">
          <w:rPr>
            <w:rFonts w:eastAsia="Calibri"/>
            <w:color w:val="000000" w:themeColor="text1"/>
            <w:sz w:val="24"/>
            <w:szCs w:val="24"/>
          </w:rPr>
          <w:t>пунктом 3.7.2</w:t>
        </w:r>
      </w:hyperlink>
      <w:r w:rsidR="00072421" w:rsidRPr="00905438">
        <w:rPr>
          <w:rFonts w:eastAsia="Calibri"/>
          <w:color w:val="000000" w:themeColor="text1"/>
          <w:sz w:val="24"/>
          <w:szCs w:val="24"/>
        </w:rPr>
        <w:t xml:space="preserve"> настоящего а</w:t>
      </w:r>
      <w:r w:rsidRPr="00905438">
        <w:rPr>
          <w:rFonts w:eastAsia="Calibri"/>
          <w:color w:val="000000" w:themeColor="text1"/>
          <w:sz w:val="24"/>
          <w:szCs w:val="24"/>
        </w:rPr>
        <w:t>дминистративного регламента.</w:t>
      </w:r>
    </w:p>
    <w:p w:rsidR="00262086" w:rsidRPr="00905438" w:rsidRDefault="00262086" w:rsidP="00AB4098">
      <w:pPr>
        <w:widowControl/>
        <w:ind w:firstLine="708"/>
        <w:jc w:val="both"/>
        <w:rPr>
          <w:rFonts w:eastAsia="Calibri"/>
          <w:sz w:val="24"/>
          <w:szCs w:val="24"/>
        </w:rPr>
      </w:pPr>
      <w:r w:rsidRPr="00905438">
        <w:rPr>
          <w:rFonts w:eastAsia="Calibri"/>
          <w:sz w:val="24"/>
          <w:szCs w:val="24"/>
        </w:rPr>
        <w:t>3.7.4. Заявителю в качестве результата предоставления муниципальной услуги обеспечивается возможность получения документа:</w:t>
      </w:r>
    </w:p>
    <w:p w:rsidR="00262086" w:rsidRPr="00905438" w:rsidRDefault="00262086" w:rsidP="00905438">
      <w:pPr>
        <w:widowControl/>
        <w:ind w:firstLine="709"/>
        <w:jc w:val="both"/>
        <w:rPr>
          <w:rFonts w:eastAsia="Calibri"/>
          <w:sz w:val="24"/>
          <w:szCs w:val="24"/>
        </w:rPr>
      </w:pPr>
      <w:r w:rsidRPr="00905438">
        <w:rPr>
          <w:rFonts w:eastAsia="Calibri"/>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905438">
        <w:rPr>
          <w:rFonts w:eastAsia="Calibri"/>
          <w:strike/>
          <w:sz w:val="24"/>
          <w:szCs w:val="24"/>
        </w:rPr>
        <w:t>,</w:t>
      </w:r>
      <w:r w:rsidRPr="00905438">
        <w:rPr>
          <w:rFonts w:eastAsia="Calibri"/>
          <w:sz w:val="24"/>
          <w:szCs w:val="24"/>
        </w:rPr>
        <w:t xml:space="preserve"> направленного заявителю в личный кабинет на Едином портале, региональном портале;</w:t>
      </w:r>
    </w:p>
    <w:p w:rsidR="00262086" w:rsidRPr="00905438" w:rsidRDefault="00262086" w:rsidP="00AB4098">
      <w:pPr>
        <w:widowControl/>
        <w:ind w:firstLine="708"/>
        <w:jc w:val="both"/>
        <w:rPr>
          <w:rFonts w:eastAsia="Calibri"/>
          <w:sz w:val="24"/>
          <w:szCs w:val="24"/>
        </w:rPr>
      </w:pPr>
      <w:r w:rsidRPr="00905438">
        <w:rPr>
          <w:rFonts w:eastAsia="Calibri"/>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62086" w:rsidRPr="00905438" w:rsidRDefault="00262086" w:rsidP="00AB4098">
      <w:pPr>
        <w:widowControl/>
        <w:ind w:firstLine="708"/>
        <w:jc w:val="both"/>
        <w:rPr>
          <w:rFonts w:eastAsia="Calibri"/>
          <w:sz w:val="24"/>
          <w:szCs w:val="24"/>
        </w:rPr>
      </w:pPr>
      <w:r w:rsidRPr="00905438">
        <w:rPr>
          <w:rFonts w:eastAsia="Calibri"/>
          <w:sz w:val="24"/>
          <w:szCs w:val="24"/>
        </w:rPr>
        <w:t>3.7.5.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2086" w:rsidRPr="00905438" w:rsidRDefault="00262086" w:rsidP="00AB4098">
      <w:pPr>
        <w:widowControl/>
        <w:ind w:firstLine="708"/>
        <w:jc w:val="both"/>
        <w:rPr>
          <w:rFonts w:eastAsia="Calibri"/>
          <w:sz w:val="24"/>
          <w:szCs w:val="24"/>
        </w:rPr>
      </w:pPr>
      <w:r w:rsidRPr="00905438">
        <w:rPr>
          <w:rFonts w:eastAsia="Calibri"/>
          <w:sz w:val="24"/>
          <w:szCs w:val="24"/>
        </w:rPr>
        <w:t>При предоставлении муниципальной услуги в электронной форме заявителю направляется:</w:t>
      </w:r>
    </w:p>
    <w:p w:rsidR="00262086" w:rsidRPr="00905438" w:rsidRDefault="00262086" w:rsidP="00AB4098">
      <w:pPr>
        <w:widowControl/>
        <w:ind w:firstLine="708"/>
        <w:jc w:val="both"/>
        <w:rPr>
          <w:rFonts w:eastAsia="Calibri"/>
          <w:sz w:val="24"/>
          <w:szCs w:val="24"/>
        </w:rPr>
      </w:pPr>
      <w:proofErr w:type="gramStart"/>
      <w:r w:rsidRPr="00905438">
        <w:rPr>
          <w:rFonts w:eastAsia="Calibri"/>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62086" w:rsidRPr="00905438" w:rsidRDefault="00262086" w:rsidP="00AB4098">
      <w:pPr>
        <w:widowControl/>
        <w:ind w:firstLine="708"/>
        <w:jc w:val="both"/>
        <w:rPr>
          <w:rFonts w:eastAsia="Calibri"/>
          <w:sz w:val="24"/>
          <w:szCs w:val="24"/>
        </w:rPr>
      </w:pPr>
      <w:r w:rsidRPr="00905438">
        <w:rPr>
          <w:rFonts w:eastAsia="Calibri"/>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2086" w:rsidRPr="00905438" w:rsidRDefault="00262086" w:rsidP="00AB4098">
      <w:pPr>
        <w:widowControl/>
        <w:ind w:firstLine="708"/>
        <w:jc w:val="both"/>
        <w:rPr>
          <w:rFonts w:eastAsia="Calibri"/>
          <w:sz w:val="24"/>
          <w:szCs w:val="24"/>
        </w:rPr>
      </w:pPr>
      <w:r w:rsidRPr="00905438">
        <w:rPr>
          <w:rFonts w:eastAsia="Calibri"/>
          <w:sz w:val="24"/>
          <w:szCs w:val="24"/>
        </w:rPr>
        <w:t>3.7.6. Оценка качества предоставления муниципальной услуги.</w:t>
      </w:r>
    </w:p>
    <w:p w:rsidR="00262086" w:rsidRPr="00905438" w:rsidRDefault="00262086" w:rsidP="00AB4098">
      <w:pPr>
        <w:widowControl/>
        <w:ind w:firstLine="708"/>
        <w:jc w:val="both"/>
        <w:rPr>
          <w:rFonts w:eastAsia="Calibri"/>
          <w:sz w:val="24"/>
          <w:szCs w:val="24"/>
        </w:rPr>
      </w:pPr>
      <w:proofErr w:type="gramStart"/>
      <w:r w:rsidRPr="00905438">
        <w:rPr>
          <w:rFonts w:eastAsia="Calibri"/>
          <w:sz w:val="24"/>
          <w:szCs w:val="24"/>
        </w:rPr>
        <w:t xml:space="preserve">Оценка качества предоставления муниципальной услуги осуществляется в соответствии с </w:t>
      </w:r>
      <w:hyperlink r:id="rId59" w:history="1">
        <w:r w:rsidRPr="00905438">
          <w:rPr>
            <w:rFonts w:eastAsia="Calibri"/>
            <w:color w:val="000000" w:themeColor="text1"/>
            <w:sz w:val="24"/>
            <w:szCs w:val="24"/>
          </w:rPr>
          <w:t>Правилами</w:t>
        </w:r>
      </w:hyperlink>
      <w:r w:rsidRPr="00905438">
        <w:rPr>
          <w:rFonts w:eastAsia="Calibri"/>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AB128F" w:rsidRPr="00905438">
        <w:rPr>
          <w:rFonts w:eastAsia="Calibri"/>
          <w:sz w:val="24"/>
          <w:szCs w:val="24"/>
        </w:rPr>
        <w:t>от 12 декабря 2012</w:t>
      </w:r>
      <w:proofErr w:type="gramEnd"/>
      <w:r w:rsidR="009136D9" w:rsidRPr="00905438">
        <w:rPr>
          <w:rFonts w:eastAsia="Calibri"/>
          <w:sz w:val="24"/>
          <w:szCs w:val="24"/>
        </w:rPr>
        <w:t xml:space="preserve"> </w:t>
      </w:r>
      <w:proofErr w:type="gramStart"/>
      <w:r w:rsidR="009136D9" w:rsidRPr="00905438">
        <w:rPr>
          <w:rFonts w:eastAsia="Calibri"/>
          <w:sz w:val="24"/>
          <w:szCs w:val="24"/>
        </w:rPr>
        <w:t>г. № 1284,</w:t>
      </w:r>
      <w:r w:rsidR="00AB128F" w:rsidRPr="00905438">
        <w:rPr>
          <w:rFonts w:eastAsia="Calibri"/>
          <w:sz w:val="24"/>
          <w:szCs w:val="24"/>
        </w:rPr>
        <w:t xml:space="preserve"> т</w:t>
      </w:r>
      <w:r w:rsidRPr="00905438">
        <w:rPr>
          <w:rFonts w:eastAsia="Calibri"/>
          <w:sz w:val="24"/>
          <w:szCs w:val="24"/>
        </w:rPr>
        <w:t>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rsidRPr="00905438">
        <w:rPr>
          <w:rFonts w:eastAsia="Calibri"/>
          <w:sz w:val="24"/>
          <w:szCs w:val="24"/>
        </w:rPr>
        <w:t xml:space="preserve"> руководителями своих должностных обязанностей</w:t>
      </w:r>
      <w:r w:rsidR="00AB4098" w:rsidRPr="00905438">
        <w:rPr>
          <w:rFonts w:eastAsia="Calibri"/>
          <w:sz w:val="24"/>
          <w:szCs w:val="24"/>
        </w:rPr>
        <w:t>»</w:t>
      </w:r>
      <w:r w:rsidRPr="00905438">
        <w:rPr>
          <w:rFonts w:eastAsia="Calibri"/>
          <w:sz w:val="24"/>
          <w:szCs w:val="24"/>
        </w:rPr>
        <w:t>.</w:t>
      </w:r>
    </w:p>
    <w:p w:rsidR="001A30CC" w:rsidRPr="00905438" w:rsidRDefault="00262086" w:rsidP="00AB4098">
      <w:pPr>
        <w:widowControl/>
        <w:ind w:firstLine="708"/>
        <w:jc w:val="both"/>
        <w:rPr>
          <w:rFonts w:eastAsia="Calibri"/>
          <w:sz w:val="24"/>
          <w:szCs w:val="24"/>
        </w:rPr>
      </w:pPr>
      <w:r w:rsidRPr="00905438">
        <w:rPr>
          <w:rFonts w:eastAsia="Calibri"/>
          <w:sz w:val="24"/>
          <w:szCs w:val="24"/>
        </w:rPr>
        <w:t xml:space="preserve">3.7.7. </w:t>
      </w:r>
      <w:proofErr w:type="gramStart"/>
      <w:r w:rsidRPr="00905438">
        <w:rPr>
          <w:rFonts w:eastAsia="Calibri"/>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в соответствии </w:t>
      </w:r>
      <w:r w:rsidRPr="00905438">
        <w:rPr>
          <w:rFonts w:eastAsia="Calibri"/>
          <w:color w:val="000000" w:themeColor="text1"/>
          <w:sz w:val="24"/>
          <w:szCs w:val="24"/>
        </w:rPr>
        <w:t xml:space="preserve">со </w:t>
      </w:r>
      <w:hyperlink r:id="rId60" w:history="1">
        <w:r w:rsidRPr="00905438">
          <w:rPr>
            <w:rFonts w:eastAsia="Calibri"/>
            <w:color w:val="000000" w:themeColor="text1"/>
            <w:sz w:val="24"/>
            <w:szCs w:val="24"/>
          </w:rPr>
          <w:t>статьей 11.2</w:t>
        </w:r>
      </w:hyperlink>
      <w:r w:rsidRPr="00905438">
        <w:rPr>
          <w:rFonts w:eastAsia="Calibri"/>
          <w:color w:val="000000" w:themeColor="text1"/>
          <w:sz w:val="24"/>
          <w:szCs w:val="24"/>
        </w:rPr>
        <w:t xml:space="preserve"> Федерального закона</w:t>
      </w:r>
      <w:r w:rsidR="00AB4098" w:rsidRPr="00905438">
        <w:rPr>
          <w:rFonts w:eastAsia="Calibri"/>
          <w:color w:val="000000" w:themeColor="text1"/>
          <w:sz w:val="24"/>
          <w:szCs w:val="24"/>
        </w:rPr>
        <w:t xml:space="preserve"> от 27 июля 2010 г. № 210-ФЗ «</w:t>
      </w:r>
      <w:r w:rsidRPr="00905438">
        <w:rPr>
          <w:rFonts w:eastAsia="Calibri"/>
          <w:color w:val="000000" w:themeColor="text1"/>
          <w:sz w:val="24"/>
          <w:szCs w:val="24"/>
        </w:rPr>
        <w:t>Об организации предоставления государственных и муниципальных усл</w:t>
      </w:r>
      <w:r w:rsidR="00AB4098" w:rsidRPr="00905438">
        <w:rPr>
          <w:rFonts w:eastAsia="Calibri"/>
          <w:color w:val="000000" w:themeColor="text1"/>
          <w:sz w:val="24"/>
          <w:szCs w:val="24"/>
        </w:rPr>
        <w:t>уг» (далее - Федеральный закон №</w:t>
      </w:r>
      <w:r w:rsidRPr="00905438">
        <w:rPr>
          <w:rFonts w:eastAsia="Calibri"/>
          <w:color w:val="000000" w:themeColor="text1"/>
          <w:sz w:val="24"/>
          <w:szCs w:val="24"/>
        </w:rPr>
        <w:t xml:space="preserve"> 210-ФЗ) и в порядке, установленном </w:t>
      </w:r>
      <w:hyperlink r:id="rId61" w:history="1">
        <w:r w:rsidRPr="00905438">
          <w:rPr>
            <w:rFonts w:eastAsia="Calibri"/>
            <w:color w:val="000000" w:themeColor="text1"/>
            <w:sz w:val="24"/>
            <w:szCs w:val="24"/>
          </w:rPr>
          <w:t>постановлением</w:t>
        </w:r>
      </w:hyperlink>
      <w:r w:rsidRPr="00905438">
        <w:rPr>
          <w:rFonts w:eastAsia="Calibri"/>
          <w:color w:val="000000" w:themeColor="text1"/>
          <w:sz w:val="24"/>
          <w:szCs w:val="24"/>
        </w:rPr>
        <w:t xml:space="preserve"> Правительства Российской Федерации</w:t>
      </w:r>
      <w:r w:rsidR="00AB4098" w:rsidRPr="00905438">
        <w:rPr>
          <w:rFonts w:eastAsia="Calibri"/>
          <w:sz w:val="24"/>
          <w:szCs w:val="24"/>
        </w:rPr>
        <w:t xml:space="preserve"> от 20 ноября 2012 г. № 1198 «</w:t>
      </w:r>
      <w:r w:rsidRPr="00905438">
        <w:rPr>
          <w:rFonts w:eastAsia="Calibri"/>
          <w:sz w:val="24"/>
          <w:szCs w:val="24"/>
        </w:rPr>
        <w:t>О федеральной государственной информационной системе, обеспечивающей процесс досудебного</w:t>
      </w:r>
      <w:proofErr w:type="gramEnd"/>
      <w:r w:rsidRPr="00905438">
        <w:rPr>
          <w:rFonts w:eastAsia="Calibri"/>
          <w:sz w:val="24"/>
          <w:szCs w:val="24"/>
        </w:rPr>
        <w:t>, (внесудебного) обжалования решений и действий (бездействия), совершенных при предоставлении госуда</w:t>
      </w:r>
      <w:r w:rsidR="00AB4098" w:rsidRPr="00905438">
        <w:rPr>
          <w:rFonts w:eastAsia="Calibri"/>
          <w:sz w:val="24"/>
          <w:szCs w:val="24"/>
        </w:rPr>
        <w:t>рственных и муниципальных услуг»</w:t>
      </w:r>
      <w:r w:rsidRPr="00905438">
        <w:rPr>
          <w:rFonts w:eastAsia="Calibri"/>
          <w:sz w:val="24"/>
          <w:szCs w:val="24"/>
        </w:rPr>
        <w:t>.</w:t>
      </w:r>
    </w:p>
    <w:p w:rsidR="00925120" w:rsidRPr="00905438" w:rsidRDefault="00925120" w:rsidP="00262086">
      <w:pPr>
        <w:widowControl/>
        <w:ind w:firstLine="708"/>
        <w:jc w:val="both"/>
        <w:rPr>
          <w:sz w:val="24"/>
          <w:szCs w:val="24"/>
        </w:rPr>
      </w:pPr>
      <w:r w:rsidRPr="00905438">
        <w:rPr>
          <w:rStyle w:val="5"/>
          <w:b w:val="0"/>
          <w:bCs/>
          <w:sz w:val="24"/>
          <w:szCs w:val="24"/>
        </w:rPr>
        <w:t xml:space="preserve">3.8. Заявление </w:t>
      </w:r>
      <w:r w:rsidRPr="00905438">
        <w:rPr>
          <w:sz w:val="24"/>
          <w:szCs w:val="24"/>
        </w:rPr>
        <w:t xml:space="preserve">о предоставлении муниципальной услуги </w:t>
      </w:r>
      <w:r w:rsidRPr="00905438">
        <w:rPr>
          <w:rStyle w:val="5"/>
          <w:b w:val="0"/>
          <w:bCs/>
          <w:sz w:val="24"/>
          <w:szCs w:val="24"/>
        </w:rPr>
        <w:t>и прилагаемые к ней документы</w:t>
      </w:r>
      <w:r w:rsidRPr="00905438">
        <w:rPr>
          <w:sz w:val="24"/>
          <w:szCs w:val="24"/>
        </w:rPr>
        <w:t xml:space="preserve"> могут быть направлены в МФЦ при условии заключения соответствующего соглашения между МФЦ и Администрацией</w:t>
      </w:r>
      <w:r w:rsidR="001A30CC" w:rsidRPr="00905438">
        <w:rPr>
          <w:sz w:val="24"/>
          <w:szCs w:val="24"/>
        </w:rPr>
        <w:t>.</w:t>
      </w:r>
    </w:p>
    <w:p w:rsidR="00213705" w:rsidRPr="00905438" w:rsidRDefault="00213705" w:rsidP="00603B1E">
      <w:pPr>
        <w:pStyle w:val="Heading"/>
        <w:jc w:val="both"/>
        <w:rPr>
          <w:rFonts w:ascii="Times New Roman" w:hAnsi="Times New Roman" w:cs="Times New Roman"/>
          <w:b w:val="0"/>
          <w:sz w:val="24"/>
          <w:szCs w:val="24"/>
        </w:rPr>
      </w:pPr>
      <w:r w:rsidRPr="00905438">
        <w:rPr>
          <w:rFonts w:ascii="Times New Roman" w:hAnsi="Times New Roman" w:cs="Times New Roman"/>
          <w:b w:val="0"/>
          <w:sz w:val="24"/>
          <w:szCs w:val="24"/>
        </w:rPr>
        <w:tab/>
      </w:r>
    </w:p>
    <w:p w:rsidR="00905438" w:rsidRPr="00905438" w:rsidRDefault="00905438" w:rsidP="00603B1E">
      <w:pPr>
        <w:pStyle w:val="Heading"/>
        <w:jc w:val="both"/>
        <w:rPr>
          <w:rFonts w:ascii="Times New Roman" w:hAnsi="Times New Roman" w:cs="Times New Roman"/>
          <w:b w:val="0"/>
          <w:sz w:val="24"/>
          <w:szCs w:val="24"/>
        </w:rPr>
      </w:pPr>
    </w:p>
    <w:p w:rsidR="00905438" w:rsidRPr="00905438" w:rsidRDefault="00905438" w:rsidP="00603B1E">
      <w:pPr>
        <w:pStyle w:val="Heading"/>
        <w:jc w:val="both"/>
        <w:rPr>
          <w:rFonts w:ascii="Times New Roman" w:hAnsi="Times New Roman" w:cs="Times New Roman"/>
          <w:b w:val="0"/>
          <w:sz w:val="24"/>
          <w:szCs w:val="24"/>
        </w:rPr>
      </w:pPr>
    </w:p>
    <w:p w:rsidR="00603B1E" w:rsidRPr="00905438" w:rsidRDefault="00603B1E" w:rsidP="00603B1E">
      <w:pPr>
        <w:pStyle w:val="ConsPlusTitle"/>
        <w:jc w:val="center"/>
        <w:outlineLvl w:val="1"/>
        <w:rPr>
          <w:rFonts w:ascii="Times New Roman" w:hAnsi="Times New Roman" w:cs="Times New Roman"/>
          <w:sz w:val="24"/>
          <w:szCs w:val="24"/>
        </w:rPr>
      </w:pPr>
      <w:r w:rsidRPr="00905438">
        <w:rPr>
          <w:rFonts w:ascii="Times New Roman" w:hAnsi="Times New Roman" w:cs="Times New Roman"/>
          <w:sz w:val="24"/>
          <w:szCs w:val="24"/>
        </w:rPr>
        <w:lastRenderedPageBreak/>
        <w:t>Организация предоставления муниципальной услуги</w:t>
      </w:r>
    </w:p>
    <w:p w:rsidR="00603B1E" w:rsidRPr="00905438" w:rsidRDefault="00603B1E" w:rsidP="00603B1E">
      <w:pPr>
        <w:pStyle w:val="ConsPlusTitle"/>
        <w:jc w:val="center"/>
        <w:outlineLvl w:val="1"/>
        <w:rPr>
          <w:rFonts w:ascii="Times New Roman" w:hAnsi="Times New Roman" w:cs="Times New Roman"/>
          <w:sz w:val="24"/>
          <w:szCs w:val="24"/>
        </w:rPr>
      </w:pPr>
      <w:r w:rsidRPr="00905438">
        <w:rPr>
          <w:rFonts w:ascii="Times New Roman" w:hAnsi="Times New Roman" w:cs="Times New Roman"/>
          <w:sz w:val="24"/>
          <w:szCs w:val="24"/>
        </w:rPr>
        <w:t>в упреждающем (</w:t>
      </w:r>
      <w:proofErr w:type="spellStart"/>
      <w:r w:rsidRPr="00905438">
        <w:rPr>
          <w:rFonts w:ascii="Times New Roman" w:hAnsi="Times New Roman" w:cs="Times New Roman"/>
          <w:sz w:val="24"/>
          <w:szCs w:val="24"/>
        </w:rPr>
        <w:t>проактивном</w:t>
      </w:r>
      <w:proofErr w:type="spellEnd"/>
      <w:r w:rsidRPr="00905438">
        <w:rPr>
          <w:rFonts w:ascii="Times New Roman" w:hAnsi="Times New Roman" w:cs="Times New Roman"/>
          <w:sz w:val="24"/>
          <w:szCs w:val="24"/>
        </w:rPr>
        <w:t>) режиме</w:t>
      </w:r>
    </w:p>
    <w:p w:rsidR="00905438" w:rsidRPr="00905438" w:rsidRDefault="00905438" w:rsidP="00603B1E">
      <w:pPr>
        <w:pStyle w:val="ConsPlusTitle"/>
        <w:jc w:val="center"/>
        <w:outlineLvl w:val="1"/>
        <w:rPr>
          <w:rFonts w:ascii="Times New Roman" w:hAnsi="Times New Roman" w:cs="Times New Roman"/>
          <w:sz w:val="24"/>
          <w:szCs w:val="24"/>
        </w:rPr>
      </w:pPr>
    </w:p>
    <w:p w:rsidR="00603B1E" w:rsidRPr="00905438" w:rsidRDefault="001249CB" w:rsidP="00603B1E">
      <w:pPr>
        <w:pStyle w:val="ConsPlusNormal"/>
        <w:ind w:firstLine="709"/>
        <w:jc w:val="both"/>
        <w:rPr>
          <w:rFonts w:ascii="Times New Roman" w:hAnsi="Times New Roman" w:cs="Times New Roman"/>
          <w:sz w:val="24"/>
          <w:szCs w:val="24"/>
        </w:rPr>
      </w:pPr>
      <w:bookmarkStart w:id="2" w:name="Par268"/>
      <w:bookmarkEnd w:id="2"/>
      <w:r w:rsidRPr="00905438">
        <w:rPr>
          <w:rFonts w:ascii="Times New Roman" w:hAnsi="Times New Roman" w:cs="Times New Roman"/>
          <w:sz w:val="24"/>
          <w:szCs w:val="24"/>
        </w:rPr>
        <w:t>3.</w:t>
      </w:r>
      <w:r w:rsidR="004964F2" w:rsidRPr="00905438">
        <w:rPr>
          <w:rFonts w:ascii="Times New Roman" w:hAnsi="Times New Roman" w:cs="Times New Roman"/>
          <w:sz w:val="24"/>
          <w:szCs w:val="24"/>
        </w:rPr>
        <w:t>9</w:t>
      </w:r>
      <w:r w:rsidR="00603B1E" w:rsidRPr="00905438">
        <w:rPr>
          <w:rFonts w:ascii="Times New Roman" w:hAnsi="Times New Roman" w:cs="Times New Roman"/>
          <w:sz w:val="24"/>
          <w:szCs w:val="24"/>
        </w:rPr>
        <w:t xml:space="preserve">. При наступлении событий, являющихся основанием для предоставления муниципальной услуги, Администрация: </w:t>
      </w:r>
    </w:p>
    <w:p w:rsidR="00603B1E" w:rsidRPr="00905438" w:rsidRDefault="00603B1E" w:rsidP="00603B1E">
      <w:pPr>
        <w:pStyle w:val="ConsPlusNormal"/>
        <w:ind w:firstLine="709"/>
        <w:jc w:val="both"/>
        <w:rPr>
          <w:rFonts w:ascii="Times New Roman" w:hAnsi="Times New Roman" w:cs="Times New Roman"/>
          <w:sz w:val="24"/>
          <w:szCs w:val="24"/>
        </w:rPr>
      </w:pPr>
      <w:r w:rsidRPr="00905438">
        <w:rPr>
          <w:rFonts w:ascii="Times New Roman" w:hAnsi="Times New Roman" w:cs="Times New Roman"/>
          <w:sz w:val="24"/>
          <w:szCs w:val="24"/>
        </w:rPr>
        <w:t xml:space="preserve">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905438">
        <w:rPr>
          <w:rFonts w:ascii="Times New Roman" w:hAnsi="Times New Roman" w:cs="Times New Roman"/>
          <w:sz w:val="24"/>
          <w:szCs w:val="24"/>
        </w:rPr>
        <w:t>запрос</w:t>
      </w:r>
      <w:proofErr w:type="gramEnd"/>
      <w:r w:rsidRPr="00905438">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603B1E" w:rsidRPr="00905438" w:rsidRDefault="00603B1E" w:rsidP="00603B1E">
      <w:pPr>
        <w:pStyle w:val="ConsPlusNormal"/>
        <w:ind w:firstLine="709"/>
        <w:jc w:val="both"/>
        <w:rPr>
          <w:rFonts w:ascii="Times New Roman" w:hAnsi="Times New Roman" w:cs="Times New Roman"/>
          <w:sz w:val="24"/>
          <w:szCs w:val="24"/>
        </w:rPr>
      </w:pPr>
      <w:proofErr w:type="gramStart"/>
      <w:r w:rsidRPr="0090543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905438">
        <w:rPr>
          <w:rFonts w:ascii="Times New Roman" w:hAnsi="Times New Roman" w:cs="Times New Roman"/>
          <w:sz w:val="24"/>
          <w:szCs w:val="24"/>
        </w:rPr>
        <w:t xml:space="preserve"> услуг и уведомляет заявителя о проведенных мероприятиях.</w:t>
      </w:r>
    </w:p>
    <w:p w:rsidR="00650823" w:rsidRPr="00905438" w:rsidRDefault="00650823" w:rsidP="00964978">
      <w:pPr>
        <w:shd w:val="clear" w:color="auto" w:fill="FFFFFF"/>
        <w:ind w:firstLine="709"/>
        <w:jc w:val="both"/>
        <w:rPr>
          <w:sz w:val="24"/>
          <w:szCs w:val="24"/>
        </w:rPr>
      </w:pPr>
    </w:p>
    <w:p w:rsidR="00603B1E" w:rsidRPr="00905438" w:rsidRDefault="00603B1E" w:rsidP="004075B2">
      <w:pPr>
        <w:tabs>
          <w:tab w:val="left" w:pos="1080"/>
          <w:tab w:val="left" w:pos="1260"/>
        </w:tabs>
        <w:ind w:firstLine="709"/>
        <w:jc w:val="center"/>
        <w:rPr>
          <w:b/>
          <w:sz w:val="24"/>
          <w:szCs w:val="24"/>
        </w:rPr>
      </w:pPr>
      <w:r w:rsidRPr="00905438">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C6123B" w:rsidRPr="00905438" w:rsidRDefault="00C6123B" w:rsidP="004075B2">
      <w:pPr>
        <w:tabs>
          <w:tab w:val="left" w:pos="1080"/>
          <w:tab w:val="left" w:pos="1260"/>
        </w:tabs>
        <w:ind w:firstLine="709"/>
        <w:jc w:val="center"/>
        <w:rPr>
          <w:b/>
          <w:sz w:val="24"/>
          <w:szCs w:val="24"/>
        </w:rPr>
      </w:pPr>
    </w:p>
    <w:p w:rsidR="00CB44B2" w:rsidRPr="00905438" w:rsidRDefault="001249CB" w:rsidP="00055D0D">
      <w:pPr>
        <w:widowControl/>
        <w:ind w:firstLine="708"/>
        <w:jc w:val="both"/>
        <w:rPr>
          <w:rFonts w:eastAsia="Calibri"/>
          <w:color w:val="000000" w:themeColor="text1"/>
          <w:sz w:val="24"/>
          <w:szCs w:val="24"/>
        </w:rPr>
      </w:pPr>
      <w:r w:rsidRPr="00905438">
        <w:rPr>
          <w:rFonts w:eastAsia="Calibri"/>
          <w:sz w:val="24"/>
          <w:szCs w:val="24"/>
        </w:rPr>
        <w:t>3.</w:t>
      </w:r>
      <w:r w:rsidR="008B404B" w:rsidRPr="00905438">
        <w:rPr>
          <w:rFonts w:eastAsia="Calibri"/>
          <w:sz w:val="24"/>
          <w:szCs w:val="24"/>
        </w:rPr>
        <w:t>1</w:t>
      </w:r>
      <w:r w:rsidR="004964F2" w:rsidRPr="00905438">
        <w:rPr>
          <w:rFonts w:eastAsia="Calibri"/>
          <w:sz w:val="24"/>
          <w:szCs w:val="24"/>
        </w:rPr>
        <w:t>0</w:t>
      </w:r>
      <w:r w:rsidR="007A361C" w:rsidRPr="00905438">
        <w:rPr>
          <w:rFonts w:eastAsia="Calibri"/>
          <w:sz w:val="24"/>
          <w:szCs w:val="24"/>
        </w:rPr>
        <w:t xml:space="preserve">. Порядок исправления допущенных опечаток и ошибок </w:t>
      </w:r>
      <w:r w:rsidR="00B52721" w:rsidRPr="00905438">
        <w:rPr>
          <w:rFonts w:eastAsia="Calibri"/>
          <w:sz w:val="24"/>
          <w:szCs w:val="24"/>
        </w:rPr>
        <w:t xml:space="preserve">в </w:t>
      </w:r>
      <w:r w:rsidR="00837055" w:rsidRPr="00905438">
        <w:rPr>
          <w:color w:val="000000" w:themeColor="text1"/>
          <w:sz w:val="24"/>
          <w:szCs w:val="24"/>
        </w:rPr>
        <w:t xml:space="preserve">выданном </w:t>
      </w:r>
      <w:r w:rsidR="00CB44B2" w:rsidRPr="00905438">
        <w:rPr>
          <w:color w:val="000000" w:themeColor="text1"/>
          <w:sz w:val="24"/>
          <w:szCs w:val="24"/>
        </w:rPr>
        <w:t>градостроительно</w:t>
      </w:r>
      <w:r w:rsidR="00837055" w:rsidRPr="00905438">
        <w:rPr>
          <w:color w:val="000000" w:themeColor="text1"/>
          <w:sz w:val="24"/>
          <w:szCs w:val="24"/>
        </w:rPr>
        <w:t xml:space="preserve">м </w:t>
      </w:r>
      <w:r w:rsidR="00CB44B2" w:rsidRPr="00905438">
        <w:rPr>
          <w:color w:val="000000" w:themeColor="text1"/>
          <w:sz w:val="24"/>
          <w:szCs w:val="24"/>
        </w:rPr>
        <w:t>план</w:t>
      </w:r>
      <w:r w:rsidR="00837055" w:rsidRPr="00905438">
        <w:rPr>
          <w:color w:val="000000" w:themeColor="text1"/>
          <w:sz w:val="24"/>
          <w:szCs w:val="24"/>
        </w:rPr>
        <w:t xml:space="preserve">е </w:t>
      </w:r>
      <w:r w:rsidR="00CB44B2" w:rsidRPr="00905438">
        <w:rPr>
          <w:color w:val="000000" w:themeColor="text1"/>
          <w:sz w:val="24"/>
          <w:szCs w:val="24"/>
        </w:rPr>
        <w:t>земельного участка.</w:t>
      </w:r>
      <w:r w:rsidR="00CB44B2" w:rsidRPr="00905438">
        <w:rPr>
          <w:rFonts w:eastAsia="Calibri"/>
          <w:color w:val="000000" w:themeColor="text1"/>
          <w:sz w:val="24"/>
          <w:szCs w:val="24"/>
        </w:rPr>
        <w:t xml:space="preserve"> </w:t>
      </w:r>
    </w:p>
    <w:p w:rsidR="007A361C" w:rsidRPr="00905438" w:rsidRDefault="007A361C" w:rsidP="00055D0D">
      <w:pPr>
        <w:widowControl/>
        <w:ind w:firstLine="708"/>
        <w:jc w:val="both"/>
        <w:rPr>
          <w:rFonts w:eastAsia="Calibri"/>
          <w:sz w:val="24"/>
          <w:szCs w:val="24"/>
        </w:rPr>
      </w:pPr>
      <w:r w:rsidRPr="00905438">
        <w:rPr>
          <w:rFonts w:eastAsia="Calibri"/>
          <w:sz w:val="24"/>
          <w:szCs w:val="24"/>
        </w:rPr>
        <w:t xml:space="preserve">Заявитель вправе обратиться в Администрацию с заявлением об исправлении допущенных опечаток и ошибок в </w:t>
      </w:r>
      <w:r w:rsidR="00837055" w:rsidRPr="00905438">
        <w:rPr>
          <w:color w:val="000000" w:themeColor="text1"/>
          <w:sz w:val="24"/>
          <w:szCs w:val="24"/>
        </w:rPr>
        <w:t>выданном</w:t>
      </w:r>
      <w:r w:rsidR="00837055" w:rsidRPr="00905438">
        <w:rPr>
          <w:color w:val="FF0000"/>
          <w:sz w:val="24"/>
          <w:szCs w:val="24"/>
        </w:rPr>
        <w:t xml:space="preserve"> </w:t>
      </w:r>
      <w:r w:rsidR="008D042B" w:rsidRPr="00905438">
        <w:rPr>
          <w:color w:val="000000" w:themeColor="text1"/>
          <w:sz w:val="24"/>
          <w:szCs w:val="24"/>
        </w:rPr>
        <w:t>градостроительно</w:t>
      </w:r>
      <w:r w:rsidR="00837055" w:rsidRPr="00905438">
        <w:rPr>
          <w:color w:val="000000" w:themeColor="text1"/>
          <w:sz w:val="24"/>
          <w:szCs w:val="24"/>
        </w:rPr>
        <w:t>м</w:t>
      </w:r>
      <w:r w:rsidR="008D042B" w:rsidRPr="00905438">
        <w:rPr>
          <w:color w:val="000000" w:themeColor="text1"/>
          <w:sz w:val="24"/>
          <w:szCs w:val="24"/>
        </w:rPr>
        <w:t xml:space="preserve"> план</w:t>
      </w:r>
      <w:r w:rsidR="00837055" w:rsidRPr="00905438">
        <w:rPr>
          <w:color w:val="000000" w:themeColor="text1"/>
          <w:sz w:val="24"/>
          <w:szCs w:val="24"/>
        </w:rPr>
        <w:t>е</w:t>
      </w:r>
      <w:r w:rsidR="008D042B" w:rsidRPr="00905438">
        <w:rPr>
          <w:color w:val="000000" w:themeColor="text1"/>
          <w:sz w:val="24"/>
          <w:szCs w:val="24"/>
        </w:rPr>
        <w:t xml:space="preserve"> земельного участка</w:t>
      </w:r>
      <w:r w:rsidR="008D042B" w:rsidRPr="00905438">
        <w:rPr>
          <w:rFonts w:eastAsia="Calibri"/>
          <w:sz w:val="24"/>
          <w:szCs w:val="24"/>
        </w:rPr>
        <w:t xml:space="preserve"> </w:t>
      </w:r>
      <w:r w:rsidRPr="00905438">
        <w:rPr>
          <w:rFonts w:eastAsia="Calibri"/>
          <w:sz w:val="24"/>
          <w:szCs w:val="24"/>
        </w:rPr>
        <w:t xml:space="preserve">(далее - заявление об исправлении допущенных опечаток и ошибок) по </w:t>
      </w:r>
      <w:hyperlink r:id="rId62" w:history="1">
        <w:r w:rsidRPr="00905438">
          <w:rPr>
            <w:rFonts w:eastAsia="Calibri"/>
            <w:sz w:val="24"/>
            <w:szCs w:val="24"/>
          </w:rPr>
          <w:t>форме</w:t>
        </w:r>
      </w:hyperlink>
      <w:r w:rsidRPr="00905438">
        <w:rPr>
          <w:rFonts w:eastAsia="Calibri"/>
          <w:sz w:val="24"/>
          <w:szCs w:val="24"/>
        </w:rPr>
        <w:t xml:space="preserve"> согласно Приложению № </w:t>
      </w:r>
      <w:r w:rsidR="00CA2FDF" w:rsidRPr="00905438">
        <w:rPr>
          <w:rFonts w:eastAsia="Calibri"/>
          <w:sz w:val="24"/>
          <w:szCs w:val="24"/>
        </w:rPr>
        <w:t>4</w:t>
      </w:r>
      <w:r w:rsidRPr="00905438">
        <w:rPr>
          <w:rFonts w:eastAsia="Calibri"/>
          <w:sz w:val="24"/>
          <w:szCs w:val="24"/>
        </w:rPr>
        <w:t xml:space="preserve"> к настоящему административному регламенту.</w:t>
      </w:r>
    </w:p>
    <w:p w:rsidR="002C1F90" w:rsidRPr="00905438" w:rsidRDefault="002C1F90" w:rsidP="00AB4098">
      <w:pPr>
        <w:pStyle w:val="ConsPlusNormal"/>
        <w:ind w:firstLine="708"/>
        <w:jc w:val="both"/>
        <w:rPr>
          <w:rFonts w:ascii="Times New Roman" w:hAnsi="Times New Roman" w:cs="Times New Roman"/>
          <w:sz w:val="24"/>
          <w:szCs w:val="24"/>
        </w:rPr>
      </w:pPr>
      <w:r w:rsidRPr="00905438">
        <w:rPr>
          <w:rFonts w:ascii="Times New Roman" w:hAnsi="Times New Roman" w:cs="Times New Roman"/>
          <w:sz w:val="24"/>
          <w:szCs w:val="24"/>
        </w:rPr>
        <w:t xml:space="preserve">В случае подтверждения наличия допущенных опечаток, ошибок в градостроительном плане земельного участка Администрация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w:t>
      </w:r>
      <w:r w:rsidRPr="00905438">
        <w:rPr>
          <w:rFonts w:ascii="Times New Roman" w:hAnsi="Times New Roman" w:cs="Times New Roman"/>
          <w:color w:val="000000" w:themeColor="text1"/>
          <w:sz w:val="24"/>
          <w:szCs w:val="24"/>
        </w:rPr>
        <w:t xml:space="preserve">исправлении допущенных опечаток и ошибок и ссылка на соответствующую норму Градостроительного </w:t>
      </w:r>
      <w:hyperlink r:id="rId63" w:tooltip="&quot;Градостроительный кодекс Российской Федерации&quot; от 29.12.2004 N 190-ФЗ (ред. от 25.12.2023) (с изм. и доп., вступ. в силу с 01.02.2024) {КонсультантПлюс}">
        <w:r w:rsidRPr="00905438">
          <w:rPr>
            <w:rFonts w:ascii="Times New Roman" w:hAnsi="Times New Roman" w:cs="Times New Roman"/>
            <w:color w:val="000000" w:themeColor="text1"/>
            <w:sz w:val="24"/>
            <w:szCs w:val="24"/>
          </w:rPr>
          <w:t>кодекса</w:t>
        </w:r>
      </w:hyperlink>
      <w:r w:rsidRPr="00905438">
        <w:rPr>
          <w:rFonts w:ascii="Times New Roman" w:hAnsi="Times New Roman" w:cs="Times New Roman"/>
          <w:color w:val="000000" w:themeColor="text1"/>
          <w:sz w:val="24"/>
          <w:szCs w:val="24"/>
        </w:rPr>
        <w:t xml:space="preserve"> Российской</w:t>
      </w:r>
      <w:r w:rsidRPr="00905438">
        <w:rPr>
          <w:rFonts w:ascii="Times New Roman" w:hAnsi="Times New Roman" w:cs="Times New Roman"/>
          <w:sz w:val="24"/>
          <w:szCs w:val="24"/>
        </w:rPr>
        <w:t xml:space="preserve"> Федерации) и дата внесения исправлений.</w:t>
      </w:r>
    </w:p>
    <w:p w:rsidR="008D042B" w:rsidRPr="00905438" w:rsidRDefault="008D042B" w:rsidP="008D042B">
      <w:pPr>
        <w:widowControl/>
        <w:ind w:firstLine="708"/>
        <w:jc w:val="both"/>
        <w:rPr>
          <w:sz w:val="24"/>
          <w:szCs w:val="24"/>
        </w:rPr>
      </w:pPr>
    </w:p>
    <w:p w:rsidR="00860CF6" w:rsidRPr="00905438" w:rsidRDefault="00C6123B" w:rsidP="00860CF6">
      <w:pPr>
        <w:widowControl/>
        <w:jc w:val="center"/>
        <w:rPr>
          <w:b/>
          <w:bCs/>
          <w:sz w:val="24"/>
          <w:szCs w:val="24"/>
        </w:rPr>
      </w:pPr>
      <w:r w:rsidRPr="00905438">
        <w:rPr>
          <w:b/>
          <w:bCs/>
          <w:sz w:val="24"/>
          <w:szCs w:val="24"/>
        </w:rPr>
        <w:t>Порядок выдачи дубликата</w:t>
      </w:r>
    </w:p>
    <w:p w:rsidR="00860CF6" w:rsidRPr="00905438" w:rsidRDefault="00860CF6" w:rsidP="00860CF6">
      <w:pPr>
        <w:widowControl/>
        <w:jc w:val="center"/>
        <w:rPr>
          <w:rFonts w:eastAsia="Calibri"/>
          <w:b/>
          <w:bCs/>
          <w:sz w:val="24"/>
          <w:szCs w:val="24"/>
        </w:rPr>
      </w:pPr>
      <w:r w:rsidRPr="00905438">
        <w:rPr>
          <w:rFonts w:eastAsia="Calibri"/>
          <w:b/>
          <w:bCs/>
          <w:sz w:val="24"/>
          <w:szCs w:val="24"/>
        </w:rPr>
        <w:t>градостроите</w:t>
      </w:r>
      <w:r w:rsidR="00AB4098" w:rsidRPr="00905438">
        <w:rPr>
          <w:rFonts w:eastAsia="Calibri"/>
          <w:b/>
          <w:bCs/>
          <w:sz w:val="24"/>
          <w:szCs w:val="24"/>
        </w:rPr>
        <w:t>льного плана земельного участка</w:t>
      </w:r>
    </w:p>
    <w:p w:rsidR="00AB4098" w:rsidRPr="00905438" w:rsidRDefault="00AB4098" w:rsidP="00860CF6">
      <w:pPr>
        <w:widowControl/>
        <w:jc w:val="center"/>
        <w:rPr>
          <w:rFonts w:eastAsia="Calibri"/>
          <w:b/>
          <w:bCs/>
          <w:sz w:val="24"/>
          <w:szCs w:val="24"/>
        </w:rPr>
      </w:pPr>
    </w:p>
    <w:p w:rsidR="008D042B" w:rsidRPr="00905438" w:rsidRDefault="00F21241" w:rsidP="008D042B">
      <w:pPr>
        <w:widowControl/>
        <w:ind w:firstLine="709"/>
        <w:jc w:val="both"/>
        <w:rPr>
          <w:rFonts w:eastAsia="Calibri"/>
          <w:sz w:val="24"/>
          <w:szCs w:val="24"/>
        </w:rPr>
      </w:pPr>
      <w:r w:rsidRPr="00905438">
        <w:rPr>
          <w:bCs/>
          <w:sz w:val="24"/>
          <w:szCs w:val="24"/>
        </w:rPr>
        <w:t>3</w:t>
      </w:r>
      <w:r w:rsidR="00C6123B" w:rsidRPr="00905438">
        <w:rPr>
          <w:bCs/>
          <w:sz w:val="24"/>
          <w:szCs w:val="24"/>
        </w:rPr>
        <w:t>.</w:t>
      </w:r>
      <w:r w:rsidR="008B404B" w:rsidRPr="00905438">
        <w:rPr>
          <w:bCs/>
          <w:sz w:val="24"/>
          <w:szCs w:val="24"/>
        </w:rPr>
        <w:t>1</w:t>
      </w:r>
      <w:r w:rsidR="00CB44B2" w:rsidRPr="00905438">
        <w:rPr>
          <w:bCs/>
          <w:sz w:val="24"/>
          <w:szCs w:val="24"/>
        </w:rPr>
        <w:t>1</w:t>
      </w:r>
      <w:r w:rsidR="00C6123B" w:rsidRPr="00905438">
        <w:rPr>
          <w:bCs/>
          <w:sz w:val="24"/>
          <w:szCs w:val="24"/>
        </w:rPr>
        <w:t xml:space="preserve">. </w:t>
      </w:r>
      <w:r w:rsidR="008D042B" w:rsidRPr="00905438">
        <w:rPr>
          <w:rFonts w:eastAsia="Calibri"/>
          <w:sz w:val="24"/>
          <w:szCs w:val="24"/>
        </w:rPr>
        <w:t xml:space="preserve">Основанием для начала административной процедуры является поступление в </w:t>
      </w:r>
      <w:r w:rsidR="00837055" w:rsidRPr="00905438">
        <w:rPr>
          <w:rFonts w:eastAsia="Calibri"/>
          <w:color w:val="000000" w:themeColor="text1"/>
          <w:sz w:val="24"/>
          <w:szCs w:val="24"/>
        </w:rPr>
        <w:t>Администрацию</w:t>
      </w:r>
      <w:r w:rsidR="008D042B" w:rsidRPr="00905438">
        <w:rPr>
          <w:rFonts w:eastAsia="Calibri"/>
          <w:color w:val="FF0000"/>
          <w:sz w:val="24"/>
          <w:szCs w:val="24"/>
        </w:rPr>
        <w:t xml:space="preserve"> </w:t>
      </w:r>
      <w:r w:rsidR="008D042B" w:rsidRPr="00905438">
        <w:rPr>
          <w:rFonts w:eastAsia="Calibri"/>
          <w:sz w:val="24"/>
          <w:szCs w:val="24"/>
        </w:rPr>
        <w:t xml:space="preserve">заявления о выдаче дубликата по </w:t>
      </w:r>
      <w:hyperlink r:id="rId64" w:history="1">
        <w:r w:rsidR="008D042B" w:rsidRPr="00905438">
          <w:rPr>
            <w:rFonts w:eastAsia="Calibri"/>
            <w:color w:val="000000" w:themeColor="text1"/>
            <w:sz w:val="24"/>
            <w:szCs w:val="24"/>
          </w:rPr>
          <w:t>форме</w:t>
        </w:r>
      </w:hyperlink>
      <w:r w:rsidR="00CA2FDF" w:rsidRPr="00905438">
        <w:rPr>
          <w:rFonts w:eastAsia="Calibri"/>
          <w:color w:val="000000" w:themeColor="text1"/>
          <w:sz w:val="24"/>
          <w:szCs w:val="24"/>
        </w:rPr>
        <w:t xml:space="preserve"> согла</w:t>
      </w:r>
      <w:r w:rsidR="00CA2FDF" w:rsidRPr="00905438">
        <w:rPr>
          <w:rFonts w:eastAsia="Calibri"/>
          <w:sz w:val="24"/>
          <w:szCs w:val="24"/>
        </w:rPr>
        <w:t>сно Приложению №</w:t>
      </w:r>
      <w:r w:rsidR="00AB4098" w:rsidRPr="00905438">
        <w:rPr>
          <w:rFonts w:eastAsia="Calibri"/>
          <w:sz w:val="24"/>
          <w:szCs w:val="24"/>
        </w:rPr>
        <w:t> </w:t>
      </w:r>
      <w:r w:rsidR="00CA2FDF" w:rsidRPr="00905438">
        <w:rPr>
          <w:rFonts w:eastAsia="Calibri"/>
          <w:sz w:val="24"/>
          <w:szCs w:val="24"/>
        </w:rPr>
        <w:t>5</w:t>
      </w:r>
      <w:r w:rsidR="00A35CDE">
        <w:rPr>
          <w:rFonts w:eastAsia="Calibri"/>
          <w:sz w:val="24"/>
          <w:szCs w:val="24"/>
        </w:rPr>
        <w:t xml:space="preserve"> к настоящему а</w:t>
      </w:r>
      <w:r w:rsidR="008D042B" w:rsidRPr="00905438">
        <w:rPr>
          <w:rFonts w:eastAsia="Calibri"/>
          <w:sz w:val="24"/>
          <w:szCs w:val="24"/>
        </w:rPr>
        <w:t>дминистративному регламенту одним из спо</w:t>
      </w:r>
      <w:r w:rsidR="00121ACC">
        <w:rPr>
          <w:rFonts w:eastAsia="Calibri"/>
          <w:sz w:val="24"/>
          <w:szCs w:val="24"/>
        </w:rPr>
        <w:t>собов, установленных настоящем а</w:t>
      </w:r>
      <w:r w:rsidR="008D042B" w:rsidRPr="00905438">
        <w:rPr>
          <w:rFonts w:eastAsia="Calibri"/>
          <w:sz w:val="24"/>
          <w:szCs w:val="24"/>
        </w:rPr>
        <w:t>дминистративном регламенте.</w:t>
      </w:r>
    </w:p>
    <w:p w:rsidR="008D042B" w:rsidRPr="00905438" w:rsidRDefault="00CB44B2" w:rsidP="00AB4098">
      <w:pPr>
        <w:widowControl/>
        <w:ind w:firstLine="708"/>
        <w:jc w:val="both"/>
        <w:rPr>
          <w:rFonts w:eastAsia="Calibri"/>
          <w:color w:val="000000" w:themeColor="text1"/>
          <w:sz w:val="24"/>
          <w:szCs w:val="24"/>
        </w:rPr>
      </w:pPr>
      <w:r w:rsidRPr="00905438">
        <w:rPr>
          <w:rFonts w:eastAsia="Calibri"/>
          <w:sz w:val="24"/>
          <w:szCs w:val="24"/>
        </w:rPr>
        <w:t>3.12</w:t>
      </w:r>
      <w:r w:rsidR="008D042B" w:rsidRPr="00905438">
        <w:rPr>
          <w:rFonts w:eastAsia="Calibri"/>
          <w:sz w:val="24"/>
          <w:szCs w:val="24"/>
        </w:rPr>
        <w:t xml:space="preserve">. В целях установления личности физическое лицо представляет в </w:t>
      </w:r>
      <w:r w:rsidRPr="00905438">
        <w:rPr>
          <w:rFonts w:eastAsia="Calibri"/>
          <w:sz w:val="24"/>
          <w:szCs w:val="24"/>
        </w:rPr>
        <w:t>Администрацию</w:t>
      </w:r>
      <w:r w:rsidR="008D042B" w:rsidRPr="00905438">
        <w:rPr>
          <w:rFonts w:eastAsia="Calibri"/>
          <w:sz w:val="24"/>
          <w:szCs w:val="24"/>
        </w:rPr>
        <w:t xml:space="preserve"> документ, </w:t>
      </w:r>
      <w:r w:rsidR="008D042B" w:rsidRPr="00905438">
        <w:rPr>
          <w:rFonts w:eastAsia="Calibri"/>
          <w:color w:val="000000" w:themeColor="text1"/>
          <w:sz w:val="24"/>
          <w:szCs w:val="24"/>
        </w:rPr>
        <w:t xml:space="preserve">предусмотренный </w:t>
      </w:r>
      <w:hyperlink r:id="rId65" w:history="1">
        <w:r w:rsidR="00AB4098" w:rsidRPr="00905438">
          <w:rPr>
            <w:rFonts w:eastAsia="Calibri"/>
            <w:color w:val="000000" w:themeColor="text1"/>
            <w:sz w:val="24"/>
            <w:szCs w:val="24"/>
          </w:rPr>
          <w:t>подпунктом «б»</w:t>
        </w:r>
        <w:r w:rsidR="008D042B" w:rsidRPr="00905438">
          <w:rPr>
            <w:rFonts w:eastAsia="Calibri"/>
            <w:color w:val="000000" w:themeColor="text1"/>
            <w:sz w:val="24"/>
            <w:szCs w:val="24"/>
          </w:rPr>
          <w:t xml:space="preserve"> пункта 2.1</w:t>
        </w:r>
        <w:r w:rsidR="00B52721" w:rsidRPr="00905438">
          <w:rPr>
            <w:rFonts w:eastAsia="Calibri"/>
            <w:color w:val="000000" w:themeColor="text1"/>
            <w:sz w:val="24"/>
            <w:szCs w:val="24"/>
          </w:rPr>
          <w:t>4</w:t>
        </w:r>
      </w:hyperlink>
      <w:r w:rsidR="00072421" w:rsidRPr="00905438">
        <w:rPr>
          <w:rFonts w:eastAsia="Calibri"/>
          <w:color w:val="000000" w:themeColor="text1"/>
          <w:sz w:val="24"/>
          <w:szCs w:val="24"/>
        </w:rPr>
        <w:t xml:space="preserve"> настоящего а</w:t>
      </w:r>
      <w:r w:rsidR="008D042B" w:rsidRPr="00905438">
        <w:rPr>
          <w:rFonts w:eastAsia="Calibri"/>
          <w:color w:val="000000" w:themeColor="text1"/>
          <w:sz w:val="24"/>
          <w:szCs w:val="24"/>
        </w:rPr>
        <w:t>дминистративного регламента. Представитель физического лица, обратившийся по доверенности, представляет в уполномоченный орган документ</w:t>
      </w:r>
      <w:r w:rsidR="00AB4098" w:rsidRPr="00905438">
        <w:rPr>
          <w:rFonts w:eastAsia="Calibri"/>
          <w:color w:val="000000" w:themeColor="text1"/>
          <w:sz w:val="24"/>
          <w:szCs w:val="24"/>
        </w:rPr>
        <w:t>ы, предусмотренные подпунктами «б»</w:t>
      </w:r>
      <w:r w:rsidR="008D042B" w:rsidRPr="00905438">
        <w:rPr>
          <w:rFonts w:eastAsia="Calibri"/>
          <w:color w:val="000000" w:themeColor="text1"/>
          <w:sz w:val="24"/>
          <w:szCs w:val="24"/>
        </w:rPr>
        <w:t xml:space="preserve">, </w:t>
      </w:r>
      <w:hyperlink r:id="rId66" w:history="1">
        <w:r w:rsidR="00AB4098" w:rsidRPr="00905438">
          <w:rPr>
            <w:rFonts w:eastAsia="Calibri"/>
            <w:color w:val="000000" w:themeColor="text1"/>
            <w:sz w:val="24"/>
            <w:szCs w:val="24"/>
          </w:rPr>
          <w:t>«в»</w:t>
        </w:r>
        <w:r w:rsidR="008D042B" w:rsidRPr="00905438">
          <w:rPr>
            <w:rFonts w:eastAsia="Calibri"/>
            <w:color w:val="000000" w:themeColor="text1"/>
            <w:sz w:val="24"/>
            <w:szCs w:val="24"/>
          </w:rPr>
          <w:t xml:space="preserve"> пункта 2.1</w:t>
        </w:r>
        <w:r w:rsidR="00B52721" w:rsidRPr="00905438">
          <w:rPr>
            <w:rFonts w:eastAsia="Calibri"/>
            <w:color w:val="000000" w:themeColor="text1"/>
            <w:sz w:val="24"/>
            <w:szCs w:val="24"/>
          </w:rPr>
          <w:t>4</w:t>
        </w:r>
      </w:hyperlink>
      <w:r w:rsidR="00072421" w:rsidRPr="00905438">
        <w:rPr>
          <w:rFonts w:eastAsia="Calibri"/>
          <w:color w:val="000000" w:themeColor="text1"/>
          <w:sz w:val="24"/>
          <w:szCs w:val="24"/>
        </w:rPr>
        <w:t xml:space="preserve"> настоящего а</w:t>
      </w:r>
      <w:r w:rsidR="008D042B" w:rsidRPr="00905438">
        <w:rPr>
          <w:rFonts w:eastAsia="Calibri"/>
          <w:color w:val="000000" w:themeColor="text1"/>
          <w:sz w:val="24"/>
          <w:szCs w:val="24"/>
        </w:rPr>
        <w:t>дминистративного регламента.</w:t>
      </w:r>
    </w:p>
    <w:p w:rsidR="008D042B" w:rsidRPr="00905438" w:rsidRDefault="008D042B" w:rsidP="00905438">
      <w:pPr>
        <w:widowControl/>
        <w:ind w:firstLine="709"/>
        <w:jc w:val="both"/>
        <w:rPr>
          <w:rFonts w:eastAsia="Calibri"/>
          <w:color w:val="000000" w:themeColor="text1"/>
          <w:sz w:val="24"/>
          <w:szCs w:val="24"/>
        </w:rPr>
      </w:pPr>
      <w:r w:rsidRPr="00905438">
        <w:rPr>
          <w:rFonts w:eastAsia="Calibri"/>
          <w:color w:val="000000" w:themeColor="text1"/>
          <w:sz w:val="24"/>
          <w:szCs w:val="24"/>
        </w:rPr>
        <w:t>В целях установления личности представителя</w:t>
      </w:r>
      <w:r w:rsidRPr="00905438">
        <w:rPr>
          <w:rFonts w:eastAsia="Calibri"/>
          <w:sz w:val="24"/>
          <w:szCs w:val="24"/>
        </w:rPr>
        <w:t xml:space="preserve">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w:t>
      </w:r>
      <w:r w:rsidRPr="00905438">
        <w:rPr>
          <w:rFonts w:eastAsia="Calibri"/>
          <w:sz w:val="24"/>
          <w:szCs w:val="24"/>
        </w:rPr>
        <w:lastRenderedPageBreak/>
        <w:t xml:space="preserve">документы, </w:t>
      </w:r>
      <w:r w:rsidRPr="00905438">
        <w:rPr>
          <w:rFonts w:eastAsia="Calibri"/>
          <w:color w:val="000000" w:themeColor="text1"/>
          <w:sz w:val="24"/>
          <w:szCs w:val="24"/>
        </w:rPr>
        <w:t xml:space="preserve">предусмотренные </w:t>
      </w:r>
      <w:hyperlink r:id="rId67" w:history="1">
        <w:r w:rsidR="00AB4098" w:rsidRPr="00905438">
          <w:rPr>
            <w:rFonts w:eastAsia="Calibri"/>
            <w:color w:val="000000" w:themeColor="text1"/>
            <w:sz w:val="24"/>
            <w:szCs w:val="24"/>
          </w:rPr>
          <w:t>подпунктами «</w:t>
        </w:r>
        <w:r w:rsidRPr="00905438">
          <w:rPr>
            <w:rFonts w:eastAsia="Calibri"/>
            <w:color w:val="000000" w:themeColor="text1"/>
            <w:sz w:val="24"/>
            <w:szCs w:val="24"/>
          </w:rPr>
          <w:t>б</w:t>
        </w:r>
      </w:hyperlink>
      <w:r w:rsidR="00AB4098" w:rsidRPr="00905438">
        <w:rPr>
          <w:sz w:val="24"/>
          <w:szCs w:val="24"/>
        </w:rPr>
        <w:t>»</w:t>
      </w:r>
      <w:r w:rsidRPr="00905438">
        <w:rPr>
          <w:rFonts w:eastAsia="Calibri"/>
          <w:color w:val="000000" w:themeColor="text1"/>
          <w:sz w:val="24"/>
          <w:szCs w:val="24"/>
        </w:rPr>
        <w:t xml:space="preserve">, </w:t>
      </w:r>
      <w:hyperlink r:id="rId68" w:history="1">
        <w:r w:rsidR="00AB4098" w:rsidRPr="00905438">
          <w:rPr>
            <w:rFonts w:eastAsia="Calibri"/>
            <w:color w:val="000000" w:themeColor="text1"/>
            <w:sz w:val="24"/>
            <w:szCs w:val="24"/>
          </w:rPr>
          <w:t>«в»</w:t>
        </w:r>
        <w:r w:rsidRPr="00905438">
          <w:rPr>
            <w:rFonts w:eastAsia="Calibri"/>
            <w:color w:val="000000" w:themeColor="text1"/>
            <w:sz w:val="24"/>
            <w:szCs w:val="24"/>
          </w:rPr>
          <w:t xml:space="preserve"> пункта 2.1</w:t>
        </w:r>
        <w:r w:rsidR="00B52721" w:rsidRPr="00905438">
          <w:rPr>
            <w:rFonts w:eastAsia="Calibri"/>
            <w:color w:val="000000" w:themeColor="text1"/>
            <w:sz w:val="24"/>
            <w:szCs w:val="24"/>
          </w:rPr>
          <w:t>4</w:t>
        </w:r>
      </w:hyperlink>
      <w:r w:rsidR="00072421" w:rsidRPr="00905438">
        <w:rPr>
          <w:rFonts w:eastAsia="Calibri"/>
          <w:color w:val="000000" w:themeColor="text1"/>
          <w:sz w:val="24"/>
          <w:szCs w:val="24"/>
        </w:rPr>
        <w:t xml:space="preserve"> настоящего а</w:t>
      </w:r>
      <w:r w:rsidRPr="00905438">
        <w:rPr>
          <w:rFonts w:eastAsia="Calibri"/>
          <w:color w:val="000000" w:themeColor="text1"/>
          <w:sz w:val="24"/>
          <w:szCs w:val="24"/>
        </w:rPr>
        <w:t>дминистративного регламента.</w:t>
      </w:r>
    </w:p>
    <w:p w:rsidR="008D042B" w:rsidRPr="00905438" w:rsidRDefault="008D042B" w:rsidP="00AB4098">
      <w:pPr>
        <w:widowControl/>
        <w:ind w:firstLine="708"/>
        <w:jc w:val="both"/>
        <w:rPr>
          <w:rFonts w:eastAsia="Calibri"/>
          <w:sz w:val="24"/>
          <w:szCs w:val="24"/>
        </w:rPr>
      </w:pPr>
      <w:r w:rsidRPr="00905438">
        <w:rPr>
          <w:rFonts w:eastAsia="Calibri"/>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w:t>
      </w:r>
      <w:r w:rsidRPr="00905438">
        <w:rPr>
          <w:rFonts w:eastAsia="Calibri"/>
          <w:color w:val="000000" w:themeColor="text1"/>
          <w:sz w:val="24"/>
          <w:szCs w:val="24"/>
        </w:rPr>
        <w:t xml:space="preserve">предусмотренный </w:t>
      </w:r>
      <w:hyperlink r:id="rId69" w:history="1">
        <w:r w:rsidR="009136D9" w:rsidRPr="00905438">
          <w:rPr>
            <w:rFonts w:eastAsia="Calibri"/>
            <w:color w:val="000000" w:themeColor="text1"/>
            <w:sz w:val="24"/>
            <w:szCs w:val="24"/>
          </w:rPr>
          <w:t>подпунктом «</w:t>
        </w:r>
        <w:r w:rsidRPr="00905438">
          <w:rPr>
            <w:rFonts w:eastAsia="Calibri"/>
            <w:color w:val="000000" w:themeColor="text1"/>
            <w:sz w:val="24"/>
            <w:szCs w:val="24"/>
          </w:rPr>
          <w:t>б</w:t>
        </w:r>
        <w:r w:rsidR="009136D9" w:rsidRPr="00905438">
          <w:rPr>
            <w:rFonts w:eastAsia="Calibri"/>
            <w:color w:val="000000" w:themeColor="text1"/>
            <w:sz w:val="24"/>
            <w:szCs w:val="24"/>
          </w:rPr>
          <w:t>»</w:t>
        </w:r>
        <w:r w:rsidRPr="00905438">
          <w:rPr>
            <w:rFonts w:eastAsia="Calibri"/>
            <w:color w:val="000000" w:themeColor="text1"/>
            <w:sz w:val="24"/>
            <w:szCs w:val="24"/>
          </w:rPr>
          <w:t xml:space="preserve"> пункта </w:t>
        </w:r>
        <w:r w:rsidR="00757741" w:rsidRPr="00905438">
          <w:rPr>
            <w:rFonts w:eastAsia="Calibri"/>
            <w:color w:val="000000" w:themeColor="text1"/>
            <w:sz w:val="24"/>
            <w:szCs w:val="24"/>
          </w:rPr>
          <w:t>2.1</w:t>
        </w:r>
        <w:r w:rsidR="00B52721" w:rsidRPr="00905438">
          <w:rPr>
            <w:rFonts w:eastAsia="Calibri"/>
            <w:color w:val="000000" w:themeColor="text1"/>
            <w:sz w:val="24"/>
            <w:szCs w:val="24"/>
          </w:rPr>
          <w:t>4</w:t>
        </w:r>
      </w:hyperlink>
      <w:r w:rsidR="00072421" w:rsidRPr="00905438">
        <w:rPr>
          <w:rFonts w:eastAsia="Calibri"/>
          <w:sz w:val="24"/>
          <w:szCs w:val="24"/>
        </w:rPr>
        <w:t xml:space="preserve"> настоящего а</w:t>
      </w:r>
      <w:r w:rsidRPr="00905438">
        <w:rPr>
          <w:rFonts w:eastAsia="Calibri"/>
          <w:sz w:val="24"/>
          <w:szCs w:val="24"/>
        </w:rPr>
        <w:t>дминистративного регламента.</w:t>
      </w:r>
    </w:p>
    <w:p w:rsidR="008D042B" w:rsidRPr="00905438" w:rsidRDefault="008D042B" w:rsidP="00AB4098">
      <w:pPr>
        <w:widowControl/>
        <w:ind w:firstLine="708"/>
        <w:jc w:val="both"/>
        <w:rPr>
          <w:rFonts w:eastAsia="Calibri"/>
          <w:sz w:val="24"/>
          <w:szCs w:val="24"/>
        </w:rPr>
      </w:pPr>
      <w:r w:rsidRPr="00905438">
        <w:rPr>
          <w:rFonts w:eastAsia="Calibri"/>
          <w:sz w:val="24"/>
          <w:szCs w:val="24"/>
        </w:rPr>
        <w:t>3.</w:t>
      </w:r>
      <w:r w:rsidR="00CB44B2" w:rsidRPr="00905438">
        <w:rPr>
          <w:rFonts w:eastAsia="Calibri"/>
          <w:sz w:val="24"/>
          <w:szCs w:val="24"/>
        </w:rPr>
        <w:t>13</w:t>
      </w:r>
      <w:r w:rsidRPr="00905438">
        <w:rPr>
          <w:rFonts w:eastAsia="Calibri"/>
          <w:sz w:val="24"/>
          <w:szCs w:val="24"/>
        </w:rPr>
        <w:t>. Основания для принятия решения об отказе в приеме заявления о выдаче дубликата и документов, необходимых для предоставления государственной (муниципальной) услуги, отсутствуют.</w:t>
      </w:r>
    </w:p>
    <w:p w:rsidR="008D042B" w:rsidRPr="00905438" w:rsidRDefault="008D042B" w:rsidP="00AB4098">
      <w:pPr>
        <w:widowControl/>
        <w:ind w:firstLine="708"/>
        <w:jc w:val="both"/>
        <w:rPr>
          <w:rFonts w:eastAsia="Calibri"/>
          <w:sz w:val="24"/>
          <w:szCs w:val="24"/>
        </w:rPr>
      </w:pPr>
      <w:r w:rsidRPr="00905438">
        <w:rPr>
          <w:rFonts w:eastAsia="Calibri"/>
          <w:sz w:val="24"/>
          <w:szCs w:val="24"/>
        </w:rPr>
        <w:t>3.</w:t>
      </w:r>
      <w:r w:rsidR="00CB44B2" w:rsidRPr="00905438">
        <w:rPr>
          <w:rFonts w:eastAsia="Calibri"/>
          <w:sz w:val="24"/>
          <w:szCs w:val="24"/>
        </w:rPr>
        <w:t>14</w:t>
      </w:r>
      <w:r w:rsidRPr="00905438">
        <w:rPr>
          <w:rFonts w:eastAsia="Calibri"/>
          <w:sz w:val="24"/>
          <w:szCs w:val="24"/>
        </w:rPr>
        <w:t xml:space="preserve">. Возможность получения </w:t>
      </w:r>
      <w:r w:rsidR="00837055" w:rsidRPr="00905438">
        <w:rPr>
          <w:rFonts w:eastAsia="Calibri"/>
          <w:sz w:val="24"/>
          <w:szCs w:val="24"/>
        </w:rPr>
        <w:t>муниципальной</w:t>
      </w:r>
      <w:r w:rsidRPr="00905438">
        <w:rPr>
          <w:rFonts w:eastAsia="Calibri"/>
          <w:sz w:val="24"/>
          <w:szCs w:val="24"/>
        </w:rPr>
        <w:t xml:space="preserve"> услуги по экстерриториальному принципу отсутствует.</w:t>
      </w:r>
    </w:p>
    <w:p w:rsidR="008D042B" w:rsidRPr="00905438" w:rsidRDefault="008D042B" w:rsidP="00AB4098">
      <w:pPr>
        <w:widowControl/>
        <w:ind w:firstLine="708"/>
        <w:jc w:val="both"/>
        <w:rPr>
          <w:rFonts w:eastAsia="Calibri"/>
          <w:sz w:val="24"/>
          <w:szCs w:val="24"/>
        </w:rPr>
      </w:pPr>
      <w:r w:rsidRPr="00905438">
        <w:rPr>
          <w:rFonts w:eastAsia="Calibri"/>
          <w:color w:val="000000" w:themeColor="text1"/>
          <w:sz w:val="24"/>
          <w:szCs w:val="24"/>
        </w:rPr>
        <w:t>3.</w:t>
      </w:r>
      <w:r w:rsidR="00CB44B2" w:rsidRPr="00905438">
        <w:rPr>
          <w:rFonts w:eastAsia="Calibri"/>
          <w:color w:val="000000" w:themeColor="text1"/>
          <w:sz w:val="24"/>
          <w:szCs w:val="24"/>
        </w:rPr>
        <w:t>15</w:t>
      </w:r>
      <w:r w:rsidRPr="00905438">
        <w:rPr>
          <w:rFonts w:eastAsia="Calibri"/>
          <w:color w:val="000000" w:themeColor="text1"/>
          <w:sz w:val="24"/>
          <w:szCs w:val="24"/>
        </w:rPr>
        <w:t xml:space="preserve">. Заявление о выдаче дубликата и документы, предусмотренные </w:t>
      </w:r>
      <w:hyperlink r:id="rId70" w:history="1">
        <w:r w:rsidR="009136D9" w:rsidRPr="00905438">
          <w:rPr>
            <w:rFonts w:eastAsia="Calibri"/>
            <w:color w:val="000000" w:themeColor="text1"/>
            <w:sz w:val="24"/>
            <w:szCs w:val="24"/>
          </w:rPr>
          <w:t>подпунктами «</w:t>
        </w:r>
        <w:r w:rsidRPr="00905438">
          <w:rPr>
            <w:rFonts w:eastAsia="Calibri"/>
            <w:color w:val="000000" w:themeColor="text1"/>
            <w:sz w:val="24"/>
            <w:szCs w:val="24"/>
          </w:rPr>
          <w:t>б</w:t>
        </w:r>
      </w:hyperlink>
      <w:r w:rsidR="009136D9" w:rsidRPr="00905438">
        <w:rPr>
          <w:sz w:val="24"/>
          <w:szCs w:val="24"/>
        </w:rPr>
        <w:t>»</w:t>
      </w:r>
      <w:r w:rsidRPr="00905438">
        <w:rPr>
          <w:rFonts w:eastAsia="Calibri"/>
          <w:color w:val="000000" w:themeColor="text1"/>
          <w:sz w:val="24"/>
          <w:szCs w:val="24"/>
        </w:rPr>
        <w:t>-</w:t>
      </w:r>
      <w:hyperlink r:id="rId71" w:history="1">
        <w:r w:rsidR="009136D9" w:rsidRPr="00905438">
          <w:rPr>
            <w:rFonts w:eastAsia="Calibri"/>
            <w:color w:val="000000" w:themeColor="text1"/>
            <w:sz w:val="24"/>
            <w:szCs w:val="24"/>
          </w:rPr>
          <w:t>«</w:t>
        </w:r>
        <w:r w:rsidRPr="00905438">
          <w:rPr>
            <w:rFonts w:eastAsia="Calibri"/>
            <w:color w:val="000000" w:themeColor="text1"/>
            <w:sz w:val="24"/>
            <w:szCs w:val="24"/>
          </w:rPr>
          <w:t>г</w:t>
        </w:r>
        <w:r w:rsidR="009136D9" w:rsidRPr="00905438">
          <w:rPr>
            <w:rFonts w:eastAsia="Calibri"/>
            <w:color w:val="000000" w:themeColor="text1"/>
            <w:sz w:val="24"/>
            <w:szCs w:val="24"/>
          </w:rPr>
          <w:t>»</w:t>
        </w:r>
        <w:r w:rsidRPr="00905438">
          <w:rPr>
            <w:rFonts w:eastAsia="Calibri"/>
            <w:color w:val="000000" w:themeColor="text1"/>
            <w:sz w:val="24"/>
            <w:szCs w:val="24"/>
          </w:rPr>
          <w:t xml:space="preserve"> пункта </w:t>
        </w:r>
        <w:r w:rsidR="00757741" w:rsidRPr="00905438">
          <w:rPr>
            <w:rFonts w:eastAsia="Calibri"/>
            <w:color w:val="000000" w:themeColor="text1"/>
            <w:sz w:val="24"/>
            <w:szCs w:val="24"/>
          </w:rPr>
          <w:t>2.1</w:t>
        </w:r>
        <w:r w:rsidR="00B52721" w:rsidRPr="00905438">
          <w:rPr>
            <w:rFonts w:eastAsia="Calibri"/>
            <w:color w:val="000000" w:themeColor="text1"/>
            <w:sz w:val="24"/>
            <w:szCs w:val="24"/>
          </w:rPr>
          <w:t>4</w:t>
        </w:r>
      </w:hyperlink>
      <w:r w:rsidR="00072421" w:rsidRPr="00905438">
        <w:rPr>
          <w:rFonts w:eastAsia="Calibri"/>
          <w:color w:val="000000" w:themeColor="text1"/>
          <w:sz w:val="24"/>
          <w:szCs w:val="24"/>
        </w:rPr>
        <w:t xml:space="preserve"> настоящего а</w:t>
      </w:r>
      <w:r w:rsidRPr="00905438">
        <w:rPr>
          <w:rFonts w:eastAsia="Calibri"/>
          <w:color w:val="000000" w:themeColor="text1"/>
          <w:sz w:val="24"/>
          <w:szCs w:val="24"/>
        </w:rPr>
        <w:t xml:space="preserve">дминистративного регламента, направленные одним из способов, установленных в </w:t>
      </w:r>
      <w:hyperlink r:id="rId72" w:history="1">
        <w:r w:rsidR="009136D9" w:rsidRPr="00905438">
          <w:rPr>
            <w:rFonts w:eastAsia="Calibri"/>
            <w:color w:val="000000" w:themeColor="text1"/>
            <w:sz w:val="24"/>
            <w:szCs w:val="24"/>
          </w:rPr>
          <w:t>подпункте «</w:t>
        </w:r>
        <w:r w:rsidRPr="00905438">
          <w:rPr>
            <w:rFonts w:eastAsia="Calibri"/>
            <w:color w:val="000000" w:themeColor="text1"/>
            <w:sz w:val="24"/>
            <w:szCs w:val="24"/>
          </w:rPr>
          <w:t>б</w:t>
        </w:r>
        <w:r w:rsidR="009136D9" w:rsidRPr="00905438">
          <w:rPr>
            <w:rFonts w:eastAsia="Calibri"/>
            <w:color w:val="000000" w:themeColor="text1"/>
            <w:sz w:val="24"/>
            <w:szCs w:val="24"/>
          </w:rPr>
          <w:t>»</w:t>
        </w:r>
        <w:r w:rsidRPr="00905438">
          <w:rPr>
            <w:rFonts w:eastAsia="Calibri"/>
            <w:color w:val="000000" w:themeColor="text1"/>
            <w:sz w:val="24"/>
            <w:szCs w:val="24"/>
          </w:rPr>
          <w:t xml:space="preserve"> пункта </w:t>
        </w:r>
        <w:r w:rsidR="00757741" w:rsidRPr="00905438">
          <w:rPr>
            <w:rFonts w:eastAsia="Calibri"/>
            <w:color w:val="000000" w:themeColor="text1"/>
            <w:sz w:val="24"/>
            <w:szCs w:val="24"/>
          </w:rPr>
          <w:t>2.1</w:t>
        </w:r>
        <w:r w:rsidR="00B52721" w:rsidRPr="00905438">
          <w:rPr>
            <w:rFonts w:eastAsia="Calibri"/>
            <w:color w:val="000000" w:themeColor="text1"/>
            <w:sz w:val="24"/>
            <w:szCs w:val="24"/>
          </w:rPr>
          <w:t>3</w:t>
        </w:r>
      </w:hyperlink>
      <w:r w:rsidR="00CB0BD4" w:rsidRPr="00905438">
        <w:rPr>
          <w:rFonts w:eastAsia="Calibri"/>
          <w:color w:val="000000" w:themeColor="text1"/>
          <w:sz w:val="24"/>
          <w:szCs w:val="24"/>
        </w:rPr>
        <w:t xml:space="preserve"> настоящего а</w:t>
      </w:r>
      <w:r w:rsidRPr="00905438">
        <w:rPr>
          <w:rFonts w:eastAsia="Calibri"/>
          <w:color w:val="000000" w:themeColor="text1"/>
          <w:sz w:val="24"/>
          <w:szCs w:val="24"/>
        </w:rPr>
        <w:t xml:space="preserve">дминистративного регламента, принимаются должностными лицами </w:t>
      </w:r>
      <w:r w:rsidR="00CB44B2" w:rsidRPr="00905438">
        <w:rPr>
          <w:rFonts w:eastAsia="Calibri"/>
          <w:color w:val="000000" w:themeColor="text1"/>
          <w:sz w:val="24"/>
          <w:szCs w:val="24"/>
        </w:rPr>
        <w:t>Администрации</w:t>
      </w:r>
      <w:r w:rsidRPr="00905438">
        <w:rPr>
          <w:rFonts w:eastAsia="Calibri"/>
          <w:color w:val="000000" w:themeColor="text1"/>
          <w:sz w:val="24"/>
          <w:szCs w:val="24"/>
        </w:rPr>
        <w:t>,</w:t>
      </w:r>
      <w:r w:rsidRPr="00905438">
        <w:rPr>
          <w:rFonts w:eastAsia="Calibri"/>
          <w:sz w:val="24"/>
          <w:szCs w:val="24"/>
        </w:rPr>
        <w:t xml:space="preserve"> ответственного за делопроизводство.</w:t>
      </w:r>
    </w:p>
    <w:p w:rsidR="008D042B" w:rsidRPr="00905438" w:rsidRDefault="008D042B" w:rsidP="00AB4098">
      <w:pPr>
        <w:widowControl/>
        <w:ind w:firstLine="708"/>
        <w:jc w:val="both"/>
        <w:rPr>
          <w:rFonts w:eastAsia="Calibri"/>
          <w:color w:val="000000" w:themeColor="text1"/>
          <w:sz w:val="24"/>
          <w:szCs w:val="24"/>
        </w:rPr>
      </w:pPr>
      <w:r w:rsidRPr="00905438">
        <w:rPr>
          <w:rFonts w:eastAsia="Calibri"/>
          <w:color w:val="000000" w:themeColor="text1"/>
          <w:sz w:val="24"/>
          <w:szCs w:val="24"/>
        </w:rPr>
        <w:t xml:space="preserve">Заявление о выдаче дубликата и документы, предусмотренные </w:t>
      </w:r>
      <w:hyperlink r:id="rId73" w:history="1">
        <w:r w:rsidR="00AD0618" w:rsidRPr="00905438">
          <w:rPr>
            <w:rFonts w:eastAsia="Calibri"/>
            <w:color w:val="000000" w:themeColor="text1"/>
            <w:sz w:val="24"/>
            <w:szCs w:val="24"/>
          </w:rPr>
          <w:t>подпунктами «</w:t>
        </w:r>
        <w:r w:rsidRPr="00905438">
          <w:rPr>
            <w:rFonts w:eastAsia="Calibri"/>
            <w:color w:val="000000" w:themeColor="text1"/>
            <w:sz w:val="24"/>
            <w:szCs w:val="24"/>
          </w:rPr>
          <w:t>б</w:t>
        </w:r>
      </w:hyperlink>
      <w:r w:rsidR="00AD0618" w:rsidRPr="00905438">
        <w:rPr>
          <w:sz w:val="24"/>
          <w:szCs w:val="24"/>
        </w:rPr>
        <w:t>»</w:t>
      </w:r>
      <w:r w:rsidR="00AD0618" w:rsidRPr="00905438">
        <w:rPr>
          <w:rFonts w:eastAsia="Calibri"/>
          <w:color w:val="000000" w:themeColor="text1"/>
          <w:sz w:val="24"/>
          <w:szCs w:val="24"/>
        </w:rPr>
        <w:noBreakHyphen/>
      </w:r>
      <w:hyperlink r:id="rId74" w:history="1">
        <w:r w:rsidR="00AD0618" w:rsidRPr="00905438">
          <w:rPr>
            <w:rFonts w:eastAsia="Calibri"/>
            <w:color w:val="000000" w:themeColor="text1"/>
            <w:sz w:val="24"/>
            <w:szCs w:val="24"/>
          </w:rPr>
          <w:t>«</w:t>
        </w:r>
        <w:r w:rsidRPr="00905438">
          <w:rPr>
            <w:rFonts w:eastAsia="Calibri"/>
            <w:color w:val="000000" w:themeColor="text1"/>
            <w:sz w:val="24"/>
            <w:szCs w:val="24"/>
          </w:rPr>
          <w:t>г</w:t>
        </w:r>
        <w:r w:rsidR="00AD0618" w:rsidRPr="00905438">
          <w:rPr>
            <w:rFonts w:eastAsia="Calibri"/>
            <w:color w:val="000000" w:themeColor="text1"/>
            <w:sz w:val="24"/>
            <w:szCs w:val="24"/>
          </w:rPr>
          <w:t>»</w:t>
        </w:r>
        <w:r w:rsidRPr="00905438">
          <w:rPr>
            <w:rFonts w:eastAsia="Calibri"/>
            <w:color w:val="000000" w:themeColor="text1"/>
            <w:sz w:val="24"/>
            <w:szCs w:val="24"/>
          </w:rPr>
          <w:t xml:space="preserve"> пункта </w:t>
        </w:r>
        <w:r w:rsidR="00757741" w:rsidRPr="00905438">
          <w:rPr>
            <w:rFonts w:eastAsia="Calibri"/>
            <w:color w:val="000000" w:themeColor="text1"/>
            <w:sz w:val="24"/>
            <w:szCs w:val="24"/>
          </w:rPr>
          <w:t>2.1</w:t>
        </w:r>
        <w:r w:rsidR="00B52721" w:rsidRPr="00905438">
          <w:rPr>
            <w:rFonts w:eastAsia="Calibri"/>
            <w:color w:val="000000" w:themeColor="text1"/>
            <w:sz w:val="24"/>
            <w:szCs w:val="24"/>
          </w:rPr>
          <w:t>4</w:t>
        </w:r>
      </w:hyperlink>
      <w:r w:rsidR="00CB0BD4" w:rsidRPr="00905438">
        <w:rPr>
          <w:rFonts w:eastAsia="Calibri"/>
          <w:color w:val="000000" w:themeColor="text1"/>
          <w:sz w:val="24"/>
          <w:szCs w:val="24"/>
        </w:rPr>
        <w:t xml:space="preserve"> настоящего а</w:t>
      </w:r>
      <w:r w:rsidRPr="00905438">
        <w:rPr>
          <w:rFonts w:eastAsia="Calibri"/>
          <w:color w:val="000000" w:themeColor="text1"/>
          <w:sz w:val="24"/>
          <w:szCs w:val="24"/>
        </w:rPr>
        <w:t xml:space="preserve">дминистративного регламента, направленные способом, указанным в </w:t>
      </w:r>
      <w:hyperlink r:id="rId75" w:history="1">
        <w:r w:rsidR="00AD0618" w:rsidRPr="00905438">
          <w:rPr>
            <w:rFonts w:eastAsia="Calibri"/>
            <w:color w:val="000000" w:themeColor="text1"/>
            <w:sz w:val="24"/>
            <w:szCs w:val="24"/>
          </w:rPr>
          <w:t>подпункте «</w:t>
        </w:r>
        <w:r w:rsidRPr="00905438">
          <w:rPr>
            <w:rFonts w:eastAsia="Calibri"/>
            <w:color w:val="000000" w:themeColor="text1"/>
            <w:sz w:val="24"/>
            <w:szCs w:val="24"/>
          </w:rPr>
          <w:t>а</w:t>
        </w:r>
        <w:r w:rsidR="00AD0618" w:rsidRPr="00905438">
          <w:rPr>
            <w:rFonts w:eastAsia="Calibri"/>
            <w:color w:val="000000" w:themeColor="text1"/>
            <w:sz w:val="24"/>
            <w:szCs w:val="24"/>
          </w:rPr>
          <w:t>»</w:t>
        </w:r>
        <w:r w:rsidRPr="00905438">
          <w:rPr>
            <w:rFonts w:eastAsia="Calibri"/>
            <w:color w:val="000000" w:themeColor="text1"/>
            <w:sz w:val="24"/>
            <w:szCs w:val="24"/>
          </w:rPr>
          <w:t xml:space="preserve"> пункта 2.</w:t>
        </w:r>
        <w:r w:rsidR="00757741" w:rsidRPr="00905438">
          <w:rPr>
            <w:rFonts w:eastAsia="Calibri"/>
            <w:color w:val="000000" w:themeColor="text1"/>
            <w:sz w:val="24"/>
            <w:szCs w:val="24"/>
          </w:rPr>
          <w:t>1</w:t>
        </w:r>
        <w:r w:rsidRPr="00905438">
          <w:rPr>
            <w:rFonts w:eastAsia="Calibri"/>
            <w:color w:val="000000" w:themeColor="text1"/>
            <w:sz w:val="24"/>
            <w:szCs w:val="24"/>
          </w:rPr>
          <w:t>4</w:t>
        </w:r>
      </w:hyperlink>
      <w:r w:rsidR="00072421" w:rsidRPr="00905438">
        <w:rPr>
          <w:rFonts w:eastAsia="Calibri"/>
          <w:color w:val="000000" w:themeColor="text1"/>
          <w:sz w:val="24"/>
          <w:szCs w:val="24"/>
        </w:rPr>
        <w:t xml:space="preserve"> настоящего а</w:t>
      </w:r>
      <w:r w:rsidRPr="00905438">
        <w:rPr>
          <w:rFonts w:eastAsia="Calibri"/>
          <w:color w:val="000000" w:themeColor="text1"/>
          <w:sz w:val="24"/>
          <w:szCs w:val="24"/>
        </w:rPr>
        <w:t>дминистративного регламента, регистрируются в автоматическом режиме.</w:t>
      </w:r>
    </w:p>
    <w:p w:rsidR="008D042B" w:rsidRPr="00905438" w:rsidRDefault="008D042B" w:rsidP="00AB4098">
      <w:pPr>
        <w:widowControl/>
        <w:ind w:firstLine="708"/>
        <w:jc w:val="both"/>
        <w:rPr>
          <w:rFonts w:eastAsia="Calibri"/>
          <w:sz w:val="24"/>
          <w:szCs w:val="24"/>
        </w:rPr>
      </w:pPr>
      <w:proofErr w:type="gramStart"/>
      <w:r w:rsidRPr="00905438">
        <w:rPr>
          <w:rFonts w:eastAsia="Calibri"/>
          <w:sz w:val="24"/>
          <w:szCs w:val="24"/>
        </w:rPr>
        <w:t>Заявление о выдаче дубликата и документы</w:t>
      </w:r>
      <w:r w:rsidRPr="00905438">
        <w:rPr>
          <w:rFonts w:eastAsia="Calibri"/>
          <w:color w:val="000000" w:themeColor="text1"/>
          <w:sz w:val="24"/>
          <w:szCs w:val="24"/>
        </w:rPr>
        <w:t xml:space="preserve">, предусмотренные </w:t>
      </w:r>
      <w:hyperlink r:id="rId76" w:history="1">
        <w:r w:rsidR="00AD0618" w:rsidRPr="00905438">
          <w:rPr>
            <w:rFonts w:eastAsia="Calibri"/>
            <w:color w:val="000000" w:themeColor="text1"/>
            <w:sz w:val="24"/>
            <w:szCs w:val="24"/>
          </w:rPr>
          <w:t>подпунктами «</w:t>
        </w:r>
        <w:r w:rsidRPr="00905438">
          <w:rPr>
            <w:rFonts w:eastAsia="Calibri"/>
            <w:color w:val="000000" w:themeColor="text1"/>
            <w:sz w:val="24"/>
            <w:szCs w:val="24"/>
          </w:rPr>
          <w:t>б</w:t>
        </w:r>
      </w:hyperlink>
      <w:r w:rsidR="00AD0618" w:rsidRPr="00905438">
        <w:rPr>
          <w:sz w:val="24"/>
          <w:szCs w:val="24"/>
        </w:rPr>
        <w:t>»</w:t>
      </w:r>
      <w:r w:rsidR="00AD0618" w:rsidRPr="00905438">
        <w:rPr>
          <w:rFonts w:eastAsia="Calibri"/>
          <w:color w:val="000000" w:themeColor="text1"/>
          <w:sz w:val="24"/>
          <w:szCs w:val="24"/>
        </w:rPr>
        <w:noBreakHyphen/>
      </w:r>
      <w:hyperlink r:id="rId77" w:history="1">
        <w:r w:rsidR="00AD0618" w:rsidRPr="00905438">
          <w:rPr>
            <w:rFonts w:eastAsia="Calibri"/>
            <w:color w:val="000000" w:themeColor="text1"/>
            <w:sz w:val="24"/>
            <w:szCs w:val="24"/>
          </w:rPr>
          <w:t>«</w:t>
        </w:r>
        <w:r w:rsidRPr="00905438">
          <w:rPr>
            <w:rFonts w:eastAsia="Calibri"/>
            <w:color w:val="000000" w:themeColor="text1"/>
            <w:sz w:val="24"/>
            <w:szCs w:val="24"/>
          </w:rPr>
          <w:t>г</w:t>
        </w:r>
        <w:r w:rsidR="00AD0618" w:rsidRPr="00905438">
          <w:rPr>
            <w:rFonts w:eastAsia="Calibri"/>
            <w:color w:val="000000" w:themeColor="text1"/>
            <w:sz w:val="24"/>
            <w:szCs w:val="24"/>
          </w:rPr>
          <w:t>»</w:t>
        </w:r>
        <w:r w:rsidRPr="00905438">
          <w:rPr>
            <w:rFonts w:eastAsia="Calibri"/>
            <w:color w:val="000000" w:themeColor="text1"/>
            <w:sz w:val="24"/>
            <w:szCs w:val="24"/>
          </w:rPr>
          <w:t xml:space="preserve"> пункта </w:t>
        </w:r>
        <w:r w:rsidR="00757741" w:rsidRPr="00905438">
          <w:rPr>
            <w:rFonts w:eastAsia="Calibri"/>
            <w:color w:val="000000" w:themeColor="text1"/>
            <w:sz w:val="24"/>
            <w:szCs w:val="24"/>
          </w:rPr>
          <w:t>2.1</w:t>
        </w:r>
        <w:r w:rsidR="00B52721" w:rsidRPr="00905438">
          <w:rPr>
            <w:rFonts w:eastAsia="Calibri"/>
            <w:color w:val="000000" w:themeColor="text1"/>
            <w:sz w:val="24"/>
            <w:szCs w:val="24"/>
          </w:rPr>
          <w:t>4</w:t>
        </w:r>
      </w:hyperlink>
      <w:r w:rsidR="00CB0BD4" w:rsidRPr="00905438">
        <w:rPr>
          <w:rFonts w:eastAsia="Calibri"/>
          <w:color w:val="000000" w:themeColor="text1"/>
          <w:sz w:val="24"/>
          <w:szCs w:val="24"/>
        </w:rPr>
        <w:t xml:space="preserve"> настоящего а</w:t>
      </w:r>
      <w:r w:rsidRPr="00905438">
        <w:rPr>
          <w:rFonts w:eastAsia="Calibri"/>
          <w:color w:val="000000" w:themeColor="text1"/>
          <w:sz w:val="24"/>
          <w:szCs w:val="24"/>
        </w:rPr>
        <w:t>дминистративного регламента, направленные через многофункциональный центр, могут быть получены</w:t>
      </w:r>
      <w:r w:rsidRPr="00905438">
        <w:rPr>
          <w:rFonts w:eastAsia="Calibri"/>
          <w:sz w:val="24"/>
          <w:szCs w:val="24"/>
        </w:rPr>
        <w:t xml:space="preserve">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905438">
        <w:rPr>
          <w:rFonts w:eastAsia="Calibri"/>
          <w:color w:val="000000" w:themeColor="text1"/>
          <w:sz w:val="24"/>
          <w:szCs w:val="24"/>
        </w:rPr>
        <w:t xml:space="preserve">Федерального </w:t>
      </w:r>
      <w:hyperlink r:id="rId78" w:history="1">
        <w:r w:rsidRPr="00905438">
          <w:rPr>
            <w:rFonts w:eastAsia="Calibri"/>
            <w:color w:val="000000" w:themeColor="text1"/>
            <w:sz w:val="24"/>
            <w:szCs w:val="24"/>
          </w:rPr>
          <w:t>закона</w:t>
        </w:r>
      </w:hyperlink>
      <w:r w:rsidRPr="00905438">
        <w:rPr>
          <w:rFonts w:eastAsia="Calibri"/>
          <w:color w:val="000000" w:themeColor="text1"/>
          <w:sz w:val="24"/>
          <w:szCs w:val="24"/>
        </w:rPr>
        <w:t xml:space="preserve"> от 6 апреля</w:t>
      </w:r>
      <w:r w:rsidR="00AD0618" w:rsidRPr="00905438">
        <w:rPr>
          <w:rFonts w:eastAsia="Calibri"/>
          <w:sz w:val="24"/>
          <w:szCs w:val="24"/>
        </w:rPr>
        <w:t xml:space="preserve"> 2011 г. № 63-ФЗ «Об электронной подписи</w:t>
      </w:r>
      <w:r w:rsidRPr="00905438">
        <w:rPr>
          <w:rFonts w:eastAsia="Calibri"/>
          <w:sz w:val="24"/>
          <w:szCs w:val="24"/>
        </w:rPr>
        <w:t>.</w:t>
      </w:r>
      <w:proofErr w:type="gramEnd"/>
    </w:p>
    <w:p w:rsidR="008D042B" w:rsidRPr="00905438" w:rsidRDefault="008D042B" w:rsidP="00AB4098">
      <w:pPr>
        <w:widowControl/>
        <w:ind w:firstLine="708"/>
        <w:jc w:val="both"/>
        <w:rPr>
          <w:rFonts w:eastAsia="Calibri"/>
          <w:sz w:val="24"/>
          <w:szCs w:val="24"/>
        </w:rPr>
      </w:pPr>
      <w:r w:rsidRPr="00905438">
        <w:rPr>
          <w:rFonts w:eastAsia="Calibri"/>
          <w:sz w:val="24"/>
          <w:szCs w:val="24"/>
        </w:rPr>
        <w:t>3.</w:t>
      </w:r>
      <w:r w:rsidR="00CB44B2" w:rsidRPr="00905438">
        <w:rPr>
          <w:rFonts w:eastAsia="Calibri"/>
          <w:sz w:val="24"/>
          <w:szCs w:val="24"/>
        </w:rPr>
        <w:t>16</w:t>
      </w:r>
      <w:r w:rsidRPr="00905438">
        <w:rPr>
          <w:rFonts w:eastAsia="Calibri"/>
          <w:sz w:val="24"/>
          <w:szCs w:val="24"/>
        </w:rPr>
        <w:t>.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8D042B" w:rsidRPr="00905438" w:rsidRDefault="008D042B" w:rsidP="00AB4098">
      <w:pPr>
        <w:widowControl/>
        <w:ind w:firstLine="708"/>
        <w:jc w:val="both"/>
        <w:rPr>
          <w:rFonts w:eastAsia="Calibri"/>
          <w:sz w:val="24"/>
          <w:szCs w:val="24"/>
        </w:rPr>
      </w:pPr>
      <w:r w:rsidRPr="00905438">
        <w:rPr>
          <w:rFonts w:eastAsia="Calibri"/>
          <w:sz w:val="24"/>
          <w:szCs w:val="24"/>
        </w:rPr>
        <w:t>Для возможности подачи заявления о выдаче дубликата через Единый портал, региональный портал заявитель должен быть зарегистрирован в ЕСИА.</w:t>
      </w:r>
    </w:p>
    <w:p w:rsidR="008D042B" w:rsidRPr="00905438" w:rsidRDefault="008D042B" w:rsidP="00AB4098">
      <w:pPr>
        <w:widowControl/>
        <w:ind w:firstLine="708"/>
        <w:jc w:val="both"/>
        <w:rPr>
          <w:rFonts w:eastAsia="Calibri"/>
          <w:sz w:val="24"/>
          <w:szCs w:val="24"/>
        </w:rPr>
      </w:pPr>
      <w:r w:rsidRPr="00905438">
        <w:rPr>
          <w:rFonts w:eastAsia="Calibri"/>
          <w:sz w:val="24"/>
          <w:szCs w:val="24"/>
        </w:rPr>
        <w:t>3.</w:t>
      </w:r>
      <w:r w:rsidR="00CB44B2" w:rsidRPr="00905438">
        <w:rPr>
          <w:rFonts w:eastAsia="Calibri"/>
          <w:sz w:val="24"/>
          <w:szCs w:val="24"/>
        </w:rPr>
        <w:t>17</w:t>
      </w:r>
      <w:r w:rsidRPr="00905438">
        <w:rPr>
          <w:rFonts w:eastAsia="Calibri"/>
          <w:sz w:val="24"/>
          <w:szCs w:val="24"/>
        </w:rPr>
        <w:t xml:space="preserve">. Срок регистрации заявления о выдаче дубликата указан в </w:t>
      </w:r>
      <w:hyperlink r:id="rId79" w:history="1">
        <w:r w:rsidRPr="00905438">
          <w:rPr>
            <w:rFonts w:eastAsia="Calibri"/>
            <w:color w:val="000000" w:themeColor="text1"/>
            <w:sz w:val="24"/>
            <w:szCs w:val="24"/>
          </w:rPr>
          <w:t>пункте 2.</w:t>
        </w:r>
        <w:r w:rsidR="007843AB" w:rsidRPr="00905438">
          <w:rPr>
            <w:rFonts w:eastAsia="Calibri"/>
            <w:color w:val="000000" w:themeColor="text1"/>
            <w:sz w:val="24"/>
            <w:szCs w:val="24"/>
          </w:rPr>
          <w:t>25</w:t>
        </w:r>
      </w:hyperlink>
      <w:r w:rsidR="00CB0BD4" w:rsidRPr="00905438">
        <w:rPr>
          <w:rFonts w:eastAsia="Calibri"/>
          <w:sz w:val="24"/>
          <w:szCs w:val="24"/>
        </w:rPr>
        <w:t xml:space="preserve"> настоящего а</w:t>
      </w:r>
      <w:r w:rsidRPr="00905438">
        <w:rPr>
          <w:rFonts w:eastAsia="Calibri"/>
          <w:sz w:val="24"/>
          <w:szCs w:val="24"/>
        </w:rPr>
        <w:t>дминистративного регламента.</w:t>
      </w:r>
    </w:p>
    <w:p w:rsidR="008D042B" w:rsidRPr="00905438" w:rsidRDefault="008D042B" w:rsidP="00AB4098">
      <w:pPr>
        <w:widowControl/>
        <w:ind w:firstLine="708"/>
        <w:jc w:val="both"/>
        <w:rPr>
          <w:rFonts w:eastAsia="Calibri"/>
          <w:sz w:val="24"/>
          <w:szCs w:val="24"/>
        </w:rPr>
      </w:pPr>
      <w:r w:rsidRPr="00905438">
        <w:rPr>
          <w:rFonts w:eastAsia="Calibri"/>
          <w:sz w:val="24"/>
          <w:szCs w:val="24"/>
        </w:rPr>
        <w:t>3.</w:t>
      </w:r>
      <w:r w:rsidR="00CB44B2" w:rsidRPr="00905438">
        <w:rPr>
          <w:rFonts w:eastAsia="Calibri"/>
          <w:sz w:val="24"/>
          <w:szCs w:val="24"/>
        </w:rPr>
        <w:t>18</w:t>
      </w:r>
      <w:r w:rsidRPr="00905438">
        <w:rPr>
          <w:rFonts w:eastAsia="Calibri"/>
          <w:sz w:val="24"/>
          <w:szCs w:val="24"/>
        </w:rPr>
        <w:t>. Результатом административной процедуры является регистрация заявления о выдаче дубликата.</w:t>
      </w:r>
    </w:p>
    <w:p w:rsidR="008D042B" w:rsidRPr="00905438" w:rsidRDefault="008D042B" w:rsidP="00AB4098">
      <w:pPr>
        <w:widowControl/>
        <w:ind w:firstLine="708"/>
        <w:jc w:val="both"/>
        <w:rPr>
          <w:rFonts w:eastAsia="Calibri"/>
          <w:sz w:val="24"/>
          <w:szCs w:val="24"/>
        </w:rPr>
      </w:pPr>
      <w:r w:rsidRPr="00905438">
        <w:rPr>
          <w:rFonts w:eastAsia="Calibri"/>
          <w:sz w:val="24"/>
          <w:szCs w:val="24"/>
        </w:rPr>
        <w:t>3.</w:t>
      </w:r>
      <w:r w:rsidR="00CB44B2" w:rsidRPr="00905438">
        <w:rPr>
          <w:rFonts w:eastAsia="Calibri"/>
          <w:sz w:val="24"/>
          <w:szCs w:val="24"/>
        </w:rPr>
        <w:t>19</w:t>
      </w:r>
      <w:r w:rsidRPr="00905438">
        <w:rPr>
          <w:rFonts w:eastAsia="Calibri"/>
          <w:sz w:val="24"/>
          <w:szCs w:val="24"/>
        </w:rPr>
        <w:t>.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E1290B" w:rsidRPr="00905438" w:rsidRDefault="00E1290B" w:rsidP="0049280A">
      <w:pPr>
        <w:shd w:val="clear" w:color="auto" w:fill="FFFFFF"/>
        <w:rPr>
          <w:color w:val="FF0000"/>
          <w:sz w:val="24"/>
          <w:szCs w:val="24"/>
        </w:rPr>
      </w:pPr>
    </w:p>
    <w:p w:rsidR="00E707EB" w:rsidRPr="00905438" w:rsidRDefault="00E707EB" w:rsidP="00E707EB">
      <w:pPr>
        <w:shd w:val="clear" w:color="auto" w:fill="FFFFFF"/>
        <w:tabs>
          <w:tab w:val="left" w:pos="902"/>
        </w:tabs>
        <w:jc w:val="center"/>
        <w:rPr>
          <w:b/>
          <w:bCs/>
          <w:sz w:val="24"/>
          <w:szCs w:val="24"/>
        </w:rPr>
      </w:pPr>
      <w:r w:rsidRPr="00905438">
        <w:rPr>
          <w:b/>
          <w:bCs/>
          <w:sz w:val="24"/>
          <w:szCs w:val="24"/>
        </w:rPr>
        <w:t xml:space="preserve">4. Формы </w:t>
      </w:r>
      <w:proofErr w:type="gramStart"/>
      <w:r w:rsidRPr="00905438">
        <w:rPr>
          <w:b/>
          <w:bCs/>
          <w:sz w:val="24"/>
          <w:szCs w:val="24"/>
        </w:rPr>
        <w:t>контроля за</w:t>
      </w:r>
      <w:proofErr w:type="gramEnd"/>
      <w:r w:rsidRPr="00905438">
        <w:rPr>
          <w:b/>
          <w:bCs/>
          <w:sz w:val="24"/>
          <w:szCs w:val="24"/>
        </w:rPr>
        <w:t xml:space="preserve"> </w:t>
      </w:r>
      <w:r w:rsidR="0021025E" w:rsidRPr="00905438">
        <w:rPr>
          <w:b/>
          <w:sz w:val="24"/>
          <w:szCs w:val="24"/>
        </w:rPr>
        <w:t xml:space="preserve">предоставлением </w:t>
      </w:r>
      <w:r w:rsidR="0021025E" w:rsidRPr="00905438">
        <w:rPr>
          <w:b/>
          <w:bCs/>
          <w:sz w:val="24"/>
          <w:szCs w:val="24"/>
        </w:rPr>
        <w:t>муниципальной услуги</w:t>
      </w:r>
    </w:p>
    <w:p w:rsidR="00E707EB" w:rsidRPr="00905438" w:rsidRDefault="00E707EB" w:rsidP="00E707EB">
      <w:pPr>
        <w:shd w:val="clear" w:color="auto" w:fill="FFFFFF"/>
        <w:tabs>
          <w:tab w:val="left" w:pos="902"/>
        </w:tabs>
        <w:jc w:val="center"/>
        <w:rPr>
          <w:sz w:val="24"/>
          <w:szCs w:val="24"/>
        </w:rPr>
      </w:pPr>
    </w:p>
    <w:p w:rsidR="0021025E" w:rsidRPr="00905438" w:rsidRDefault="0021025E" w:rsidP="0021025E">
      <w:pPr>
        <w:ind w:firstLine="708"/>
        <w:jc w:val="center"/>
        <w:rPr>
          <w:b/>
          <w:sz w:val="24"/>
          <w:szCs w:val="24"/>
        </w:rPr>
      </w:pPr>
      <w:r w:rsidRPr="00905438">
        <w:rPr>
          <w:b/>
          <w:sz w:val="24"/>
          <w:szCs w:val="24"/>
        </w:rPr>
        <w:t xml:space="preserve">Порядок осуществления текущего </w:t>
      </w:r>
      <w:proofErr w:type="gramStart"/>
      <w:r w:rsidRPr="00905438">
        <w:rPr>
          <w:b/>
          <w:sz w:val="24"/>
          <w:szCs w:val="24"/>
        </w:rPr>
        <w:t>контроля за</w:t>
      </w:r>
      <w:proofErr w:type="gramEnd"/>
      <w:r w:rsidRPr="00905438">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25E" w:rsidRPr="00905438" w:rsidRDefault="0021025E" w:rsidP="0021025E">
      <w:pPr>
        <w:ind w:firstLine="708"/>
        <w:jc w:val="center"/>
        <w:rPr>
          <w:b/>
          <w:bCs/>
          <w:sz w:val="24"/>
          <w:szCs w:val="24"/>
        </w:rPr>
      </w:pPr>
    </w:p>
    <w:p w:rsidR="0021025E" w:rsidRPr="00905438" w:rsidRDefault="0021025E" w:rsidP="0021025E">
      <w:pPr>
        <w:tabs>
          <w:tab w:val="left" w:pos="1134"/>
        </w:tabs>
        <w:ind w:firstLine="709"/>
        <w:jc w:val="both"/>
        <w:rPr>
          <w:sz w:val="24"/>
          <w:szCs w:val="24"/>
        </w:rPr>
      </w:pPr>
      <w:r w:rsidRPr="00905438">
        <w:rPr>
          <w:sz w:val="24"/>
          <w:szCs w:val="24"/>
        </w:rPr>
        <w:t xml:space="preserve">4.1. Текущий </w:t>
      </w:r>
      <w:proofErr w:type="gramStart"/>
      <w:r w:rsidRPr="00905438">
        <w:rPr>
          <w:sz w:val="24"/>
          <w:szCs w:val="24"/>
        </w:rPr>
        <w:t>контроль за</w:t>
      </w:r>
      <w:proofErr w:type="gramEnd"/>
      <w:r w:rsidRPr="00905438">
        <w:rPr>
          <w:sz w:val="24"/>
          <w:szCs w:val="24"/>
        </w:rPr>
        <w:t xml:space="preserve"> предоставлением муниципальной услуги, принятием решений должностными лицами, осуществляется Главой Администрации.</w:t>
      </w:r>
    </w:p>
    <w:p w:rsidR="0021025E" w:rsidRPr="00905438" w:rsidRDefault="0021025E" w:rsidP="0021025E">
      <w:pPr>
        <w:tabs>
          <w:tab w:val="left" w:pos="1134"/>
        </w:tabs>
        <w:ind w:firstLine="709"/>
        <w:jc w:val="both"/>
        <w:rPr>
          <w:sz w:val="24"/>
          <w:szCs w:val="24"/>
        </w:rPr>
      </w:pPr>
      <w:r w:rsidRPr="00905438">
        <w:rPr>
          <w:sz w:val="24"/>
          <w:szCs w:val="24"/>
        </w:rPr>
        <w:t xml:space="preserve">4.2. </w:t>
      </w:r>
      <w:proofErr w:type="gramStart"/>
      <w:r w:rsidRPr="00905438">
        <w:rPr>
          <w:sz w:val="24"/>
          <w:szCs w:val="24"/>
        </w:rPr>
        <w:t xml:space="preserve">Текущий контроль осуществляется в ходе предоставления муниципальной </w:t>
      </w:r>
      <w:r w:rsidRPr="00905438">
        <w:rPr>
          <w:sz w:val="24"/>
          <w:szCs w:val="24"/>
        </w:rPr>
        <w:lastRenderedPageBreak/>
        <w:t>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21025E" w:rsidRPr="00905438" w:rsidRDefault="0021025E" w:rsidP="0021025E">
      <w:pPr>
        <w:ind w:firstLine="708"/>
        <w:jc w:val="both"/>
        <w:rPr>
          <w:sz w:val="24"/>
          <w:szCs w:val="24"/>
        </w:rPr>
      </w:pPr>
    </w:p>
    <w:p w:rsidR="0021025E" w:rsidRDefault="0021025E" w:rsidP="0021025E">
      <w:pPr>
        <w:ind w:firstLine="708"/>
        <w:jc w:val="center"/>
        <w:rPr>
          <w:b/>
          <w:sz w:val="24"/>
          <w:szCs w:val="24"/>
        </w:rPr>
      </w:pPr>
      <w:r w:rsidRPr="00905438">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5438">
        <w:rPr>
          <w:b/>
          <w:sz w:val="24"/>
          <w:szCs w:val="24"/>
        </w:rPr>
        <w:t>контроля за</w:t>
      </w:r>
      <w:proofErr w:type="gramEnd"/>
      <w:r w:rsidRPr="00905438">
        <w:rPr>
          <w:b/>
          <w:sz w:val="24"/>
          <w:szCs w:val="24"/>
        </w:rPr>
        <w:t xml:space="preserve"> полнотой и качеством предоставления муниципальной услуги</w:t>
      </w:r>
    </w:p>
    <w:p w:rsidR="00121ACC" w:rsidRPr="00905438" w:rsidRDefault="00121ACC" w:rsidP="0021025E">
      <w:pPr>
        <w:ind w:firstLine="708"/>
        <w:jc w:val="center"/>
        <w:rPr>
          <w:b/>
          <w:sz w:val="24"/>
          <w:szCs w:val="24"/>
        </w:rPr>
      </w:pPr>
    </w:p>
    <w:p w:rsidR="0021025E" w:rsidRPr="00905438" w:rsidRDefault="0021025E" w:rsidP="0021025E">
      <w:pPr>
        <w:ind w:firstLine="709"/>
        <w:jc w:val="both"/>
        <w:rPr>
          <w:sz w:val="24"/>
          <w:szCs w:val="24"/>
        </w:rPr>
      </w:pPr>
      <w:r w:rsidRPr="00905438">
        <w:rPr>
          <w:sz w:val="24"/>
          <w:szCs w:val="24"/>
        </w:rPr>
        <w:t xml:space="preserve">4.3. </w:t>
      </w:r>
      <w:proofErr w:type="gramStart"/>
      <w:r w:rsidRPr="00905438">
        <w:rPr>
          <w:sz w:val="24"/>
          <w:szCs w:val="24"/>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Администрации) и внеплановый характер (по конкретным обращениям).</w:t>
      </w:r>
      <w:proofErr w:type="gramEnd"/>
    </w:p>
    <w:p w:rsidR="0021025E" w:rsidRPr="00905438" w:rsidRDefault="0021025E" w:rsidP="0021025E">
      <w:pPr>
        <w:ind w:firstLine="709"/>
        <w:jc w:val="both"/>
        <w:rPr>
          <w:sz w:val="24"/>
          <w:szCs w:val="24"/>
        </w:rPr>
      </w:pPr>
      <w:r w:rsidRPr="00905438">
        <w:rPr>
          <w:sz w:val="24"/>
          <w:szCs w:val="24"/>
        </w:rPr>
        <w:t>4.4. При плановой проверке полноты и качества предоставления муниципальной услуги контролю подлежат:</w:t>
      </w:r>
    </w:p>
    <w:p w:rsidR="0021025E" w:rsidRPr="00905438" w:rsidRDefault="0021025E" w:rsidP="0021025E">
      <w:pPr>
        <w:ind w:firstLine="709"/>
        <w:jc w:val="both"/>
        <w:rPr>
          <w:sz w:val="24"/>
          <w:szCs w:val="24"/>
        </w:rPr>
      </w:pPr>
      <w:r w:rsidRPr="00905438">
        <w:rPr>
          <w:sz w:val="24"/>
          <w:szCs w:val="24"/>
        </w:rPr>
        <w:t>-</w:t>
      </w:r>
      <w:r w:rsidR="00C10322" w:rsidRPr="00905438">
        <w:rPr>
          <w:sz w:val="24"/>
          <w:szCs w:val="24"/>
        </w:rPr>
        <w:t xml:space="preserve"> </w:t>
      </w:r>
      <w:r w:rsidRPr="00905438">
        <w:rPr>
          <w:sz w:val="24"/>
          <w:szCs w:val="24"/>
        </w:rPr>
        <w:t>соблюдение сроков предоставления муниципальной услуги;</w:t>
      </w:r>
    </w:p>
    <w:p w:rsidR="0021025E" w:rsidRPr="00905438" w:rsidRDefault="0021025E" w:rsidP="0021025E">
      <w:pPr>
        <w:ind w:firstLine="709"/>
        <w:jc w:val="both"/>
        <w:rPr>
          <w:sz w:val="24"/>
          <w:szCs w:val="24"/>
        </w:rPr>
      </w:pPr>
      <w:r w:rsidRPr="00905438">
        <w:rPr>
          <w:sz w:val="24"/>
          <w:szCs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025E" w:rsidRPr="00905438" w:rsidRDefault="0021025E" w:rsidP="0021025E">
      <w:pPr>
        <w:ind w:firstLine="709"/>
        <w:jc w:val="both"/>
        <w:rPr>
          <w:sz w:val="24"/>
          <w:szCs w:val="24"/>
        </w:rPr>
      </w:pPr>
      <w:r w:rsidRPr="00905438">
        <w:rPr>
          <w:sz w:val="24"/>
          <w:szCs w:val="24"/>
        </w:rPr>
        <w:t>- правильность и обоснованность принятого решения об отказе в предоставлении муниципальной услуги.</w:t>
      </w:r>
    </w:p>
    <w:p w:rsidR="0021025E" w:rsidRPr="00905438" w:rsidRDefault="0021025E" w:rsidP="0021025E">
      <w:pPr>
        <w:ind w:firstLine="709"/>
        <w:jc w:val="both"/>
        <w:rPr>
          <w:sz w:val="24"/>
          <w:szCs w:val="24"/>
        </w:rPr>
      </w:pPr>
      <w:r w:rsidRPr="00905438">
        <w:rPr>
          <w:sz w:val="24"/>
          <w:szCs w:val="24"/>
        </w:rPr>
        <w:t xml:space="preserve">4.5. Для проведения плановых и внеплановых проверок предоставления муниципальной услуги распоряжением Администрации формируется комиссия, в состав которой включаются должностные лица </w:t>
      </w:r>
      <w:r w:rsidR="004964F2" w:rsidRPr="00905438">
        <w:rPr>
          <w:sz w:val="24"/>
          <w:szCs w:val="24"/>
        </w:rPr>
        <w:t>Администрации</w:t>
      </w:r>
      <w:r w:rsidRPr="00905438">
        <w:rPr>
          <w:sz w:val="24"/>
          <w:szCs w:val="24"/>
        </w:rPr>
        <w:t>.</w:t>
      </w:r>
    </w:p>
    <w:p w:rsidR="0021025E" w:rsidRPr="00905438" w:rsidRDefault="0021025E" w:rsidP="0021025E">
      <w:pPr>
        <w:ind w:firstLine="709"/>
        <w:jc w:val="both"/>
        <w:rPr>
          <w:sz w:val="24"/>
          <w:szCs w:val="24"/>
        </w:rPr>
      </w:pPr>
      <w:r w:rsidRPr="00905438">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025E" w:rsidRPr="00905438" w:rsidRDefault="0021025E" w:rsidP="0021025E">
      <w:pPr>
        <w:ind w:firstLine="709"/>
        <w:jc w:val="both"/>
        <w:rPr>
          <w:sz w:val="24"/>
          <w:szCs w:val="24"/>
        </w:rPr>
      </w:pPr>
      <w:r w:rsidRPr="00905438">
        <w:rPr>
          <w:sz w:val="24"/>
          <w:szCs w:val="24"/>
        </w:rPr>
        <w:t>Внеплановые проверки проводятся по конкретным обращениям граждан, их объединений и организаций.</w:t>
      </w:r>
    </w:p>
    <w:p w:rsidR="0021025E" w:rsidRPr="00905438" w:rsidRDefault="0021025E" w:rsidP="0021025E">
      <w:pPr>
        <w:ind w:firstLine="709"/>
        <w:jc w:val="both"/>
        <w:rPr>
          <w:sz w:val="24"/>
          <w:szCs w:val="24"/>
        </w:rPr>
      </w:pPr>
      <w:r w:rsidRPr="00905438">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1025E" w:rsidRPr="00905438" w:rsidRDefault="0021025E" w:rsidP="0021025E">
      <w:pPr>
        <w:ind w:firstLine="709"/>
        <w:jc w:val="both"/>
        <w:rPr>
          <w:sz w:val="24"/>
          <w:szCs w:val="24"/>
        </w:rPr>
      </w:pPr>
      <w:r w:rsidRPr="00905438">
        <w:rPr>
          <w:sz w:val="24"/>
          <w:szCs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Отделе. </w:t>
      </w:r>
    </w:p>
    <w:p w:rsidR="0021025E" w:rsidRPr="00905438" w:rsidRDefault="0021025E" w:rsidP="0021025E">
      <w:pPr>
        <w:ind w:firstLine="709"/>
        <w:jc w:val="both"/>
        <w:rPr>
          <w:sz w:val="24"/>
          <w:szCs w:val="24"/>
        </w:rPr>
      </w:pPr>
      <w:r w:rsidRPr="00905438">
        <w:rPr>
          <w:sz w:val="24"/>
          <w:szCs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21025E" w:rsidRPr="00905438" w:rsidRDefault="0021025E" w:rsidP="0021025E">
      <w:pPr>
        <w:ind w:firstLine="709"/>
        <w:jc w:val="both"/>
        <w:rPr>
          <w:sz w:val="24"/>
          <w:szCs w:val="24"/>
        </w:rPr>
      </w:pPr>
      <w:r w:rsidRPr="00905438">
        <w:rPr>
          <w:sz w:val="24"/>
          <w:szCs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E707EB" w:rsidRPr="00905438" w:rsidRDefault="00E707EB" w:rsidP="00E707EB">
      <w:pPr>
        <w:shd w:val="clear" w:color="auto" w:fill="FFFFFF"/>
        <w:tabs>
          <w:tab w:val="left" w:pos="1253"/>
        </w:tabs>
        <w:ind w:firstLine="701"/>
        <w:jc w:val="both"/>
        <w:rPr>
          <w:sz w:val="24"/>
          <w:szCs w:val="24"/>
        </w:rPr>
      </w:pPr>
    </w:p>
    <w:p w:rsidR="0021025E" w:rsidRPr="00905438" w:rsidRDefault="0021025E" w:rsidP="0021025E">
      <w:pPr>
        <w:ind w:firstLine="708"/>
        <w:jc w:val="center"/>
        <w:rPr>
          <w:b/>
          <w:sz w:val="24"/>
          <w:szCs w:val="24"/>
        </w:rPr>
      </w:pPr>
      <w:r w:rsidRPr="00905438">
        <w:rPr>
          <w:b/>
          <w:sz w:val="24"/>
          <w:szCs w:val="24"/>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rsidR="0021025E" w:rsidRPr="00905438" w:rsidRDefault="0021025E" w:rsidP="0021025E">
      <w:pPr>
        <w:ind w:firstLine="708"/>
        <w:jc w:val="center"/>
        <w:rPr>
          <w:b/>
          <w:sz w:val="24"/>
          <w:szCs w:val="24"/>
        </w:rPr>
      </w:pPr>
    </w:p>
    <w:p w:rsidR="0021025E" w:rsidRPr="00905438" w:rsidRDefault="0021025E" w:rsidP="0021025E">
      <w:pPr>
        <w:ind w:firstLine="709"/>
        <w:jc w:val="both"/>
        <w:rPr>
          <w:sz w:val="24"/>
          <w:szCs w:val="24"/>
        </w:rPr>
      </w:pPr>
      <w:r w:rsidRPr="00905438">
        <w:rPr>
          <w:sz w:val="24"/>
          <w:szCs w:val="24"/>
        </w:rPr>
        <w:t xml:space="preserve">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самоуправления городского </w:t>
      </w:r>
      <w:r w:rsidR="00E460CD" w:rsidRPr="00905438">
        <w:rPr>
          <w:sz w:val="24"/>
          <w:szCs w:val="24"/>
        </w:rPr>
        <w:t>округа Эгвекинот</w:t>
      </w:r>
      <w:r w:rsidRPr="00905438">
        <w:rPr>
          <w:sz w:val="24"/>
          <w:szCs w:val="24"/>
        </w:rPr>
        <w:t>.</w:t>
      </w:r>
    </w:p>
    <w:p w:rsidR="0021025E" w:rsidRPr="00905438" w:rsidRDefault="0021025E" w:rsidP="0021025E">
      <w:pPr>
        <w:ind w:firstLine="709"/>
        <w:jc w:val="both"/>
        <w:rPr>
          <w:sz w:val="24"/>
          <w:szCs w:val="24"/>
        </w:rPr>
      </w:pPr>
      <w:r w:rsidRPr="00905438">
        <w:rPr>
          <w:sz w:val="24"/>
          <w:szCs w:val="24"/>
        </w:rPr>
        <w:t xml:space="preserve">Персональная ответственность должностных лиц закрепляется в их должностных </w:t>
      </w:r>
      <w:r w:rsidRPr="00905438">
        <w:rPr>
          <w:sz w:val="24"/>
          <w:szCs w:val="24"/>
        </w:rPr>
        <w:lastRenderedPageBreak/>
        <w:t>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21025E" w:rsidRPr="00905438" w:rsidRDefault="0021025E" w:rsidP="0021025E">
      <w:pPr>
        <w:ind w:firstLine="708"/>
        <w:jc w:val="both"/>
        <w:rPr>
          <w:sz w:val="24"/>
          <w:szCs w:val="24"/>
        </w:rPr>
      </w:pPr>
    </w:p>
    <w:p w:rsidR="0021025E" w:rsidRPr="00905438" w:rsidRDefault="0021025E" w:rsidP="0021025E">
      <w:pPr>
        <w:ind w:firstLine="708"/>
        <w:jc w:val="center"/>
        <w:rPr>
          <w:b/>
          <w:sz w:val="24"/>
          <w:szCs w:val="24"/>
        </w:rPr>
      </w:pPr>
      <w:r w:rsidRPr="00905438">
        <w:rPr>
          <w:b/>
          <w:sz w:val="24"/>
          <w:szCs w:val="24"/>
        </w:rPr>
        <w:t xml:space="preserve">Требования к порядку и формам </w:t>
      </w:r>
      <w:proofErr w:type="gramStart"/>
      <w:r w:rsidRPr="00905438">
        <w:rPr>
          <w:b/>
          <w:sz w:val="24"/>
          <w:szCs w:val="24"/>
        </w:rPr>
        <w:t>контроля за</w:t>
      </w:r>
      <w:proofErr w:type="gramEnd"/>
      <w:r w:rsidRPr="00905438">
        <w:rPr>
          <w:b/>
          <w:sz w:val="24"/>
          <w:szCs w:val="24"/>
        </w:rPr>
        <w:t xml:space="preserve"> предоставлением муниципальной услуги, в том числе со стороны граждан, их объединений и организаций</w:t>
      </w:r>
    </w:p>
    <w:p w:rsidR="0021025E" w:rsidRPr="00905438" w:rsidRDefault="0021025E" w:rsidP="0021025E">
      <w:pPr>
        <w:ind w:firstLine="708"/>
        <w:jc w:val="center"/>
        <w:rPr>
          <w:b/>
          <w:sz w:val="24"/>
          <w:szCs w:val="24"/>
        </w:rPr>
      </w:pPr>
    </w:p>
    <w:p w:rsidR="0021025E" w:rsidRPr="00905438" w:rsidRDefault="0021025E" w:rsidP="0021025E">
      <w:pPr>
        <w:ind w:firstLine="709"/>
        <w:jc w:val="both"/>
        <w:outlineLvl w:val="1"/>
        <w:rPr>
          <w:sz w:val="24"/>
          <w:szCs w:val="24"/>
        </w:rPr>
      </w:pPr>
      <w:r w:rsidRPr="00905438">
        <w:rPr>
          <w:sz w:val="24"/>
          <w:szCs w:val="24"/>
        </w:rPr>
        <w:t xml:space="preserve">4.8. Граждане, их объединения и организации имеют право осуществлять </w:t>
      </w:r>
      <w:proofErr w:type="gramStart"/>
      <w:r w:rsidRPr="00905438">
        <w:rPr>
          <w:sz w:val="24"/>
          <w:szCs w:val="24"/>
        </w:rPr>
        <w:t>контроль за</w:t>
      </w:r>
      <w:proofErr w:type="gramEnd"/>
      <w:r w:rsidRPr="0090543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025E" w:rsidRPr="00905438" w:rsidRDefault="0021025E" w:rsidP="0021025E">
      <w:pPr>
        <w:ind w:firstLine="709"/>
        <w:jc w:val="both"/>
        <w:outlineLvl w:val="1"/>
        <w:rPr>
          <w:sz w:val="24"/>
          <w:szCs w:val="24"/>
        </w:rPr>
      </w:pPr>
      <w:r w:rsidRPr="00905438">
        <w:rPr>
          <w:sz w:val="24"/>
          <w:szCs w:val="24"/>
        </w:rPr>
        <w:t>Граждане, их объединения и организации также имеют право:</w:t>
      </w:r>
    </w:p>
    <w:p w:rsidR="0021025E" w:rsidRPr="00905438" w:rsidRDefault="0021025E" w:rsidP="0021025E">
      <w:pPr>
        <w:ind w:firstLine="709"/>
        <w:jc w:val="both"/>
        <w:outlineLvl w:val="1"/>
        <w:rPr>
          <w:sz w:val="24"/>
          <w:szCs w:val="24"/>
        </w:rPr>
      </w:pPr>
      <w:r w:rsidRPr="00905438">
        <w:rPr>
          <w:sz w:val="24"/>
          <w:szCs w:val="24"/>
        </w:rPr>
        <w:t>- направлять замечания и предложения по улучшению доступности и качества предоставления муниципальной услуги;</w:t>
      </w:r>
    </w:p>
    <w:p w:rsidR="0021025E" w:rsidRPr="00905438" w:rsidRDefault="0021025E" w:rsidP="0021025E">
      <w:pPr>
        <w:ind w:firstLine="709"/>
        <w:jc w:val="both"/>
        <w:outlineLvl w:val="1"/>
        <w:rPr>
          <w:sz w:val="24"/>
          <w:szCs w:val="24"/>
        </w:rPr>
      </w:pPr>
      <w:r w:rsidRPr="00905438">
        <w:rPr>
          <w:sz w:val="24"/>
          <w:szCs w:val="24"/>
        </w:rPr>
        <w:t>- вносить предложения о мерах по устранению нарушений настоящего административного регламента.</w:t>
      </w:r>
    </w:p>
    <w:p w:rsidR="0021025E" w:rsidRPr="00905438" w:rsidRDefault="0021025E" w:rsidP="0021025E">
      <w:pPr>
        <w:ind w:firstLine="709"/>
        <w:jc w:val="both"/>
        <w:outlineLvl w:val="1"/>
        <w:rPr>
          <w:sz w:val="24"/>
          <w:szCs w:val="24"/>
        </w:rPr>
      </w:pPr>
      <w:r w:rsidRPr="00905438">
        <w:rPr>
          <w:sz w:val="24"/>
          <w:szCs w:val="24"/>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21025E" w:rsidRPr="00905438" w:rsidRDefault="0021025E" w:rsidP="0021025E">
      <w:pPr>
        <w:shd w:val="clear" w:color="auto" w:fill="FFFFFF"/>
        <w:tabs>
          <w:tab w:val="left" w:pos="1253"/>
        </w:tabs>
        <w:ind w:firstLine="701"/>
        <w:jc w:val="both"/>
        <w:rPr>
          <w:sz w:val="24"/>
          <w:szCs w:val="24"/>
        </w:rPr>
      </w:pPr>
      <w:r w:rsidRPr="00905438">
        <w:rPr>
          <w:sz w:val="24"/>
          <w:szCs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E707EB" w:rsidRPr="00905438" w:rsidRDefault="00E707EB" w:rsidP="00E707EB">
      <w:pPr>
        <w:shd w:val="clear" w:color="auto" w:fill="FFFFFF"/>
        <w:tabs>
          <w:tab w:val="left" w:pos="1253"/>
        </w:tabs>
        <w:ind w:firstLine="701"/>
        <w:jc w:val="both"/>
        <w:rPr>
          <w:sz w:val="24"/>
          <w:szCs w:val="24"/>
        </w:rPr>
      </w:pPr>
    </w:p>
    <w:p w:rsidR="0021025E" w:rsidRPr="00905438" w:rsidRDefault="004771F3" w:rsidP="0021025E">
      <w:pPr>
        <w:ind w:right="-16"/>
        <w:jc w:val="center"/>
        <w:rPr>
          <w:b/>
          <w:sz w:val="24"/>
          <w:szCs w:val="24"/>
        </w:rPr>
      </w:pPr>
      <w:r w:rsidRPr="00905438">
        <w:rPr>
          <w:b/>
          <w:bCs/>
          <w:spacing w:val="-3"/>
          <w:sz w:val="24"/>
          <w:szCs w:val="24"/>
        </w:rPr>
        <w:t>5.</w:t>
      </w:r>
      <w:r w:rsidRPr="00905438">
        <w:rPr>
          <w:spacing w:val="-3"/>
          <w:sz w:val="24"/>
          <w:szCs w:val="24"/>
        </w:rPr>
        <w:t xml:space="preserve"> </w:t>
      </w:r>
      <w:r w:rsidR="0021025E" w:rsidRPr="00905438">
        <w:rPr>
          <w:b/>
          <w:sz w:val="24"/>
          <w:szCs w:val="24"/>
        </w:rPr>
        <w:t>Досудебный (внесудебный) порядок обжалования заявителем</w:t>
      </w:r>
    </w:p>
    <w:p w:rsidR="004771F3" w:rsidRPr="00905438" w:rsidRDefault="0021025E" w:rsidP="0021025E">
      <w:pPr>
        <w:shd w:val="clear" w:color="auto" w:fill="FFFFFF"/>
        <w:jc w:val="center"/>
        <w:rPr>
          <w:sz w:val="24"/>
          <w:szCs w:val="24"/>
        </w:rPr>
      </w:pPr>
      <w:r w:rsidRPr="00905438">
        <w:rPr>
          <w:b/>
          <w:sz w:val="24"/>
          <w:szCs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771F3" w:rsidRPr="00905438" w:rsidRDefault="004771F3" w:rsidP="004771F3">
      <w:pPr>
        <w:shd w:val="clear" w:color="auto" w:fill="FFFFFF"/>
        <w:tabs>
          <w:tab w:val="left" w:pos="619"/>
        </w:tabs>
        <w:ind w:firstLine="709"/>
        <w:jc w:val="both"/>
        <w:rPr>
          <w:sz w:val="24"/>
          <w:szCs w:val="24"/>
        </w:rPr>
      </w:pPr>
    </w:p>
    <w:p w:rsidR="0021025E" w:rsidRPr="00905438" w:rsidRDefault="0021025E" w:rsidP="0021025E">
      <w:pPr>
        <w:tabs>
          <w:tab w:val="left" w:pos="1134"/>
        </w:tabs>
        <w:ind w:firstLine="709"/>
        <w:jc w:val="both"/>
        <w:rPr>
          <w:bCs/>
          <w:sz w:val="24"/>
          <w:szCs w:val="24"/>
        </w:rPr>
      </w:pPr>
      <w:r w:rsidRPr="00905438">
        <w:rPr>
          <w:sz w:val="24"/>
          <w:szCs w:val="24"/>
        </w:rPr>
        <w:t xml:space="preserve">5.1. </w:t>
      </w:r>
      <w:proofErr w:type="gramStart"/>
      <w:r w:rsidRPr="00905438">
        <w:rPr>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Pr="00905438">
        <w:rPr>
          <w:bCs/>
          <w:sz w:val="24"/>
          <w:szCs w:val="24"/>
        </w:rPr>
        <w:t>предоставления государственных и муниципальных услуг</w:t>
      </w:r>
      <w:r w:rsidRPr="00905438">
        <w:rPr>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Pr="00905438">
        <w:rPr>
          <w:bCs/>
          <w:sz w:val="24"/>
          <w:szCs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w:t>
      </w:r>
      <w:proofErr w:type="gramEnd"/>
      <w:r w:rsidRPr="00905438">
        <w:rPr>
          <w:bCs/>
          <w:sz w:val="24"/>
          <w:szCs w:val="24"/>
        </w:rPr>
        <w:t xml:space="preserve"> и муниципальных услуг» (далее - № 210</w:t>
      </w:r>
      <w:r w:rsidRPr="00905438">
        <w:rPr>
          <w:bCs/>
          <w:sz w:val="24"/>
          <w:szCs w:val="24"/>
        </w:rPr>
        <w:noBreakHyphen/>
        <w:t>ФЗ).</w:t>
      </w:r>
    </w:p>
    <w:p w:rsidR="0021025E" w:rsidRPr="00905438" w:rsidRDefault="0021025E" w:rsidP="0021025E">
      <w:pPr>
        <w:tabs>
          <w:tab w:val="left" w:pos="1134"/>
        </w:tabs>
        <w:ind w:firstLine="709"/>
        <w:jc w:val="both"/>
        <w:rPr>
          <w:bCs/>
          <w:sz w:val="24"/>
          <w:szCs w:val="24"/>
        </w:rPr>
      </w:pPr>
      <w:r w:rsidRPr="00905438">
        <w:rPr>
          <w:sz w:val="24"/>
          <w:szCs w:val="24"/>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905438">
          <w:rPr>
            <w:sz w:val="24"/>
            <w:szCs w:val="24"/>
          </w:rPr>
          <w:t>частью 1.1 статьи 16</w:t>
        </w:r>
      </w:hyperlink>
      <w:r w:rsidRPr="00905438">
        <w:rPr>
          <w:sz w:val="24"/>
          <w:szCs w:val="24"/>
        </w:rPr>
        <w:t xml:space="preserve"> № 210-ФЗ. </w:t>
      </w:r>
    </w:p>
    <w:p w:rsidR="0021025E" w:rsidRPr="00905438" w:rsidRDefault="0021025E" w:rsidP="0021025E">
      <w:pPr>
        <w:tabs>
          <w:tab w:val="left" w:pos="1134"/>
        </w:tabs>
        <w:ind w:firstLine="709"/>
        <w:jc w:val="both"/>
        <w:rPr>
          <w:bCs/>
          <w:sz w:val="24"/>
          <w:szCs w:val="24"/>
        </w:rPr>
      </w:pPr>
      <w:r w:rsidRPr="00905438">
        <w:rPr>
          <w:sz w:val="24"/>
          <w:szCs w:val="24"/>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21025E" w:rsidRPr="00905438" w:rsidRDefault="0021025E" w:rsidP="0021025E">
      <w:pPr>
        <w:tabs>
          <w:tab w:val="left" w:pos="1134"/>
        </w:tabs>
        <w:ind w:firstLine="709"/>
        <w:jc w:val="both"/>
        <w:rPr>
          <w:bCs/>
          <w:sz w:val="24"/>
          <w:szCs w:val="24"/>
        </w:rPr>
      </w:pPr>
      <w:r w:rsidRPr="00905438">
        <w:rPr>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905438">
        <w:rPr>
          <w:bCs/>
          <w:sz w:val="24"/>
          <w:szCs w:val="24"/>
        </w:rPr>
        <w:t>№ 210-ФЗ,</w:t>
      </w:r>
      <w:r w:rsidRPr="00905438">
        <w:rPr>
          <w:b/>
          <w:bCs/>
          <w:sz w:val="24"/>
          <w:szCs w:val="24"/>
        </w:rPr>
        <w:t xml:space="preserve"> </w:t>
      </w:r>
      <w:r w:rsidRPr="00905438">
        <w:rPr>
          <w:sz w:val="24"/>
          <w:szCs w:val="24"/>
        </w:rPr>
        <w:t>подаются руководителям этих организаций.</w:t>
      </w:r>
    </w:p>
    <w:p w:rsidR="0021025E" w:rsidRPr="00905438" w:rsidRDefault="0021025E" w:rsidP="0021025E">
      <w:pPr>
        <w:tabs>
          <w:tab w:val="left" w:pos="1134"/>
        </w:tabs>
        <w:ind w:firstLine="709"/>
        <w:jc w:val="both"/>
        <w:rPr>
          <w:bCs/>
          <w:sz w:val="24"/>
          <w:szCs w:val="24"/>
        </w:rPr>
      </w:pPr>
      <w:r w:rsidRPr="00905438">
        <w:rPr>
          <w:sz w:val="24"/>
          <w:szCs w:val="24"/>
        </w:rPr>
        <w:t xml:space="preserve">5.5. </w:t>
      </w:r>
      <w:proofErr w:type="gramStart"/>
      <w:r w:rsidRPr="00905438">
        <w:rPr>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структурного </w:t>
      </w:r>
      <w:r w:rsidRPr="00905438">
        <w:rPr>
          <w:sz w:val="24"/>
          <w:szCs w:val="24"/>
        </w:rPr>
        <w:lastRenderedPageBreak/>
        <w:t xml:space="preserve">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21025E" w:rsidRPr="00905438" w:rsidRDefault="0021025E" w:rsidP="0021025E">
      <w:pPr>
        <w:tabs>
          <w:tab w:val="left" w:pos="1134"/>
        </w:tabs>
        <w:ind w:firstLine="709"/>
        <w:jc w:val="both"/>
        <w:rPr>
          <w:bCs/>
          <w:sz w:val="24"/>
          <w:szCs w:val="24"/>
        </w:rPr>
      </w:pPr>
      <w:r w:rsidRPr="00905438">
        <w:rPr>
          <w:sz w:val="24"/>
          <w:szCs w:val="24"/>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905438" w:rsidRDefault="0021025E" w:rsidP="0021025E">
      <w:pPr>
        <w:tabs>
          <w:tab w:val="left" w:pos="1134"/>
        </w:tabs>
        <w:ind w:firstLine="709"/>
        <w:jc w:val="both"/>
        <w:rPr>
          <w:bCs/>
          <w:sz w:val="24"/>
          <w:szCs w:val="24"/>
        </w:rPr>
      </w:pPr>
      <w:r w:rsidRPr="00905438">
        <w:rPr>
          <w:sz w:val="24"/>
          <w:szCs w:val="24"/>
        </w:rPr>
        <w:t xml:space="preserve">5.7. </w:t>
      </w:r>
      <w:proofErr w:type="gramStart"/>
      <w:r w:rsidRPr="00905438">
        <w:rPr>
          <w:sz w:val="24"/>
          <w:szCs w:val="24"/>
        </w:rPr>
        <w:t xml:space="preserve">Жалоба на решения и действия (бездействие) организаций, предусмотренных </w:t>
      </w:r>
      <w:hyperlink w:anchor="sub_16011" w:history="1">
        <w:r w:rsidRPr="00905438">
          <w:rPr>
            <w:sz w:val="24"/>
            <w:szCs w:val="24"/>
          </w:rPr>
          <w:t>частью 1.1 статьи 16</w:t>
        </w:r>
      </w:hyperlink>
      <w:r w:rsidRPr="00905438">
        <w:rPr>
          <w:sz w:val="24"/>
          <w:szCs w:val="24"/>
        </w:rPr>
        <w:t xml:space="preserve"> </w:t>
      </w:r>
      <w:r w:rsidRPr="00905438">
        <w:rPr>
          <w:bCs/>
          <w:sz w:val="24"/>
          <w:szCs w:val="24"/>
        </w:rPr>
        <w:t>№ 210-ФЗ,</w:t>
      </w:r>
      <w:r w:rsidRPr="00905438">
        <w:rPr>
          <w:b/>
          <w:bCs/>
          <w:sz w:val="24"/>
          <w:szCs w:val="24"/>
        </w:rPr>
        <w:t xml:space="preserve"> </w:t>
      </w:r>
      <w:r w:rsidRPr="00905438">
        <w:rPr>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025E" w:rsidRPr="00905438" w:rsidRDefault="0021025E" w:rsidP="0021025E">
      <w:pPr>
        <w:tabs>
          <w:tab w:val="left" w:pos="1134"/>
        </w:tabs>
        <w:ind w:firstLine="709"/>
        <w:jc w:val="both"/>
        <w:rPr>
          <w:bCs/>
          <w:sz w:val="24"/>
          <w:szCs w:val="24"/>
        </w:rPr>
      </w:pPr>
      <w:r w:rsidRPr="00905438">
        <w:rPr>
          <w:sz w:val="24"/>
          <w:szCs w:val="24"/>
        </w:rPr>
        <w:t xml:space="preserve">5.8. Заявитель в досудебном (внесудебном) порядке может обратиться с </w:t>
      </w:r>
      <w:proofErr w:type="gramStart"/>
      <w:r w:rsidRPr="00905438">
        <w:rPr>
          <w:sz w:val="24"/>
          <w:szCs w:val="24"/>
        </w:rPr>
        <w:t>жалобой</w:t>
      </w:r>
      <w:proofErr w:type="gramEnd"/>
      <w:r w:rsidRPr="00905438">
        <w:rPr>
          <w:sz w:val="24"/>
          <w:szCs w:val="24"/>
        </w:rPr>
        <w:t xml:space="preserve"> в том числе в следующих случаях:</w:t>
      </w:r>
    </w:p>
    <w:p w:rsidR="0021025E" w:rsidRPr="00905438" w:rsidRDefault="0021025E" w:rsidP="0021025E">
      <w:pPr>
        <w:ind w:firstLine="709"/>
        <w:jc w:val="both"/>
        <w:rPr>
          <w:sz w:val="24"/>
          <w:szCs w:val="24"/>
        </w:rPr>
      </w:pPr>
      <w:r w:rsidRPr="00905438">
        <w:rPr>
          <w:sz w:val="24"/>
          <w:szCs w:val="24"/>
        </w:rPr>
        <w:t>1) нарушение срока регистрации запроса о предоставлении муниципальной услуги, а также запроса, указанного в статье 15.1 № 210-ФЗ;</w:t>
      </w:r>
    </w:p>
    <w:p w:rsidR="0021025E" w:rsidRPr="00905438" w:rsidRDefault="0021025E" w:rsidP="0021025E">
      <w:pPr>
        <w:ind w:firstLine="709"/>
        <w:jc w:val="both"/>
        <w:rPr>
          <w:sz w:val="24"/>
          <w:szCs w:val="24"/>
        </w:rPr>
      </w:pPr>
      <w:r w:rsidRPr="00905438">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905438">
          <w:rPr>
            <w:sz w:val="24"/>
            <w:szCs w:val="24"/>
          </w:rPr>
          <w:t>частью 1.3 статьи 16</w:t>
        </w:r>
      </w:hyperlink>
      <w:r w:rsidRPr="00905438">
        <w:rPr>
          <w:sz w:val="24"/>
          <w:szCs w:val="24"/>
        </w:rPr>
        <w:t xml:space="preserve"> № 210-ФЗ;</w:t>
      </w:r>
    </w:p>
    <w:p w:rsidR="0021025E" w:rsidRPr="00905438" w:rsidRDefault="0021025E" w:rsidP="0021025E">
      <w:pPr>
        <w:ind w:firstLine="709"/>
        <w:jc w:val="both"/>
        <w:rPr>
          <w:sz w:val="24"/>
          <w:szCs w:val="24"/>
        </w:rPr>
      </w:pPr>
      <w:r w:rsidRPr="0090543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21025E" w:rsidRPr="00905438" w:rsidRDefault="0021025E" w:rsidP="0021025E">
      <w:pPr>
        <w:ind w:firstLine="709"/>
        <w:jc w:val="both"/>
        <w:rPr>
          <w:sz w:val="24"/>
          <w:szCs w:val="24"/>
        </w:rPr>
      </w:pPr>
      <w:r w:rsidRPr="00905438">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7210AC" w:rsidRPr="00905438">
        <w:rPr>
          <w:sz w:val="24"/>
          <w:szCs w:val="24"/>
        </w:rPr>
        <w:t>Эгвекинот для</w:t>
      </w:r>
      <w:r w:rsidRPr="00905438">
        <w:rPr>
          <w:sz w:val="24"/>
          <w:szCs w:val="24"/>
        </w:rPr>
        <w:t xml:space="preserve"> предоставления муниципальной услуги;</w:t>
      </w:r>
    </w:p>
    <w:p w:rsidR="0021025E" w:rsidRPr="00905438" w:rsidRDefault="0021025E" w:rsidP="0021025E">
      <w:pPr>
        <w:ind w:firstLine="709"/>
        <w:jc w:val="both"/>
        <w:rPr>
          <w:sz w:val="24"/>
          <w:szCs w:val="24"/>
        </w:rPr>
      </w:pPr>
      <w:proofErr w:type="gramStart"/>
      <w:r w:rsidRPr="0090543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905438">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905438">
          <w:rPr>
            <w:sz w:val="24"/>
            <w:szCs w:val="24"/>
          </w:rPr>
          <w:t>частью 1.3 статьи 16</w:t>
        </w:r>
      </w:hyperlink>
      <w:r w:rsidRPr="00905438">
        <w:rPr>
          <w:sz w:val="24"/>
          <w:szCs w:val="24"/>
        </w:rPr>
        <w:t xml:space="preserve"> №</w:t>
      </w:r>
      <w:r w:rsidR="00650823" w:rsidRPr="00905438">
        <w:rPr>
          <w:sz w:val="24"/>
          <w:szCs w:val="24"/>
        </w:rPr>
        <w:t> </w:t>
      </w:r>
      <w:r w:rsidRPr="00905438">
        <w:rPr>
          <w:sz w:val="24"/>
          <w:szCs w:val="24"/>
        </w:rPr>
        <w:t>210-ФЗ;</w:t>
      </w:r>
    </w:p>
    <w:p w:rsidR="0021025E" w:rsidRPr="00905438" w:rsidRDefault="0021025E" w:rsidP="0021025E">
      <w:pPr>
        <w:ind w:firstLine="709"/>
        <w:jc w:val="both"/>
        <w:rPr>
          <w:sz w:val="24"/>
          <w:szCs w:val="24"/>
        </w:rPr>
      </w:pPr>
      <w:r w:rsidRPr="0090543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905438" w:rsidRDefault="0021025E" w:rsidP="0021025E">
      <w:pPr>
        <w:tabs>
          <w:tab w:val="left" w:pos="1276"/>
        </w:tabs>
        <w:ind w:firstLine="709"/>
        <w:jc w:val="both"/>
        <w:rPr>
          <w:strike/>
          <w:sz w:val="24"/>
          <w:szCs w:val="24"/>
        </w:rPr>
      </w:pPr>
      <w:proofErr w:type="gramStart"/>
      <w:r w:rsidRPr="00905438">
        <w:rPr>
          <w:sz w:val="24"/>
          <w:szCs w:val="24"/>
        </w:rPr>
        <w:t xml:space="preserve">7) отказ Администрации, должностного лица Администрации, МФЦ, работника МФЦ, организаций, предусмотренных </w:t>
      </w:r>
      <w:hyperlink w:anchor="sub_16011" w:history="1">
        <w:r w:rsidRPr="00905438">
          <w:rPr>
            <w:sz w:val="24"/>
            <w:szCs w:val="24"/>
          </w:rPr>
          <w:t>частью 1.1 статьи 16</w:t>
        </w:r>
      </w:hyperlink>
      <w:r w:rsidRPr="00905438">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905438">
        <w:rPr>
          <w:sz w:val="24"/>
          <w:szCs w:val="24"/>
        </w:rPr>
        <w:lastRenderedPageBreak/>
        <w:t>срока таких исправлений.</w:t>
      </w:r>
      <w:proofErr w:type="gramEnd"/>
      <w:r w:rsidRPr="00905438">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905438">
          <w:rPr>
            <w:sz w:val="24"/>
            <w:szCs w:val="24"/>
          </w:rPr>
          <w:t>частью 1.3 статьи 16</w:t>
        </w:r>
      </w:hyperlink>
      <w:r w:rsidRPr="00905438">
        <w:rPr>
          <w:sz w:val="24"/>
          <w:szCs w:val="24"/>
        </w:rPr>
        <w:t xml:space="preserve"> № 210-ФЗ;</w:t>
      </w:r>
    </w:p>
    <w:p w:rsidR="0021025E" w:rsidRPr="00905438" w:rsidRDefault="0021025E" w:rsidP="0021025E">
      <w:pPr>
        <w:ind w:firstLine="709"/>
        <w:jc w:val="both"/>
        <w:rPr>
          <w:sz w:val="24"/>
          <w:szCs w:val="24"/>
        </w:rPr>
      </w:pPr>
      <w:r w:rsidRPr="00905438">
        <w:rPr>
          <w:sz w:val="24"/>
          <w:szCs w:val="24"/>
        </w:rPr>
        <w:t>8) нарушение срока или порядка выдачи документов по результатам предоставления муниципальной услуги;</w:t>
      </w:r>
    </w:p>
    <w:p w:rsidR="0021025E" w:rsidRPr="00905438" w:rsidRDefault="0021025E" w:rsidP="0021025E">
      <w:pPr>
        <w:ind w:firstLine="709"/>
        <w:jc w:val="both"/>
        <w:rPr>
          <w:sz w:val="24"/>
          <w:szCs w:val="24"/>
        </w:rPr>
      </w:pPr>
      <w:proofErr w:type="gramStart"/>
      <w:r w:rsidRPr="0090543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905438">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905438">
          <w:rPr>
            <w:sz w:val="24"/>
            <w:szCs w:val="24"/>
          </w:rPr>
          <w:t>частью 1.3 статьи 16</w:t>
        </w:r>
      </w:hyperlink>
      <w:r w:rsidRPr="00905438">
        <w:rPr>
          <w:sz w:val="24"/>
          <w:szCs w:val="24"/>
        </w:rPr>
        <w:t xml:space="preserve"> № 210-ФЗ; </w:t>
      </w:r>
    </w:p>
    <w:p w:rsidR="0021025E" w:rsidRPr="00905438" w:rsidRDefault="0021025E" w:rsidP="0021025E">
      <w:pPr>
        <w:ind w:firstLine="709"/>
        <w:jc w:val="both"/>
        <w:rPr>
          <w:sz w:val="24"/>
          <w:szCs w:val="24"/>
        </w:rPr>
      </w:pPr>
      <w:r w:rsidRPr="0090543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действий (безд</w:t>
      </w:r>
      <w:r w:rsidR="00650823" w:rsidRPr="00905438">
        <w:rPr>
          <w:sz w:val="24"/>
          <w:szCs w:val="24"/>
        </w:rPr>
        <w:t xml:space="preserve">ействия) МФЦ, работника </w:t>
      </w:r>
      <w:r w:rsidRPr="00905438">
        <w:rPr>
          <w:sz w:val="24"/>
          <w:szCs w:val="24"/>
        </w:rPr>
        <w:t xml:space="preserve">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905438">
          <w:rPr>
            <w:sz w:val="24"/>
            <w:szCs w:val="24"/>
          </w:rPr>
          <w:t>частью 1.3 статьи 16</w:t>
        </w:r>
      </w:hyperlink>
      <w:r w:rsidR="00650823" w:rsidRPr="00905438">
        <w:rPr>
          <w:sz w:val="24"/>
          <w:szCs w:val="24"/>
        </w:rPr>
        <w:t xml:space="preserve"> </w:t>
      </w:r>
      <w:r w:rsidRPr="00905438">
        <w:rPr>
          <w:sz w:val="24"/>
          <w:szCs w:val="24"/>
        </w:rPr>
        <w:t>№ 210-ФЗ.</w:t>
      </w:r>
    </w:p>
    <w:p w:rsidR="0021025E" w:rsidRPr="00905438" w:rsidRDefault="0021025E" w:rsidP="0021025E">
      <w:pPr>
        <w:tabs>
          <w:tab w:val="left" w:pos="1134"/>
        </w:tabs>
        <w:ind w:firstLine="709"/>
        <w:jc w:val="both"/>
        <w:rPr>
          <w:sz w:val="24"/>
          <w:szCs w:val="24"/>
        </w:rPr>
      </w:pPr>
      <w:r w:rsidRPr="00905438">
        <w:rPr>
          <w:sz w:val="24"/>
          <w:szCs w:val="24"/>
        </w:rPr>
        <w:t>5.9. Особенности подачи и рассмотрения жалоб на решения и действия (бездействие) Администрац</w:t>
      </w:r>
      <w:proofErr w:type="gramStart"/>
      <w:r w:rsidRPr="00905438">
        <w:rPr>
          <w:sz w:val="24"/>
          <w:szCs w:val="24"/>
        </w:rPr>
        <w:t>ии и ее</w:t>
      </w:r>
      <w:proofErr w:type="gramEnd"/>
      <w:r w:rsidRPr="00905438">
        <w:rPr>
          <w:sz w:val="24"/>
          <w:szCs w:val="24"/>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21025E" w:rsidRPr="00905438" w:rsidRDefault="0021025E" w:rsidP="0021025E">
      <w:pPr>
        <w:tabs>
          <w:tab w:val="left" w:pos="1134"/>
        </w:tabs>
        <w:ind w:firstLine="709"/>
        <w:jc w:val="both"/>
        <w:rPr>
          <w:sz w:val="24"/>
          <w:szCs w:val="24"/>
        </w:rPr>
      </w:pPr>
      <w:r w:rsidRPr="00905438">
        <w:rPr>
          <w:sz w:val="24"/>
          <w:szCs w:val="24"/>
        </w:rPr>
        <w:t>5.10. Жалоба должна содержать:</w:t>
      </w:r>
    </w:p>
    <w:p w:rsidR="0021025E" w:rsidRPr="00905438" w:rsidRDefault="0021025E" w:rsidP="0021025E">
      <w:pPr>
        <w:ind w:firstLine="709"/>
        <w:jc w:val="both"/>
        <w:rPr>
          <w:sz w:val="24"/>
          <w:szCs w:val="24"/>
        </w:rPr>
      </w:pPr>
      <w:proofErr w:type="gramStart"/>
      <w:r w:rsidRPr="00905438">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905438">
          <w:rPr>
            <w:sz w:val="24"/>
            <w:szCs w:val="24"/>
          </w:rPr>
          <w:t>частью 1.1 статьи 16</w:t>
        </w:r>
      </w:hyperlink>
      <w:r w:rsidRPr="00905438">
        <w:rPr>
          <w:sz w:val="24"/>
          <w:szCs w:val="24"/>
        </w:rPr>
        <w:t xml:space="preserve"> </w:t>
      </w:r>
      <w:r w:rsidRPr="00905438">
        <w:rPr>
          <w:bCs/>
          <w:sz w:val="24"/>
          <w:szCs w:val="24"/>
        </w:rPr>
        <w:t>№ 210-ФЗ,</w:t>
      </w:r>
      <w:r w:rsidRPr="00905438">
        <w:rPr>
          <w:b/>
          <w:bCs/>
          <w:sz w:val="24"/>
          <w:szCs w:val="24"/>
        </w:rPr>
        <w:t xml:space="preserve"> </w:t>
      </w:r>
      <w:r w:rsidRPr="00905438">
        <w:rPr>
          <w:sz w:val="24"/>
          <w:szCs w:val="24"/>
        </w:rPr>
        <w:t>их руководителей и (или) работников, решения и действия (бездействие) которых обжалуются;</w:t>
      </w:r>
      <w:proofErr w:type="gramEnd"/>
    </w:p>
    <w:p w:rsidR="0021025E" w:rsidRPr="00905438" w:rsidRDefault="0021025E" w:rsidP="0021025E">
      <w:pPr>
        <w:ind w:firstLine="709"/>
        <w:jc w:val="both"/>
        <w:rPr>
          <w:sz w:val="24"/>
          <w:szCs w:val="24"/>
        </w:rPr>
      </w:pPr>
      <w:bookmarkStart w:id="3" w:name="sub_110252"/>
      <w:proofErr w:type="gramStart"/>
      <w:r w:rsidRPr="0090543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
    <w:p w:rsidR="0021025E" w:rsidRPr="00905438" w:rsidRDefault="0021025E" w:rsidP="0021025E">
      <w:pPr>
        <w:ind w:firstLine="709"/>
        <w:jc w:val="both"/>
        <w:rPr>
          <w:b/>
          <w:sz w:val="24"/>
          <w:szCs w:val="24"/>
        </w:rPr>
      </w:pPr>
      <w:r w:rsidRPr="00905438">
        <w:rPr>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905438">
          <w:rPr>
            <w:sz w:val="24"/>
            <w:szCs w:val="24"/>
          </w:rPr>
          <w:t>частью 1.1 статьи 16</w:t>
        </w:r>
      </w:hyperlink>
      <w:r w:rsidRPr="00905438">
        <w:rPr>
          <w:sz w:val="24"/>
          <w:szCs w:val="24"/>
        </w:rPr>
        <w:t xml:space="preserve"> </w:t>
      </w:r>
      <w:r w:rsidRPr="00905438">
        <w:rPr>
          <w:bCs/>
          <w:sz w:val="24"/>
          <w:szCs w:val="24"/>
        </w:rPr>
        <w:t>№ 210-ФЗ</w:t>
      </w:r>
      <w:r w:rsidRPr="00905438">
        <w:rPr>
          <w:sz w:val="24"/>
          <w:szCs w:val="24"/>
        </w:rPr>
        <w:t>;</w:t>
      </w:r>
    </w:p>
    <w:p w:rsidR="0021025E" w:rsidRPr="00905438" w:rsidRDefault="0021025E" w:rsidP="0021025E">
      <w:pPr>
        <w:ind w:firstLine="709"/>
        <w:jc w:val="both"/>
        <w:rPr>
          <w:sz w:val="24"/>
          <w:szCs w:val="24"/>
        </w:rPr>
      </w:pPr>
      <w:r w:rsidRPr="00905438">
        <w:rPr>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905438">
          <w:rPr>
            <w:sz w:val="24"/>
            <w:szCs w:val="24"/>
          </w:rPr>
          <w:t>частью 1.1 статьи 16</w:t>
        </w:r>
      </w:hyperlink>
      <w:r w:rsidRPr="00905438">
        <w:rPr>
          <w:sz w:val="24"/>
          <w:szCs w:val="24"/>
        </w:rPr>
        <w:t xml:space="preserve"> </w:t>
      </w:r>
      <w:r w:rsidRPr="00905438">
        <w:rPr>
          <w:bCs/>
          <w:sz w:val="24"/>
          <w:szCs w:val="24"/>
        </w:rPr>
        <w:t>№ 210-ФЗ,</w:t>
      </w:r>
      <w:r w:rsidRPr="00905438">
        <w:rPr>
          <w:b/>
          <w:bCs/>
          <w:sz w:val="24"/>
          <w:szCs w:val="24"/>
        </w:rPr>
        <w:t xml:space="preserve"> </w:t>
      </w:r>
      <w:r w:rsidRPr="00905438">
        <w:rPr>
          <w:sz w:val="24"/>
          <w:szCs w:val="24"/>
        </w:rPr>
        <w:t>их работников. Заявителем могут быть представлены документы (при наличии), подтверждающие доводы заявителя, либо их копии.</w:t>
      </w:r>
    </w:p>
    <w:p w:rsidR="0021025E" w:rsidRPr="00905438" w:rsidRDefault="0021025E" w:rsidP="0021025E">
      <w:pPr>
        <w:shd w:val="clear" w:color="auto" w:fill="FFFFFF"/>
        <w:tabs>
          <w:tab w:val="left" w:pos="0"/>
          <w:tab w:val="left" w:pos="1276"/>
        </w:tabs>
        <w:ind w:firstLine="709"/>
        <w:contextualSpacing/>
        <w:jc w:val="both"/>
        <w:rPr>
          <w:sz w:val="24"/>
          <w:szCs w:val="24"/>
        </w:rPr>
      </w:pPr>
      <w:r w:rsidRPr="00905438">
        <w:rPr>
          <w:sz w:val="24"/>
          <w:szCs w:val="24"/>
        </w:rPr>
        <w:t>5.11. Сроки рассмотрения жалобы.</w:t>
      </w:r>
    </w:p>
    <w:p w:rsidR="0021025E" w:rsidRPr="00905438" w:rsidRDefault="0021025E" w:rsidP="0021025E">
      <w:pPr>
        <w:ind w:firstLine="709"/>
        <w:jc w:val="both"/>
        <w:rPr>
          <w:sz w:val="24"/>
          <w:szCs w:val="24"/>
        </w:rPr>
      </w:pPr>
      <w:proofErr w:type="gramStart"/>
      <w:r w:rsidRPr="00905438">
        <w:rPr>
          <w:sz w:val="24"/>
          <w:szCs w:val="24"/>
        </w:rPr>
        <w:t xml:space="preserve">Жалоба, поступившая в Администрацию, МФЦ, учредителю МФЦ, в организации, предусмотренные </w:t>
      </w:r>
      <w:hyperlink w:anchor="sub_16011" w:history="1">
        <w:r w:rsidRPr="00905438">
          <w:rPr>
            <w:sz w:val="24"/>
            <w:szCs w:val="24"/>
          </w:rPr>
          <w:t>частью 1.1 статьи 16</w:t>
        </w:r>
      </w:hyperlink>
      <w:r w:rsidRPr="00905438">
        <w:rPr>
          <w:sz w:val="24"/>
          <w:szCs w:val="24"/>
        </w:rPr>
        <w:t xml:space="preserve"> № 210-ФЗ, либо вышестоящий орган, подлежит </w:t>
      </w:r>
      <w:r w:rsidRPr="00905438">
        <w:rPr>
          <w:sz w:val="24"/>
          <w:szCs w:val="24"/>
        </w:rPr>
        <w:lastRenderedPageBreak/>
        <w:t xml:space="preserve">рассмотрению в течение </w:t>
      </w:r>
      <w:r w:rsidR="00EB6AF9" w:rsidRPr="00905438">
        <w:rPr>
          <w:sz w:val="24"/>
          <w:szCs w:val="24"/>
        </w:rPr>
        <w:t>15 (</w:t>
      </w:r>
      <w:r w:rsidRPr="00905438">
        <w:rPr>
          <w:sz w:val="24"/>
          <w:szCs w:val="24"/>
        </w:rPr>
        <w:t>пятнадцати</w:t>
      </w:r>
      <w:r w:rsidR="00EB6AF9" w:rsidRPr="00905438">
        <w:rPr>
          <w:sz w:val="24"/>
          <w:szCs w:val="24"/>
        </w:rPr>
        <w:t>)</w:t>
      </w:r>
      <w:r w:rsidRPr="00905438">
        <w:rPr>
          <w:sz w:val="24"/>
          <w:szCs w:val="24"/>
        </w:rPr>
        <w:t xml:space="preserve"> рабочих дней со дня ее регистрации, а в случае обжалования отказа Администрации, МФЦ, организаций, предусмотренных частью 1.1 статьи 16 № 210-ФЗ, в приеме документов у заявителя либо в исправлении допущенных опечаток и ошибок или в случае обжалования</w:t>
      </w:r>
      <w:proofErr w:type="gramEnd"/>
      <w:r w:rsidRPr="00905438">
        <w:rPr>
          <w:sz w:val="24"/>
          <w:szCs w:val="24"/>
        </w:rPr>
        <w:t xml:space="preserve"> нарушения установленного срока таких исправлений – в течение </w:t>
      </w:r>
      <w:r w:rsidR="00EB6AF9" w:rsidRPr="00905438">
        <w:rPr>
          <w:sz w:val="24"/>
          <w:szCs w:val="24"/>
        </w:rPr>
        <w:t>5 (</w:t>
      </w:r>
      <w:r w:rsidRPr="00905438">
        <w:rPr>
          <w:sz w:val="24"/>
          <w:szCs w:val="24"/>
        </w:rPr>
        <w:t>пяти</w:t>
      </w:r>
      <w:r w:rsidR="00EB6AF9" w:rsidRPr="00905438">
        <w:rPr>
          <w:sz w:val="24"/>
          <w:szCs w:val="24"/>
        </w:rPr>
        <w:t>)</w:t>
      </w:r>
      <w:r w:rsidRPr="00905438">
        <w:rPr>
          <w:sz w:val="24"/>
          <w:szCs w:val="24"/>
        </w:rPr>
        <w:t xml:space="preserve"> рабочих дней со дня ее регистрации.</w:t>
      </w:r>
    </w:p>
    <w:p w:rsidR="0021025E" w:rsidRPr="00905438" w:rsidRDefault="0021025E" w:rsidP="0021025E">
      <w:pPr>
        <w:shd w:val="clear" w:color="auto" w:fill="FFFFFF"/>
        <w:tabs>
          <w:tab w:val="left" w:pos="1276"/>
        </w:tabs>
        <w:ind w:firstLine="709"/>
        <w:contextualSpacing/>
        <w:jc w:val="both"/>
        <w:rPr>
          <w:sz w:val="24"/>
          <w:szCs w:val="24"/>
        </w:rPr>
      </w:pPr>
      <w:r w:rsidRPr="00905438">
        <w:rPr>
          <w:sz w:val="24"/>
          <w:szCs w:val="24"/>
        </w:rPr>
        <w:t>5.12. Результат досудебного (внесудебного) обжалования.</w:t>
      </w:r>
    </w:p>
    <w:p w:rsidR="0021025E" w:rsidRPr="00905438" w:rsidRDefault="0021025E" w:rsidP="0021025E">
      <w:pPr>
        <w:ind w:firstLine="709"/>
        <w:jc w:val="both"/>
        <w:rPr>
          <w:sz w:val="24"/>
          <w:szCs w:val="24"/>
        </w:rPr>
      </w:pPr>
      <w:r w:rsidRPr="00905438">
        <w:rPr>
          <w:sz w:val="24"/>
          <w:szCs w:val="24"/>
        </w:rPr>
        <w:t>По результатам рассмотрения жалобы принимается одно из следующих решений:</w:t>
      </w:r>
    </w:p>
    <w:p w:rsidR="0021025E" w:rsidRPr="00905438" w:rsidRDefault="0021025E" w:rsidP="0021025E">
      <w:pPr>
        <w:ind w:firstLine="709"/>
        <w:jc w:val="both"/>
        <w:rPr>
          <w:sz w:val="24"/>
          <w:szCs w:val="24"/>
        </w:rPr>
      </w:pPr>
      <w:bookmarkStart w:id="4" w:name="sub_110271"/>
      <w:proofErr w:type="gramStart"/>
      <w:r w:rsidRPr="0090543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21025E" w:rsidRPr="00905438" w:rsidRDefault="0021025E" w:rsidP="0021025E">
      <w:pPr>
        <w:ind w:firstLine="709"/>
        <w:jc w:val="both"/>
        <w:rPr>
          <w:sz w:val="24"/>
          <w:szCs w:val="24"/>
        </w:rPr>
      </w:pPr>
      <w:bookmarkStart w:id="5" w:name="sub_110272"/>
      <w:bookmarkEnd w:id="4"/>
      <w:r w:rsidRPr="00905438">
        <w:rPr>
          <w:sz w:val="24"/>
          <w:szCs w:val="24"/>
        </w:rPr>
        <w:t>2) в удовлетворении жалобы отказывается.</w:t>
      </w:r>
    </w:p>
    <w:p w:rsidR="0021025E" w:rsidRPr="00905438" w:rsidRDefault="0021025E" w:rsidP="0021025E">
      <w:pPr>
        <w:tabs>
          <w:tab w:val="left" w:pos="1276"/>
        </w:tabs>
        <w:ind w:firstLine="709"/>
        <w:contextualSpacing/>
        <w:jc w:val="both"/>
        <w:rPr>
          <w:sz w:val="24"/>
          <w:szCs w:val="24"/>
        </w:rPr>
      </w:pPr>
      <w:bookmarkStart w:id="6" w:name="sub_11028"/>
      <w:bookmarkEnd w:id="5"/>
      <w:r w:rsidRPr="00905438">
        <w:rPr>
          <w:sz w:val="24"/>
          <w:szCs w:val="24"/>
        </w:rPr>
        <w:t>5.13. Не позднее дня, следующего за днем принятия решения, указанного в пункте</w:t>
      </w:r>
      <w:r w:rsidR="00EB6AF9" w:rsidRPr="00905438">
        <w:rPr>
          <w:sz w:val="24"/>
          <w:szCs w:val="24"/>
        </w:rPr>
        <w:t> </w:t>
      </w:r>
      <w:r w:rsidRPr="00905438">
        <w:rPr>
          <w:sz w:val="24"/>
          <w:szCs w:val="24"/>
        </w:rPr>
        <w:t>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6"/>
    </w:p>
    <w:p w:rsidR="0021025E" w:rsidRPr="00905438" w:rsidRDefault="0021025E" w:rsidP="0021025E">
      <w:pPr>
        <w:ind w:firstLine="709"/>
        <w:jc w:val="both"/>
        <w:rPr>
          <w:sz w:val="24"/>
          <w:szCs w:val="24"/>
        </w:rPr>
      </w:pPr>
      <w:r w:rsidRPr="00905438">
        <w:rPr>
          <w:sz w:val="24"/>
          <w:szCs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w:anchor="sub_16011" w:history="1">
        <w:r w:rsidRPr="00905438">
          <w:rPr>
            <w:sz w:val="24"/>
            <w:szCs w:val="24"/>
          </w:rPr>
          <w:t>частью 1.1 статьи 16</w:t>
        </w:r>
      </w:hyperlink>
      <w:r w:rsidRPr="00905438">
        <w:rPr>
          <w:sz w:val="24"/>
          <w:szCs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5438">
        <w:rPr>
          <w:sz w:val="24"/>
          <w:szCs w:val="24"/>
        </w:rPr>
        <w:t>неудобства</w:t>
      </w:r>
      <w:proofErr w:type="gramEnd"/>
      <w:r w:rsidRPr="0090543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25E" w:rsidRPr="00905438" w:rsidRDefault="0021025E" w:rsidP="0021025E">
      <w:pPr>
        <w:ind w:firstLine="709"/>
        <w:jc w:val="both"/>
        <w:rPr>
          <w:sz w:val="24"/>
          <w:szCs w:val="24"/>
        </w:rPr>
      </w:pPr>
      <w:r w:rsidRPr="00905438">
        <w:rPr>
          <w:sz w:val="24"/>
          <w:szCs w:val="24"/>
        </w:rPr>
        <w:t xml:space="preserve">5.13.2. В случае признания </w:t>
      </w:r>
      <w:proofErr w:type="gramStart"/>
      <w:r w:rsidRPr="00905438">
        <w:rPr>
          <w:sz w:val="24"/>
          <w:szCs w:val="24"/>
        </w:rPr>
        <w:t>жалобы</w:t>
      </w:r>
      <w:proofErr w:type="gramEnd"/>
      <w:r w:rsidRPr="00905438">
        <w:rPr>
          <w:sz w:val="24"/>
          <w:szCs w:val="24"/>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25E" w:rsidRPr="00905438" w:rsidRDefault="0021025E" w:rsidP="0021025E">
      <w:pPr>
        <w:tabs>
          <w:tab w:val="left" w:pos="1276"/>
        </w:tabs>
        <w:ind w:firstLine="709"/>
        <w:contextualSpacing/>
        <w:jc w:val="both"/>
        <w:rPr>
          <w:sz w:val="24"/>
          <w:szCs w:val="24"/>
        </w:rPr>
      </w:pPr>
      <w:r w:rsidRPr="00905438">
        <w:rPr>
          <w:sz w:val="24"/>
          <w:szCs w:val="24"/>
        </w:rPr>
        <w:t xml:space="preserve">5.14. В случае установления в ходе или по результатам </w:t>
      </w:r>
      <w:proofErr w:type="gramStart"/>
      <w:r w:rsidRPr="00905438">
        <w:rPr>
          <w:sz w:val="24"/>
          <w:szCs w:val="24"/>
        </w:rPr>
        <w:t>рассмотрения жалобы признаков состава административного правонарушения</w:t>
      </w:r>
      <w:proofErr w:type="gramEnd"/>
      <w:r w:rsidRPr="00905438">
        <w:rPr>
          <w:sz w:val="24"/>
          <w:szCs w:val="24"/>
        </w:rPr>
        <w:t xml:space="preserve">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CB6244" w:rsidRPr="00905438" w:rsidRDefault="0021025E" w:rsidP="0021025E">
      <w:pPr>
        <w:shd w:val="clear" w:color="auto" w:fill="FFFFFF"/>
        <w:ind w:firstLine="709"/>
        <w:jc w:val="both"/>
        <w:rPr>
          <w:sz w:val="24"/>
          <w:szCs w:val="24"/>
        </w:rPr>
      </w:pPr>
      <w:r w:rsidRPr="00905438">
        <w:rPr>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121ACC" w:rsidRDefault="00121ACC" w:rsidP="00666E5C">
      <w:pPr>
        <w:shd w:val="clear" w:color="auto" w:fill="FFFFFF"/>
        <w:ind w:firstLine="709"/>
        <w:jc w:val="both"/>
        <w:rPr>
          <w:sz w:val="24"/>
          <w:szCs w:val="24"/>
        </w:rPr>
        <w:sectPr w:rsidR="00121ACC" w:rsidSect="00905438">
          <w:pgSz w:w="11906" w:h="16838"/>
          <w:pgMar w:top="567" w:right="851" w:bottom="1134" w:left="1701" w:header="397" w:footer="397" w:gutter="0"/>
          <w:pgNumType w:start="1"/>
          <w:cols w:space="708"/>
          <w:titlePg/>
          <w:docGrid w:linePitch="272"/>
        </w:sectPr>
      </w:pPr>
    </w:p>
    <w:p w:rsidR="00B60C05" w:rsidRPr="0055768A" w:rsidRDefault="0049280A" w:rsidP="00C35D1B">
      <w:pPr>
        <w:tabs>
          <w:tab w:val="left" w:pos="3165"/>
        </w:tabs>
        <w:jc w:val="right"/>
        <w:rPr>
          <w:sz w:val="24"/>
          <w:szCs w:val="24"/>
        </w:rPr>
      </w:pPr>
      <w:r w:rsidRPr="0055768A">
        <w:rPr>
          <w:sz w:val="24"/>
          <w:szCs w:val="24"/>
        </w:rPr>
        <w:lastRenderedPageBreak/>
        <w:t xml:space="preserve">Приложение № 1 </w:t>
      </w:r>
    </w:p>
    <w:p w:rsidR="00666E5C" w:rsidRPr="0055768A" w:rsidRDefault="00C35D1B" w:rsidP="00C35D1B">
      <w:pPr>
        <w:tabs>
          <w:tab w:val="left" w:pos="3165"/>
        </w:tabs>
        <w:jc w:val="right"/>
        <w:rPr>
          <w:sz w:val="24"/>
          <w:szCs w:val="24"/>
        </w:rPr>
      </w:pPr>
      <w:r w:rsidRPr="0055768A">
        <w:rPr>
          <w:sz w:val="24"/>
          <w:szCs w:val="24"/>
        </w:rPr>
        <w:t xml:space="preserve">к </w:t>
      </w:r>
      <w:r w:rsidR="00611CEF" w:rsidRPr="0055768A">
        <w:rPr>
          <w:sz w:val="24"/>
          <w:szCs w:val="24"/>
        </w:rPr>
        <w:t>А</w:t>
      </w:r>
      <w:r w:rsidRPr="0055768A">
        <w:rPr>
          <w:sz w:val="24"/>
          <w:szCs w:val="24"/>
        </w:rPr>
        <w:t xml:space="preserve">дминистративному регламенту </w:t>
      </w:r>
    </w:p>
    <w:p w:rsidR="00C35D1B" w:rsidRPr="0055768A" w:rsidRDefault="00C35D1B" w:rsidP="00C35D1B">
      <w:pPr>
        <w:tabs>
          <w:tab w:val="left" w:pos="3165"/>
        </w:tabs>
        <w:jc w:val="right"/>
        <w:rPr>
          <w:sz w:val="24"/>
          <w:szCs w:val="24"/>
        </w:rPr>
      </w:pPr>
      <w:r w:rsidRPr="0055768A">
        <w:rPr>
          <w:sz w:val="24"/>
          <w:szCs w:val="24"/>
        </w:rPr>
        <w:t>Администрации городского округа Эгвекинот</w:t>
      </w:r>
    </w:p>
    <w:p w:rsidR="00666E5C" w:rsidRPr="0055768A" w:rsidRDefault="00C35D1B" w:rsidP="00C35D1B">
      <w:pPr>
        <w:tabs>
          <w:tab w:val="left" w:pos="3165"/>
        </w:tabs>
        <w:jc w:val="right"/>
        <w:rPr>
          <w:sz w:val="24"/>
          <w:szCs w:val="24"/>
        </w:rPr>
      </w:pPr>
      <w:r w:rsidRPr="0055768A">
        <w:rPr>
          <w:sz w:val="24"/>
          <w:szCs w:val="24"/>
        </w:rPr>
        <w:t xml:space="preserve">     по предоставлению муниципальной услуги </w:t>
      </w:r>
    </w:p>
    <w:p w:rsidR="000C77E2" w:rsidRDefault="00C35D1B" w:rsidP="00860CF6">
      <w:pPr>
        <w:jc w:val="right"/>
        <w:rPr>
          <w:sz w:val="24"/>
          <w:szCs w:val="24"/>
        </w:rPr>
      </w:pPr>
      <w:r w:rsidRPr="0055768A">
        <w:rPr>
          <w:sz w:val="24"/>
          <w:szCs w:val="24"/>
        </w:rPr>
        <w:t>«</w:t>
      </w:r>
      <w:r w:rsidR="00860CF6">
        <w:rPr>
          <w:sz w:val="24"/>
          <w:szCs w:val="24"/>
        </w:rPr>
        <w:t>Выдача градостроительного плана земельного участка</w:t>
      </w:r>
      <w:r w:rsidRPr="0055768A">
        <w:rPr>
          <w:sz w:val="24"/>
          <w:szCs w:val="24"/>
        </w:rPr>
        <w:t>»</w:t>
      </w:r>
      <w:r w:rsidR="000C77E2" w:rsidRPr="000C77E2">
        <w:rPr>
          <w:sz w:val="24"/>
          <w:szCs w:val="24"/>
        </w:rPr>
        <w:t xml:space="preserve"> </w:t>
      </w:r>
    </w:p>
    <w:p w:rsidR="00C35D1B" w:rsidRPr="0055768A" w:rsidRDefault="000C77E2" w:rsidP="00860CF6">
      <w:pPr>
        <w:jc w:val="right"/>
        <w:rPr>
          <w:sz w:val="24"/>
          <w:szCs w:val="24"/>
        </w:rPr>
      </w:pPr>
      <w:r>
        <w:rPr>
          <w:sz w:val="24"/>
          <w:szCs w:val="24"/>
        </w:rPr>
        <w:t>на территории городского округа Эгвекинот</w:t>
      </w:r>
    </w:p>
    <w:p w:rsidR="00C35D1B" w:rsidRDefault="00C35D1B" w:rsidP="00C35D1B">
      <w:pPr>
        <w:tabs>
          <w:tab w:val="left" w:pos="3165"/>
        </w:tabs>
        <w:jc w:val="right"/>
        <w:rPr>
          <w:sz w:val="24"/>
          <w:szCs w:val="24"/>
        </w:rPr>
      </w:pPr>
    </w:p>
    <w:p w:rsidR="00CA2FDF" w:rsidRPr="0055768A" w:rsidRDefault="00CA2FDF" w:rsidP="00C35D1B">
      <w:pPr>
        <w:tabs>
          <w:tab w:val="left" w:pos="3165"/>
        </w:tabs>
        <w:jc w:val="right"/>
        <w:rPr>
          <w:sz w:val="24"/>
          <w:szCs w:val="24"/>
        </w:rPr>
      </w:pPr>
      <w:r>
        <w:rPr>
          <w:sz w:val="24"/>
          <w:szCs w:val="24"/>
        </w:rPr>
        <w:t>ФОРМА</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Кому:</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Почтовый адрес:</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Адрес электронной почты (при</w:t>
      </w:r>
      <w:proofErr w:type="gramEnd"/>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наличии</w:t>
      </w:r>
      <w:proofErr w:type="gramEnd"/>
      <w:r w:rsidRPr="00BC6456">
        <w:rPr>
          <w:rFonts w:ascii="Times New Roman" w:eastAsia="Calibri" w:hAnsi="Times New Roman" w:cs="Times New Roman"/>
          <w:b w:val="0"/>
          <w:bCs w:val="0"/>
          <w:sz w:val="24"/>
          <w:szCs w:val="24"/>
        </w:rPr>
        <w:t>):</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tbl>
      <w:tblPr>
        <w:tblW w:w="0" w:type="auto"/>
        <w:tblLayout w:type="fixed"/>
        <w:tblCellMar>
          <w:top w:w="102" w:type="dxa"/>
          <w:left w:w="62" w:type="dxa"/>
          <w:bottom w:w="102" w:type="dxa"/>
          <w:right w:w="62" w:type="dxa"/>
        </w:tblCellMar>
        <w:tblLook w:val="0000"/>
      </w:tblPr>
      <w:tblGrid>
        <w:gridCol w:w="737"/>
        <w:gridCol w:w="3402"/>
        <w:gridCol w:w="1700"/>
        <w:gridCol w:w="340"/>
        <w:gridCol w:w="1815"/>
        <w:gridCol w:w="1424"/>
      </w:tblGrid>
      <w:tr w:rsidR="00860CF6" w:rsidTr="00990736">
        <w:tc>
          <w:tcPr>
            <w:tcW w:w="9418" w:type="dxa"/>
            <w:gridSpan w:val="6"/>
          </w:tcPr>
          <w:p w:rsidR="00860CF6" w:rsidRDefault="00860CF6">
            <w:pPr>
              <w:widowControl/>
              <w:jc w:val="center"/>
              <w:rPr>
                <w:rFonts w:eastAsia="Calibri"/>
                <w:sz w:val="24"/>
                <w:szCs w:val="24"/>
              </w:rPr>
            </w:pPr>
            <w:r>
              <w:rPr>
                <w:rFonts w:eastAsia="Calibri"/>
                <w:sz w:val="24"/>
                <w:szCs w:val="24"/>
              </w:rPr>
              <w:t>ЗАЯВЛЕНИЕ</w:t>
            </w:r>
          </w:p>
          <w:p w:rsidR="00860CF6" w:rsidRDefault="00860CF6">
            <w:pPr>
              <w:widowControl/>
              <w:jc w:val="center"/>
              <w:rPr>
                <w:rFonts w:eastAsia="Calibri"/>
                <w:sz w:val="24"/>
                <w:szCs w:val="24"/>
              </w:rPr>
            </w:pPr>
            <w:r>
              <w:rPr>
                <w:rFonts w:eastAsia="Calibri"/>
                <w:sz w:val="24"/>
                <w:szCs w:val="24"/>
              </w:rPr>
              <w:t>о выдаче градостроительного плана земельного участка</w:t>
            </w:r>
          </w:p>
        </w:tc>
      </w:tr>
      <w:tr w:rsidR="00860CF6" w:rsidTr="00990736">
        <w:tc>
          <w:tcPr>
            <w:tcW w:w="9418" w:type="dxa"/>
            <w:gridSpan w:val="6"/>
          </w:tcPr>
          <w:p w:rsidR="00860CF6" w:rsidRDefault="000D4ED5">
            <w:pPr>
              <w:widowControl/>
              <w:jc w:val="right"/>
              <w:rPr>
                <w:rFonts w:eastAsia="Calibri"/>
                <w:sz w:val="24"/>
                <w:szCs w:val="24"/>
              </w:rPr>
            </w:pPr>
            <w:r>
              <w:rPr>
                <w:rFonts w:eastAsia="Calibri"/>
                <w:sz w:val="24"/>
                <w:szCs w:val="24"/>
              </w:rPr>
              <w:t>«__»</w:t>
            </w:r>
            <w:r w:rsidR="00860CF6">
              <w:rPr>
                <w:rFonts w:eastAsia="Calibri"/>
                <w:sz w:val="24"/>
                <w:szCs w:val="24"/>
              </w:rPr>
              <w:t xml:space="preserve"> ____________ 20__ г.</w:t>
            </w:r>
          </w:p>
        </w:tc>
      </w:tr>
      <w:tr w:rsidR="00860CF6" w:rsidTr="00990736">
        <w:tc>
          <w:tcPr>
            <w:tcW w:w="9418" w:type="dxa"/>
            <w:gridSpan w:val="6"/>
            <w:tcBorders>
              <w:bottom w:val="single" w:sz="4" w:space="0" w:color="auto"/>
            </w:tcBorders>
          </w:tcPr>
          <w:p w:rsidR="00860CF6" w:rsidRDefault="00860CF6">
            <w:pPr>
              <w:widowControl/>
              <w:outlineLvl w:val="0"/>
              <w:rPr>
                <w:rFonts w:eastAsia="Calibri"/>
                <w:sz w:val="24"/>
                <w:szCs w:val="24"/>
              </w:rPr>
            </w:pPr>
          </w:p>
        </w:tc>
      </w:tr>
      <w:tr w:rsidR="00860CF6" w:rsidTr="00990736">
        <w:tc>
          <w:tcPr>
            <w:tcW w:w="9418" w:type="dxa"/>
            <w:gridSpan w:val="6"/>
            <w:tcBorders>
              <w:top w:val="single" w:sz="4" w:space="0" w:color="auto"/>
              <w:bottom w:val="single" w:sz="4" w:space="0" w:color="auto"/>
            </w:tcBorders>
          </w:tcPr>
          <w:p w:rsidR="00860CF6" w:rsidRDefault="00860CF6">
            <w:pPr>
              <w:widowControl/>
              <w:rPr>
                <w:rFonts w:eastAsia="Calibri"/>
                <w:sz w:val="24"/>
                <w:szCs w:val="24"/>
              </w:rPr>
            </w:pPr>
          </w:p>
        </w:tc>
      </w:tr>
      <w:tr w:rsidR="00860CF6" w:rsidTr="00990736">
        <w:tc>
          <w:tcPr>
            <w:tcW w:w="9418" w:type="dxa"/>
            <w:gridSpan w:val="6"/>
            <w:tcBorders>
              <w:top w:val="single" w:sz="4" w:space="0" w:color="auto"/>
            </w:tcBorders>
          </w:tcPr>
          <w:p w:rsidR="00860CF6" w:rsidRDefault="00860CF6">
            <w:pPr>
              <w:widowControl/>
              <w:jc w:val="center"/>
              <w:rPr>
                <w:rFonts w:eastAsia="Calibri"/>
                <w:sz w:val="24"/>
                <w:szCs w:val="24"/>
              </w:rPr>
            </w:pPr>
            <w:r>
              <w:rPr>
                <w:rFonts w:eastAsia="Calibri"/>
                <w:sz w:val="24"/>
                <w:szCs w:val="24"/>
              </w:rPr>
              <w:t>(наименование уполномоченного органа государственной власти, органа местного самоуправления)</w:t>
            </w:r>
          </w:p>
        </w:tc>
      </w:tr>
      <w:tr w:rsidR="00860CF6" w:rsidTr="00990736">
        <w:tc>
          <w:tcPr>
            <w:tcW w:w="9418" w:type="dxa"/>
            <w:gridSpan w:val="6"/>
            <w:tcBorders>
              <w:bottom w:val="single" w:sz="4" w:space="0" w:color="auto"/>
            </w:tcBorders>
          </w:tcPr>
          <w:p w:rsidR="00860CF6" w:rsidRDefault="00860CF6">
            <w:pPr>
              <w:widowControl/>
              <w:jc w:val="center"/>
              <w:rPr>
                <w:rFonts w:eastAsia="Calibri"/>
                <w:sz w:val="24"/>
                <w:szCs w:val="24"/>
              </w:rPr>
            </w:pPr>
            <w:r>
              <w:rPr>
                <w:rFonts w:eastAsia="Calibri"/>
                <w:sz w:val="24"/>
                <w:szCs w:val="24"/>
              </w:rPr>
              <w:t xml:space="preserve">1. Сведения о заявителе </w:t>
            </w:r>
            <w:hyperlink w:anchor="Par65" w:history="1">
              <w:r>
                <w:rPr>
                  <w:rFonts w:eastAsia="Calibri"/>
                  <w:color w:val="0000FF"/>
                  <w:sz w:val="24"/>
                  <w:szCs w:val="24"/>
                </w:rPr>
                <w:t>&lt;1&gt;</w:t>
              </w:r>
            </w:hyperlink>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1.1</w:t>
            </w:r>
          </w:p>
        </w:tc>
        <w:tc>
          <w:tcPr>
            <w:tcW w:w="5102"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Сведения о физическом лице, в случае если заявителем является физическое лицо:</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1.1.1</w:t>
            </w:r>
          </w:p>
        </w:tc>
        <w:tc>
          <w:tcPr>
            <w:tcW w:w="5102"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Фамилия, имя, отчество (при наличии)</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1.1.2</w:t>
            </w:r>
          </w:p>
        </w:tc>
        <w:tc>
          <w:tcPr>
            <w:tcW w:w="5102"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1.1.3</w:t>
            </w:r>
          </w:p>
        </w:tc>
        <w:tc>
          <w:tcPr>
            <w:tcW w:w="5102"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1.2</w:t>
            </w:r>
          </w:p>
        </w:tc>
        <w:tc>
          <w:tcPr>
            <w:tcW w:w="5102"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Сведения о юридическом лице, в случае если заявителем является юридическое лицо:</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lastRenderedPageBreak/>
              <w:t>1.2.1</w:t>
            </w:r>
          </w:p>
        </w:tc>
        <w:tc>
          <w:tcPr>
            <w:tcW w:w="5102"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Полное наименование</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1.2.2</w:t>
            </w:r>
          </w:p>
        </w:tc>
        <w:tc>
          <w:tcPr>
            <w:tcW w:w="5102"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Основной государственный регистрационный номер</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1.2.3</w:t>
            </w:r>
          </w:p>
        </w:tc>
        <w:tc>
          <w:tcPr>
            <w:tcW w:w="5102"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Идентификационный номер налогоплательщика - юридического лица</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9418" w:type="dxa"/>
            <w:gridSpan w:val="6"/>
            <w:tcBorders>
              <w:top w:val="single" w:sz="4" w:space="0" w:color="auto"/>
              <w:bottom w:val="single" w:sz="4" w:space="0" w:color="auto"/>
            </w:tcBorders>
          </w:tcPr>
          <w:p w:rsidR="00860CF6" w:rsidRDefault="00860CF6">
            <w:pPr>
              <w:widowControl/>
              <w:jc w:val="center"/>
              <w:rPr>
                <w:rFonts w:eastAsia="Calibri"/>
                <w:sz w:val="24"/>
                <w:szCs w:val="24"/>
              </w:rPr>
            </w:pPr>
            <w:r>
              <w:rPr>
                <w:rFonts w:eastAsia="Calibri"/>
                <w:sz w:val="24"/>
                <w:szCs w:val="24"/>
              </w:rPr>
              <w:t>2. Сведения о земельном участке</w:t>
            </w: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2.1</w:t>
            </w:r>
          </w:p>
        </w:tc>
        <w:tc>
          <w:tcPr>
            <w:tcW w:w="5102"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Кадастровый номер земельного участка</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2.2</w:t>
            </w:r>
          </w:p>
        </w:tc>
        <w:tc>
          <w:tcPr>
            <w:tcW w:w="5102" w:type="dxa"/>
            <w:gridSpan w:val="2"/>
            <w:tcBorders>
              <w:top w:val="single" w:sz="4" w:space="0" w:color="auto"/>
              <w:left w:val="single" w:sz="4" w:space="0" w:color="auto"/>
              <w:bottom w:val="single" w:sz="4" w:space="0" w:color="auto"/>
              <w:right w:val="single" w:sz="4" w:space="0" w:color="auto"/>
            </w:tcBorders>
          </w:tcPr>
          <w:p w:rsidR="00860CF6" w:rsidRPr="002A1B4F" w:rsidRDefault="00860CF6">
            <w:pPr>
              <w:widowControl/>
              <w:rPr>
                <w:rFonts w:eastAsia="Calibri"/>
                <w:color w:val="000000" w:themeColor="text1"/>
                <w:sz w:val="24"/>
                <w:szCs w:val="24"/>
              </w:rPr>
            </w:pPr>
            <w:r w:rsidRPr="002A1B4F">
              <w:rPr>
                <w:rFonts w:eastAsia="Calibri"/>
                <w:color w:val="000000" w:themeColor="text1"/>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860CF6" w:rsidRPr="002A1B4F" w:rsidRDefault="00860CF6">
            <w:pPr>
              <w:widowControl/>
              <w:rPr>
                <w:rFonts w:eastAsia="Calibri"/>
                <w:color w:val="000000" w:themeColor="text1"/>
                <w:sz w:val="24"/>
                <w:szCs w:val="24"/>
              </w:rPr>
            </w:pPr>
            <w:r w:rsidRPr="002A1B4F">
              <w:rPr>
                <w:rFonts w:eastAsia="Calibri"/>
                <w:color w:val="000000" w:themeColor="text1"/>
                <w:sz w:val="24"/>
                <w:szCs w:val="24"/>
              </w:rPr>
              <w:t xml:space="preserve">(указываются в случае, предусмотренном </w:t>
            </w:r>
            <w:hyperlink r:id="rId80" w:history="1">
              <w:r w:rsidRPr="002A1B4F">
                <w:rPr>
                  <w:rFonts w:eastAsia="Calibri"/>
                  <w:color w:val="000000" w:themeColor="text1"/>
                  <w:sz w:val="24"/>
                  <w:szCs w:val="24"/>
                </w:rPr>
                <w:t>частью 1.1 статьи 57.3</w:t>
              </w:r>
            </w:hyperlink>
            <w:r w:rsidRPr="002A1B4F">
              <w:rPr>
                <w:rFonts w:eastAsia="Calibri"/>
                <w:color w:val="000000" w:themeColor="text1"/>
                <w:sz w:val="24"/>
                <w:szCs w:val="24"/>
              </w:rPr>
              <w:t xml:space="preserve"> Градостроительного кодекса Российской Федерации)</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2.3</w:t>
            </w:r>
          </w:p>
        </w:tc>
        <w:tc>
          <w:tcPr>
            <w:tcW w:w="5102" w:type="dxa"/>
            <w:gridSpan w:val="2"/>
            <w:tcBorders>
              <w:top w:val="single" w:sz="4" w:space="0" w:color="auto"/>
              <w:left w:val="single" w:sz="4" w:space="0" w:color="auto"/>
              <w:bottom w:val="single" w:sz="4" w:space="0" w:color="auto"/>
              <w:right w:val="single" w:sz="4" w:space="0" w:color="auto"/>
            </w:tcBorders>
          </w:tcPr>
          <w:p w:rsidR="00860CF6" w:rsidRPr="002A1B4F" w:rsidRDefault="00860CF6">
            <w:pPr>
              <w:widowControl/>
              <w:rPr>
                <w:rFonts w:eastAsia="Calibri"/>
                <w:color w:val="000000" w:themeColor="text1"/>
                <w:sz w:val="24"/>
                <w:szCs w:val="24"/>
              </w:rPr>
            </w:pPr>
            <w:r w:rsidRPr="002A1B4F">
              <w:rPr>
                <w:rFonts w:eastAsia="Calibri"/>
                <w:color w:val="000000" w:themeColor="text1"/>
                <w:sz w:val="24"/>
                <w:szCs w:val="24"/>
              </w:rPr>
              <w:t>Цель использования земельного участка</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37" w:type="dxa"/>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2.4</w:t>
            </w:r>
          </w:p>
        </w:tc>
        <w:tc>
          <w:tcPr>
            <w:tcW w:w="5102" w:type="dxa"/>
            <w:gridSpan w:val="2"/>
            <w:tcBorders>
              <w:top w:val="single" w:sz="4" w:space="0" w:color="auto"/>
              <w:left w:val="single" w:sz="4" w:space="0" w:color="auto"/>
              <w:bottom w:val="single" w:sz="4" w:space="0" w:color="auto"/>
              <w:right w:val="single" w:sz="4" w:space="0" w:color="auto"/>
            </w:tcBorders>
          </w:tcPr>
          <w:p w:rsidR="00860CF6" w:rsidRPr="002A1B4F" w:rsidRDefault="00860CF6">
            <w:pPr>
              <w:widowControl/>
              <w:rPr>
                <w:rFonts w:eastAsia="Calibri"/>
                <w:color w:val="000000" w:themeColor="text1"/>
                <w:sz w:val="24"/>
                <w:szCs w:val="24"/>
              </w:rPr>
            </w:pPr>
            <w:r w:rsidRPr="002A1B4F">
              <w:rPr>
                <w:rFonts w:eastAsia="Calibri"/>
                <w:color w:val="000000" w:themeColor="text1"/>
                <w:sz w:val="24"/>
                <w:szCs w:val="24"/>
              </w:rPr>
              <w:t>Адрес или описание местоположения земельного участка</w:t>
            </w:r>
          </w:p>
          <w:p w:rsidR="00860CF6" w:rsidRPr="002A1B4F" w:rsidRDefault="00860CF6">
            <w:pPr>
              <w:widowControl/>
              <w:rPr>
                <w:rFonts w:eastAsia="Calibri"/>
                <w:color w:val="000000" w:themeColor="text1"/>
                <w:sz w:val="24"/>
                <w:szCs w:val="24"/>
              </w:rPr>
            </w:pPr>
            <w:r w:rsidRPr="002A1B4F">
              <w:rPr>
                <w:rFonts w:eastAsia="Calibri"/>
                <w:color w:val="000000" w:themeColor="text1"/>
                <w:sz w:val="24"/>
                <w:szCs w:val="24"/>
              </w:rPr>
              <w:t xml:space="preserve">(указываются в случае, предусмотренном </w:t>
            </w:r>
            <w:hyperlink r:id="rId81" w:history="1">
              <w:r w:rsidRPr="002A1B4F">
                <w:rPr>
                  <w:rFonts w:eastAsia="Calibri"/>
                  <w:color w:val="000000" w:themeColor="text1"/>
                  <w:sz w:val="24"/>
                  <w:szCs w:val="24"/>
                </w:rPr>
                <w:t>частью 1.1 статьи 57.3</w:t>
              </w:r>
            </w:hyperlink>
            <w:r w:rsidRPr="002A1B4F">
              <w:rPr>
                <w:rFonts w:eastAsia="Calibri"/>
                <w:color w:val="000000" w:themeColor="text1"/>
                <w:sz w:val="24"/>
                <w:szCs w:val="24"/>
              </w:rPr>
              <w:t xml:space="preserve"> Градостроительного кодекса Российской Федерации)</w:t>
            </w:r>
          </w:p>
        </w:tc>
        <w:tc>
          <w:tcPr>
            <w:tcW w:w="3579" w:type="dxa"/>
            <w:gridSpan w:val="3"/>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9418" w:type="dxa"/>
            <w:gridSpan w:val="6"/>
            <w:tcBorders>
              <w:top w:val="single" w:sz="4" w:space="0" w:color="auto"/>
              <w:bottom w:val="single" w:sz="4" w:space="0" w:color="auto"/>
            </w:tcBorders>
          </w:tcPr>
          <w:p w:rsidR="00860CF6" w:rsidRDefault="00860CF6">
            <w:pPr>
              <w:widowControl/>
              <w:ind w:firstLine="283"/>
              <w:jc w:val="both"/>
              <w:rPr>
                <w:rFonts w:eastAsia="Calibri"/>
                <w:sz w:val="24"/>
                <w:szCs w:val="24"/>
              </w:rPr>
            </w:pPr>
            <w:r>
              <w:rPr>
                <w:rFonts w:eastAsia="Calibri"/>
                <w:sz w:val="24"/>
                <w:szCs w:val="24"/>
              </w:rPr>
              <w:t>Прошу выдать градостроительный план земельного участка.</w:t>
            </w:r>
          </w:p>
          <w:p w:rsidR="00860CF6" w:rsidRDefault="00860CF6">
            <w:pPr>
              <w:widowControl/>
              <w:rPr>
                <w:rFonts w:eastAsia="Calibri"/>
                <w:sz w:val="24"/>
                <w:szCs w:val="24"/>
              </w:rPr>
            </w:pPr>
            <w:r>
              <w:rPr>
                <w:rFonts w:eastAsia="Calibri"/>
                <w:sz w:val="24"/>
                <w:szCs w:val="24"/>
              </w:rPr>
              <w:t>Приложение: _____________________________________________________________</w:t>
            </w:r>
            <w:r w:rsidR="00112E6B">
              <w:rPr>
                <w:rFonts w:eastAsia="Calibri"/>
                <w:sz w:val="24"/>
                <w:szCs w:val="24"/>
              </w:rPr>
              <w:t>__</w:t>
            </w:r>
            <w:r>
              <w:rPr>
                <w:rFonts w:eastAsia="Calibri"/>
                <w:sz w:val="24"/>
                <w:szCs w:val="24"/>
              </w:rPr>
              <w:t>_</w:t>
            </w:r>
          </w:p>
          <w:p w:rsidR="00860CF6" w:rsidRDefault="00860CF6">
            <w:pPr>
              <w:widowControl/>
              <w:rPr>
                <w:rFonts w:eastAsia="Calibri"/>
                <w:sz w:val="24"/>
                <w:szCs w:val="24"/>
              </w:rPr>
            </w:pPr>
            <w:r>
              <w:rPr>
                <w:rFonts w:eastAsia="Calibri"/>
                <w:sz w:val="24"/>
                <w:szCs w:val="24"/>
              </w:rPr>
              <w:t>Номер телефона и адрес электронной почты для связи: ___________________________</w:t>
            </w:r>
            <w:r w:rsidR="00112E6B">
              <w:rPr>
                <w:rFonts w:eastAsia="Calibri"/>
                <w:sz w:val="24"/>
                <w:szCs w:val="24"/>
              </w:rPr>
              <w:t>__</w:t>
            </w:r>
          </w:p>
          <w:p w:rsidR="00860CF6" w:rsidRDefault="00860CF6">
            <w:pPr>
              <w:widowControl/>
              <w:rPr>
                <w:rFonts w:eastAsia="Calibri"/>
                <w:sz w:val="24"/>
                <w:szCs w:val="24"/>
              </w:rPr>
            </w:pPr>
            <w:r>
              <w:rPr>
                <w:rFonts w:eastAsia="Calibri"/>
                <w:sz w:val="24"/>
                <w:szCs w:val="24"/>
              </w:rPr>
              <w:t>Результат предоставления услуги прошу:</w:t>
            </w:r>
          </w:p>
        </w:tc>
      </w:tr>
      <w:tr w:rsidR="00860CF6" w:rsidTr="00990736">
        <w:tc>
          <w:tcPr>
            <w:tcW w:w="7994" w:type="dxa"/>
            <w:gridSpan w:val="5"/>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направить в форме электронного документа в личный кабинет в федеральной государс</w:t>
            </w:r>
            <w:r w:rsidR="000C77E2">
              <w:rPr>
                <w:rFonts w:eastAsia="Calibri"/>
                <w:sz w:val="24"/>
                <w:szCs w:val="24"/>
              </w:rPr>
              <w:t>твенной информационной системе «</w:t>
            </w:r>
            <w:r>
              <w:rPr>
                <w:rFonts w:eastAsia="Calibri"/>
                <w:sz w:val="24"/>
                <w:szCs w:val="24"/>
              </w:rPr>
              <w:t xml:space="preserve">Единый портал государственных </w:t>
            </w:r>
            <w:r w:rsidR="000C77E2">
              <w:rPr>
                <w:rFonts w:eastAsia="Calibri"/>
                <w:sz w:val="24"/>
                <w:szCs w:val="24"/>
              </w:rPr>
              <w:t>и муниципальных услуг (функций)»</w:t>
            </w:r>
            <w:r>
              <w:rPr>
                <w:rFonts w:eastAsia="Calibri"/>
                <w:sz w:val="24"/>
                <w:szCs w:val="24"/>
              </w:rPr>
              <w:t>/на региональном портале государственных и муниципальных услуг</w:t>
            </w:r>
          </w:p>
        </w:tc>
        <w:tc>
          <w:tcPr>
            <w:tcW w:w="1424" w:type="dxa"/>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994" w:type="dxa"/>
            <w:gridSpan w:val="5"/>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w:t>
            </w:r>
            <w:r w:rsidR="00112E6B">
              <w:rPr>
                <w:rFonts w:eastAsia="Calibri"/>
                <w:sz w:val="24"/>
                <w:szCs w:val="24"/>
              </w:rPr>
              <w:t>_______________________________________</w:t>
            </w:r>
          </w:p>
        </w:tc>
        <w:tc>
          <w:tcPr>
            <w:tcW w:w="1424" w:type="dxa"/>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7994" w:type="dxa"/>
            <w:gridSpan w:val="5"/>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направить на бумажном носителе на почтовый адрес: ______________________</w:t>
            </w:r>
            <w:r w:rsidR="00112E6B">
              <w:rPr>
                <w:rFonts w:eastAsia="Calibri"/>
                <w:sz w:val="24"/>
                <w:szCs w:val="24"/>
              </w:rPr>
              <w:t>__________________________________________</w:t>
            </w:r>
          </w:p>
        </w:tc>
        <w:tc>
          <w:tcPr>
            <w:tcW w:w="1424" w:type="dxa"/>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p>
        </w:tc>
      </w:tr>
      <w:tr w:rsidR="00860CF6" w:rsidTr="00990736">
        <w:tc>
          <w:tcPr>
            <w:tcW w:w="9418" w:type="dxa"/>
            <w:gridSpan w:val="6"/>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Указывается один из перечисленных способов</w:t>
            </w:r>
          </w:p>
        </w:tc>
      </w:tr>
      <w:tr w:rsidR="00860CF6" w:rsidTr="00990736">
        <w:tc>
          <w:tcPr>
            <w:tcW w:w="4139" w:type="dxa"/>
            <w:gridSpan w:val="2"/>
            <w:vMerge w:val="restart"/>
            <w:tcBorders>
              <w:top w:val="single" w:sz="4" w:space="0" w:color="auto"/>
            </w:tcBorders>
          </w:tcPr>
          <w:p w:rsidR="00860CF6" w:rsidRDefault="00860CF6">
            <w:pPr>
              <w:widowControl/>
              <w:rPr>
                <w:rFonts w:eastAsia="Calibri"/>
                <w:sz w:val="24"/>
                <w:szCs w:val="24"/>
              </w:rPr>
            </w:pPr>
          </w:p>
        </w:tc>
        <w:tc>
          <w:tcPr>
            <w:tcW w:w="1700" w:type="dxa"/>
            <w:tcBorders>
              <w:top w:val="single" w:sz="4" w:space="0" w:color="auto"/>
              <w:bottom w:val="single" w:sz="4" w:space="0" w:color="auto"/>
            </w:tcBorders>
          </w:tcPr>
          <w:p w:rsidR="00860CF6" w:rsidRDefault="00860CF6">
            <w:pPr>
              <w:widowControl/>
              <w:rPr>
                <w:rFonts w:eastAsia="Calibri"/>
                <w:sz w:val="24"/>
                <w:szCs w:val="24"/>
              </w:rPr>
            </w:pPr>
          </w:p>
        </w:tc>
        <w:tc>
          <w:tcPr>
            <w:tcW w:w="340" w:type="dxa"/>
            <w:vMerge w:val="restart"/>
            <w:tcBorders>
              <w:top w:val="single" w:sz="4" w:space="0" w:color="auto"/>
            </w:tcBorders>
          </w:tcPr>
          <w:p w:rsidR="00860CF6" w:rsidRDefault="00860CF6">
            <w:pPr>
              <w:widowControl/>
              <w:rPr>
                <w:rFonts w:eastAsia="Calibri"/>
                <w:sz w:val="24"/>
                <w:szCs w:val="24"/>
              </w:rPr>
            </w:pPr>
          </w:p>
        </w:tc>
        <w:tc>
          <w:tcPr>
            <w:tcW w:w="3239" w:type="dxa"/>
            <w:gridSpan w:val="2"/>
            <w:tcBorders>
              <w:top w:val="single" w:sz="4" w:space="0" w:color="auto"/>
              <w:bottom w:val="single" w:sz="4" w:space="0" w:color="auto"/>
            </w:tcBorders>
          </w:tcPr>
          <w:p w:rsidR="00860CF6" w:rsidRDefault="00860CF6">
            <w:pPr>
              <w:widowControl/>
              <w:rPr>
                <w:rFonts w:eastAsia="Calibri"/>
                <w:sz w:val="24"/>
                <w:szCs w:val="24"/>
              </w:rPr>
            </w:pPr>
          </w:p>
        </w:tc>
      </w:tr>
      <w:tr w:rsidR="00860CF6" w:rsidTr="00990736">
        <w:tc>
          <w:tcPr>
            <w:tcW w:w="4139" w:type="dxa"/>
            <w:gridSpan w:val="2"/>
            <w:vMerge/>
            <w:tcBorders>
              <w:top w:val="single" w:sz="4" w:space="0" w:color="auto"/>
            </w:tcBorders>
          </w:tcPr>
          <w:p w:rsidR="00860CF6" w:rsidRDefault="00860CF6">
            <w:pPr>
              <w:widowControl/>
              <w:rPr>
                <w:rFonts w:eastAsia="Calibri"/>
                <w:sz w:val="24"/>
                <w:szCs w:val="24"/>
              </w:rPr>
            </w:pPr>
          </w:p>
        </w:tc>
        <w:tc>
          <w:tcPr>
            <w:tcW w:w="1700" w:type="dxa"/>
            <w:tcBorders>
              <w:top w:val="single" w:sz="4" w:space="0" w:color="auto"/>
            </w:tcBorders>
          </w:tcPr>
          <w:p w:rsidR="00860CF6" w:rsidRDefault="00860CF6">
            <w:pPr>
              <w:widowControl/>
              <w:jc w:val="center"/>
              <w:rPr>
                <w:rFonts w:eastAsia="Calibri"/>
                <w:sz w:val="24"/>
                <w:szCs w:val="24"/>
              </w:rPr>
            </w:pPr>
            <w:r>
              <w:rPr>
                <w:rFonts w:eastAsia="Calibri"/>
                <w:sz w:val="24"/>
                <w:szCs w:val="24"/>
              </w:rPr>
              <w:t>(подпись)</w:t>
            </w:r>
          </w:p>
        </w:tc>
        <w:tc>
          <w:tcPr>
            <w:tcW w:w="340" w:type="dxa"/>
            <w:vMerge/>
            <w:tcBorders>
              <w:top w:val="single" w:sz="4" w:space="0" w:color="auto"/>
            </w:tcBorders>
          </w:tcPr>
          <w:p w:rsidR="00860CF6" w:rsidRDefault="00860CF6">
            <w:pPr>
              <w:widowControl/>
              <w:jc w:val="center"/>
              <w:rPr>
                <w:rFonts w:eastAsia="Calibri"/>
                <w:sz w:val="24"/>
                <w:szCs w:val="24"/>
              </w:rPr>
            </w:pPr>
          </w:p>
        </w:tc>
        <w:tc>
          <w:tcPr>
            <w:tcW w:w="3239" w:type="dxa"/>
            <w:gridSpan w:val="2"/>
            <w:tcBorders>
              <w:top w:val="single" w:sz="4" w:space="0" w:color="auto"/>
            </w:tcBorders>
          </w:tcPr>
          <w:p w:rsidR="00860CF6" w:rsidRDefault="00860CF6">
            <w:pPr>
              <w:widowControl/>
              <w:jc w:val="center"/>
              <w:rPr>
                <w:rFonts w:eastAsia="Calibri"/>
                <w:sz w:val="24"/>
                <w:szCs w:val="24"/>
              </w:rPr>
            </w:pPr>
            <w:r>
              <w:rPr>
                <w:rFonts w:eastAsia="Calibri"/>
                <w:sz w:val="24"/>
                <w:szCs w:val="24"/>
              </w:rPr>
              <w:t>(фамилия, имя, отчество (при наличии))</w:t>
            </w:r>
          </w:p>
        </w:tc>
      </w:tr>
    </w:tbl>
    <w:p w:rsidR="00D0163D" w:rsidRPr="00D0163D" w:rsidRDefault="00D0163D" w:rsidP="00D0163D">
      <w:pPr>
        <w:tabs>
          <w:tab w:val="left" w:pos="3165"/>
        </w:tabs>
        <w:jc w:val="right"/>
        <w:rPr>
          <w:bCs/>
          <w:sz w:val="24"/>
          <w:szCs w:val="24"/>
        </w:rPr>
      </w:pPr>
      <w:bookmarkStart w:id="7" w:name="Par65"/>
      <w:bookmarkEnd w:id="7"/>
      <w:r w:rsidRPr="00D0163D">
        <w:rPr>
          <w:bCs/>
          <w:sz w:val="24"/>
          <w:szCs w:val="24"/>
        </w:rPr>
        <w:lastRenderedPageBreak/>
        <w:t xml:space="preserve">Приложение </w:t>
      </w:r>
      <w:r>
        <w:rPr>
          <w:bCs/>
          <w:sz w:val="24"/>
          <w:szCs w:val="24"/>
        </w:rPr>
        <w:t>№</w:t>
      </w:r>
      <w:r w:rsidRPr="00D0163D">
        <w:rPr>
          <w:bCs/>
          <w:sz w:val="24"/>
          <w:szCs w:val="24"/>
        </w:rPr>
        <w:t xml:space="preserve"> 2</w:t>
      </w:r>
    </w:p>
    <w:p w:rsidR="00D0163D" w:rsidRPr="0055768A" w:rsidRDefault="00D0163D" w:rsidP="00D0163D">
      <w:pPr>
        <w:tabs>
          <w:tab w:val="left" w:pos="3165"/>
        </w:tabs>
        <w:jc w:val="right"/>
        <w:rPr>
          <w:sz w:val="24"/>
          <w:szCs w:val="24"/>
        </w:rPr>
      </w:pPr>
      <w:r w:rsidRPr="00D0163D">
        <w:rPr>
          <w:bCs/>
          <w:sz w:val="24"/>
          <w:szCs w:val="24"/>
        </w:rPr>
        <w:t xml:space="preserve">к </w:t>
      </w:r>
      <w:r w:rsidRPr="0055768A">
        <w:rPr>
          <w:sz w:val="24"/>
          <w:szCs w:val="24"/>
        </w:rPr>
        <w:t xml:space="preserve">Административному регламенту </w:t>
      </w:r>
    </w:p>
    <w:p w:rsidR="00D0163D" w:rsidRPr="0055768A" w:rsidRDefault="00D0163D" w:rsidP="00D0163D">
      <w:pPr>
        <w:tabs>
          <w:tab w:val="left" w:pos="3165"/>
        </w:tabs>
        <w:jc w:val="right"/>
        <w:rPr>
          <w:sz w:val="24"/>
          <w:szCs w:val="24"/>
        </w:rPr>
      </w:pPr>
      <w:r w:rsidRPr="0055768A">
        <w:rPr>
          <w:sz w:val="24"/>
          <w:szCs w:val="24"/>
        </w:rPr>
        <w:t>Администрации городского округа Эгвекинот</w:t>
      </w:r>
    </w:p>
    <w:p w:rsidR="00D0163D" w:rsidRPr="0055768A" w:rsidRDefault="00D0163D" w:rsidP="00D0163D">
      <w:pPr>
        <w:tabs>
          <w:tab w:val="left" w:pos="3165"/>
        </w:tabs>
        <w:jc w:val="right"/>
        <w:rPr>
          <w:sz w:val="24"/>
          <w:szCs w:val="24"/>
        </w:rPr>
      </w:pPr>
      <w:r w:rsidRPr="0055768A">
        <w:rPr>
          <w:sz w:val="24"/>
          <w:szCs w:val="24"/>
        </w:rPr>
        <w:t xml:space="preserve">     по предоставлению муниципальной услуги </w:t>
      </w:r>
    </w:p>
    <w:p w:rsidR="000C77E2" w:rsidRDefault="00D0163D" w:rsidP="00860CF6">
      <w:pPr>
        <w:jc w:val="right"/>
        <w:rPr>
          <w:sz w:val="24"/>
          <w:szCs w:val="24"/>
        </w:rPr>
      </w:pPr>
      <w:r w:rsidRPr="0055768A">
        <w:rPr>
          <w:sz w:val="24"/>
          <w:szCs w:val="24"/>
        </w:rPr>
        <w:t>«</w:t>
      </w:r>
      <w:r w:rsidR="00860CF6">
        <w:rPr>
          <w:sz w:val="24"/>
          <w:szCs w:val="24"/>
        </w:rPr>
        <w:t>Выдача градостроительного плана земельного участка</w:t>
      </w:r>
      <w:r w:rsidRPr="0055768A">
        <w:rPr>
          <w:sz w:val="24"/>
          <w:szCs w:val="24"/>
        </w:rPr>
        <w:t>»</w:t>
      </w:r>
      <w:r w:rsidR="000C77E2" w:rsidRPr="000C77E2">
        <w:rPr>
          <w:sz w:val="24"/>
          <w:szCs w:val="24"/>
        </w:rPr>
        <w:t xml:space="preserve"> </w:t>
      </w:r>
    </w:p>
    <w:p w:rsidR="00D0163D" w:rsidRPr="0055768A" w:rsidRDefault="000C77E2" w:rsidP="00860CF6">
      <w:pPr>
        <w:jc w:val="right"/>
        <w:rPr>
          <w:sz w:val="24"/>
          <w:szCs w:val="24"/>
        </w:rPr>
      </w:pPr>
      <w:r>
        <w:rPr>
          <w:sz w:val="24"/>
          <w:szCs w:val="24"/>
        </w:rPr>
        <w:t>на территории городского округа Эгвекинот</w:t>
      </w:r>
    </w:p>
    <w:p w:rsidR="00D0163D" w:rsidRPr="00D0163D" w:rsidRDefault="00D0163D" w:rsidP="00D0163D">
      <w:pPr>
        <w:tabs>
          <w:tab w:val="left" w:pos="3165"/>
        </w:tabs>
        <w:jc w:val="right"/>
        <w:rPr>
          <w:bCs/>
          <w:sz w:val="24"/>
          <w:szCs w:val="24"/>
        </w:rPr>
      </w:pPr>
    </w:p>
    <w:p w:rsidR="00D0163D" w:rsidRDefault="00D0163D" w:rsidP="00D0163D">
      <w:pPr>
        <w:tabs>
          <w:tab w:val="left" w:pos="3165"/>
        </w:tabs>
        <w:jc w:val="right"/>
        <w:rPr>
          <w:bCs/>
          <w:sz w:val="24"/>
          <w:szCs w:val="24"/>
        </w:rPr>
      </w:pPr>
      <w:r w:rsidRPr="00D0163D">
        <w:rPr>
          <w:bCs/>
          <w:sz w:val="24"/>
          <w:szCs w:val="24"/>
        </w:rPr>
        <w:t>ФОРМА</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Кому:</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Почтовый адрес:</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Адрес электронной почты (при</w:t>
      </w:r>
      <w:proofErr w:type="gramEnd"/>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наличии</w:t>
      </w:r>
      <w:proofErr w:type="gramEnd"/>
      <w:r w:rsidRPr="00BC6456">
        <w:rPr>
          <w:rFonts w:ascii="Times New Roman" w:eastAsia="Calibri" w:hAnsi="Times New Roman" w:cs="Times New Roman"/>
          <w:b w:val="0"/>
          <w:bCs w:val="0"/>
          <w:sz w:val="24"/>
          <w:szCs w:val="24"/>
        </w:rPr>
        <w:t>):</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tbl>
      <w:tblPr>
        <w:tblW w:w="0" w:type="auto"/>
        <w:tblLayout w:type="fixed"/>
        <w:tblCellMar>
          <w:top w:w="102" w:type="dxa"/>
          <w:left w:w="62" w:type="dxa"/>
          <w:bottom w:w="102" w:type="dxa"/>
          <w:right w:w="62" w:type="dxa"/>
        </w:tblCellMar>
        <w:tblLook w:val="0000"/>
      </w:tblPr>
      <w:tblGrid>
        <w:gridCol w:w="62"/>
        <w:gridCol w:w="1474"/>
        <w:gridCol w:w="2154"/>
        <w:gridCol w:w="340"/>
        <w:gridCol w:w="1356"/>
        <w:gridCol w:w="509"/>
        <w:gridCol w:w="340"/>
        <w:gridCol w:w="3183"/>
      </w:tblGrid>
      <w:tr w:rsidR="00D0163D" w:rsidRPr="00D0163D" w:rsidTr="00990736">
        <w:trPr>
          <w:trHeight w:val="41"/>
        </w:trPr>
        <w:tc>
          <w:tcPr>
            <w:tcW w:w="5386" w:type="dxa"/>
            <w:gridSpan w:val="5"/>
            <w:vMerge w:val="restart"/>
          </w:tcPr>
          <w:p w:rsidR="00D0163D" w:rsidRPr="00CA2FDF" w:rsidRDefault="00D0163D" w:rsidP="00CA2FDF">
            <w:pPr>
              <w:tabs>
                <w:tab w:val="left" w:pos="3907"/>
              </w:tabs>
              <w:rPr>
                <w:sz w:val="24"/>
                <w:szCs w:val="24"/>
              </w:rPr>
            </w:pPr>
          </w:p>
        </w:tc>
        <w:tc>
          <w:tcPr>
            <w:tcW w:w="4032" w:type="dxa"/>
            <w:gridSpan w:val="3"/>
          </w:tcPr>
          <w:p w:rsidR="00D0163D" w:rsidRPr="000D4ED5" w:rsidRDefault="00D0163D" w:rsidP="000D4ED5">
            <w:pPr>
              <w:tabs>
                <w:tab w:val="left" w:pos="3165"/>
              </w:tabs>
              <w:rPr>
                <w:bCs/>
                <w:sz w:val="10"/>
                <w:szCs w:val="10"/>
              </w:rPr>
            </w:pPr>
          </w:p>
        </w:tc>
      </w:tr>
      <w:tr w:rsidR="00D0163D" w:rsidRPr="00D0163D" w:rsidTr="00990736">
        <w:tc>
          <w:tcPr>
            <w:tcW w:w="5386" w:type="dxa"/>
            <w:gridSpan w:val="5"/>
            <w:vMerge/>
          </w:tcPr>
          <w:p w:rsidR="00D0163D" w:rsidRPr="00D0163D" w:rsidRDefault="00D0163D" w:rsidP="00D0163D">
            <w:pPr>
              <w:tabs>
                <w:tab w:val="left" w:pos="3165"/>
              </w:tabs>
              <w:jc w:val="right"/>
              <w:rPr>
                <w:bCs/>
                <w:sz w:val="24"/>
                <w:szCs w:val="24"/>
              </w:rPr>
            </w:pPr>
          </w:p>
        </w:tc>
        <w:tc>
          <w:tcPr>
            <w:tcW w:w="4032" w:type="dxa"/>
            <w:gridSpan w:val="3"/>
          </w:tcPr>
          <w:p w:rsidR="00D0163D" w:rsidRPr="000D4ED5" w:rsidRDefault="00D0163D" w:rsidP="000D4ED5">
            <w:pPr>
              <w:tabs>
                <w:tab w:val="left" w:pos="3165"/>
              </w:tabs>
              <w:rPr>
                <w:bCs/>
                <w:sz w:val="10"/>
                <w:szCs w:val="10"/>
              </w:rPr>
            </w:pPr>
          </w:p>
        </w:tc>
      </w:tr>
      <w:tr w:rsidR="00D0163D" w:rsidRPr="00D0163D" w:rsidTr="00990736">
        <w:tc>
          <w:tcPr>
            <w:tcW w:w="5386" w:type="dxa"/>
            <w:gridSpan w:val="5"/>
            <w:vMerge/>
          </w:tcPr>
          <w:p w:rsidR="00D0163D" w:rsidRPr="00D0163D" w:rsidRDefault="00D0163D" w:rsidP="00D0163D">
            <w:pPr>
              <w:tabs>
                <w:tab w:val="left" w:pos="3165"/>
              </w:tabs>
              <w:jc w:val="right"/>
              <w:rPr>
                <w:bCs/>
                <w:sz w:val="24"/>
                <w:szCs w:val="24"/>
              </w:rPr>
            </w:pPr>
          </w:p>
        </w:tc>
        <w:tc>
          <w:tcPr>
            <w:tcW w:w="4032" w:type="dxa"/>
            <w:gridSpan w:val="3"/>
          </w:tcPr>
          <w:p w:rsidR="00D0163D" w:rsidRPr="000D4ED5" w:rsidRDefault="00D0163D" w:rsidP="000D4ED5">
            <w:pPr>
              <w:tabs>
                <w:tab w:val="left" w:pos="3165"/>
              </w:tabs>
              <w:rPr>
                <w:bCs/>
                <w:sz w:val="10"/>
                <w:szCs w:val="10"/>
              </w:rPr>
            </w:pPr>
          </w:p>
        </w:tc>
      </w:tr>
      <w:tr w:rsidR="00D0163D" w:rsidRPr="00D0163D" w:rsidTr="00990736">
        <w:tc>
          <w:tcPr>
            <w:tcW w:w="5386" w:type="dxa"/>
            <w:gridSpan w:val="5"/>
            <w:vMerge/>
          </w:tcPr>
          <w:p w:rsidR="00D0163D" w:rsidRPr="00D0163D" w:rsidRDefault="00D0163D" w:rsidP="00D0163D">
            <w:pPr>
              <w:tabs>
                <w:tab w:val="left" w:pos="3165"/>
              </w:tabs>
              <w:jc w:val="right"/>
              <w:rPr>
                <w:bCs/>
                <w:sz w:val="24"/>
                <w:szCs w:val="24"/>
              </w:rPr>
            </w:pPr>
          </w:p>
        </w:tc>
        <w:tc>
          <w:tcPr>
            <w:tcW w:w="4032" w:type="dxa"/>
            <w:gridSpan w:val="3"/>
          </w:tcPr>
          <w:p w:rsidR="00D0163D" w:rsidRPr="000D4ED5" w:rsidRDefault="00D0163D" w:rsidP="000D4ED5">
            <w:pPr>
              <w:tabs>
                <w:tab w:val="left" w:pos="3165"/>
              </w:tabs>
              <w:rPr>
                <w:bCs/>
                <w:sz w:val="10"/>
                <w:szCs w:val="10"/>
              </w:rPr>
            </w:pPr>
          </w:p>
        </w:tc>
      </w:tr>
      <w:tr w:rsidR="00860CF6" w:rsidTr="00990736">
        <w:trPr>
          <w:gridBefore w:val="1"/>
          <w:wBefore w:w="62" w:type="dxa"/>
          <w:trHeight w:val="456"/>
        </w:trPr>
        <w:tc>
          <w:tcPr>
            <w:tcW w:w="9356" w:type="dxa"/>
            <w:gridSpan w:val="7"/>
          </w:tcPr>
          <w:p w:rsidR="00860CF6" w:rsidRDefault="00860CF6" w:rsidP="00CA2FDF">
            <w:pPr>
              <w:widowControl/>
              <w:jc w:val="center"/>
              <w:rPr>
                <w:rFonts w:eastAsia="Calibri"/>
                <w:sz w:val="24"/>
                <w:szCs w:val="24"/>
              </w:rPr>
            </w:pPr>
            <w:r>
              <w:rPr>
                <w:rFonts w:eastAsia="Calibri"/>
                <w:sz w:val="24"/>
                <w:szCs w:val="24"/>
              </w:rPr>
              <w:t>РЕШЕНИЕ</w:t>
            </w:r>
          </w:p>
          <w:p w:rsidR="00860CF6" w:rsidRDefault="00860CF6">
            <w:pPr>
              <w:widowControl/>
              <w:jc w:val="center"/>
              <w:rPr>
                <w:rFonts w:eastAsia="Calibri"/>
                <w:sz w:val="24"/>
                <w:szCs w:val="24"/>
              </w:rPr>
            </w:pPr>
            <w:r>
              <w:rPr>
                <w:rFonts w:eastAsia="Calibri"/>
                <w:sz w:val="24"/>
                <w:szCs w:val="24"/>
              </w:rPr>
              <w:t>об отказе в приеме документов</w:t>
            </w:r>
          </w:p>
        </w:tc>
      </w:tr>
      <w:tr w:rsidR="00860CF6" w:rsidTr="00990736">
        <w:trPr>
          <w:gridBefore w:val="1"/>
          <w:wBefore w:w="62" w:type="dxa"/>
        </w:trPr>
        <w:tc>
          <w:tcPr>
            <w:tcW w:w="9356" w:type="dxa"/>
            <w:gridSpan w:val="7"/>
            <w:tcBorders>
              <w:bottom w:val="single" w:sz="4" w:space="0" w:color="auto"/>
            </w:tcBorders>
          </w:tcPr>
          <w:p w:rsidR="00860CF6" w:rsidRDefault="00860CF6">
            <w:pPr>
              <w:widowControl/>
              <w:outlineLvl w:val="0"/>
              <w:rPr>
                <w:rFonts w:eastAsia="Calibri"/>
                <w:sz w:val="24"/>
                <w:szCs w:val="24"/>
              </w:rPr>
            </w:pPr>
          </w:p>
        </w:tc>
      </w:tr>
      <w:tr w:rsidR="00860CF6" w:rsidTr="00990736">
        <w:trPr>
          <w:gridBefore w:val="1"/>
          <w:wBefore w:w="62" w:type="dxa"/>
        </w:trPr>
        <w:tc>
          <w:tcPr>
            <w:tcW w:w="9356" w:type="dxa"/>
            <w:gridSpan w:val="7"/>
            <w:tcBorders>
              <w:top w:val="single" w:sz="4" w:space="0" w:color="auto"/>
            </w:tcBorders>
          </w:tcPr>
          <w:p w:rsidR="00860CF6" w:rsidRDefault="00860CF6">
            <w:pPr>
              <w:widowControl/>
              <w:jc w:val="center"/>
              <w:rPr>
                <w:rFonts w:eastAsia="Calibri"/>
                <w:sz w:val="24"/>
                <w:szCs w:val="24"/>
              </w:rPr>
            </w:pPr>
            <w:r>
              <w:rPr>
                <w:rFonts w:eastAsia="Calibri"/>
                <w:sz w:val="24"/>
                <w:szCs w:val="24"/>
              </w:rPr>
              <w:t>(наименование уполномоченного органа государственной власти, органа местного самоуправления)</w:t>
            </w:r>
          </w:p>
        </w:tc>
      </w:tr>
      <w:tr w:rsidR="00860CF6" w:rsidTr="00990736">
        <w:trPr>
          <w:gridBefore w:val="1"/>
          <w:wBefore w:w="62" w:type="dxa"/>
        </w:trPr>
        <w:tc>
          <w:tcPr>
            <w:tcW w:w="9356" w:type="dxa"/>
            <w:gridSpan w:val="7"/>
            <w:tcBorders>
              <w:bottom w:val="single" w:sz="4" w:space="0" w:color="auto"/>
            </w:tcBorders>
          </w:tcPr>
          <w:p w:rsidR="00860CF6" w:rsidRDefault="00860CF6">
            <w:pPr>
              <w:widowControl/>
              <w:ind w:firstLine="283"/>
              <w:jc w:val="both"/>
              <w:rPr>
                <w:rFonts w:eastAsia="Calibri"/>
                <w:sz w:val="24"/>
                <w:szCs w:val="24"/>
              </w:rPr>
            </w:pPr>
            <w:r>
              <w:rPr>
                <w:rFonts w:eastAsia="Calibri"/>
                <w:sz w:val="24"/>
                <w:szCs w:val="24"/>
              </w:rPr>
              <w:t>В приеме докуме</w:t>
            </w:r>
            <w:r w:rsidR="000C77E2">
              <w:rPr>
                <w:rFonts w:eastAsia="Calibri"/>
                <w:sz w:val="24"/>
                <w:szCs w:val="24"/>
              </w:rPr>
              <w:t>нтов для предоставления услуги «</w:t>
            </w:r>
            <w:r>
              <w:rPr>
                <w:rFonts w:eastAsia="Calibri"/>
                <w:sz w:val="24"/>
                <w:szCs w:val="24"/>
              </w:rPr>
              <w:t>Выдача градостроите</w:t>
            </w:r>
            <w:r w:rsidR="000C77E2">
              <w:rPr>
                <w:rFonts w:eastAsia="Calibri"/>
                <w:sz w:val="24"/>
                <w:szCs w:val="24"/>
              </w:rPr>
              <w:t>льного плана земельного участка»</w:t>
            </w:r>
            <w:r>
              <w:rPr>
                <w:rFonts w:eastAsia="Calibri"/>
                <w:sz w:val="24"/>
                <w:szCs w:val="24"/>
              </w:rPr>
              <w:t xml:space="preserve"> Вам отказано по следующим основаниям:</w:t>
            </w:r>
          </w:p>
        </w:tc>
      </w:tr>
      <w:tr w:rsidR="00860CF6" w:rsidTr="00990736">
        <w:trPr>
          <w:gridBefore w:val="1"/>
          <w:wBefore w:w="62" w:type="dxa"/>
        </w:trPr>
        <w:tc>
          <w:tcPr>
            <w:tcW w:w="1474" w:type="dxa"/>
            <w:tcBorders>
              <w:top w:val="single" w:sz="4" w:space="0" w:color="auto"/>
              <w:left w:val="single" w:sz="4" w:space="0" w:color="auto"/>
              <w:bottom w:val="single" w:sz="4" w:space="0" w:color="auto"/>
              <w:right w:val="single" w:sz="4" w:space="0" w:color="auto"/>
            </w:tcBorders>
          </w:tcPr>
          <w:p w:rsidR="000C77E2" w:rsidRDefault="000C77E2">
            <w:pPr>
              <w:widowControl/>
              <w:jc w:val="center"/>
              <w:rPr>
                <w:rFonts w:eastAsia="Calibri"/>
                <w:color w:val="000000" w:themeColor="text1"/>
                <w:sz w:val="24"/>
                <w:szCs w:val="24"/>
              </w:rPr>
            </w:pPr>
            <w:r>
              <w:rPr>
                <w:rFonts w:eastAsia="Calibri"/>
                <w:color w:val="000000" w:themeColor="text1"/>
                <w:sz w:val="24"/>
                <w:szCs w:val="24"/>
              </w:rPr>
              <w:t>№</w:t>
            </w:r>
            <w:r w:rsidR="00860CF6" w:rsidRPr="002A5414">
              <w:rPr>
                <w:rFonts w:eastAsia="Calibri"/>
                <w:color w:val="000000" w:themeColor="text1"/>
                <w:sz w:val="24"/>
                <w:szCs w:val="24"/>
              </w:rPr>
              <w:t xml:space="preserve"> </w:t>
            </w:r>
          </w:p>
          <w:p w:rsidR="00860CF6" w:rsidRPr="002A5414" w:rsidRDefault="00860CF6">
            <w:pPr>
              <w:widowControl/>
              <w:jc w:val="center"/>
              <w:rPr>
                <w:rFonts w:eastAsia="Calibri"/>
                <w:color w:val="000000" w:themeColor="text1"/>
                <w:sz w:val="24"/>
                <w:szCs w:val="24"/>
              </w:rPr>
            </w:pPr>
            <w:r w:rsidRPr="002A5414">
              <w:rPr>
                <w:rFonts w:eastAsia="Calibri"/>
                <w:color w:val="000000" w:themeColor="text1"/>
                <w:sz w:val="24"/>
                <w:szCs w:val="24"/>
              </w:rPr>
              <w:t>пункта Административного регламента</w:t>
            </w:r>
          </w:p>
        </w:tc>
        <w:tc>
          <w:tcPr>
            <w:tcW w:w="4359" w:type="dxa"/>
            <w:gridSpan w:val="4"/>
            <w:tcBorders>
              <w:top w:val="single" w:sz="4" w:space="0" w:color="auto"/>
              <w:left w:val="single" w:sz="4" w:space="0" w:color="auto"/>
              <w:bottom w:val="single" w:sz="4" w:space="0" w:color="auto"/>
              <w:right w:val="single" w:sz="4" w:space="0" w:color="auto"/>
            </w:tcBorders>
          </w:tcPr>
          <w:p w:rsidR="00860CF6" w:rsidRPr="002A5414" w:rsidRDefault="00860CF6">
            <w:pPr>
              <w:widowControl/>
              <w:jc w:val="center"/>
              <w:rPr>
                <w:rFonts w:eastAsia="Calibri"/>
                <w:color w:val="000000" w:themeColor="text1"/>
                <w:sz w:val="24"/>
                <w:szCs w:val="24"/>
              </w:rPr>
            </w:pPr>
            <w:r w:rsidRPr="002A5414">
              <w:rPr>
                <w:rFonts w:eastAsia="Calibri"/>
                <w:color w:val="000000" w:themeColor="text1"/>
                <w:sz w:val="24"/>
                <w:szCs w:val="24"/>
              </w:rPr>
              <w:t>Наименование основания для отказа в соответствии с Административным регламентом</w:t>
            </w:r>
          </w:p>
        </w:tc>
        <w:tc>
          <w:tcPr>
            <w:tcW w:w="3523"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jc w:val="center"/>
              <w:rPr>
                <w:rFonts w:eastAsia="Calibri"/>
                <w:sz w:val="24"/>
                <w:szCs w:val="24"/>
              </w:rPr>
            </w:pPr>
            <w:r>
              <w:rPr>
                <w:rFonts w:eastAsia="Calibri"/>
                <w:sz w:val="24"/>
                <w:szCs w:val="24"/>
              </w:rPr>
              <w:t>Разъяснение причин отказа в приеме документов</w:t>
            </w:r>
          </w:p>
        </w:tc>
      </w:tr>
      <w:tr w:rsidR="00860CF6" w:rsidTr="00990736">
        <w:trPr>
          <w:gridBefore w:val="1"/>
          <w:wBefore w:w="62" w:type="dxa"/>
        </w:trPr>
        <w:tc>
          <w:tcPr>
            <w:tcW w:w="1474" w:type="dxa"/>
            <w:tcBorders>
              <w:top w:val="single" w:sz="4" w:space="0" w:color="auto"/>
              <w:left w:val="single" w:sz="4" w:space="0" w:color="auto"/>
              <w:bottom w:val="single" w:sz="4" w:space="0" w:color="auto"/>
              <w:right w:val="single" w:sz="4" w:space="0" w:color="auto"/>
            </w:tcBorders>
          </w:tcPr>
          <w:p w:rsidR="00860CF6" w:rsidRPr="002A5414" w:rsidRDefault="009B31F2" w:rsidP="007843AB">
            <w:pPr>
              <w:widowControl/>
              <w:rPr>
                <w:rFonts w:eastAsia="Calibri"/>
                <w:color w:val="000000" w:themeColor="text1"/>
                <w:sz w:val="24"/>
                <w:szCs w:val="24"/>
              </w:rPr>
            </w:pPr>
            <w:hyperlink r:id="rId82" w:history="1">
              <w:r w:rsidR="000C77E2">
                <w:rPr>
                  <w:rFonts w:eastAsia="Calibri"/>
                  <w:color w:val="000000" w:themeColor="text1"/>
                  <w:sz w:val="24"/>
                  <w:szCs w:val="24"/>
                </w:rPr>
                <w:t>подпункт «</w:t>
              </w:r>
              <w:r w:rsidR="00860CF6" w:rsidRPr="002A5414">
                <w:rPr>
                  <w:rFonts w:eastAsia="Calibri"/>
                  <w:color w:val="000000" w:themeColor="text1"/>
                  <w:sz w:val="24"/>
                  <w:szCs w:val="24"/>
                </w:rPr>
                <w:t>а</w:t>
              </w:r>
              <w:r w:rsidR="000C77E2">
                <w:rPr>
                  <w:rFonts w:eastAsia="Calibri"/>
                  <w:color w:val="000000" w:themeColor="text1"/>
                  <w:sz w:val="24"/>
                  <w:szCs w:val="24"/>
                </w:rPr>
                <w:t>»</w:t>
              </w:r>
              <w:r w:rsidR="00860CF6" w:rsidRPr="002A5414">
                <w:rPr>
                  <w:rFonts w:eastAsia="Calibri"/>
                  <w:color w:val="000000" w:themeColor="text1"/>
                  <w:sz w:val="24"/>
                  <w:szCs w:val="24"/>
                </w:rPr>
                <w:t xml:space="preserve"> пункта 2.</w:t>
              </w:r>
              <w:r w:rsidR="002A5414" w:rsidRPr="002A5414">
                <w:rPr>
                  <w:rFonts w:eastAsia="Calibri"/>
                  <w:color w:val="000000" w:themeColor="text1"/>
                  <w:sz w:val="24"/>
                  <w:szCs w:val="24"/>
                </w:rPr>
                <w:t>1</w:t>
              </w:r>
              <w:r w:rsidR="007843AB">
                <w:rPr>
                  <w:rFonts w:eastAsia="Calibri"/>
                  <w:color w:val="000000" w:themeColor="text1"/>
                  <w:sz w:val="24"/>
                  <w:szCs w:val="24"/>
                </w:rPr>
                <w:t>6</w:t>
              </w:r>
            </w:hyperlink>
          </w:p>
        </w:tc>
        <w:tc>
          <w:tcPr>
            <w:tcW w:w="4359" w:type="dxa"/>
            <w:gridSpan w:val="4"/>
            <w:tcBorders>
              <w:top w:val="single" w:sz="4" w:space="0" w:color="auto"/>
              <w:left w:val="single" w:sz="4" w:space="0" w:color="auto"/>
              <w:bottom w:val="single" w:sz="4" w:space="0" w:color="auto"/>
              <w:right w:val="single" w:sz="4" w:space="0" w:color="auto"/>
            </w:tcBorders>
          </w:tcPr>
          <w:p w:rsidR="00860CF6" w:rsidRPr="002A5414" w:rsidRDefault="00860CF6" w:rsidP="007843AB">
            <w:pPr>
              <w:widowControl/>
              <w:rPr>
                <w:rFonts w:eastAsia="Calibri"/>
                <w:color w:val="000000" w:themeColor="text1"/>
                <w:sz w:val="24"/>
                <w:szCs w:val="24"/>
              </w:rPr>
            </w:pPr>
            <w:r w:rsidRPr="002A5414">
              <w:rPr>
                <w:rFonts w:eastAsia="Calibri"/>
                <w:color w:val="000000" w:themeColor="text1"/>
                <w:sz w:val="24"/>
                <w:szCs w:val="24"/>
              </w:rPr>
              <w:t xml:space="preserve">заявление о выдаче градостроительного плана земельного участка представлено в </w:t>
            </w:r>
            <w:r w:rsidR="007843AB">
              <w:rPr>
                <w:rFonts w:eastAsia="Calibri"/>
                <w:color w:val="000000" w:themeColor="text1"/>
                <w:sz w:val="24"/>
                <w:szCs w:val="24"/>
              </w:rPr>
              <w:t>Администрацию</w:t>
            </w:r>
            <w:r w:rsidRPr="002A5414">
              <w:rPr>
                <w:rFonts w:eastAsia="Calibri"/>
                <w:color w:val="000000" w:themeColor="text1"/>
                <w:sz w:val="24"/>
                <w:szCs w:val="24"/>
              </w:rPr>
              <w:t xml:space="preserve">, в </w:t>
            </w:r>
            <w:proofErr w:type="gramStart"/>
            <w:r w:rsidRPr="002A5414">
              <w:rPr>
                <w:rFonts w:eastAsia="Calibri"/>
                <w:color w:val="000000" w:themeColor="text1"/>
                <w:sz w:val="24"/>
                <w:szCs w:val="24"/>
              </w:rPr>
              <w:t>полномочия</w:t>
            </w:r>
            <w:proofErr w:type="gramEnd"/>
            <w:r w:rsidRPr="002A5414">
              <w:rPr>
                <w:rFonts w:eastAsia="Calibri"/>
                <w:color w:val="000000" w:themeColor="text1"/>
                <w:sz w:val="24"/>
                <w:szCs w:val="24"/>
              </w:rPr>
              <w:t xml:space="preserve"> которых не входит предоставление услуги</w:t>
            </w:r>
          </w:p>
        </w:tc>
        <w:tc>
          <w:tcPr>
            <w:tcW w:w="3523"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Указывается, какое ведомство предоставляет услугу, информация о его местонахождении</w:t>
            </w:r>
          </w:p>
        </w:tc>
      </w:tr>
      <w:tr w:rsidR="00860CF6" w:rsidTr="00990736">
        <w:trPr>
          <w:gridBefore w:val="1"/>
          <w:wBefore w:w="62" w:type="dxa"/>
        </w:trPr>
        <w:tc>
          <w:tcPr>
            <w:tcW w:w="1474" w:type="dxa"/>
            <w:tcBorders>
              <w:top w:val="single" w:sz="4" w:space="0" w:color="auto"/>
              <w:left w:val="single" w:sz="4" w:space="0" w:color="auto"/>
              <w:bottom w:val="single" w:sz="4" w:space="0" w:color="auto"/>
              <w:right w:val="single" w:sz="4" w:space="0" w:color="auto"/>
            </w:tcBorders>
          </w:tcPr>
          <w:p w:rsidR="00860CF6" w:rsidRPr="002A5414" w:rsidRDefault="009B31F2" w:rsidP="007843AB">
            <w:pPr>
              <w:widowControl/>
              <w:rPr>
                <w:rFonts w:eastAsia="Calibri"/>
                <w:color w:val="000000" w:themeColor="text1"/>
                <w:sz w:val="24"/>
                <w:szCs w:val="24"/>
              </w:rPr>
            </w:pPr>
            <w:hyperlink r:id="rId83" w:history="1">
              <w:r w:rsidR="00860CF6" w:rsidRPr="002A5414">
                <w:rPr>
                  <w:rFonts w:eastAsia="Calibri"/>
                  <w:color w:val="000000" w:themeColor="text1"/>
                  <w:sz w:val="24"/>
                  <w:szCs w:val="24"/>
                </w:rPr>
                <w:t xml:space="preserve">подпункт </w:t>
              </w:r>
              <w:r w:rsidR="000C77E2">
                <w:rPr>
                  <w:rFonts w:eastAsia="Calibri"/>
                  <w:color w:val="000000" w:themeColor="text1"/>
                  <w:sz w:val="24"/>
                  <w:szCs w:val="24"/>
                </w:rPr>
                <w:t>«</w:t>
              </w:r>
              <w:r w:rsidR="007843AB">
                <w:rPr>
                  <w:rFonts w:eastAsia="Calibri"/>
                  <w:color w:val="000000" w:themeColor="text1"/>
                  <w:sz w:val="24"/>
                  <w:szCs w:val="24"/>
                </w:rPr>
                <w:t>б</w:t>
              </w:r>
              <w:r w:rsidR="000C77E2">
                <w:rPr>
                  <w:rFonts w:eastAsia="Calibri"/>
                  <w:color w:val="000000" w:themeColor="text1"/>
                  <w:sz w:val="24"/>
                  <w:szCs w:val="24"/>
                </w:rPr>
                <w:t>»</w:t>
              </w:r>
              <w:r w:rsidR="00860CF6" w:rsidRPr="002A5414">
                <w:rPr>
                  <w:rFonts w:eastAsia="Calibri"/>
                  <w:color w:val="000000" w:themeColor="text1"/>
                  <w:sz w:val="24"/>
                  <w:szCs w:val="24"/>
                </w:rPr>
                <w:t xml:space="preserve"> пункта </w:t>
              </w:r>
              <w:r w:rsidR="00860CF6" w:rsidRPr="002A5414">
                <w:rPr>
                  <w:rFonts w:eastAsia="Calibri"/>
                  <w:color w:val="000000" w:themeColor="text1"/>
                  <w:sz w:val="24"/>
                  <w:szCs w:val="24"/>
                </w:rPr>
                <w:lastRenderedPageBreak/>
                <w:t>2.1</w:t>
              </w:r>
              <w:r w:rsidR="007843AB">
                <w:rPr>
                  <w:rFonts w:eastAsia="Calibri"/>
                  <w:color w:val="000000" w:themeColor="text1"/>
                  <w:sz w:val="24"/>
                  <w:szCs w:val="24"/>
                </w:rPr>
                <w:t>6</w:t>
              </w:r>
            </w:hyperlink>
          </w:p>
        </w:tc>
        <w:tc>
          <w:tcPr>
            <w:tcW w:w="4359" w:type="dxa"/>
            <w:gridSpan w:val="4"/>
            <w:tcBorders>
              <w:top w:val="single" w:sz="4" w:space="0" w:color="auto"/>
              <w:left w:val="single" w:sz="4" w:space="0" w:color="auto"/>
              <w:bottom w:val="single" w:sz="4" w:space="0" w:color="auto"/>
              <w:right w:val="single" w:sz="4" w:space="0" w:color="auto"/>
            </w:tcBorders>
          </w:tcPr>
          <w:p w:rsidR="00860CF6" w:rsidRPr="002A5414" w:rsidRDefault="00860CF6">
            <w:pPr>
              <w:widowControl/>
              <w:rPr>
                <w:rFonts w:eastAsia="Calibri"/>
                <w:color w:val="000000" w:themeColor="text1"/>
                <w:sz w:val="24"/>
                <w:szCs w:val="24"/>
              </w:rPr>
            </w:pPr>
            <w:r w:rsidRPr="002A5414">
              <w:rPr>
                <w:rFonts w:eastAsia="Calibri"/>
                <w:color w:val="000000" w:themeColor="text1"/>
                <w:sz w:val="24"/>
                <w:szCs w:val="24"/>
              </w:rPr>
              <w:lastRenderedPageBreak/>
              <w:t xml:space="preserve">представленные документы утратили силу на день обращения за получением </w:t>
            </w:r>
            <w:r w:rsidRPr="002A5414">
              <w:rPr>
                <w:rFonts w:eastAsia="Calibri"/>
                <w:color w:val="000000" w:themeColor="text1"/>
                <w:sz w:val="24"/>
                <w:szCs w:val="24"/>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23"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lastRenderedPageBreak/>
              <w:t xml:space="preserve">Указывается исчерпывающий перечень документов, </w:t>
            </w:r>
            <w:r>
              <w:rPr>
                <w:rFonts w:eastAsia="Calibri"/>
                <w:sz w:val="24"/>
                <w:szCs w:val="24"/>
              </w:rPr>
              <w:lastRenderedPageBreak/>
              <w:t>утративших силу</w:t>
            </w:r>
          </w:p>
        </w:tc>
      </w:tr>
      <w:tr w:rsidR="00860CF6" w:rsidTr="00990736">
        <w:trPr>
          <w:gridBefore w:val="1"/>
          <w:wBefore w:w="62" w:type="dxa"/>
        </w:trPr>
        <w:tc>
          <w:tcPr>
            <w:tcW w:w="1474" w:type="dxa"/>
            <w:tcBorders>
              <w:top w:val="single" w:sz="4" w:space="0" w:color="auto"/>
              <w:left w:val="single" w:sz="4" w:space="0" w:color="auto"/>
              <w:bottom w:val="single" w:sz="4" w:space="0" w:color="auto"/>
              <w:right w:val="single" w:sz="4" w:space="0" w:color="auto"/>
            </w:tcBorders>
          </w:tcPr>
          <w:p w:rsidR="00860CF6" w:rsidRPr="002A5414" w:rsidRDefault="009B31F2" w:rsidP="007843AB">
            <w:pPr>
              <w:widowControl/>
              <w:rPr>
                <w:rFonts w:eastAsia="Calibri"/>
                <w:color w:val="000000" w:themeColor="text1"/>
                <w:sz w:val="24"/>
                <w:szCs w:val="24"/>
              </w:rPr>
            </w:pPr>
            <w:hyperlink r:id="rId84" w:history="1">
              <w:r w:rsidR="00860CF6" w:rsidRPr="002A5414">
                <w:rPr>
                  <w:rFonts w:eastAsia="Calibri"/>
                  <w:color w:val="000000" w:themeColor="text1"/>
                  <w:sz w:val="24"/>
                  <w:szCs w:val="24"/>
                </w:rPr>
                <w:t xml:space="preserve">подпункт </w:t>
              </w:r>
              <w:r w:rsidR="000C77E2">
                <w:rPr>
                  <w:rFonts w:eastAsia="Calibri"/>
                  <w:color w:val="000000" w:themeColor="text1"/>
                  <w:sz w:val="24"/>
                  <w:szCs w:val="24"/>
                </w:rPr>
                <w:t>«</w:t>
              </w:r>
              <w:r w:rsidR="005E0C6F">
                <w:rPr>
                  <w:rFonts w:eastAsia="Calibri"/>
                  <w:color w:val="000000" w:themeColor="text1"/>
                  <w:sz w:val="24"/>
                  <w:szCs w:val="24"/>
                </w:rPr>
                <w:t>в</w:t>
              </w:r>
              <w:r w:rsidR="000C77E2">
                <w:rPr>
                  <w:rFonts w:eastAsia="Calibri"/>
                  <w:color w:val="000000" w:themeColor="text1"/>
                  <w:sz w:val="24"/>
                  <w:szCs w:val="24"/>
                </w:rPr>
                <w:t>»</w:t>
              </w:r>
              <w:r w:rsidR="00860CF6" w:rsidRPr="002A5414">
                <w:rPr>
                  <w:rFonts w:eastAsia="Calibri"/>
                  <w:color w:val="000000" w:themeColor="text1"/>
                  <w:sz w:val="24"/>
                  <w:szCs w:val="24"/>
                </w:rPr>
                <w:t xml:space="preserve"> пункта 2.1</w:t>
              </w:r>
              <w:r w:rsidR="007843AB">
                <w:rPr>
                  <w:rFonts w:eastAsia="Calibri"/>
                  <w:color w:val="000000" w:themeColor="text1"/>
                  <w:sz w:val="24"/>
                  <w:szCs w:val="24"/>
                </w:rPr>
                <w:t>6</w:t>
              </w:r>
            </w:hyperlink>
          </w:p>
        </w:tc>
        <w:tc>
          <w:tcPr>
            <w:tcW w:w="4359" w:type="dxa"/>
            <w:gridSpan w:val="4"/>
            <w:tcBorders>
              <w:top w:val="single" w:sz="4" w:space="0" w:color="auto"/>
              <w:left w:val="single" w:sz="4" w:space="0" w:color="auto"/>
              <w:bottom w:val="single" w:sz="4" w:space="0" w:color="auto"/>
              <w:right w:val="single" w:sz="4" w:space="0" w:color="auto"/>
            </w:tcBorders>
          </w:tcPr>
          <w:p w:rsidR="00860CF6" w:rsidRPr="002A5414" w:rsidRDefault="00860CF6">
            <w:pPr>
              <w:widowControl/>
              <w:rPr>
                <w:rFonts w:eastAsia="Calibri"/>
                <w:color w:val="000000" w:themeColor="text1"/>
                <w:sz w:val="24"/>
                <w:szCs w:val="24"/>
              </w:rPr>
            </w:pPr>
            <w:r w:rsidRPr="002A5414">
              <w:rPr>
                <w:rFonts w:eastAsia="Calibri"/>
                <w:color w:val="000000" w:themeColor="text1"/>
                <w:sz w:val="24"/>
                <w:szCs w:val="24"/>
              </w:rPr>
              <w:t>представленные документы содержат подчистки и исправления текста</w:t>
            </w:r>
          </w:p>
        </w:tc>
        <w:tc>
          <w:tcPr>
            <w:tcW w:w="3523"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Указывается исчерпывающий перечень документов, содержащих подчистки и исправления текста</w:t>
            </w:r>
          </w:p>
        </w:tc>
      </w:tr>
      <w:tr w:rsidR="00860CF6" w:rsidTr="00990736">
        <w:trPr>
          <w:gridBefore w:val="1"/>
          <w:wBefore w:w="62" w:type="dxa"/>
        </w:trPr>
        <w:tc>
          <w:tcPr>
            <w:tcW w:w="1474" w:type="dxa"/>
            <w:tcBorders>
              <w:top w:val="single" w:sz="4" w:space="0" w:color="auto"/>
              <w:left w:val="single" w:sz="4" w:space="0" w:color="auto"/>
              <w:bottom w:val="single" w:sz="4" w:space="0" w:color="auto"/>
              <w:right w:val="single" w:sz="4" w:space="0" w:color="auto"/>
            </w:tcBorders>
          </w:tcPr>
          <w:p w:rsidR="00860CF6" w:rsidRPr="002A5414" w:rsidRDefault="009B31F2" w:rsidP="005E0C6F">
            <w:pPr>
              <w:widowControl/>
              <w:rPr>
                <w:rFonts w:eastAsia="Calibri"/>
                <w:color w:val="000000" w:themeColor="text1"/>
                <w:sz w:val="24"/>
                <w:szCs w:val="24"/>
              </w:rPr>
            </w:pPr>
            <w:hyperlink r:id="rId85" w:history="1">
              <w:r w:rsidR="00860CF6" w:rsidRPr="002A5414">
                <w:rPr>
                  <w:rFonts w:eastAsia="Calibri"/>
                  <w:color w:val="000000" w:themeColor="text1"/>
                  <w:sz w:val="24"/>
                  <w:szCs w:val="24"/>
                </w:rPr>
                <w:t xml:space="preserve">подпункт </w:t>
              </w:r>
              <w:r w:rsidR="000C77E2">
                <w:rPr>
                  <w:rFonts w:eastAsia="Calibri"/>
                  <w:color w:val="000000" w:themeColor="text1"/>
                  <w:sz w:val="24"/>
                  <w:szCs w:val="24"/>
                </w:rPr>
                <w:t>«</w:t>
              </w:r>
              <w:r w:rsidR="005E0C6F">
                <w:rPr>
                  <w:rFonts w:eastAsia="Calibri"/>
                  <w:color w:val="000000" w:themeColor="text1"/>
                  <w:sz w:val="24"/>
                  <w:szCs w:val="24"/>
                </w:rPr>
                <w:t>г</w:t>
              </w:r>
              <w:r w:rsidR="000C77E2">
                <w:rPr>
                  <w:rFonts w:eastAsia="Calibri"/>
                  <w:color w:val="000000" w:themeColor="text1"/>
                  <w:sz w:val="24"/>
                  <w:szCs w:val="24"/>
                </w:rPr>
                <w:t>»</w:t>
              </w:r>
              <w:r w:rsidR="00860CF6" w:rsidRPr="002A5414">
                <w:rPr>
                  <w:rFonts w:eastAsia="Calibri"/>
                  <w:color w:val="000000" w:themeColor="text1"/>
                  <w:sz w:val="24"/>
                  <w:szCs w:val="24"/>
                </w:rPr>
                <w:t xml:space="preserve"> пункта 2.1</w:t>
              </w:r>
              <w:r w:rsidR="005E0C6F">
                <w:rPr>
                  <w:rFonts w:eastAsia="Calibri"/>
                  <w:color w:val="000000" w:themeColor="text1"/>
                  <w:sz w:val="24"/>
                  <w:szCs w:val="24"/>
                </w:rPr>
                <w:t>6</w:t>
              </w:r>
            </w:hyperlink>
          </w:p>
        </w:tc>
        <w:tc>
          <w:tcPr>
            <w:tcW w:w="4359" w:type="dxa"/>
            <w:gridSpan w:val="4"/>
            <w:tcBorders>
              <w:top w:val="single" w:sz="4" w:space="0" w:color="auto"/>
              <w:left w:val="single" w:sz="4" w:space="0" w:color="auto"/>
              <w:bottom w:val="single" w:sz="4" w:space="0" w:color="auto"/>
              <w:right w:val="single" w:sz="4" w:space="0" w:color="auto"/>
            </w:tcBorders>
          </w:tcPr>
          <w:p w:rsidR="00860CF6" w:rsidRPr="002A5414" w:rsidRDefault="005E0C6F" w:rsidP="000C77E2">
            <w:pPr>
              <w:widowControl/>
              <w:rPr>
                <w:rFonts w:eastAsia="Calibri"/>
                <w:color w:val="000000" w:themeColor="text1"/>
                <w:sz w:val="24"/>
                <w:szCs w:val="24"/>
              </w:rPr>
            </w:pPr>
            <w:r w:rsidRPr="0028107E">
              <w:rPr>
                <w:rFonts w:eastAsia="Calibri"/>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23"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Указываются основания такого вывода</w:t>
            </w:r>
          </w:p>
        </w:tc>
      </w:tr>
      <w:tr w:rsidR="005E0C6F" w:rsidTr="00990736">
        <w:trPr>
          <w:gridBefore w:val="1"/>
          <w:wBefore w:w="62" w:type="dxa"/>
        </w:trPr>
        <w:tc>
          <w:tcPr>
            <w:tcW w:w="1474" w:type="dxa"/>
            <w:tcBorders>
              <w:top w:val="single" w:sz="4" w:space="0" w:color="auto"/>
              <w:left w:val="single" w:sz="4" w:space="0" w:color="auto"/>
              <w:bottom w:val="single" w:sz="4" w:space="0" w:color="auto"/>
              <w:right w:val="single" w:sz="4" w:space="0" w:color="auto"/>
            </w:tcBorders>
          </w:tcPr>
          <w:p w:rsidR="005E0C6F" w:rsidRDefault="009B31F2" w:rsidP="005E0C6F">
            <w:pPr>
              <w:widowControl/>
            </w:pPr>
            <w:hyperlink r:id="rId86" w:history="1">
              <w:r w:rsidR="005E0C6F" w:rsidRPr="002A5414">
                <w:rPr>
                  <w:rFonts w:eastAsia="Calibri"/>
                  <w:color w:val="000000" w:themeColor="text1"/>
                  <w:sz w:val="24"/>
                  <w:szCs w:val="24"/>
                </w:rPr>
                <w:t xml:space="preserve">подпункт </w:t>
              </w:r>
              <w:r w:rsidR="005E0C6F">
                <w:rPr>
                  <w:rFonts w:eastAsia="Calibri"/>
                  <w:color w:val="000000" w:themeColor="text1"/>
                  <w:sz w:val="24"/>
                  <w:szCs w:val="24"/>
                </w:rPr>
                <w:t>«</w:t>
              </w:r>
              <w:proofErr w:type="spellStart"/>
              <w:r w:rsidR="005E0C6F">
                <w:rPr>
                  <w:rFonts w:eastAsia="Calibri"/>
                  <w:color w:val="000000" w:themeColor="text1"/>
                  <w:sz w:val="24"/>
                  <w:szCs w:val="24"/>
                </w:rPr>
                <w:t>д</w:t>
              </w:r>
              <w:proofErr w:type="spellEnd"/>
              <w:r w:rsidR="005E0C6F">
                <w:rPr>
                  <w:rFonts w:eastAsia="Calibri"/>
                  <w:color w:val="000000" w:themeColor="text1"/>
                  <w:sz w:val="24"/>
                  <w:szCs w:val="24"/>
                </w:rPr>
                <w:t>»</w:t>
              </w:r>
              <w:r w:rsidR="005E0C6F" w:rsidRPr="002A5414">
                <w:rPr>
                  <w:rFonts w:eastAsia="Calibri"/>
                  <w:color w:val="000000" w:themeColor="text1"/>
                  <w:sz w:val="24"/>
                  <w:szCs w:val="24"/>
                </w:rPr>
                <w:t xml:space="preserve"> пункта 2.1</w:t>
              </w:r>
              <w:r w:rsidR="005E0C6F">
                <w:rPr>
                  <w:rFonts w:eastAsia="Calibri"/>
                  <w:color w:val="000000" w:themeColor="text1"/>
                  <w:sz w:val="24"/>
                  <w:szCs w:val="24"/>
                </w:rPr>
                <w:t>6</w:t>
              </w:r>
            </w:hyperlink>
          </w:p>
        </w:tc>
        <w:tc>
          <w:tcPr>
            <w:tcW w:w="4359" w:type="dxa"/>
            <w:gridSpan w:val="4"/>
            <w:tcBorders>
              <w:top w:val="single" w:sz="4" w:space="0" w:color="auto"/>
              <w:left w:val="single" w:sz="4" w:space="0" w:color="auto"/>
              <w:bottom w:val="single" w:sz="4" w:space="0" w:color="auto"/>
              <w:right w:val="single" w:sz="4" w:space="0" w:color="auto"/>
            </w:tcBorders>
          </w:tcPr>
          <w:p w:rsidR="005E0C6F" w:rsidRPr="0028107E" w:rsidRDefault="005E0C6F" w:rsidP="00372E14">
            <w:pPr>
              <w:widowControl/>
              <w:rPr>
                <w:rFonts w:eastAsia="Calibri"/>
                <w:sz w:val="24"/>
                <w:szCs w:val="24"/>
              </w:rPr>
            </w:pPr>
            <w:r>
              <w:rPr>
                <w:rFonts w:eastAsia="Calibri"/>
                <w:sz w:val="24"/>
                <w:szCs w:val="24"/>
              </w:rPr>
              <w:t xml:space="preserve">непредставление документов, предусмотренных </w:t>
            </w:r>
            <w:hyperlink r:id="rId87" w:history="1">
              <w:r w:rsidRPr="00F60006">
                <w:rPr>
                  <w:rFonts w:eastAsia="Calibri"/>
                  <w:color w:val="000000" w:themeColor="text1"/>
                  <w:sz w:val="24"/>
                  <w:szCs w:val="24"/>
                </w:rPr>
                <w:t>подпунктами "а"</w:t>
              </w:r>
            </w:hyperlink>
            <w:r w:rsidRPr="00F60006">
              <w:rPr>
                <w:rFonts w:eastAsia="Calibri"/>
                <w:color w:val="000000" w:themeColor="text1"/>
                <w:sz w:val="24"/>
                <w:szCs w:val="24"/>
              </w:rPr>
              <w:t xml:space="preserve"> - </w:t>
            </w:r>
            <w:hyperlink r:id="rId88" w:history="1">
              <w:r w:rsidRPr="00F60006">
                <w:rPr>
                  <w:rFonts w:eastAsia="Calibri"/>
                  <w:color w:val="000000" w:themeColor="text1"/>
                  <w:sz w:val="24"/>
                  <w:szCs w:val="24"/>
                </w:rPr>
                <w:t>"в" пункта 2.</w:t>
              </w:r>
              <w:r w:rsidR="00372E14">
                <w:rPr>
                  <w:rFonts w:eastAsia="Calibri"/>
                  <w:color w:val="000000" w:themeColor="text1"/>
                  <w:sz w:val="24"/>
                  <w:szCs w:val="24"/>
                </w:rPr>
                <w:t>14</w:t>
              </w:r>
            </w:hyperlink>
            <w:r>
              <w:rPr>
                <w:rFonts w:eastAsia="Calibri"/>
                <w:sz w:val="24"/>
                <w:szCs w:val="24"/>
              </w:rPr>
              <w:t xml:space="preserve"> настоящего Административного регламента</w:t>
            </w:r>
          </w:p>
        </w:tc>
        <w:tc>
          <w:tcPr>
            <w:tcW w:w="3523" w:type="dxa"/>
            <w:gridSpan w:val="2"/>
            <w:tcBorders>
              <w:top w:val="single" w:sz="4" w:space="0" w:color="auto"/>
              <w:left w:val="single" w:sz="4" w:space="0" w:color="auto"/>
              <w:bottom w:val="single" w:sz="4" w:space="0" w:color="auto"/>
              <w:right w:val="single" w:sz="4" w:space="0" w:color="auto"/>
            </w:tcBorders>
          </w:tcPr>
          <w:p w:rsidR="005E0C6F" w:rsidRDefault="00372E14">
            <w:pPr>
              <w:widowControl/>
              <w:rPr>
                <w:rFonts w:eastAsia="Calibri"/>
                <w:sz w:val="24"/>
                <w:szCs w:val="24"/>
              </w:rPr>
            </w:pPr>
            <w:r>
              <w:rPr>
                <w:rFonts w:eastAsia="Calibri"/>
                <w:sz w:val="24"/>
                <w:szCs w:val="24"/>
              </w:rPr>
              <w:t>Указываются основания такого вывода</w:t>
            </w:r>
          </w:p>
        </w:tc>
      </w:tr>
      <w:tr w:rsidR="005E0C6F" w:rsidTr="005E0C6F">
        <w:trPr>
          <w:gridBefore w:val="1"/>
          <w:wBefore w:w="62" w:type="dxa"/>
          <w:trHeight w:val="2404"/>
        </w:trPr>
        <w:tc>
          <w:tcPr>
            <w:tcW w:w="1474" w:type="dxa"/>
            <w:tcBorders>
              <w:top w:val="single" w:sz="4" w:space="0" w:color="auto"/>
              <w:left w:val="single" w:sz="4" w:space="0" w:color="auto"/>
              <w:bottom w:val="single" w:sz="4" w:space="0" w:color="auto"/>
              <w:right w:val="single" w:sz="4" w:space="0" w:color="auto"/>
            </w:tcBorders>
          </w:tcPr>
          <w:p w:rsidR="005E0C6F" w:rsidRDefault="009B31F2" w:rsidP="005E0C6F">
            <w:pPr>
              <w:widowControl/>
            </w:pPr>
            <w:hyperlink r:id="rId89" w:history="1">
              <w:r w:rsidR="005E0C6F" w:rsidRPr="002A5414">
                <w:rPr>
                  <w:rFonts w:eastAsia="Calibri"/>
                  <w:color w:val="000000" w:themeColor="text1"/>
                  <w:sz w:val="24"/>
                  <w:szCs w:val="24"/>
                </w:rPr>
                <w:t xml:space="preserve">подпункт </w:t>
              </w:r>
              <w:r w:rsidR="00372E14">
                <w:rPr>
                  <w:rFonts w:eastAsia="Calibri"/>
                  <w:color w:val="000000" w:themeColor="text1"/>
                  <w:sz w:val="24"/>
                  <w:szCs w:val="24"/>
                </w:rPr>
                <w:t>«е</w:t>
              </w:r>
              <w:r w:rsidR="005E0C6F">
                <w:rPr>
                  <w:rFonts w:eastAsia="Calibri"/>
                  <w:color w:val="000000" w:themeColor="text1"/>
                  <w:sz w:val="24"/>
                  <w:szCs w:val="24"/>
                </w:rPr>
                <w:t>»</w:t>
              </w:r>
              <w:r w:rsidR="005E0C6F" w:rsidRPr="002A5414">
                <w:rPr>
                  <w:rFonts w:eastAsia="Calibri"/>
                  <w:color w:val="000000" w:themeColor="text1"/>
                  <w:sz w:val="24"/>
                  <w:szCs w:val="24"/>
                </w:rPr>
                <w:t xml:space="preserve"> пункта 2.1</w:t>
              </w:r>
              <w:r w:rsidR="005E0C6F">
                <w:rPr>
                  <w:rFonts w:eastAsia="Calibri"/>
                  <w:color w:val="000000" w:themeColor="text1"/>
                  <w:sz w:val="24"/>
                  <w:szCs w:val="24"/>
                </w:rPr>
                <w:t>6</w:t>
              </w:r>
            </w:hyperlink>
          </w:p>
        </w:tc>
        <w:tc>
          <w:tcPr>
            <w:tcW w:w="4359" w:type="dxa"/>
            <w:gridSpan w:val="4"/>
            <w:tcBorders>
              <w:top w:val="single" w:sz="4" w:space="0" w:color="auto"/>
              <w:left w:val="single" w:sz="4" w:space="0" w:color="auto"/>
              <w:bottom w:val="single" w:sz="4" w:space="0" w:color="auto"/>
              <w:right w:val="single" w:sz="4" w:space="0" w:color="auto"/>
            </w:tcBorders>
          </w:tcPr>
          <w:p w:rsidR="005E0C6F" w:rsidRPr="005E0C6F" w:rsidRDefault="005E0C6F" w:rsidP="005E0C6F">
            <w:pPr>
              <w:widowControl/>
              <w:rPr>
                <w:rFonts w:eastAsia="Calibri"/>
                <w:sz w:val="24"/>
                <w:szCs w:val="24"/>
              </w:rPr>
            </w:pPr>
            <w:r>
              <w:rPr>
                <w:rFonts w:eastAsia="Calibri"/>
                <w:sz w:val="24"/>
                <w:szCs w:val="24"/>
              </w:rPr>
              <w:t xml:space="preserve">заявление о выдаче градостроительного плана земельного участка и документы, </w:t>
            </w:r>
            <w:r w:rsidRPr="002A5414">
              <w:rPr>
                <w:rFonts w:eastAsia="Calibri"/>
                <w:color w:val="000000" w:themeColor="text1"/>
                <w:sz w:val="24"/>
                <w:szCs w:val="24"/>
              </w:rPr>
              <w:t xml:space="preserve">указанные в </w:t>
            </w:r>
            <w:hyperlink r:id="rId90" w:history="1">
              <w:proofErr w:type="gramStart"/>
              <w:r>
                <w:rPr>
                  <w:rFonts w:eastAsia="Calibri"/>
                  <w:color w:val="000000" w:themeColor="text1"/>
                  <w:sz w:val="24"/>
                  <w:szCs w:val="24"/>
                </w:rPr>
                <w:t>подпунктах «</w:t>
              </w:r>
              <w:r w:rsidRPr="002A5414">
                <w:rPr>
                  <w:rFonts w:eastAsia="Calibri"/>
                  <w:color w:val="000000" w:themeColor="text1"/>
                  <w:sz w:val="24"/>
                  <w:szCs w:val="24"/>
                </w:rPr>
                <w:t>б</w:t>
              </w:r>
              <w:proofErr w:type="gramEnd"/>
            </w:hyperlink>
            <w:r w:rsidRPr="00E323D7">
              <w:rPr>
                <w:rFonts w:eastAsia="Calibri"/>
                <w:color w:val="000000" w:themeColor="text1"/>
                <w:sz w:val="24"/>
                <w:szCs w:val="24"/>
              </w:rPr>
              <w:t>»</w:t>
            </w:r>
            <w:r w:rsidRPr="002A5414">
              <w:rPr>
                <w:rFonts w:eastAsia="Calibri"/>
                <w:color w:val="000000" w:themeColor="text1"/>
                <w:sz w:val="24"/>
                <w:szCs w:val="24"/>
              </w:rPr>
              <w:t>-</w:t>
            </w:r>
            <w:hyperlink r:id="rId91" w:history="1">
              <w:r>
                <w:rPr>
                  <w:rFonts w:eastAsia="Calibri"/>
                  <w:color w:val="000000" w:themeColor="text1"/>
                  <w:sz w:val="24"/>
                  <w:szCs w:val="24"/>
                </w:rPr>
                <w:t>«г»</w:t>
              </w:r>
              <w:r w:rsidRPr="002A5414">
                <w:rPr>
                  <w:rFonts w:eastAsia="Calibri"/>
                  <w:color w:val="000000" w:themeColor="text1"/>
                  <w:sz w:val="24"/>
                  <w:szCs w:val="24"/>
                </w:rPr>
                <w:t xml:space="preserve"> пункта 2.1</w:t>
              </w:r>
              <w:r>
                <w:rPr>
                  <w:rFonts w:eastAsia="Calibri"/>
                  <w:color w:val="000000" w:themeColor="text1"/>
                  <w:sz w:val="24"/>
                  <w:szCs w:val="24"/>
                </w:rPr>
                <w:t>4</w:t>
              </w:r>
            </w:hyperlink>
            <w:r>
              <w:rPr>
                <w:rFonts w:eastAsia="Calibri"/>
                <w:color w:val="000000" w:themeColor="text1"/>
                <w:sz w:val="24"/>
                <w:szCs w:val="24"/>
              </w:rPr>
              <w:t xml:space="preserve"> настоящего а</w:t>
            </w:r>
            <w:r w:rsidRPr="002A5414">
              <w:rPr>
                <w:rFonts w:eastAsia="Calibri"/>
                <w:color w:val="000000" w:themeColor="text1"/>
                <w:sz w:val="24"/>
                <w:szCs w:val="24"/>
              </w:rPr>
              <w:t xml:space="preserve">дминистративного регламента, представлены в электронной форме с нарушением требований, установленных </w:t>
            </w:r>
            <w:hyperlink r:id="rId92" w:history="1">
              <w:r w:rsidRPr="002A5414">
                <w:rPr>
                  <w:rFonts w:eastAsia="Calibri"/>
                  <w:color w:val="000000" w:themeColor="text1"/>
                  <w:sz w:val="24"/>
                  <w:szCs w:val="24"/>
                </w:rPr>
                <w:t>пунктами 3.5</w:t>
              </w:r>
            </w:hyperlink>
            <w:r w:rsidRPr="002A5414">
              <w:rPr>
                <w:rFonts w:eastAsia="Calibri"/>
                <w:color w:val="000000" w:themeColor="text1"/>
                <w:sz w:val="24"/>
                <w:szCs w:val="24"/>
              </w:rPr>
              <w:t>-</w:t>
            </w:r>
            <w:hyperlink r:id="rId93" w:history="1">
              <w:r w:rsidRPr="002A5414">
                <w:rPr>
                  <w:rFonts w:eastAsia="Calibri"/>
                  <w:color w:val="000000" w:themeColor="text1"/>
                  <w:sz w:val="24"/>
                  <w:szCs w:val="24"/>
                </w:rPr>
                <w:t>3.7</w:t>
              </w:r>
            </w:hyperlink>
            <w:r>
              <w:rPr>
                <w:rFonts w:eastAsia="Calibri"/>
                <w:color w:val="000000" w:themeColor="text1"/>
                <w:sz w:val="24"/>
                <w:szCs w:val="24"/>
              </w:rPr>
              <w:t xml:space="preserve"> настоящего а</w:t>
            </w:r>
            <w:r w:rsidRPr="002A5414">
              <w:rPr>
                <w:rFonts w:eastAsia="Calibri"/>
                <w:color w:val="000000" w:themeColor="text1"/>
                <w:sz w:val="24"/>
                <w:szCs w:val="24"/>
              </w:rPr>
              <w:t>дминистративного регламента</w:t>
            </w:r>
          </w:p>
        </w:tc>
        <w:tc>
          <w:tcPr>
            <w:tcW w:w="3523" w:type="dxa"/>
            <w:gridSpan w:val="2"/>
            <w:tcBorders>
              <w:top w:val="single" w:sz="4" w:space="0" w:color="auto"/>
              <w:left w:val="single" w:sz="4" w:space="0" w:color="auto"/>
              <w:bottom w:val="single" w:sz="4" w:space="0" w:color="auto"/>
              <w:right w:val="single" w:sz="4" w:space="0" w:color="auto"/>
            </w:tcBorders>
          </w:tcPr>
          <w:p w:rsidR="005E0C6F" w:rsidRDefault="005E0C6F">
            <w:pPr>
              <w:widowControl/>
              <w:rPr>
                <w:rFonts w:eastAsia="Calibri"/>
                <w:sz w:val="24"/>
                <w:szCs w:val="24"/>
              </w:rPr>
            </w:pPr>
            <w:r>
              <w:rPr>
                <w:rFonts w:eastAsia="Calibri"/>
                <w:sz w:val="24"/>
                <w:szCs w:val="24"/>
              </w:rPr>
              <w:t>Указываются основания такого вывода</w:t>
            </w:r>
          </w:p>
        </w:tc>
      </w:tr>
      <w:tr w:rsidR="00860CF6" w:rsidTr="00990736">
        <w:trPr>
          <w:gridBefore w:val="1"/>
          <w:wBefore w:w="62" w:type="dxa"/>
        </w:trPr>
        <w:tc>
          <w:tcPr>
            <w:tcW w:w="1474" w:type="dxa"/>
            <w:tcBorders>
              <w:top w:val="single" w:sz="4" w:space="0" w:color="auto"/>
              <w:left w:val="single" w:sz="4" w:space="0" w:color="auto"/>
              <w:bottom w:val="single" w:sz="4" w:space="0" w:color="auto"/>
              <w:right w:val="single" w:sz="4" w:space="0" w:color="auto"/>
            </w:tcBorders>
          </w:tcPr>
          <w:p w:rsidR="00860CF6" w:rsidRPr="002A5414" w:rsidRDefault="009B31F2" w:rsidP="005E0C6F">
            <w:pPr>
              <w:widowControl/>
              <w:rPr>
                <w:rFonts w:eastAsia="Calibri"/>
                <w:color w:val="000000" w:themeColor="text1"/>
                <w:sz w:val="24"/>
                <w:szCs w:val="24"/>
              </w:rPr>
            </w:pPr>
            <w:hyperlink r:id="rId94" w:history="1">
              <w:r w:rsidR="00860CF6" w:rsidRPr="002A5414">
                <w:rPr>
                  <w:rFonts w:eastAsia="Calibri"/>
                  <w:color w:val="000000" w:themeColor="text1"/>
                  <w:sz w:val="24"/>
                  <w:szCs w:val="24"/>
                </w:rPr>
                <w:t xml:space="preserve">подпункт </w:t>
              </w:r>
              <w:r w:rsidR="000C77E2">
                <w:rPr>
                  <w:rFonts w:eastAsia="Calibri"/>
                  <w:color w:val="000000" w:themeColor="text1"/>
                  <w:sz w:val="24"/>
                  <w:szCs w:val="24"/>
                </w:rPr>
                <w:t>«</w:t>
              </w:r>
              <w:r w:rsidR="00372E14">
                <w:rPr>
                  <w:rFonts w:eastAsia="Calibri"/>
                  <w:color w:val="000000" w:themeColor="text1"/>
                  <w:sz w:val="24"/>
                  <w:szCs w:val="24"/>
                </w:rPr>
                <w:t>ж</w:t>
              </w:r>
              <w:r w:rsidR="000C77E2">
                <w:rPr>
                  <w:rFonts w:eastAsia="Calibri"/>
                  <w:color w:val="000000" w:themeColor="text1"/>
                  <w:sz w:val="24"/>
                  <w:szCs w:val="24"/>
                </w:rPr>
                <w:t>»</w:t>
              </w:r>
              <w:r w:rsidR="00860CF6" w:rsidRPr="002A5414">
                <w:rPr>
                  <w:rFonts w:eastAsia="Calibri"/>
                  <w:color w:val="000000" w:themeColor="text1"/>
                  <w:sz w:val="24"/>
                  <w:szCs w:val="24"/>
                </w:rPr>
                <w:t xml:space="preserve"> пункта 2.1</w:t>
              </w:r>
              <w:r w:rsidR="005E0C6F">
                <w:rPr>
                  <w:rFonts w:eastAsia="Calibri"/>
                  <w:color w:val="000000" w:themeColor="text1"/>
                  <w:sz w:val="24"/>
                  <w:szCs w:val="24"/>
                </w:rPr>
                <w:t>6</w:t>
              </w:r>
            </w:hyperlink>
          </w:p>
        </w:tc>
        <w:tc>
          <w:tcPr>
            <w:tcW w:w="4359" w:type="dxa"/>
            <w:gridSpan w:val="4"/>
            <w:tcBorders>
              <w:top w:val="single" w:sz="4" w:space="0" w:color="auto"/>
              <w:left w:val="single" w:sz="4" w:space="0" w:color="auto"/>
              <w:bottom w:val="single" w:sz="4" w:space="0" w:color="auto"/>
              <w:right w:val="single" w:sz="4" w:space="0" w:color="auto"/>
            </w:tcBorders>
          </w:tcPr>
          <w:p w:rsidR="00860CF6" w:rsidRPr="002A5414" w:rsidRDefault="00860CF6" w:rsidP="000C77E2">
            <w:pPr>
              <w:widowControl/>
              <w:rPr>
                <w:rFonts w:eastAsia="Calibri"/>
                <w:color w:val="000000" w:themeColor="text1"/>
                <w:sz w:val="24"/>
                <w:szCs w:val="24"/>
              </w:rPr>
            </w:pPr>
            <w:r w:rsidRPr="002A5414">
              <w:rPr>
                <w:rFonts w:eastAsia="Calibri"/>
                <w:color w:val="000000" w:themeColor="text1"/>
                <w:sz w:val="24"/>
                <w:szCs w:val="24"/>
              </w:rPr>
              <w:t xml:space="preserve">выявлено несоблюдение установленных </w:t>
            </w:r>
            <w:hyperlink r:id="rId95" w:history="1">
              <w:r w:rsidRPr="002A5414">
                <w:rPr>
                  <w:rFonts w:eastAsia="Calibri"/>
                  <w:color w:val="000000" w:themeColor="text1"/>
                  <w:sz w:val="24"/>
                  <w:szCs w:val="24"/>
                </w:rPr>
                <w:t>статьей 11</w:t>
              </w:r>
            </w:hyperlink>
            <w:r w:rsidRPr="002A5414">
              <w:rPr>
                <w:rFonts w:eastAsia="Calibri"/>
                <w:color w:val="000000" w:themeColor="text1"/>
                <w:sz w:val="24"/>
                <w:szCs w:val="24"/>
              </w:rPr>
              <w:t xml:space="preserve"> Федеральног</w:t>
            </w:r>
            <w:r w:rsidR="000C77E2">
              <w:rPr>
                <w:rFonts w:eastAsia="Calibri"/>
                <w:color w:val="000000" w:themeColor="text1"/>
                <w:sz w:val="24"/>
                <w:szCs w:val="24"/>
              </w:rPr>
              <w:t>о закона от 6 апреля 2011 г. № 63-ФЗ «Об электронной подписи»</w:t>
            </w:r>
            <w:r w:rsidRPr="002A5414">
              <w:rPr>
                <w:rFonts w:eastAsia="Calibri"/>
                <w:color w:val="000000" w:themeColor="text1"/>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23" w:type="dxa"/>
            <w:gridSpan w:val="2"/>
            <w:tcBorders>
              <w:top w:val="single" w:sz="4" w:space="0" w:color="auto"/>
              <w:left w:val="single" w:sz="4" w:space="0" w:color="auto"/>
              <w:bottom w:val="single" w:sz="4" w:space="0" w:color="auto"/>
              <w:right w:val="single" w:sz="4" w:space="0" w:color="auto"/>
            </w:tcBorders>
          </w:tcPr>
          <w:p w:rsidR="00860CF6" w:rsidRDefault="00860CF6">
            <w:pPr>
              <w:widowControl/>
              <w:rPr>
                <w:rFonts w:eastAsia="Calibri"/>
                <w:sz w:val="24"/>
                <w:szCs w:val="24"/>
              </w:rPr>
            </w:pPr>
            <w:r>
              <w:rPr>
                <w:rFonts w:eastAsia="Calibri"/>
                <w:sz w:val="24"/>
                <w:szCs w:val="24"/>
              </w:rPr>
              <w:t>Указывается исчерпывающий перечень электронных документов, не соответствующих указанному критерию</w:t>
            </w:r>
          </w:p>
        </w:tc>
      </w:tr>
      <w:tr w:rsidR="00860CF6" w:rsidTr="00990736">
        <w:trPr>
          <w:gridBefore w:val="1"/>
          <w:wBefore w:w="62" w:type="dxa"/>
        </w:trPr>
        <w:tc>
          <w:tcPr>
            <w:tcW w:w="9356" w:type="dxa"/>
            <w:gridSpan w:val="7"/>
            <w:tcBorders>
              <w:top w:val="single" w:sz="4" w:space="0" w:color="auto"/>
            </w:tcBorders>
          </w:tcPr>
          <w:p w:rsidR="00860CF6" w:rsidRDefault="00860CF6">
            <w:pPr>
              <w:widowControl/>
              <w:ind w:firstLine="283"/>
              <w:jc w:val="both"/>
              <w:rPr>
                <w:rFonts w:eastAsia="Calibri"/>
                <w:sz w:val="24"/>
                <w:szCs w:val="24"/>
              </w:rPr>
            </w:pPr>
            <w:r>
              <w:rPr>
                <w:rFonts w:eastAsia="Calibri"/>
                <w:sz w:val="24"/>
                <w:szCs w:val="24"/>
              </w:rPr>
              <w:t>Дополнительно информируем: ________________________________________</w:t>
            </w:r>
            <w:r w:rsidR="00112E6B">
              <w:rPr>
                <w:rFonts w:eastAsia="Calibri"/>
                <w:sz w:val="24"/>
                <w:szCs w:val="24"/>
              </w:rPr>
              <w:t>_____</w:t>
            </w:r>
          </w:p>
          <w:p w:rsidR="00860CF6" w:rsidRDefault="00860CF6">
            <w:pPr>
              <w:widowControl/>
              <w:rPr>
                <w:rFonts w:eastAsia="Calibri"/>
                <w:sz w:val="24"/>
                <w:szCs w:val="24"/>
              </w:rPr>
            </w:pPr>
            <w:r>
              <w:rPr>
                <w:rFonts w:eastAsia="Calibri"/>
                <w:sz w:val="24"/>
                <w:szCs w:val="24"/>
              </w:rPr>
              <w:t>_________________________________________________</w:t>
            </w:r>
            <w:r w:rsidR="00112E6B">
              <w:rPr>
                <w:rFonts w:eastAsia="Calibri"/>
                <w:sz w:val="24"/>
                <w:szCs w:val="24"/>
              </w:rPr>
              <w:t>___________________________</w:t>
            </w:r>
          </w:p>
          <w:p w:rsidR="00860CF6" w:rsidRDefault="00860CF6">
            <w:pPr>
              <w:widowControl/>
              <w:jc w:val="center"/>
              <w:rPr>
                <w:rFonts w:eastAsia="Calibri"/>
                <w:sz w:val="24"/>
                <w:szCs w:val="24"/>
              </w:rPr>
            </w:pPr>
            <w:r>
              <w:rPr>
                <w:rFonts w:eastAsia="Calibri"/>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860CF6" w:rsidTr="00990736">
        <w:trPr>
          <w:gridBefore w:val="1"/>
          <w:wBefore w:w="62" w:type="dxa"/>
        </w:trPr>
        <w:tc>
          <w:tcPr>
            <w:tcW w:w="3628" w:type="dxa"/>
            <w:gridSpan w:val="2"/>
            <w:tcBorders>
              <w:bottom w:val="single" w:sz="4" w:space="0" w:color="auto"/>
            </w:tcBorders>
          </w:tcPr>
          <w:p w:rsidR="00860CF6" w:rsidRDefault="00860CF6">
            <w:pPr>
              <w:widowControl/>
              <w:rPr>
                <w:rFonts w:eastAsia="Calibri"/>
                <w:sz w:val="24"/>
                <w:szCs w:val="24"/>
              </w:rPr>
            </w:pPr>
          </w:p>
        </w:tc>
        <w:tc>
          <w:tcPr>
            <w:tcW w:w="340" w:type="dxa"/>
            <w:vMerge w:val="restart"/>
          </w:tcPr>
          <w:p w:rsidR="00860CF6" w:rsidRDefault="00860CF6">
            <w:pPr>
              <w:widowControl/>
              <w:rPr>
                <w:rFonts w:eastAsia="Calibri"/>
                <w:sz w:val="24"/>
                <w:szCs w:val="24"/>
              </w:rPr>
            </w:pPr>
          </w:p>
        </w:tc>
        <w:tc>
          <w:tcPr>
            <w:tcW w:w="1865" w:type="dxa"/>
            <w:gridSpan w:val="2"/>
            <w:tcBorders>
              <w:bottom w:val="single" w:sz="4" w:space="0" w:color="auto"/>
            </w:tcBorders>
          </w:tcPr>
          <w:p w:rsidR="00860CF6" w:rsidRDefault="00860CF6">
            <w:pPr>
              <w:widowControl/>
              <w:rPr>
                <w:rFonts w:eastAsia="Calibri"/>
                <w:sz w:val="24"/>
                <w:szCs w:val="24"/>
              </w:rPr>
            </w:pPr>
          </w:p>
        </w:tc>
        <w:tc>
          <w:tcPr>
            <w:tcW w:w="340" w:type="dxa"/>
            <w:vMerge w:val="restart"/>
          </w:tcPr>
          <w:p w:rsidR="00860CF6" w:rsidRDefault="00860CF6">
            <w:pPr>
              <w:widowControl/>
              <w:rPr>
                <w:rFonts w:eastAsia="Calibri"/>
                <w:sz w:val="24"/>
                <w:szCs w:val="24"/>
              </w:rPr>
            </w:pPr>
          </w:p>
        </w:tc>
        <w:tc>
          <w:tcPr>
            <w:tcW w:w="3183" w:type="dxa"/>
            <w:tcBorders>
              <w:bottom w:val="single" w:sz="4" w:space="0" w:color="auto"/>
            </w:tcBorders>
          </w:tcPr>
          <w:p w:rsidR="00860CF6" w:rsidRDefault="00860CF6">
            <w:pPr>
              <w:widowControl/>
              <w:rPr>
                <w:rFonts w:eastAsia="Calibri"/>
                <w:sz w:val="24"/>
                <w:szCs w:val="24"/>
              </w:rPr>
            </w:pPr>
          </w:p>
        </w:tc>
      </w:tr>
      <w:tr w:rsidR="00860CF6" w:rsidTr="00990736">
        <w:trPr>
          <w:gridBefore w:val="1"/>
          <w:wBefore w:w="62" w:type="dxa"/>
        </w:trPr>
        <w:tc>
          <w:tcPr>
            <w:tcW w:w="3628" w:type="dxa"/>
            <w:gridSpan w:val="2"/>
            <w:tcBorders>
              <w:top w:val="single" w:sz="4" w:space="0" w:color="auto"/>
            </w:tcBorders>
          </w:tcPr>
          <w:p w:rsidR="00860CF6" w:rsidRDefault="00860CF6">
            <w:pPr>
              <w:widowControl/>
              <w:jc w:val="center"/>
              <w:rPr>
                <w:rFonts w:eastAsia="Calibri"/>
                <w:sz w:val="24"/>
                <w:szCs w:val="24"/>
              </w:rPr>
            </w:pPr>
            <w:r>
              <w:rPr>
                <w:rFonts w:eastAsia="Calibri"/>
                <w:sz w:val="24"/>
                <w:szCs w:val="24"/>
              </w:rPr>
              <w:t>(должность)</w:t>
            </w:r>
          </w:p>
        </w:tc>
        <w:tc>
          <w:tcPr>
            <w:tcW w:w="340" w:type="dxa"/>
            <w:vMerge/>
          </w:tcPr>
          <w:p w:rsidR="00860CF6" w:rsidRDefault="00860CF6">
            <w:pPr>
              <w:widowControl/>
              <w:jc w:val="center"/>
              <w:rPr>
                <w:rFonts w:eastAsia="Calibri"/>
                <w:sz w:val="24"/>
                <w:szCs w:val="24"/>
              </w:rPr>
            </w:pPr>
          </w:p>
        </w:tc>
        <w:tc>
          <w:tcPr>
            <w:tcW w:w="1865" w:type="dxa"/>
            <w:gridSpan w:val="2"/>
            <w:tcBorders>
              <w:top w:val="single" w:sz="4" w:space="0" w:color="auto"/>
            </w:tcBorders>
          </w:tcPr>
          <w:p w:rsidR="00860CF6" w:rsidRDefault="00860CF6">
            <w:pPr>
              <w:widowControl/>
              <w:jc w:val="center"/>
              <w:rPr>
                <w:rFonts w:eastAsia="Calibri"/>
                <w:sz w:val="24"/>
                <w:szCs w:val="24"/>
              </w:rPr>
            </w:pPr>
            <w:r>
              <w:rPr>
                <w:rFonts w:eastAsia="Calibri"/>
                <w:sz w:val="24"/>
                <w:szCs w:val="24"/>
              </w:rPr>
              <w:t>(подпись)</w:t>
            </w:r>
          </w:p>
        </w:tc>
        <w:tc>
          <w:tcPr>
            <w:tcW w:w="340" w:type="dxa"/>
            <w:vMerge/>
          </w:tcPr>
          <w:p w:rsidR="00860CF6" w:rsidRDefault="00860CF6">
            <w:pPr>
              <w:widowControl/>
              <w:jc w:val="center"/>
              <w:rPr>
                <w:rFonts w:eastAsia="Calibri"/>
                <w:sz w:val="24"/>
                <w:szCs w:val="24"/>
              </w:rPr>
            </w:pPr>
          </w:p>
        </w:tc>
        <w:tc>
          <w:tcPr>
            <w:tcW w:w="3183" w:type="dxa"/>
            <w:tcBorders>
              <w:top w:val="single" w:sz="4" w:space="0" w:color="auto"/>
            </w:tcBorders>
          </w:tcPr>
          <w:p w:rsidR="00860CF6" w:rsidRDefault="00860CF6">
            <w:pPr>
              <w:widowControl/>
              <w:jc w:val="center"/>
              <w:rPr>
                <w:rFonts w:eastAsia="Calibri"/>
                <w:sz w:val="24"/>
                <w:szCs w:val="24"/>
              </w:rPr>
            </w:pPr>
            <w:r>
              <w:rPr>
                <w:rFonts w:eastAsia="Calibri"/>
                <w:sz w:val="24"/>
                <w:szCs w:val="24"/>
              </w:rPr>
              <w:t>(фамилия, имя, отчество (при наличии))</w:t>
            </w:r>
          </w:p>
        </w:tc>
      </w:tr>
    </w:tbl>
    <w:p w:rsidR="00112E6B" w:rsidRDefault="00112E6B" w:rsidP="0055768A">
      <w:pPr>
        <w:tabs>
          <w:tab w:val="left" w:pos="3165"/>
        </w:tabs>
        <w:jc w:val="right"/>
        <w:rPr>
          <w:sz w:val="24"/>
          <w:szCs w:val="24"/>
        </w:rPr>
      </w:pPr>
    </w:p>
    <w:p w:rsidR="00FD02FB" w:rsidRDefault="00FD02FB" w:rsidP="0055768A">
      <w:pPr>
        <w:tabs>
          <w:tab w:val="left" w:pos="3165"/>
        </w:tabs>
        <w:jc w:val="right"/>
        <w:rPr>
          <w:sz w:val="24"/>
          <w:szCs w:val="24"/>
        </w:rPr>
      </w:pPr>
    </w:p>
    <w:p w:rsidR="00FD02FB" w:rsidRDefault="00FD02FB" w:rsidP="0055768A">
      <w:pPr>
        <w:tabs>
          <w:tab w:val="left" w:pos="3165"/>
        </w:tabs>
        <w:jc w:val="right"/>
        <w:rPr>
          <w:sz w:val="24"/>
          <w:szCs w:val="24"/>
        </w:rPr>
      </w:pPr>
    </w:p>
    <w:p w:rsidR="0055768A" w:rsidRPr="0055768A" w:rsidRDefault="0055768A" w:rsidP="0055768A">
      <w:pPr>
        <w:tabs>
          <w:tab w:val="left" w:pos="3165"/>
        </w:tabs>
        <w:jc w:val="right"/>
        <w:rPr>
          <w:sz w:val="24"/>
          <w:szCs w:val="24"/>
        </w:rPr>
      </w:pPr>
      <w:r w:rsidRPr="0055768A">
        <w:rPr>
          <w:sz w:val="24"/>
          <w:szCs w:val="24"/>
        </w:rPr>
        <w:lastRenderedPageBreak/>
        <w:t xml:space="preserve">Приложение </w:t>
      </w:r>
      <w:r>
        <w:rPr>
          <w:sz w:val="24"/>
          <w:szCs w:val="24"/>
        </w:rPr>
        <w:t xml:space="preserve">№ </w:t>
      </w:r>
      <w:r w:rsidR="009F5366">
        <w:rPr>
          <w:sz w:val="24"/>
          <w:szCs w:val="24"/>
        </w:rPr>
        <w:t>3</w:t>
      </w:r>
    </w:p>
    <w:p w:rsidR="0055768A" w:rsidRPr="0055768A" w:rsidRDefault="0055768A" w:rsidP="0055768A">
      <w:pPr>
        <w:tabs>
          <w:tab w:val="left" w:pos="3165"/>
        </w:tabs>
        <w:jc w:val="right"/>
        <w:rPr>
          <w:sz w:val="24"/>
          <w:szCs w:val="24"/>
        </w:rPr>
      </w:pPr>
      <w:r w:rsidRPr="0055768A">
        <w:rPr>
          <w:sz w:val="24"/>
          <w:szCs w:val="24"/>
        </w:rPr>
        <w:t xml:space="preserve">к Административному регламенту </w:t>
      </w:r>
    </w:p>
    <w:p w:rsidR="0055768A" w:rsidRPr="0055768A" w:rsidRDefault="0055768A" w:rsidP="0055768A">
      <w:pPr>
        <w:tabs>
          <w:tab w:val="left" w:pos="3165"/>
        </w:tabs>
        <w:jc w:val="right"/>
        <w:rPr>
          <w:sz w:val="24"/>
          <w:szCs w:val="24"/>
        </w:rPr>
      </w:pPr>
      <w:r w:rsidRPr="0055768A">
        <w:rPr>
          <w:sz w:val="24"/>
          <w:szCs w:val="24"/>
        </w:rPr>
        <w:t>Администрации городского округа Эгвекинот</w:t>
      </w:r>
    </w:p>
    <w:p w:rsidR="0055768A" w:rsidRPr="0055768A" w:rsidRDefault="0055768A" w:rsidP="0055768A">
      <w:pPr>
        <w:tabs>
          <w:tab w:val="left" w:pos="3165"/>
        </w:tabs>
        <w:jc w:val="right"/>
        <w:rPr>
          <w:sz w:val="24"/>
          <w:szCs w:val="24"/>
        </w:rPr>
      </w:pPr>
      <w:r w:rsidRPr="0055768A">
        <w:rPr>
          <w:sz w:val="24"/>
          <w:szCs w:val="24"/>
        </w:rPr>
        <w:t xml:space="preserve">     по предоставлению муниципальной услуги </w:t>
      </w:r>
    </w:p>
    <w:p w:rsidR="000D4ED5" w:rsidRDefault="0055768A" w:rsidP="00860CF6">
      <w:pPr>
        <w:jc w:val="right"/>
        <w:rPr>
          <w:sz w:val="24"/>
          <w:szCs w:val="24"/>
        </w:rPr>
      </w:pPr>
      <w:r w:rsidRPr="0055768A">
        <w:rPr>
          <w:sz w:val="24"/>
          <w:szCs w:val="24"/>
        </w:rPr>
        <w:t>«</w:t>
      </w:r>
      <w:r w:rsidR="00860CF6">
        <w:rPr>
          <w:sz w:val="24"/>
          <w:szCs w:val="24"/>
        </w:rPr>
        <w:t>Выдача градостроительного плана земельного участка</w:t>
      </w:r>
      <w:r w:rsidRPr="0055768A">
        <w:rPr>
          <w:sz w:val="24"/>
          <w:szCs w:val="24"/>
        </w:rPr>
        <w:t>»</w:t>
      </w:r>
      <w:r w:rsidR="000D4ED5" w:rsidRPr="000D4ED5">
        <w:rPr>
          <w:sz w:val="24"/>
          <w:szCs w:val="24"/>
        </w:rPr>
        <w:t xml:space="preserve"> </w:t>
      </w:r>
    </w:p>
    <w:p w:rsidR="0055768A" w:rsidRPr="0055768A" w:rsidRDefault="000D4ED5" w:rsidP="00860CF6">
      <w:pPr>
        <w:jc w:val="right"/>
        <w:rPr>
          <w:sz w:val="24"/>
          <w:szCs w:val="24"/>
        </w:rPr>
      </w:pPr>
      <w:r>
        <w:rPr>
          <w:sz w:val="24"/>
          <w:szCs w:val="24"/>
        </w:rPr>
        <w:t>на территории городского округа Эгвекинот</w:t>
      </w:r>
    </w:p>
    <w:p w:rsidR="0055768A" w:rsidRDefault="0055768A" w:rsidP="00CA2FDF">
      <w:pPr>
        <w:tabs>
          <w:tab w:val="left" w:pos="3165"/>
        </w:tabs>
        <w:jc w:val="center"/>
        <w:rPr>
          <w:sz w:val="24"/>
          <w:szCs w:val="24"/>
        </w:rPr>
      </w:pP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Кому:</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Почтовый адрес:</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Адрес электронной почты (при</w:t>
      </w:r>
      <w:proofErr w:type="gramEnd"/>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наличии</w:t>
      </w:r>
      <w:proofErr w:type="gramEnd"/>
      <w:r w:rsidRPr="00BC6456">
        <w:rPr>
          <w:rFonts w:ascii="Times New Roman" w:eastAsia="Calibri" w:hAnsi="Times New Roman" w:cs="Times New Roman"/>
          <w:b w:val="0"/>
          <w:bCs w:val="0"/>
          <w:sz w:val="24"/>
          <w:szCs w:val="24"/>
        </w:rPr>
        <w:t>):</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CA2FDF" w:rsidRPr="00BC6456" w:rsidRDefault="00CA2FDF" w:rsidP="00CA2FDF">
      <w:pPr>
        <w:pStyle w:val="1"/>
        <w:keepNext w:val="0"/>
        <w:spacing w:before="0"/>
        <w:jc w:val="both"/>
        <w:rPr>
          <w:rFonts w:ascii="Times New Roman" w:eastAsia="Calibri" w:hAnsi="Times New Roman" w:cs="Times New Roman"/>
          <w:b w:val="0"/>
          <w:bCs w:val="0"/>
          <w:sz w:val="20"/>
          <w:szCs w:val="20"/>
        </w:rPr>
      </w:pPr>
    </w:p>
    <w:p w:rsidR="00CA2FDF" w:rsidRPr="002A1B4F" w:rsidRDefault="00CA2FDF" w:rsidP="00CA2FDF">
      <w:pPr>
        <w:widowControl/>
        <w:jc w:val="right"/>
        <w:rPr>
          <w:rFonts w:eastAsia="Calibri"/>
          <w:sz w:val="24"/>
          <w:szCs w:val="24"/>
        </w:rPr>
      </w:pPr>
      <w:r w:rsidRPr="002A1B4F">
        <w:rPr>
          <w:rFonts w:eastAsia="Calibri"/>
          <w:sz w:val="24"/>
          <w:szCs w:val="24"/>
        </w:rPr>
        <w:t>ФОРМА</w:t>
      </w:r>
    </w:p>
    <w:tbl>
      <w:tblPr>
        <w:tblW w:w="0" w:type="auto"/>
        <w:tblLayout w:type="fixed"/>
        <w:tblCellMar>
          <w:top w:w="102" w:type="dxa"/>
          <w:left w:w="62" w:type="dxa"/>
          <w:bottom w:w="102" w:type="dxa"/>
          <w:right w:w="62" w:type="dxa"/>
        </w:tblCellMar>
        <w:tblLook w:val="0000"/>
      </w:tblPr>
      <w:tblGrid>
        <w:gridCol w:w="1196"/>
        <w:gridCol w:w="334"/>
        <w:gridCol w:w="1757"/>
        <w:gridCol w:w="340"/>
        <w:gridCol w:w="737"/>
        <w:gridCol w:w="283"/>
        <w:gridCol w:w="1247"/>
        <w:gridCol w:w="340"/>
        <w:gridCol w:w="3184"/>
      </w:tblGrid>
      <w:tr w:rsidR="002A1B4F" w:rsidTr="00B61B39">
        <w:tc>
          <w:tcPr>
            <w:tcW w:w="4647" w:type="dxa"/>
            <w:gridSpan w:val="6"/>
            <w:vMerge w:val="restart"/>
          </w:tcPr>
          <w:p w:rsidR="002A1B4F" w:rsidRDefault="002A1B4F" w:rsidP="000A5127">
            <w:pPr>
              <w:widowControl/>
              <w:jc w:val="right"/>
              <w:rPr>
                <w:rFonts w:eastAsia="Calibri"/>
                <w:sz w:val="24"/>
                <w:szCs w:val="24"/>
              </w:rPr>
            </w:pPr>
          </w:p>
        </w:tc>
        <w:tc>
          <w:tcPr>
            <w:tcW w:w="4771" w:type="dxa"/>
            <w:gridSpan w:val="3"/>
          </w:tcPr>
          <w:p w:rsidR="002A1B4F" w:rsidRPr="00B61B39" w:rsidRDefault="002A1B4F" w:rsidP="000A5127">
            <w:pPr>
              <w:widowControl/>
              <w:rPr>
                <w:rFonts w:eastAsia="Calibri"/>
                <w:sz w:val="10"/>
                <w:szCs w:val="10"/>
              </w:rPr>
            </w:pPr>
          </w:p>
        </w:tc>
      </w:tr>
      <w:tr w:rsidR="002A1B4F" w:rsidTr="00B61B39">
        <w:tc>
          <w:tcPr>
            <w:tcW w:w="4647" w:type="dxa"/>
            <w:gridSpan w:val="6"/>
            <w:vMerge/>
          </w:tcPr>
          <w:p w:rsidR="002A1B4F" w:rsidRDefault="002A1B4F" w:rsidP="000A5127">
            <w:pPr>
              <w:widowControl/>
              <w:rPr>
                <w:rFonts w:eastAsia="Calibri"/>
                <w:sz w:val="24"/>
                <w:szCs w:val="24"/>
              </w:rPr>
            </w:pPr>
          </w:p>
        </w:tc>
        <w:tc>
          <w:tcPr>
            <w:tcW w:w="4771" w:type="dxa"/>
            <w:gridSpan w:val="3"/>
          </w:tcPr>
          <w:p w:rsidR="002A1B4F" w:rsidRPr="00B61B39" w:rsidRDefault="002A1B4F" w:rsidP="000A5127">
            <w:pPr>
              <w:widowControl/>
              <w:jc w:val="center"/>
              <w:rPr>
                <w:rFonts w:eastAsia="Calibri"/>
                <w:sz w:val="10"/>
                <w:szCs w:val="10"/>
              </w:rPr>
            </w:pPr>
          </w:p>
        </w:tc>
      </w:tr>
      <w:tr w:rsidR="002A1B4F" w:rsidTr="00B61B39">
        <w:tc>
          <w:tcPr>
            <w:tcW w:w="9418" w:type="dxa"/>
            <w:gridSpan w:val="9"/>
          </w:tcPr>
          <w:p w:rsidR="002A1B4F" w:rsidRDefault="002A1B4F" w:rsidP="000A5127">
            <w:pPr>
              <w:widowControl/>
              <w:jc w:val="center"/>
              <w:rPr>
                <w:rFonts w:eastAsia="Calibri"/>
                <w:sz w:val="24"/>
                <w:szCs w:val="24"/>
              </w:rPr>
            </w:pPr>
            <w:r>
              <w:rPr>
                <w:rFonts w:eastAsia="Calibri"/>
                <w:sz w:val="24"/>
                <w:szCs w:val="24"/>
              </w:rPr>
              <w:t>РЕШЕНИЕ</w:t>
            </w:r>
          </w:p>
          <w:p w:rsidR="002A1B4F" w:rsidRDefault="002A1B4F" w:rsidP="000A5127">
            <w:pPr>
              <w:widowControl/>
              <w:jc w:val="center"/>
              <w:rPr>
                <w:rFonts w:eastAsia="Calibri"/>
                <w:sz w:val="24"/>
                <w:szCs w:val="24"/>
              </w:rPr>
            </w:pPr>
            <w:r>
              <w:rPr>
                <w:rFonts w:eastAsia="Calibri"/>
                <w:sz w:val="24"/>
                <w:szCs w:val="24"/>
              </w:rPr>
              <w:t>об отказе в выдаче градостроительного плана земельного участка</w:t>
            </w:r>
          </w:p>
        </w:tc>
      </w:tr>
      <w:tr w:rsidR="002A1B4F" w:rsidTr="00B61B39">
        <w:tc>
          <w:tcPr>
            <w:tcW w:w="9418" w:type="dxa"/>
            <w:gridSpan w:val="9"/>
            <w:tcBorders>
              <w:bottom w:val="single" w:sz="4" w:space="0" w:color="auto"/>
            </w:tcBorders>
          </w:tcPr>
          <w:p w:rsidR="002A1B4F" w:rsidRDefault="002A1B4F" w:rsidP="000A5127">
            <w:pPr>
              <w:widowControl/>
              <w:rPr>
                <w:rFonts w:eastAsia="Calibri"/>
                <w:sz w:val="24"/>
                <w:szCs w:val="24"/>
              </w:rPr>
            </w:pPr>
          </w:p>
        </w:tc>
      </w:tr>
      <w:tr w:rsidR="002A1B4F" w:rsidTr="00B61B39">
        <w:tc>
          <w:tcPr>
            <w:tcW w:w="9418" w:type="dxa"/>
            <w:gridSpan w:val="9"/>
            <w:tcBorders>
              <w:top w:val="single" w:sz="4" w:space="0" w:color="auto"/>
            </w:tcBorders>
          </w:tcPr>
          <w:p w:rsidR="002A1B4F" w:rsidRDefault="002A1B4F" w:rsidP="000A5127">
            <w:pPr>
              <w:widowControl/>
              <w:jc w:val="center"/>
              <w:rPr>
                <w:rFonts w:eastAsia="Calibri"/>
                <w:sz w:val="24"/>
                <w:szCs w:val="24"/>
              </w:rPr>
            </w:pPr>
            <w:r>
              <w:rPr>
                <w:rFonts w:eastAsia="Calibri"/>
                <w:sz w:val="24"/>
                <w:szCs w:val="24"/>
              </w:rPr>
              <w:t>(наименование уполномоченного органа государственной власти, органа местного самоуправления)</w:t>
            </w:r>
          </w:p>
        </w:tc>
      </w:tr>
      <w:tr w:rsidR="002A1B4F" w:rsidTr="00B61B39">
        <w:tc>
          <w:tcPr>
            <w:tcW w:w="9418" w:type="dxa"/>
            <w:gridSpan w:val="9"/>
          </w:tcPr>
          <w:p w:rsidR="002A1B4F" w:rsidRDefault="002A1B4F" w:rsidP="000A5127">
            <w:pPr>
              <w:widowControl/>
              <w:jc w:val="both"/>
              <w:rPr>
                <w:rFonts w:eastAsia="Calibri"/>
                <w:sz w:val="24"/>
                <w:szCs w:val="24"/>
              </w:rPr>
            </w:pPr>
            <w:r>
              <w:rPr>
                <w:rFonts w:eastAsia="Calibri"/>
                <w:sz w:val="24"/>
                <w:szCs w:val="24"/>
              </w:rPr>
              <w:t>по результатам рассмотрения заявления о выдаче градостроительного плана земельного</w:t>
            </w:r>
          </w:p>
        </w:tc>
      </w:tr>
      <w:tr w:rsidR="002A1B4F" w:rsidTr="00B61B39">
        <w:tc>
          <w:tcPr>
            <w:tcW w:w="1196" w:type="dxa"/>
          </w:tcPr>
          <w:p w:rsidR="002A1B4F" w:rsidRDefault="002A1B4F" w:rsidP="000A5127">
            <w:pPr>
              <w:widowControl/>
              <w:jc w:val="both"/>
              <w:rPr>
                <w:rFonts w:eastAsia="Calibri"/>
                <w:sz w:val="24"/>
                <w:szCs w:val="24"/>
              </w:rPr>
            </w:pPr>
            <w:r>
              <w:rPr>
                <w:rFonts w:eastAsia="Calibri"/>
                <w:sz w:val="24"/>
                <w:szCs w:val="24"/>
              </w:rPr>
              <w:t xml:space="preserve">участка </w:t>
            </w:r>
            <w:proofErr w:type="gramStart"/>
            <w:r>
              <w:rPr>
                <w:rFonts w:eastAsia="Calibri"/>
                <w:sz w:val="24"/>
                <w:szCs w:val="24"/>
              </w:rPr>
              <w:t>от</w:t>
            </w:r>
            <w:proofErr w:type="gramEnd"/>
          </w:p>
        </w:tc>
        <w:tc>
          <w:tcPr>
            <w:tcW w:w="3168" w:type="dxa"/>
            <w:gridSpan w:val="4"/>
          </w:tcPr>
          <w:p w:rsidR="002A1B4F" w:rsidRDefault="00B61B39" w:rsidP="000A5127">
            <w:pPr>
              <w:widowControl/>
              <w:jc w:val="center"/>
              <w:rPr>
                <w:rFonts w:eastAsia="Calibri"/>
                <w:sz w:val="24"/>
                <w:szCs w:val="24"/>
              </w:rPr>
            </w:pPr>
            <w:r>
              <w:rPr>
                <w:rFonts w:eastAsia="Calibri"/>
                <w:sz w:val="24"/>
                <w:szCs w:val="24"/>
              </w:rPr>
              <w:t>____________ №</w:t>
            </w:r>
            <w:r w:rsidR="002A1B4F">
              <w:rPr>
                <w:rFonts w:eastAsia="Calibri"/>
                <w:sz w:val="24"/>
                <w:szCs w:val="24"/>
              </w:rPr>
              <w:t xml:space="preserve"> __________</w:t>
            </w:r>
          </w:p>
          <w:p w:rsidR="002A1B4F" w:rsidRDefault="002A1B4F" w:rsidP="000A5127">
            <w:pPr>
              <w:widowControl/>
              <w:jc w:val="center"/>
              <w:rPr>
                <w:rFonts w:eastAsia="Calibri"/>
                <w:sz w:val="24"/>
                <w:szCs w:val="24"/>
              </w:rPr>
            </w:pPr>
            <w:r>
              <w:rPr>
                <w:rFonts w:eastAsia="Calibri"/>
                <w:sz w:val="24"/>
                <w:szCs w:val="24"/>
              </w:rPr>
              <w:t>(дата и номер регистрации)</w:t>
            </w:r>
          </w:p>
        </w:tc>
        <w:tc>
          <w:tcPr>
            <w:tcW w:w="5054" w:type="dxa"/>
            <w:gridSpan w:val="4"/>
          </w:tcPr>
          <w:p w:rsidR="002A1B4F" w:rsidRDefault="002A1B4F" w:rsidP="000A5127">
            <w:pPr>
              <w:widowControl/>
              <w:jc w:val="both"/>
              <w:rPr>
                <w:rFonts w:eastAsia="Calibri"/>
                <w:sz w:val="24"/>
                <w:szCs w:val="24"/>
              </w:rPr>
            </w:pPr>
            <w:r>
              <w:rPr>
                <w:rFonts w:eastAsia="Calibri"/>
                <w:sz w:val="24"/>
                <w:szCs w:val="24"/>
              </w:rPr>
              <w:t>принято решение об отказе в выдаче</w:t>
            </w:r>
          </w:p>
        </w:tc>
      </w:tr>
      <w:tr w:rsidR="002A1B4F" w:rsidTr="00B61B39">
        <w:tc>
          <w:tcPr>
            <w:tcW w:w="9418" w:type="dxa"/>
            <w:gridSpan w:val="9"/>
            <w:tcBorders>
              <w:bottom w:val="single" w:sz="4" w:space="0" w:color="auto"/>
            </w:tcBorders>
          </w:tcPr>
          <w:p w:rsidR="002A1B4F" w:rsidRDefault="002A1B4F" w:rsidP="000A5127">
            <w:pPr>
              <w:widowControl/>
              <w:jc w:val="both"/>
              <w:rPr>
                <w:rFonts w:eastAsia="Calibri"/>
                <w:sz w:val="24"/>
                <w:szCs w:val="24"/>
              </w:rPr>
            </w:pPr>
            <w:r>
              <w:rPr>
                <w:rFonts w:eastAsia="Calibri"/>
                <w:sz w:val="24"/>
                <w:szCs w:val="24"/>
              </w:rPr>
              <w:t>градостроительного плана земельного участка.</w:t>
            </w:r>
          </w:p>
        </w:tc>
      </w:tr>
      <w:tr w:rsidR="002A1B4F" w:rsidTr="00B61B39">
        <w:tc>
          <w:tcPr>
            <w:tcW w:w="1530" w:type="dxa"/>
            <w:gridSpan w:val="2"/>
            <w:tcBorders>
              <w:top w:val="single" w:sz="4" w:space="0" w:color="auto"/>
              <w:left w:val="single" w:sz="4" w:space="0" w:color="auto"/>
              <w:bottom w:val="single" w:sz="4" w:space="0" w:color="auto"/>
              <w:right w:val="single" w:sz="4" w:space="0" w:color="auto"/>
            </w:tcBorders>
          </w:tcPr>
          <w:p w:rsidR="00B61B39" w:rsidRDefault="00B61B39" w:rsidP="000A5127">
            <w:pPr>
              <w:widowControl/>
              <w:jc w:val="center"/>
              <w:rPr>
                <w:rFonts w:eastAsia="Calibri"/>
                <w:color w:val="000000" w:themeColor="text1"/>
                <w:sz w:val="24"/>
                <w:szCs w:val="24"/>
              </w:rPr>
            </w:pPr>
            <w:r>
              <w:rPr>
                <w:rFonts w:eastAsia="Calibri"/>
                <w:color w:val="000000" w:themeColor="text1"/>
                <w:sz w:val="24"/>
                <w:szCs w:val="24"/>
              </w:rPr>
              <w:t>№</w:t>
            </w:r>
          </w:p>
          <w:p w:rsidR="002A1B4F" w:rsidRPr="002A1B4F" w:rsidRDefault="002A1B4F" w:rsidP="000A5127">
            <w:pPr>
              <w:widowControl/>
              <w:jc w:val="center"/>
              <w:rPr>
                <w:rFonts w:eastAsia="Calibri"/>
                <w:color w:val="000000" w:themeColor="text1"/>
                <w:sz w:val="24"/>
                <w:szCs w:val="24"/>
              </w:rPr>
            </w:pPr>
            <w:r w:rsidRPr="002A1B4F">
              <w:rPr>
                <w:rFonts w:eastAsia="Calibri"/>
                <w:color w:val="000000" w:themeColor="text1"/>
                <w:sz w:val="24"/>
                <w:szCs w:val="24"/>
              </w:rPr>
              <w:t xml:space="preserve"> пункта Административного регламента</w:t>
            </w:r>
          </w:p>
        </w:tc>
        <w:tc>
          <w:tcPr>
            <w:tcW w:w="4704" w:type="dxa"/>
            <w:gridSpan w:val="6"/>
            <w:tcBorders>
              <w:top w:val="single" w:sz="4" w:space="0" w:color="auto"/>
              <w:left w:val="single" w:sz="4" w:space="0" w:color="auto"/>
              <w:bottom w:val="single" w:sz="4" w:space="0" w:color="auto"/>
              <w:right w:val="single" w:sz="4" w:space="0" w:color="auto"/>
            </w:tcBorders>
          </w:tcPr>
          <w:p w:rsidR="002A1B4F" w:rsidRPr="002A1B4F" w:rsidRDefault="002A1B4F" w:rsidP="000A5127">
            <w:pPr>
              <w:widowControl/>
              <w:jc w:val="center"/>
              <w:rPr>
                <w:rFonts w:eastAsia="Calibri"/>
                <w:color w:val="000000" w:themeColor="text1"/>
                <w:sz w:val="24"/>
                <w:szCs w:val="24"/>
              </w:rPr>
            </w:pPr>
            <w:r w:rsidRPr="002A1B4F">
              <w:rPr>
                <w:rFonts w:eastAsia="Calibri"/>
                <w:color w:val="000000" w:themeColor="text1"/>
                <w:sz w:val="24"/>
                <w:szCs w:val="24"/>
              </w:rPr>
              <w:t>Наименование основания для отказа в соответствии с Административным регламентом</w:t>
            </w:r>
          </w:p>
        </w:tc>
        <w:tc>
          <w:tcPr>
            <w:tcW w:w="3184" w:type="dxa"/>
            <w:tcBorders>
              <w:top w:val="single" w:sz="4" w:space="0" w:color="auto"/>
              <w:left w:val="single" w:sz="4" w:space="0" w:color="auto"/>
              <w:bottom w:val="single" w:sz="4" w:space="0" w:color="auto"/>
              <w:right w:val="single" w:sz="4" w:space="0" w:color="auto"/>
            </w:tcBorders>
          </w:tcPr>
          <w:p w:rsidR="002A1B4F" w:rsidRPr="002A1B4F" w:rsidRDefault="002A1B4F" w:rsidP="000A5127">
            <w:pPr>
              <w:widowControl/>
              <w:jc w:val="center"/>
              <w:rPr>
                <w:rFonts w:eastAsia="Calibri"/>
                <w:color w:val="000000" w:themeColor="text1"/>
                <w:sz w:val="24"/>
                <w:szCs w:val="24"/>
              </w:rPr>
            </w:pPr>
            <w:r w:rsidRPr="002A1B4F">
              <w:rPr>
                <w:rFonts w:eastAsia="Calibri"/>
                <w:color w:val="000000" w:themeColor="text1"/>
                <w:sz w:val="24"/>
                <w:szCs w:val="24"/>
              </w:rPr>
              <w:t>Разъяснение причин отказа в выдаче градостроительного плана земельного участка</w:t>
            </w:r>
          </w:p>
        </w:tc>
      </w:tr>
      <w:tr w:rsidR="002A1B4F" w:rsidTr="00B61B39">
        <w:tc>
          <w:tcPr>
            <w:tcW w:w="1530" w:type="dxa"/>
            <w:gridSpan w:val="2"/>
            <w:tcBorders>
              <w:top w:val="single" w:sz="4" w:space="0" w:color="auto"/>
              <w:left w:val="single" w:sz="4" w:space="0" w:color="auto"/>
              <w:bottom w:val="single" w:sz="4" w:space="0" w:color="auto"/>
              <w:right w:val="single" w:sz="4" w:space="0" w:color="auto"/>
            </w:tcBorders>
          </w:tcPr>
          <w:p w:rsidR="002A1B4F" w:rsidRPr="002A1B4F" w:rsidRDefault="009B31F2" w:rsidP="00FD02FB">
            <w:pPr>
              <w:widowControl/>
              <w:rPr>
                <w:rFonts w:eastAsia="Calibri"/>
                <w:color w:val="000000" w:themeColor="text1"/>
                <w:sz w:val="24"/>
                <w:szCs w:val="24"/>
              </w:rPr>
            </w:pPr>
            <w:hyperlink r:id="rId96" w:history="1">
              <w:r w:rsidR="00B61B39">
                <w:rPr>
                  <w:rFonts w:eastAsia="Calibri"/>
                  <w:color w:val="000000" w:themeColor="text1"/>
                  <w:sz w:val="24"/>
                  <w:szCs w:val="24"/>
                </w:rPr>
                <w:t>подпункт «а»</w:t>
              </w:r>
              <w:r w:rsidR="002A1B4F" w:rsidRPr="002A1B4F">
                <w:rPr>
                  <w:rFonts w:eastAsia="Calibri"/>
                  <w:color w:val="000000" w:themeColor="text1"/>
                  <w:sz w:val="24"/>
                  <w:szCs w:val="24"/>
                </w:rPr>
                <w:t xml:space="preserve"> пункта 2.</w:t>
              </w:r>
              <w:r w:rsidR="00FD02FB">
                <w:rPr>
                  <w:rFonts w:eastAsia="Calibri"/>
                  <w:color w:val="000000" w:themeColor="text1"/>
                  <w:sz w:val="24"/>
                  <w:szCs w:val="24"/>
                </w:rPr>
                <w:t>22</w:t>
              </w:r>
            </w:hyperlink>
          </w:p>
        </w:tc>
        <w:tc>
          <w:tcPr>
            <w:tcW w:w="4704" w:type="dxa"/>
            <w:gridSpan w:val="6"/>
            <w:tcBorders>
              <w:top w:val="single" w:sz="4" w:space="0" w:color="auto"/>
              <w:left w:val="single" w:sz="4" w:space="0" w:color="auto"/>
              <w:bottom w:val="single" w:sz="4" w:space="0" w:color="auto"/>
              <w:right w:val="single" w:sz="4" w:space="0" w:color="auto"/>
            </w:tcBorders>
          </w:tcPr>
          <w:p w:rsidR="002A1B4F" w:rsidRPr="002A1B4F" w:rsidRDefault="002A1B4F" w:rsidP="000A5127">
            <w:pPr>
              <w:widowControl/>
              <w:rPr>
                <w:rFonts w:eastAsia="Calibri"/>
                <w:color w:val="000000" w:themeColor="text1"/>
                <w:sz w:val="24"/>
                <w:szCs w:val="24"/>
              </w:rPr>
            </w:pPr>
            <w:r w:rsidRPr="002A1B4F">
              <w:rPr>
                <w:rFonts w:eastAsia="Calibri"/>
                <w:color w:val="000000" w:themeColor="text1"/>
                <w:sz w:val="24"/>
                <w:szCs w:val="24"/>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97" w:history="1">
              <w:r w:rsidRPr="002A1B4F">
                <w:rPr>
                  <w:rFonts w:eastAsia="Calibri"/>
                  <w:color w:val="000000" w:themeColor="text1"/>
                  <w:sz w:val="24"/>
                  <w:szCs w:val="24"/>
                </w:rPr>
                <w:t>частью 1.1 статьи 57.3</w:t>
              </w:r>
            </w:hyperlink>
            <w:r w:rsidRPr="002A1B4F">
              <w:rPr>
                <w:rFonts w:eastAsia="Calibri"/>
                <w:color w:val="000000" w:themeColor="text1"/>
                <w:sz w:val="24"/>
                <w:szCs w:val="24"/>
              </w:rPr>
              <w:t xml:space="preserve"> Градостроительного кодекса Российской </w:t>
            </w:r>
            <w:r w:rsidRPr="002A1B4F">
              <w:rPr>
                <w:rFonts w:eastAsia="Calibri"/>
                <w:color w:val="000000" w:themeColor="text1"/>
                <w:sz w:val="24"/>
                <w:szCs w:val="24"/>
              </w:rPr>
              <w:lastRenderedPageBreak/>
              <w:t>Федерации</w:t>
            </w:r>
          </w:p>
        </w:tc>
        <w:tc>
          <w:tcPr>
            <w:tcW w:w="3184" w:type="dxa"/>
            <w:tcBorders>
              <w:top w:val="single" w:sz="4" w:space="0" w:color="auto"/>
              <w:left w:val="single" w:sz="4" w:space="0" w:color="auto"/>
              <w:bottom w:val="single" w:sz="4" w:space="0" w:color="auto"/>
              <w:right w:val="single" w:sz="4" w:space="0" w:color="auto"/>
            </w:tcBorders>
          </w:tcPr>
          <w:p w:rsidR="002A1B4F" w:rsidRPr="002A1B4F" w:rsidRDefault="002A1B4F" w:rsidP="000A5127">
            <w:pPr>
              <w:widowControl/>
              <w:rPr>
                <w:rFonts w:eastAsia="Calibri"/>
                <w:color w:val="000000" w:themeColor="text1"/>
                <w:sz w:val="24"/>
                <w:szCs w:val="24"/>
              </w:rPr>
            </w:pPr>
            <w:r w:rsidRPr="002A1B4F">
              <w:rPr>
                <w:rFonts w:eastAsia="Calibri"/>
                <w:color w:val="000000" w:themeColor="text1"/>
                <w:sz w:val="24"/>
                <w:szCs w:val="24"/>
              </w:rPr>
              <w:lastRenderedPageBreak/>
              <w:t>Указываются основания такого вывода</w:t>
            </w:r>
          </w:p>
        </w:tc>
      </w:tr>
      <w:tr w:rsidR="002A1B4F" w:rsidTr="00B61B39">
        <w:tc>
          <w:tcPr>
            <w:tcW w:w="1530" w:type="dxa"/>
            <w:gridSpan w:val="2"/>
            <w:tcBorders>
              <w:top w:val="single" w:sz="4" w:space="0" w:color="auto"/>
              <w:left w:val="single" w:sz="4" w:space="0" w:color="auto"/>
              <w:bottom w:val="single" w:sz="4" w:space="0" w:color="auto"/>
              <w:right w:val="single" w:sz="4" w:space="0" w:color="auto"/>
            </w:tcBorders>
          </w:tcPr>
          <w:p w:rsidR="002A1B4F" w:rsidRPr="002A1B4F" w:rsidRDefault="009B31F2" w:rsidP="00FD02FB">
            <w:pPr>
              <w:widowControl/>
              <w:rPr>
                <w:rFonts w:eastAsia="Calibri"/>
                <w:color w:val="000000" w:themeColor="text1"/>
                <w:sz w:val="24"/>
                <w:szCs w:val="24"/>
              </w:rPr>
            </w:pPr>
            <w:hyperlink r:id="rId98" w:history="1">
              <w:r w:rsidR="00B61B39">
                <w:rPr>
                  <w:rFonts w:eastAsia="Calibri"/>
                  <w:color w:val="000000" w:themeColor="text1"/>
                  <w:sz w:val="24"/>
                  <w:szCs w:val="24"/>
                </w:rPr>
                <w:t>подпункт «б»</w:t>
              </w:r>
              <w:r w:rsidR="002A1B4F" w:rsidRPr="002A1B4F">
                <w:rPr>
                  <w:rFonts w:eastAsia="Calibri"/>
                  <w:color w:val="000000" w:themeColor="text1"/>
                  <w:sz w:val="24"/>
                  <w:szCs w:val="24"/>
                </w:rPr>
                <w:t xml:space="preserve"> пункта 2.</w:t>
              </w:r>
              <w:r w:rsidR="00FD02FB">
                <w:rPr>
                  <w:rFonts w:eastAsia="Calibri"/>
                  <w:color w:val="000000" w:themeColor="text1"/>
                  <w:sz w:val="24"/>
                  <w:szCs w:val="24"/>
                </w:rPr>
                <w:t>22</w:t>
              </w:r>
            </w:hyperlink>
          </w:p>
        </w:tc>
        <w:tc>
          <w:tcPr>
            <w:tcW w:w="4704" w:type="dxa"/>
            <w:gridSpan w:val="6"/>
            <w:tcBorders>
              <w:top w:val="single" w:sz="4" w:space="0" w:color="auto"/>
              <w:left w:val="single" w:sz="4" w:space="0" w:color="auto"/>
              <w:bottom w:val="single" w:sz="4" w:space="0" w:color="auto"/>
              <w:right w:val="single" w:sz="4" w:space="0" w:color="auto"/>
            </w:tcBorders>
          </w:tcPr>
          <w:p w:rsidR="002A1B4F" w:rsidRPr="002A1B4F" w:rsidRDefault="002A1B4F" w:rsidP="000A5127">
            <w:pPr>
              <w:widowControl/>
              <w:rPr>
                <w:rFonts w:eastAsia="Calibri"/>
                <w:color w:val="000000" w:themeColor="text1"/>
                <w:sz w:val="24"/>
                <w:szCs w:val="24"/>
              </w:rPr>
            </w:pPr>
            <w:r w:rsidRPr="002A1B4F">
              <w:rPr>
                <w:rFonts w:eastAsia="Calibri"/>
                <w:color w:val="000000" w:themeColor="text1"/>
                <w:sz w:val="24"/>
                <w:szCs w:val="24"/>
              </w:rPr>
              <w:t xml:space="preserve">отсутствует утвержденная документация по планировке территории в случае, если в соответствии с Градостроительным </w:t>
            </w:r>
            <w:hyperlink r:id="rId99" w:history="1">
              <w:r w:rsidRPr="002A1B4F">
                <w:rPr>
                  <w:rFonts w:eastAsia="Calibri"/>
                  <w:color w:val="000000" w:themeColor="text1"/>
                  <w:sz w:val="24"/>
                  <w:szCs w:val="24"/>
                </w:rPr>
                <w:t>кодексом</w:t>
              </w:r>
            </w:hyperlink>
            <w:r w:rsidRPr="002A1B4F">
              <w:rPr>
                <w:rFonts w:eastAsia="Calibri"/>
                <w:color w:val="000000" w:themeColor="text1"/>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184" w:type="dxa"/>
            <w:tcBorders>
              <w:top w:val="single" w:sz="4" w:space="0" w:color="auto"/>
              <w:left w:val="single" w:sz="4" w:space="0" w:color="auto"/>
              <w:bottom w:val="single" w:sz="4" w:space="0" w:color="auto"/>
              <w:right w:val="single" w:sz="4" w:space="0" w:color="auto"/>
            </w:tcBorders>
          </w:tcPr>
          <w:p w:rsidR="002A1B4F" w:rsidRPr="002A1B4F" w:rsidRDefault="002A1B4F" w:rsidP="000A5127">
            <w:pPr>
              <w:widowControl/>
              <w:rPr>
                <w:rFonts w:eastAsia="Calibri"/>
                <w:color w:val="000000" w:themeColor="text1"/>
                <w:sz w:val="24"/>
                <w:szCs w:val="24"/>
              </w:rPr>
            </w:pPr>
            <w:r w:rsidRPr="002A1B4F">
              <w:rPr>
                <w:rFonts w:eastAsia="Calibri"/>
                <w:color w:val="000000" w:themeColor="text1"/>
                <w:sz w:val="24"/>
                <w:szCs w:val="24"/>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2A1B4F" w:rsidTr="00B61B39">
        <w:tc>
          <w:tcPr>
            <w:tcW w:w="1530" w:type="dxa"/>
            <w:gridSpan w:val="2"/>
            <w:tcBorders>
              <w:top w:val="single" w:sz="4" w:space="0" w:color="auto"/>
              <w:left w:val="single" w:sz="4" w:space="0" w:color="auto"/>
              <w:bottom w:val="single" w:sz="4" w:space="0" w:color="auto"/>
              <w:right w:val="single" w:sz="4" w:space="0" w:color="auto"/>
            </w:tcBorders>
          </w:tcPr>
          <w:p w:rsidR="002A1B4F" w:rsidRPr="002A1B4F" w:rsidRDefault="009B31F2" w:rsidP="00FD02FB">
            <w:pPr>
              <w:widowControl/>
              <w:rPr>
                <w:rFonts w:eastAsia="Calibri"/>
                <w:color w:val="000000" w:themeColor="text1"/>
                <w:sz w:val="24"/>
                <w:szCs w:val="24"/>
              </w:rPr>
            </w:pPr>
            <w:hyperlink r:id="rId100" w:history="1">
              <w:r w:rsidR="00B61B39">
                <w:rPr>
                  <w:rFonts w:eastAsia="Calibri"/>
                  <w:color w:val="000000" w:themeColor="text1"/>
                  <w:sz w:val="24"/>
                  <w:szCs w:val="24"/>
                </w:rPr>
                <w:t>подпункт «в»</w:t>
              </w:r>
              <w:r w:rsidR="002A1B4F" w:rsidRPr="002A1B4F">
                <w:rPr>
                  <w:rFonts w:eastAsia="Calibri"/>
                  <w:color w:val="000000" w:themeColor="text1"/>
                  <w:sz w:val="24"/>
                  <w:szCs w:val="24"/>
                </w:rPr>
                <w:t xml:space="preserve"> пункта 2.</w:t>
              </w:r>
              <w:r w:rsidR="00FD02FB">
                <w:rPr>
                  <w:rFonts w:eastAsia="Calibri"/>
                  <w:color w:val="000000" w:themeColor="text1"/>
                  <w:sz w:val="24"/>
                  <w:szCs w:val="24"/>
                </w:rPr>
                <w:t>22</w:t>
              </w:r>
            </w:hyperlink>
          </w:p>
        </w:tc>
        <w:tc>
          <w:tcPr>
            <w:tcW w:w="4704" w:type="dxa"/>
            <w:gridSpan w:val="6"/>
            <w:tcBorders>
              <w:top w:val="single" w:sz="4" w:space="0" w:color="auto"/>
              <w:left w:val="single" w:sz="4" w:space="0" w:color="auto"/>
              <w:bottom w:val="single" w:sz="4" w:space="0" w:color="auto"/>
              <w:right w:val="single" w:sz="4" w:space="0" w:color="auto"/>
            </w:tcBorders>
          </w:tcPr>
          <w:p w:rsidR="002A1B4F" w:rsidRPr="002A1B4F" w:rsidRDefault="002A1B4F" w:rsidP="000A5127">
            <w:pPr>
              <w:widowControl/>
              <w:rPr>
                <w:rFonts w:eastAsia="Calibri"/>
                <w:color w:val="000000" w:themeColor="text1"/>
                <w:sz w:val="24"/>
                <w:szCs w:val="24"/>
              </w:rPr>
            </w:pPr>
            <w:r w:rsidRPr="002A1B4F">
              <w:rPr>
                <w:rFonts w:eastAsia="Calibri"/>
                <w:color w:val="000000" w:themeColor="text1"/>
                <w:sz w:val="24"/>
                <w:szCs w:val="24"/>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101" w:history="1">
              <w:r w:rsidRPr="002A1B4F">
                <w:rPr>
                  <w:rFonts w:eastAsia="Calibri"/>
                  <w:color w:val="000000" w:themeColor="text1"/>
                  <w:sz w:val="24"/>
                  <w:szCs w:val="24"/>
                </w:rPr>
                <w:t>частью 1.1 статьи 57.3</w:t>
              </w:r>
            </w:hyperlink>
            <w:r w:rsidRPr="002A1B4F">
              <w:rPr>
                <w:rFonts w:eastAsia="Calibri"/>
                <w:color w:val="000000" w:themeColor="text1"/>
                <w:sz w:val="24"/>
                <w:szCs w:val="24"/>
              </w:rPr>
              <w:t xml:space="preserve"> Градостроительного кодекса Российской Федерации</w:t>
            </w:r>
          </w:p>
        </w:tc>
        <w:tc>
          <w:tcPr>
            <w:tcW w:w="3184" w:type="dxa"/>
            <w:tcBorders>
              <w:top w:val="single" w:sz="4" w:space="0" w:color="auto"/>
              <w:left w:val="single" w:sz="4" w:space="0" w:color="auto"/>
              <w:bottom w:val="single" w:sz="4" w:space="0" w:color="auto"/>
              <w:right w:val="single" w:sz="4" w:space="0" w:color="auto"/>
            </w:tcBorders>
          </w:tcPr>
          <w:p w:rsidR="002A1B4F" w:rsidRPr="002A1B4F" w:rsidRDefault="002A1B4F" w:rsidP="000A5127">
            <w:pPr>
              <w:widowControl/>
              <w:rPr>
                <w:rFonts w:eastAsia="Calibri"/>
                <w:color w:val="000000" w:themeColor="text1"/>
                <w:sz w:val="24"/>
                <w:szCs w:val="24"/>
              </w:rPr>
            </w:pPr>
            <w:r w:rsidRPr="002A1B4F">
              <w:rPr>
                <w:rFonts w:eastAsia="Calibri"/>
                <w:color w:val="000000" w:themeColor="text1"/>
                <w:sz w:val="24"/>
                <w:szCs w:val="24"/>
              </w:rPr>
              <w:t>Указываются основания такого вывода</w:t>
            </w:r>
          </w:p>
        </w:tc>
      </w:tr>
      <w:tr w:rsidR="002A1B4F" w:rsidTr="00B61B39">
        <w:tc>
          <w:tcPr>
            <w:tcW w:w="9418" w:type="dxa"/>
            <w:gridSpan w:val="9"/>
            <w:tcBorders>
              <w:top w:val="single" w:sz="4" w:space="0" w:color="auto"/>
            </w:tcBorders>
          </w:tcPr>
          <w:p w:rsidR="002A1B4F" w:rsidRPr="002A1B4F" w:rsidRDefault="002A1B4F" w:rsidP="000A5127">
            <w:pPr>
              <w:widowControl/>
              <w:ind w:firstLine="283"/>
              <w:jc w:val="both"/>
              <w:rPr>
                <w:rFonts w:eastAsia="Calibri"/>
                <w:color w:val="000000" w:themeColor="text1"/>
                <w:sz w:val="24"/>
                <w:szCs w:val="24"/>
              </w:rPr>
            </w:pPr>
            <w:r w:rsidRPr="002A1B4F">
              <w:rPr>
                <w:rFonts w:eastAsia="Calibri"/>
                <w:color w:val="000000" w:themeColor="text1"/>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2A1B4F" w:rsidRPr="002A1B4F" w:rsidRDefault="002A1B4F" w:rsidP="000A5127">
            <w:pPr>
              <w:widowControl/>
              <w:ind w:firstLine="283"/>
              <w:jc w:val="both"/>
              <w:rPr>
                <w:rFonts w:eastAsia="Calibri"/>
                <w:color w:val="000000" w:themeColor="text1"/>
                <w:sz w:val="24"/>
                <w:szCs w:val="24"/>
              </w:rPr>
            </w:pPr>
            <w:proofErr w:type="gramStart"/>
            <w:r w:rsidRPr="002A1B4F">
              <w:rPr>
                <w:rFonts w:eastAsia="Calibri"/>
                <w:color w:val="000000" w:themeColor="text1"/>
                <w:sz w:val="24"/>
                <w:szCs w:val="24"/>
              </w:rPr>
              <w:t>Данный отказ может быть обжалован в досудебном порядке путем направления жалобы в __________________________________, а также в судебном порядке.</w:t>
            </w:r>
            <w:proofErr w:type="gramEnd"/>
          </w:p>
          <w:p w:rsidR="002A1B4F" w:rsidRPr="002A1B4F" w:rsidRDefault="002A1B4F" w:rsidP="000A5127">
            <w:pPr>
              <w:widowControl/>
              <w:ind w:firstLine="283"/>
              <w:jc w:val="both"/>
              <w:rPr>
                <w:rFonts w:eastAsia="Calibri"/>
                <w:color w:val="000000" w:themeColor="text1"/>
                <w:sz w:val="24"/>
                <w:szCs w:val="24"/>
              </w:rPr>
            </w:pPr>
            <w:r w:rsidRPr="002A1B4F">
              <w:rPr>
                <w:rFonts w:eastAsia="Calibri"/>
                <w:color w:val="000000" w:themeColor="text1"/>
                <w:sz w:val="24"/>
                <w:szCs w:val="24"/>
              </w:rPr>
              <w:t>Дополнительно информируем: ___________________</w:t>
            </w:r>
            <w:r w:rsidR="00B61B39">
              <w:rPr>
                <w:rFonts w:eastAsia="Calibri"/>
                <w:color w:val="000000" w:themeColor="text1"/>
                <w:sz w:val="24"/>
                <w:szCs w:val="24"/>
              </w:rPr>
              <w:t>____________________________</w:t>
            </w:r>
          </w:p>
          <w:p w:rsidR="002A1B4F" w:rsidRPr="002A1B4F" w:rsidRDefault="002A1B4F" w:rsidP="000A5127">
            <w:pPr>
              <w:widowControl/>
              <w:rPr>
                <w:rFonts w:eastAsia="Calibri"/>
                <w:color w:val="000000" w:themeColor="text1"/>
                <w:sz w:val="24"/>
                <w:szCs w:val="24"/>
              </w:rPr>
            </w:pPr>
            <w:r w:rsidRPr="002A1B4F">
              <w:rPr>
                <w:rFonts w:eastAsia="Calibri"/>
                <w:color w:val="000000" w:themeColor="text1"/>
                <w:sz w:val="24"/>
                <w:szCs w:val="24"/>
              </w:rPr>
              <w:t>_________________________________________________</w:t>
            </w:r>
            <w:r w:rsidR="00B61B39">
              <w:rPr>
                <w:rFonts w:eastAsia="Calibri"/>
                <w:color w:val="000000" w:themeColor="text1"/>
                <w:sz w:val="24"/>
                <w:szCs w:val="24"/>
              </w:rPr>
              <w:t>____________________________</w:t>
            </w:r>
          </w:p>
          <w:p w:rsidR="002A1B4F" w:rsidRPr="002A1B4F" w:rsidRDefault="002A1B4F" w:rsidP="000A5127">
            <w:pPr>
              <w:widowControl/>
              <w:jc w:val="center"/>
              <w:rPr>
                <w:rFonts w:eastAsia="Calibri"/>
                <w:color w:val="000000" w:themeColor="text1"/>
                <w:sz w:val="24"/>
                <w:szCs w:val="24"/>
              </w:rPr>
            </w:pPr>
            <w:r w:rsidRPr="002A1B4F">
              <w:rPr>
                <w:rFonts w:eastAsia="Calibri"/>
                <w:color w:val="000000" w:themeColor="text1"/>
                <w:sz w:val="24"/>
                <w:szCs w:val="24"/>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c>
      </w:tr>
      <w:tr w:rsidR="002A1B4F" w:rsidTr="00B61B39">
        <w:tc>
          <w:tcPr>
            <w:tcW w:w="3287" w:type="dxa"/>
            <w:gridSpan w:val="3"/>
            <w:tcBorders>
              <w:bottom w:val="single" w:sz="4" w:space="0" w:color="auto"/>
            </w:tcBorders>
          </w:tcPr>
          <w:p w:rsidR="002A1B4F" w:rsidRDefault="002A1B4F" w:rsidP="000A5127">
            <w:pPr>
              <w:widowControl/>
              <w:rPr>
                <w:rFonts w:eastAsia="Calibri"/>
                <w:sz w:val="24"/>
                <w:szCs w:val="24"/>
              </w:rPr>
            </w:pPr>
          </w:p>
        </w:tc>
        <w:tc>
          <w:tcPr>
            <w:tcW w:w="340" w:type="dxa"/>
            <w:vMerge w:val="restart"/>
          </w:tcPr>
          <w:p w:rsidR="002A1B4F" w:rsidRDefault="002A1B4F" w:rsidP="000A5127">
            <w:pPr>
              <w:widowControl/>
              <w:rPr>
                <w:rFonts w:eastAsia="Calibri"/>
                <w:sz w:val="24"/>
                <w:szCs w:val="24"/>
              </w:rPr>
            </w:pPr>
          </w:p>
        </w:tc>
        <w:tc>
          <w:tcPr>
            <w:tcW w:w="2267" w:type="dxa"/>
            <w:gridSpan w:val="3"/>
            <w:tcBorders>
              <w:bottom w:val="single" w:sz="4" w:space="0" w:color="auto"/>
            </w:tcBorders>
          </w:tcPr>
          <w:p w:rsidR="002A1B4F" w:rsidRDefault="002A1B4F" w:rsidP="000A5127">
            <w:pPr>
              <w:widowControl/>
              <w:rPr>
                <w:rFonts w:eastAsia="Calibri"/>
                <w:sz w:val="24"/>
                <w:szCs w:val="24"/>
              </w:rPr>
            </w:pPr>
          </w:p>
        </w:tc>
        <w:tc>
          <w:tcPr>
            <w:tcW w:w="340" w:type="dxa"/>
            <w:vMerge w:val="restart"/>
          </w:tcPr>
          <w:p w:rsidR="002A1B4F" w:rsidRDefault="002A1B4F" w:rsidP="000A5127">
            <w:pPr>
              <w:widowControl/>
              <w:rPr>
                <w:rFonts w:eastAsia="Calibri"/>
                <w:sz w:val="24"/>
                <w:szCs w:val="24"/>
              </w:rPr>
            </w:pPr>
          </w:p>
        </w:tc>
        <w:tc>
          <w:tcPr>
            <w:tcW w:w="3184" w:type="dxa"/>
            <w:tcBorders>
              <w:bottom w:val="single" w:sz="4" w:space="0" w:color="auto"/>
            </w:tcBorders>
          </w:tcPr>
          <w:p w:rsidR="002A1B4F" w:rsidRDefault="002A1B4F" w:rsidP="000A5127">
            <w:pPr>
              <w:widowControl/>
              <w:rPr>
                <w:rFonts w:eastAsia="Calibri"/>
                <w:sz w:val="24"/>
                <w:szCs w:val="24"/>
              </w:rPr>
            </w:pPr>
          </w:p>
        </w:tc>
      </w:tr>
      <w:tr w:rsidR="002A1B4F" w:rsidTr="00B61B39">
        <w:tc>
          <w:tcPr>
            <w:tcW w:w="3287" w:type="dxa"/>
            <w:gridSpan w:val="3"/>
            <w:tcBorders>
              <w:top w:val="single" w:sz="4" w:space="0" w:color="auto"/>
            </w:tcBorders>
          </w:tcPr>
          <w:p w:rsidR="002A1B4F" w:rsidRDefault="002A1B4F" w:rsidP="000A5127">
            <w:pPr>
              <w:widowControl/>
              <w:jc w:val="center"/>
              <w:rPr>
                <w:rFonts w:eastAsia="Calibri"/>
                <w:sz w:val="24"/>
                <w:szCs w:val="24"/>
              </w:rPr>
            </w:pPr>
            <w:r>
              <w:rPr>
                <w:rFonts w:eastAsia="Calibri"/>
                <w:sz w:val="24"/>
                <w:szCs w:val="24"/>
              </w:rPr>
              <w:t>(должность)</w:t>
            </w:r>
          </w:p>
        </w:tc>
        <w:tc>
          <w:tcPr>
            <w:tcW w:w="340" w:type="dxa"/>
            <w:vMerge/>
          </w:tcPr>
          <w:p w:rsidR="002A1B4F" w:rsidRDefault="002A1B4F" w:rsidP="000A5127">
            <w:pPr>
              <w:widowControl/>
              <w:jc w:val="center"/>
              <w:rPr>
                <w:rFonts w:eastAsia="Calibri"/>
                <w:sz w:val="24"/>
                <w:szCs w:val="24"/>
              </w:rPr>
            </w:pPr>
          </w:p>
        </w:tc>
        <w:tc>
          <w:tcPr>
            <w:tcW w:w="2267" w:type="dxa"/>
            <w:gridSpan w:val="3"/>
            <w:tcBorders>
              <w:top w:val="single" w:sz="4" w:space="0" w:color="auto"/>
            </w:tcBorders>
          </w:tcPr>
          <w:p w:rsidR="002A1B4F" w:rsidRDefault="002A1B4F" w:rsidP="000A5127">
            <w:pPr>
              <w:widowControl/>
              <w:jc w:val="center"/>
              <w:rPr>
                <w:rFonts w:eastAsia="Calibri"/>
                <w:sz w:val="24"/>
                <w:szCs w:val="24"/>
              </w:rPr>
            </w:pPr>
            <w:r>
              <w:rPr>
                <w:rFonts w:eastAsia="Calibri"/>
                <w:sz w:val="24"/>
                <w:szCs w:val="24"/>
              </w:rPr>
              <w:t>(подпись)</w:t>
            </w:r>
          </w:p>
        </w:tc>
        <w:tc>
          <w:tcPr>
            <w:tcW w:w="340" w:type="dxa"/>
            <w:vMerge/>
          </w:tcPr>
          <w:p w:rsidR="002A1B4F" w:rsidRDefault="002A1B4F" w:rsidP="000A5127">
            <w:pPr>
              <w:widowControl/>
              <w:jc w:val="center"/>
              <w:rPr>
                <w:rFonts w:eastAsia="Calibri"/>
                <w:sz w:val="24"/>
                <w:szCs w:val="24"/>
              </w:rPr>
            </w:pPr>
          </w:p>
        </w:tc>
        <w:tc>
          <w:tcPr>
            <w:tcW w:w="3184" w:type="dxa"/>
            <w:tcBorders>
              <w:top w:val="single" w:sz="4" w:space="0" w:color="auto"/>
            </w:tcBorders>
          </w:tcPr>
          <w:p w:rsidR="002A1B4F" w:rsidRDefault="002A1B4F" w:rsidP="000A5127">
            <w:pPr>
              <w:widowControl/>
              <w:jc w:val="center"/>
              <w:rPr>
                <w:rFonts w:eastAsia="Calibri"/>
                <w:sz w:val="24"/>
                <w:szCs w:val="24"/>
              </w:rPr>
            </w:pPr>
            <w:r>
              <w:rPr>
                <w:rFonts w:eastAsia="Calibri"/>
                <w:sz w:val="24"/>
                <w:szCs w:val="24"/>
              </w:rPr>
              <w:t>(фамилия, имя, отчество (при наличии))</w:t>
            </w:r>
          </w:p>
        </w:tc>
      </w:tr>
    </w:tbl>
    <w:p w:rsidR="002A1B4F" w:rsidRDefault="002A1B4F" w:rsidP="002A1B4F">
      <w:pPr>
        <w:widowControl/>
        <w:jc w:val="both"/>
        <w:outlineLvl w:val="0"/>
        <w:rPr>
          <w:rFonts w:eastAsia="Calibri"/>
        </w:rPr>
      </w:pPr>
    </w:p>
    <w:p w:rsidR="002A1B4F" w:rsidRDefault="002A1B4F" w:rsidP="002A1B4F">
      <w:pPr>
        <w:widowControl/>
        <w:jc w:val="both"/>
        <w:outlineLvl w:val="0"/>
        <w:rPr>
          <w:rFonts w:eastAsia="Calibri"/>
        </w:rPr>
      </w:pPr>
    </w:p>
    <w:p w:rsidR="002A1B4F" w:rsidRDefault="002A1B4F" w:rsidP="002A1B4F">
      <w:pPr>
        <w:widowControl/>
        <w:jc w:val="both"/>
        <w:outlineLvl w:val="0"/>
        <w:rPr>
          <w:rFonts w:eastAsia="Calibri"/>
        </w:rPr>
      </w:pPr>
    </w:p>
    <w:p w:rsidR="002A1B4F" w:rsidRDefault="002A1B4F" w:rsidP="002A1B4F">
      <w:pPr>
        <w:widowControl/>
        <w:jc w:val="both"/>
        <w:outlineLvl w:val="0"/>
        <w:rPr>
          <w:rFonts w:eastAsia="Calibri"/>
        </w:rPr>
      </w:pPr>
    </w:p>
    <w:p w:rsidR="002A1B4F" w:rsidRDefault="002A1B4F" w:rsidP="002A1B4F">
      <w:pPr>
        <w:widowControl/>
        <w:jc w:val="both"/>
        <w:outlineLvl w:val="0"/>
        <w:rPr>
          <w:rFonts w:eastAsia="Calibri"/>
        </w:rPr>
      </w:pPr>
    </w:p>
    <w:p w:rsidR="0055768A" w:rsidRDefault="0055768A" w:rsidP="0055768A">
      <w:pPr>
        <w:widowControl/>
        <w:jc w:val="both"/>
        <w:outlineLvl w:val="0"/>
        <w:rPr>
          <w:rFonts w:eastAsia="Calibri"/>
        </w:rPr>
      </w:pPr>
    </w:p>
    <w:p w:rsidR="002A5414" w:rsidRDefault="002A5414" w:rsidP="0055768A">
      <w:pPr>
        <w:widowControl/>
        <w:jc w:val="both"/>
        <w:outlineLvl w:val="0"/>
        <w:rPr>
          <w:rFonts w:eastAsia="Calibri"/>
        </w:rPr>
      </w:pPr>
    </w:p>
    <w:p w:rsidR="002A5414" w:rsidRDefault="002A5414" w:rsidP="0055768A">
      <w:pPr>
        <w:widowControl/>
        <w:jc w:val="both"/>
        <w:outlineLvl w:val="0"/>
        <w:rPr>
          <w:rFonts w:eastAsia="Calibri"/>
        </w:rPr>
      </w:pPr>
    </w:p>
    <w:p w:rsidR="002A5414" w:rsidRDefault="002A5414" w:rsidP="0055768A">
      <w:pPr>
        <w:widowControl/>
        <w:jc w:val="both"/>
        <w:outlineLvl w:val="0"/>
        <w:rPr>
          <w:rFonts w:eastAsia="Calibri"/>
        </w:rPr>
      </w:pPr>
    </w:p>
    <w:p w:rsidR="002A1B4F" w:rsidRDefault="002A1B4F" w:rsidP="0055768A">
      <w:pPr>
        <w:widowControl/>
        <w:jc w:val="both"/>
        <w:outlineLvl w:val="0"/>
        <w:rPr>
          <w:rFonts w:eastAsia="Calibri"/>
        </w:rPr>
      </w:pPr>
    </w:p>
    <w:p w:rsidR="002A1B4F" w:rsidRDefault="002A1B4F" w:rsidP="0055768A">
      <w:pPr>
        <w:widowControl/>
        <w:jc w:val="both"/>
        <w:outlineLvl w:val="0"/>
        <w:rPr>
          <w:rFonts w:eastAsia="Calibri"/>
        </w:rPr>
      </w:pPr>
    </w:p>
    <w:p w:rsidR="002A1B4F" w:rsidRDefault="002A1B4F" w:rsidP="0055768A">
      <w:pPr>
        <w:widowControl/>
        <w:jc w:val="both"/>
        <w:outlineLvl w:val="0"/>
        <w:rPr>
          <w:rFonts w:eastAsia="Calibri"/>
        </w:rPr>
      </w:pPr>
    </w:p>
    <w:p w:rsidR="002A1B4F" w:rsidRDefault="002A1B4F" w:rsidP="0055768A">
      <w:pPr>
        <w:widowControl/>
        <w:jc w:val="both"/>
        <w:outlineLvl w:val="0"/>
        <w:rPr>
          <w:rFonts w:eastAsia="Calibri"/>
        </w:rPr>
      </w:pPr>
    </w:p>
    <w:p w:rsidR="002A1B4F" w:rsidRDefault="002A1B4F" w:rsidP="0055768A">
      <w:pPr>
        <w:widowControl/>
        <w:jc w:val="both"/>
        <w:outlineLvl w:val="0"/>
        <w:rPr>
          <w:rFonts w:eastAsia="Calibri"/>
        </w:rPr>
      </w:pPr>
    </w:p>
    <w:p w:rsidR="002A1B4F" w:rsidRDefault="002A1B4F" w:rsidP="0055768A">
      <w:pPr>
        <w:widowControl/>
        <w:jc w:val="both"/>
        <w:outlineLvl w:val="0"/>
        <w:rPr>
          <w:rFonts w:eastAsia="Calibri"/>
        </w:rPr>
      </w:pPr>
    </w:p>
    <w:p w:rsidR="002A1B4F" w:rsidRDefault="002A1B4F" w:rsidP="0055768A">
      <w:pPr>
        <w:widowControl/>
        <w:jc w:val="both"/>
        <w:outlineLvl w:val="0"/>
        <w:rPr>
          <w:rFonts w:eastAsia="Calibri"/>
        </w:rPr>
      </w:pPr>
    </w:p>
    <w:p w:rsidR="002A1B4F" w:rsidRDefault="002A1B4F" w:rsidP="0055768A">
      <w:pPr>
        <w:widowControl/>
        <w:jc w:val="both"/>
        <w:outlineLvl w:val="0"/>
        <w:rPr>
          <w:rFonts w:eastAsia="Calibri"/>
        </w:rPr>
      </w:pPr>
    </w:p>
    <w:p w:rsidR="004E5966" w:rsidRDefault="004E5966" w:rsidP="0055768A">
      <w:pPr>
        <w:widowControl/>
        <w:jc w:val="both"/>
        <w:outlineLvl w:val="0"/>
        <w:rPr>
          <w:rFonts w:eastAsia="Calibri"/>
        </w:rPr>
      </w:pPr>
    </w:p>
    <w:p w:rsidR="004E5966" w:rsidRDefault="004E5966" w:rsidP="0055768A">
      <w:pPr>
        <w:widowControl/>
        <w:jc w:val="both"/>
        <w:outlineLvl w:val="0"/>
        <w:rPr>
          <w:rFonts w:eastAsia="Calibri"/>
        </w:rPr>
      </w:pPr>
    </w:p>
    <w:p w:rsidR="004E5966" w:rsidRDefault="004E5966" w:rsidP="0055768A">
      <w:pPr>
        <w:widowControl/>
        <w:jc w:val="both"/>
        <w:outlineLvl w:val="0"/>
        <w:rPr>
          <w:rFonts w:eastAsia="Calibri"/>
        </w:rPr>
      </w:pPr>
    </w:p>
    <w:p w:rsidR="004E5966" w:rsidRDefault="004E5966" w:rsidP="0055768A">
      <w:pPr>
        <w:widowControl/>
        <w:jc w:val="both"/>
        <w:outlineLvl w:val="0"/>
        <w:rPr>
          <w:rFonts w:eastAsia="Calibri"/>
        </w:rPr>
      </w:pPr>
    </w:p>
    <w:p w:rsidR="004E5966" w:rsidRDefault="004E5966" w:rsidP="0055768A">
      <w:pPr>
        <w:widowControl/>
        <w:jc w:val="both"/>
        <w:outlineLvl w:val="0"/>
        <w:rPr>
          <w:rFonts w:eastAsia="Calibri"/>
        </w:rPr>
      </w:pPr>
    </w:p>
    <w:p w:rsidR="0055768A" w:rsidRPr="0055768A" w:rsidRDefault="0055768A" w:rsidP="00860CF6">
      <w:pPr>
        <w:tabs>
          <w:tab w:val="left" w:pos="3165"/>
        </w:tabs>
        <w:jc w:val="right"/>
        <w:rPr>
          <w:sz w:val="24"/>
          <w:szCs w:val="24"/>
        </w:rPr>
      </w:pPr>
      <w:bookmarkStart w:id="8" w:name="Par69"/>
      <w:bookmarkEnd w:id="8"/>
      <w:r w:rsidRPr="0055768A">
        <w:rPr>
          <w:sz w:val="24"/>
          <w:szCs w:val="24"/>
        </w:rPr>
        <w:lastRenderedPageBreak/>
        <w:t xml:space="preserve">Приложение </w:t>
      </w:r>
      <w:r>
        <w:rPr>
          <w:sz w:val="24"/>
          <w:szCs w:val="24"/>
        </w:rPr>
        <w:t xml:space="preserve">№ </w:t>
      </w:r>
      <w:r w:rsidR="009F5366">
        <w:rPr>
          <w:sz w:val="24"/>
          <w:szCs w:val="24"/>
        </w:rPr>
        <w:t>4</w:t>
      </w:r>
      <w:r w:rsidRPr="0055768A">
        <w:rPr>
          <w:sz w:val="24"/>
          <w:szCs w:val="24"/>
        </w:rPr>
        <w:t xml:space="preserve"> </w:t>
      </w:r>
    </w:p>
    <w:p w:rsidR="0055768A" w:rsidRPr="0055768A" w:rsidRDefault="0055768A" w:rsidP="0055768A">
      <w:pPr>
        <w:tabs>
          <w:tab w:val="left" w:pos="3165"/>
        </w:tabs>
        <w:jc w:val="right"/>
        <w:rPr>
          <w:sz w:val="24"/>
          <w:szCs w:val="24"/>
        </w:rPr>
      </w:pPr>
      <w:r w:rsidRPr="0055768A">
        <w:rPr>
          <w:sz w:val="24"/>
          <w:szCs w:val="24"/>
        </w:rPr>
        <w:t xml:space="preserve">к Административному регламенту </w:t>
      </w:r>
    </w:p>
    <w:p w:rsidR="0055768A" w:rsidRPr="0055768A" w:rsidRDefault="0055768A" w:rsidP="0055768A">
      <w:pPr>
        <w:tabs>
          <w:tab w:val="left" w:pos="3165"/>
        </w:tabs>
        <w:jc w:val="right"/>
        <w:rPr>
          <w:sz w:val="24"/>
          <w:szCs w:val="24"/>
        </w:rPr>
      </w:pPr>
      <w:r w:rsidRPr="0055768A">
        <w:rPr>
          <w:sz w:val="24"/>
          <w:szCs w:val="24"/>
        </w:rPr>
        <w:t>Администрации городского округа Эгвекинот</w:t>
      </w:r>
    </w:p>
    <w:p w:rsidR="0055768A" w:rsidRPr="0055768A" w:rsidRDefault="0055768A" w:rsidP="0055768A">
      <w:pPr>
        <w:tabs>
          <w:tab w:val="left" w:pos="3165"/>
        </w:tabs>
        <w:jc w:val="right"/>
        <w:rPr>
          <w:sz w:val="24"/>
          <w:szCs w:val="24"/>
        </w:rPr>
      </w:pPr>
      <w:r w:rsidRPr="0055768A">
        <w:rPr>
          <w:sz w:val="24"/>
          <w:szCs w:val="24"/>
        </w:rPr>
        <w:t xml:space="preserve">     по предоставлению муниципальной услуги </w:t>
      </w:r>
    </w:p>
    <w:p w:rsidR="0055768A" w:rsidRDefault="0055768A" w:rsidP="00860CF6">
      <w:pPr>
        <w:jc w:val="right"/>
        <w:rPr>
          <w:sz w:val="24"/>
          <w:szCs w:val="24"/>
        </w:rPr>
      </w:pPr>
      <w:r w:rsidRPr="0055768A">
        <w:rPr>
          <w:sz w:val="24"/>
          <w:szCs w:val="24"/>
        </w:rPr>
        <w:t>«</w:t>
      </w:r>
      <w:r w:rsidR="00860CF6">
        <w:rPr>
          <w:sz w:val="24"/>
          <w:szCs w:val="24"/>
        </w:rPr>
        <w:t>Выдача градостроительного плана земельного участка</w:t>
      </w:r>
      <w:r w:rsidRPr="0055768A">
        <w:rPr>
          <w:sz w:val="24"/>
          <w:szCs w:val="24"/>
        </w:rPr>
        <w:t>»</w:t>
      </w:r>
    </w:p>
    <w:p w:rsidR="004E5966" w:rsidRPr="0055768A" w:rsidRDefault="004E5966" w:rsidP="00860CF6">
      <w:pPr>
        <w:jc w:val="right"/>
        <w:rPr>
          <w:sz w:val="24"/>
          <w:szCs w:val="24"/>
        </w:rPr>
      </w:pPr>
      <w:r>
        <w:rPr>
          <w:sz w:val="24"/>
          <w:szCs w:val="24"/>
        </w:rPr>
        <w:t>на территории городского округа Эгвекинот</w:t>
      </w:r>
    </w:p>
    <w:p w:rsidR="00E57CC0" w:rsidRPr="0055768A" w:rsidRDefault="00E57CC0" w:rsidP="002A1B4F">
      <w:pPr>
        <w:tabs>
          <w:tab w:val="left" w:pos="3165"/>
        </w:tabs>
        <w:rPr>
          <w:sz w:val="24"/>
          <w:szCs w:val="24"/>
        </w:rPr>
      </w:pP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Кому:</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Почтовый адрес:</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Адрес электронной почты (при</w:t>
      </w:r>
      <w:proofErr w:type="gramEnd"/>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наличии</w:t>
      </w:r>
      <w:proofErr w:type="gramEnd"/>
      <w:r w:rsidRPr="00BC6456">
        <w:rPr>
          <w:rFonts w:ascii="Times New Roman" w:eastAsia="Calibri" w:hAnsi="Times New Roman" w:cs="Times New Roman"/>
          <w:b w:val="0"/>
          <w:bCs w:val="0"/>
          <w:sz w:val="24"/>
          <w:szCs w:val="24"/>
        </w:rPr>
        <w:t>):</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BC6456" w:rsidRPr="00BC6456" w:rsidRDefault="00BC6456" w:rsidP="00BC6456">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2A1B4F" w:rsidRPr="002A1B4F" w:rsidRDefault="002A1B4F" w:rsidP="002A1B4F">
      <w:pPr>
        <w:widowControl/>
        <w:jc w:val="right"/>
        <w:rPr>
          <w:rFonts w:eastAsia="Calibri"/>
          <w:sz w:val="24"/>
          <w:szCs w:val="24"/>
        </w:rPr>
      </w:pPr>
      <w:r w:rsidRPr="002A1B4F">
        <w:rPr>
          <w:rFonts w:eastAsia="Calibri"/>
          <w:sz w:val="24"/>
          <w:szCs w:val="24"/>
        </w:rPr>
        <w:t>ФОРМА</w:t>
      </w:r>
    </w:p>
    <w:tbl>
      <w:tblPr>
        <w:tblW w:w="0" w:type="auto"/>
        <w:tblLayout w:type="fixed"/>
        <w:tblCellMar>
          <w:top w:w="102" w:type="dxa"/>
          <w:left w:w="62" w:type="dxa"/>
          <w:bottom w:w="102" w:type="dxa"/>
          <w:right w:w="62" w:type="dxa"/>
        </w:tblCellMar>
        <w:tblLook w:val="0000"/>
      </w:tblPr>
      <w:tblGrid>
        <w:gridCol w:w="737"/>
        <w:gridCol w:w="2891"/>
        <w:gridCol w:w="763"/>
        <w:gridCol w:w="1448"/>
        <w:gridCol w:w="284"/>
        <w:gridCol w:w="340"/>
        <w:gridCol w:w="1303"/>
        <w:gridCol w:w="1652"/>
      </w:tblGrid>
      <w:tr w:rsidR="002A1B4F" w:rsidRPr="002A1B4F" w:rsidTr="004E5966">
        <w:tc>
          <w:tcPr>
            <w:tcW w:w="9418" w:type="dxa"/>
            <w:gridSpan w:val="8"/>
          </w:tcPr>
          <w:p w:rsidR="002A1B4F" w:rsidRPr="002A1B4F" w:rsidRDefault="002A1B4F" w:rsidP="002A1B4F">
            <w:pPr>
              <w:widowControl/>
              <w:jc w:val="center"/>
              <w:rPr>
                <w:rFonts w:eastAsia="Calibri"/>
                <w:sz w:val="24"/>
                <w:szCs w:val="24"/>
              </w:rPr>
            </w:pPr>
            <w:r w:rsidRPr="002A1B4F">
              <w:rPr>
                <w:rFonts w:eastAsia="Calibri"/>
                <w:sz w:val="24"/>
                <w:szCs w:val="24"/>
              </w:rPr>
              <w:t>ЗАЯВЛЕНИЕ</w:t>
            </w:r>
          </w:p>
          <w:p w:rsidR="002A1B4F" w:rsidRPr="002A1B4F" w:rsidRDefault="002A1B4F" w:rsidP="002A1B4F">
            <w:pPr>
              <w:widowControl/>
              <w:jc w:val="center"/>
              <w:rPr>
                <w:rFonts w:eastAsia="Calibri"/>
                <w:sz w:val="24"/>
                <w:szCs w:val="24"/>
              </w:rPr>
            </w:pPr>
            <w:r w:rsidRPr="002A1B4F">
              <w:rPr>
                <w:rFonts w:eastAsia="Calibri"/>
                <w:sz w:val="24"/>
                <w:szCs w:val="24"/>
              </w:rPr>
              <w:t>об исправлении допущенных опечаток и ошибок в градостроительном плане земельного участка</w:t>
            </w:r>
          </w:p>
        </w:tc>
      </w:tr>
      <w:tr w:rsidR="002A1B4F" w:rsidRPr="002A1B4F" w:rsidTr="004E5966">
        <w:tc>
          <w:tcPr>
            <w:tcW w:w="9418" w:type="dxa"/>
            <w:gridSpan w:val="8"/>
          </w:tcPr>
          <w:p w:rsidR="002A1B4F" w:rsidRPr="002A1B4F" w:rsidRDefault="004E5966" w:rsidP="002A1B4F">
            <w:pPr>
              <w:widowControl/>
              <w:jc w:val="right"/>
              <w:rPr>
                <w:rFonts w:eastAsia="Calibri"/>
                <w:sz w:val="24"/>
                <w:szCs w:val="24"/>
              </w:rPr>
            </w:pPr>
            <w:r>
              <w:rPr>
                <w:rFonts w:eastAsia="Calibri"/>
                <w:sz w:val="24"/>
                <w:szCs w:val="24"/>
              </w:rPr>
              <w:t>«__»</w:t>
            </w:r>
            <w:r w:rsidR="002A1B4F" w:rsidRPr="002A1B4F">
              <w:rPr>
                <w:rFonts w:eastAsia="Calibri"/>
                <w:sz w:val="24"/>
                <w:szCs w:val="24"/>
              </w:rPr>
              <w:t xml:space="preserve"> ____________ 20__ г.</w:t>
            </w:r>
          </w:p>
        </w:tc>
      </w:tr>
      <w:tr w:rsidR="002A1B4F" w:rsidRPr="002A1B4F" w:rsidTr="004E5966">
        <w:tc>
          <w:tcPr>
            <w:tcW w:w="9418" w:type="dxa"/>
            <w:gridSpan w:val="8"/>
            <w:tcBorders>
              <w:bottom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9418" w:type="dxa"/>
            <w:gridSpan w:val="8"/>
            <w:tcBorders>
              <w:top w:val="single" w:sz="4" w:space="0" w:color="auto"/>
              <w:bottom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9418" w:type="dxa"/>
            <w:gridSpan w:val="8"/>
            <w:tcBorders>
              <w:top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(наименование уполномоченного органа государственной власти, органа местного самоуправления)</w:t>
            </w:r>
          </w:p>
        </w:tc>
      </w:tr>
      <w:tr w:rsidR="002A1B4F" w:rsidRPr="002A1B4F" w:rsidTr="004E5966">
        <w:tc>
          <w:tcPr>
            <w:tcW w:w="9418" w:type="dxa"/>
            <w:gridSpan w:val="8"/>
            <w:tcBorders>
              <w:bottom w:val="single" w:sz="4" w:space="0" w:color="auto"/>
            </w:tcBorders>
          </w:tcPr>
          <w:p w:rsidR="002A1B4F" w:rsidRPr="002A1B4F" w:rsidRDefault="002A1B4F" w:rsidP="00CA2FDF">
            <w:pPr>
              <w:widowControl/>
              <w:jc w:val="center"/>
              <w:rPr>
                <w:rFonts w:eastAsia="Calibri"/>
                <w:sz w:val="24"/>
                <w:szCs w:val="24"/>
              </w:rPr>
            </w:pPr>
            <w:r w:rsidRPr="002A1B4F">
              <w:rPr>
                <w:rFonts w:eastAsia="Calibri"/>
                <w:sz w:val="24"/>
                <w:szCs w:val="24"/>
              </w:rPr>
              <w:t xml:space="preserve">1. Сведения о заявителе </w:t>
            </w: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1.1</w:t>
            </w:r>
          </w:p>
        </w:tc>
        <w:tc>
          <w:tcPr>
            <w:tcW w:w="5102" w:type="dxa"/>
            <w:gridSpan w:val="3"/>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r w:rsidRPr="002A1B4F">
              <w:rPr>
                <w:rFonts w:eastAsia="Calibri"/>
                <w:sz w:val="24"/>
                <w:szCs w:val="24"/>
              </w:rPr>
              <w:t>Сведения о физическом лице, в случае если заявителем является физическое лицо:</w:t>
            </w: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1.1.1</w:t>
            </w:r>
          </w:p>
        </w:tc>
        <w:tc>
          <w:tcPr>
            <w:tcW w:w="5102" w:type="dxa"/>
            <w:gridSpan w:val="3"/>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r w:rsidRPr="002A1B4F">
              <w:rPr>
                <w:rFonts w:eastAsia="Calibri"/>
                <w:sz w:val="24"/>
                <w:szCs w:val="24"/>
              </w:rPr>
              <w:t>Фамилия, имя, отчество (при наличии)</w:t>
            </w: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1.1.2</w:t>
            </w:r>
          </w:p>
        </w:tc>
        <w:tc>
          <w:tcPr>
            <w:tcW w:w="5102" w:type="dxa"/>
            <w:gridSpan w:val="3"/>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r w:rsidRPr="002A1B4F">
              <w:rPr>
                <w:rFonts w:eastAsia="Calibri"/>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1.1.3</w:t>
            </w:r>
          </w:p>
        </w:tc>
        <w:tc>
          <w:tcPr>
            <w:tcW w:w="5102" w:type="dxa"/>
            <w:gridSpan w:val="3"/>
            <w:tcBorders>
              <w:top w:val="single" w:sz="4" w:space="0" w:color="auto"/>
              <w:left w:val="single" w:sz="4" w:space="0" w:color="auto"/>
              <w:bottom w:val="single" w:sz="4" w:space="0" w:color="auto"/>
              <w:right w:val="single" w:sz="4" w:space="0" w:color="auto"/>
            </w:tcBorders>
          </w:tcPr>
          <w:p w:rsidR="002A1B4F" w:rsidRDefault="002A1B4F" w:rsidP="002A1B4F">
            <w:pPr>
              <w:widowControl/>
              <w:rPr>
                <w:rFonts w:eastAsia="Calibri"/>
                <w:sz w:val="24"/>
                <w:szCs w:val="24"/>
              </w:rPr>
            </w:pPr>
            <w:r w:rsidRPr="002A1B4F">
              <w:rPr>
                <w:rFonts w:eastAsia="Calibri"/>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p w:rsidR="00121ACC" w:rsidRPr="002A1B4F" w:rsidRDefault="00121ACC" w:rsidP="002A1B4F">
            <w:pPr>
              <w:widowControl/>
              <w:rPr>
                <w:rFonts w:eastAsia="Calibri"/>
                <w:sz w:val="24"/>
                <w:szCs w:val="24"/>
              </w:rPr>
            </w:pP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lastRenderedPageBreak/>
              <w:t>1.2</w:t>
            </w:r>
          </w:p>
        </w:tc>
        <w:tc>
          <w:tcPr>
            <w:tcW w:w="5102" w:type="dxa"/>
            <w:gridSpan w:val="3"/>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r w:rsidRPr="002A1B4F">
              <w:rPr>
                <w:rFonts w:eastAsia="Calibri"/>
                <w:sz w:val="24"/>
                <w:szCs w:val="24"/>
              </w:rPr>
              <w:t>Сведения о юридическом лице, в случае если заявителем является юридическое лицо:</w:t>
            </w: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1.2.1</w:t>
            </w:r>
          </w:p>
        </w:tc>
        <w:tc>
          <w:tcPr>
            <w:tcW w:w="5102" w:type="dxa"/>
            <w:gridSpan w:val="3"/>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r w:rsidRPr="002A1B4F">
              <w:rPr>
                <w:rFonts w:eastAsia="Calibri"/>
                <w:sz w:val="24"/>
                <w:szCs w:val="24"/>
              </w:rPr>
              <w:t>Полное наименование</w:t>
            </w: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1.2.2</w:t>
            </w:r>
          </w:p>
        </w:tc>
        <w:tc>
          <w:tcPr>
            <w:tcW w:w="5102" w:type="dxa"/>
            <w:gridSpan w:val="3"/>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r w:rsidRPr="002A1B4F">
              <w:rPr>
                <w:rFonts w:eastAsia="Calibri"/>
                <w:sz w:val="24"/>
                <w:szCs w:val="24"/>
              </w:rPr>
              <w:t>Основной государственный регистрационный номер</w:t>
            </w: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1.2.3</w:t>
            </w:r>
          </w:p>
        </w:tc>
        <w:tc>
          <w:tcPr>
            <w:tcW w:w="5102" w:type="dxa"/>
            <w:gridSpan w:val="3"/>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r w:rsidRPr="002A1B4F">
              <w:rPr>
                <w:rFonts w:eastAsia="Calibri"/>
                <w:sz w:val="24"/>
                <w:szCs w:val="24"/>
              </w:rPr>
              <w:t>Идентификационный номер налогоплательщика - юридического лица</w:t>
            </w: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9418" w:type="dxa"/>
            <w:gridSpan w:val="8"/>
            <w:tcBorders>
              <w:top w:val="single" w:sz="4" w:space="0" w:color="auto"/>
              <w:bottom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2. Сведения о выданном градостроительном плане земельного участка, содержащем опечатку/ошибку</w:t>
            </w: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4E5966" w:rsidP="002A1B4F">
            <w:pPr>
              <w:widowControl/>
              <w:jc w:val="center"/>
              <w:rPr>
                <w:rFonts w:eastAsia="Calibri"/>
                <w:sz w:val="24"/>
                <w:szCs w:val="24"/>
              </w:rPr>
            </w:pPr>
            <w:r>
              <w:rPr>
                <w:rFonts w:eastAsia="Calibri"/>
                <w:sz w:val="24"/>
                <w:szCs w:val="24"/>
              </w:rPr>
              <w:t>№</w:t>
            </w:r>
          </w:p>
        </w:tc>
        <w:tc>
          <w:tcPr>
            <w:tcW w:w="2891"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Орган, выдавший градостроительный план земельного участка</w:t>
            </w:r>
          </w:p>
        </w:tc>
        <w:tc>
          <w:tcPr>
            <w:tcW w:w="2211" w:type="dxa"/>
            <w:gridSpan w:val="2"/>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Номер документа</w:t>
            </w: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Дата документа</w:t>
            </w: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c>
          <w:tcPr>
            <w:tcW w:w="2891"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9418" w:type="dxa"/>
            <w:gridSpan w:val="8"/>
            <w:tcBorders>
              <w:top w:val="single" w:sz="4" w:space="0" w:color="auto"/>
              <w:bottom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3. Обоснование для внесения исправлений в градостроительный план земельного участка</w:t>
            </w: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4E5966" w:rsidP="002A1B4F">
            <w:pPr>
              <w:widowControl/>
              <w:jc w:val="center"/>
              <w:rPr>
                <w:rFonts w:eastAsia="Calibri"/>
                <w:sz w:val="24"/>
                <w:szCs w:val="24"/>
              </w:rPr>
            </w:pPr>
            <w:r>
              <w:rPr>
                <w:rFonts w:eastAsia="Calibri"/>
                <w:sz w:val="24"/>
                <w:szCs w:val="24"/>
              </w:rPr>
              <w:t>№</w:t>
            </w:r>
          </w:p>
        </w:tc>
        <w:tc>
          <w:tcPr>
            <w:tcW w:w="2891"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Данные (сведения), указанные в градостроительном плане земельного участка</w:t>
            </w:r>
          </w:p>
        </w:tc>
        <w:tc>
          <w:tcPr>
            <w:tcW w:w="2211" w:type="dxa"/>
            <w:gridSpan w:val="2"/>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Данные (сведения), которые необходимо указать в градостроительном плане земельного участка</w:t>
            </w: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Обоснование с указанием реквизит</w:t>
            </w:r>
            <w:proofErr w:type="gramStart"/>
            <w:r w:rsidRPr="002A1B4F">
              <w:rPr>
                <w:rFonts w:eastAsia="Calibri"/>
                <w:sz w:val="24"/>
                <w:szCs w:val="24"/>
              </w:rPr>
              <w:t>а(</w:t>
            </w:r>
            <w:proofErr w:type="spellStart"/>
            <w:proofErr w:type="gramEnd"/>
            <w:r w:rsidRPr="002A1B4F">
              <w:rPr>
                <w:rFonts w:eastAsia="Calibri"/>
                <w:sz w:val="24"/>
                <w:szCs w:val="24"/>
              </w:rPr>
              <w:t>ов</w:t>
            </w:r>
            <w:proofErr w:type="spellEnd"/>
            <w:r w:rsidRPr="002A1B4F">
              <w:rPr>
                <w:rFonts w:eastAsia="Calibri"/>
                <w:sz w:val="24"/>
                <w:szCs w:val="24"/>
              </w:rPr>
              <w:t>) документа(</w:t>
            </w:r>
            <w:proofErr w:type="spellStart"/>
            <w:r w:rsidRPr="002A1B4F">
              <w:rPr>
                <w:rFonts w:eastAsia="Calibri"/>
                <w:sz w:val="24"/>
                <w:szCs w:val="24"/>
              </w:rPr>
              <w:t>ов</w:t>
            </w:r>
            <w:proofErr w:type="spellEnd"/>
            <w:r w:rsidRPr="002A1B4F">
              <w:rPr>
                <w:rFonts w:eastAsia="Calibri"/>
                <w:sz w:val="24"/>
                <w:szCs w:val="24"/>
              </w:rPr>
              <w:t>), документации, на основании которых принималось решение о выдаче градостроительного плана земельного участка</w:t>
            </w:r>
          </w:p>
        </w:tc>
      </w:tr>
      <w:tr w:rsidR="002A1B4F" w:rsidRPr="002A1B4F" w:rsidTr="004E5966">
        <w:tc>
          <w:tcPr>
            <w:tcW w:w="737"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c>
          <w:tcPr>
            <w:tcW w:w="2891"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c>
          <w:tcPr>
            <w:tcW w:w="3579" w:type="dxa"/>
            <w:gridSpan w:val="4"/>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9418" w:type="dxa"/>
            <w:gridSpan w:val="8"/>
            <w:tcBorders>
              <w:top w:val="single" w:sz="4" w:space="0" w:color="auto"/>
              <w:bottom w:val="single" w:sz="4" w:space="0" w:color="auto"/>
            </w:tcBorders>
          </w:tcPr>
          <w:p w:rsidR="002A1B4F" w:rsidRPr="002A1B4F" w:rsidRDefault="002A1B4F" w:rsidP="002A1B4F">
            <w:pPr>
              <w:widowControl/>
              <w:ind w:firstLine="283"/>
              <w:jc w:val="both"/>
              <w:rPr>
                <w:rFonts w:eastAsia="Calibri"/>
                <w:sz w:val="24"/>
                <w:szCs w:val="24"/>
              </w:rPr>
            </w:pPr>
            <w:r w:rsidRPr="002A1B4F">
              <w:rPr>
                <w:rFonts w:eastAsia="Calibri"/>
                <w:sz w:val="24"/>
                <w:szCs w:val="24"/>
              </w:rPr>
              <w:t>Прошу внести исправления в градостроительный план земельного участка, содержащий опечатку/ошибку.</w:t>
            </w:r>
          </w:p>
          <w:p w:rsidR="002A1B4F" w:rsidRPr="002A1B4F" w:rsidRDefault="002A1B4F" w:rsidP="002A1B4F">
            <w:pPr>
              <w:widowControl/>
              <w:rPr>
                <w:rFonts w:eastAsia="Calibri"/>
                <w:sz w:val="24"/>
                <w:szCs w:val="24"/>
              </w:rPr>
            </w:pPr>
            <w:r w:rsidRPr="002A1B4F">
              <w:rPr>
                <w:rFonts w:eastAsia="Calibri"/>
                <w:sz w:val="24"/>
                <w:szCs w:val="24"/>
              </w:rPr>
              <w:t>Приложение: ______________________________________________________________</w:t>
            </w:r>
            <w:r w:rsidR="00591B26">
              <w:rPr>
                <w:rFonts w:eastAsia="Calibri"/>
                <w:sz w:val="24"/>
                <w:szCs w:val="24"/>
              </w:rPr>
              <w:t>___</w:t>
            </w:r>
          </w:p>
          <w:p w:rsidR="002A1B4F" w:rsidRPr="002A1B4F" w:rsidRDefault="002A1B4F" w:rsidP="002A1B4F">
            <w:pPr>
              <w:widowControl/>
              <w:rPr>
                <w:rFonts w:eastAsia="Calibri"/>
                <w:sz w:val="24"/>
                <w:szCs w:val="24"/>
              </w:rPr>
            </w:pPr>
            <w:r w:rsidRPr="002A1B4F">
              <w:rPr>
                <w:rFonts w:eastAsia="Calibri"/>
                <w:sz w:val="24"/>
                <w:szCs w:val="24"/>
              </w:rPr>
              <w:t>Номер телефона и адрес электронной почты для связи: ___________________________</w:t>
            </w:r>
            <w:r w:rsidR="00591B26">
              <w:rPr>
                <w:rFonts w:eastAsia="Calibri"/>
                <w:sz w:val="24"/>
                <w:szCs w:val="24"/>
              </w:rPr>
              <w:t>__</w:t>
            </w:r>
          </w:p>
          <w:p w:rsidR="002A1B4F" w:rsidRPr="002A1B4F" w:rsidRDefault="002A1B4F" w:rsidP="002A1B4F">
            <w:pPr>
              <w:widowControl/>
              <w:rPr>
                <w:rFonts w:eastAsia="Calibri"/>
                <w:sz w:val="24"/>
                <w:szCs w:val="24"/>
              </w:rPr>
            </w:pPr>
            <w:r w:rsidRPr="002A1B4F">
              <w:rPr>
                <w:rFonts w:eastAsia="Calibri"/>
                <w:sz w:val="24"/>
                <w:szCs w:val="24"/>
              </w:rPr>
              <w:t>Результат рассмотрения настоящего заявления прошу:</w:t>
            </w:r>
          </w:p>
        </w:tc>
      </w:tr>
      <w:tr w:rsidR="002A1B4F" w:rsidRPr="002A1B4F" w:rsidTr="004E5966">
        <w:tc>
          <w:tcPr>
            <w:tcW w:w="7766" w:type="dxa"/>
            <w:gridSpan w:val="7"/>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r w:rsidRPr="002A1B4F">
              <w:rPr>
                <w:rFonts w:eastAsia="Calibri"/>
                <w:sz w:val="24"/>
                <w:szCs w:val="24"/>
              </w:rPr>
              <w:t>направить в форме электронного документа в личный кабинет в федеральной государс</w:t>
            </w:r>
            <w:r w:rsidR="004E5966">
              <w:rPr>
                <w:rFonts w:eastAsia="Calibri"/>
                <w:sz w:val="24"/>
                <w:szCs w:val="24"/>
              </w:rPr>
              <w:t>твенной информационной системе «</w:t>
            </w:r>
            <w:r w:rsidRPr="002A1B4F">
              <w:rPr>
                <w:rFonts w:eastAsia="Calibri"/>
                <w:sz w:val="24"/>
                <w:szCs w:val="24"/>
              </w:rPr>
              <w:t xml:space="preserve">Единый портал государственных </w:t>
            </w:r>
            <w:r w:rsidR="004E5966">
              <w:rPr>
                <w:rFonts w:eastAsia="Calibri"/>
                <w:sz w:val="24"/>
                <w:szCs w:val="24"/>
              </w:rPr>
              <w:t>и муниципальных услуг (функций)»</w:t>
            </w:r>
            <w:r w:rsidRPr="002A1B4F">
              <w:rPr>
                <w:rFonts w:eastAsia="Calibri"/>
                <w:sz w:val="24"/>
                <w:szCs w:val="24"/>
              </w:rPr>
              <w:t>/на региональном портале государственных и муниципальных услуг</w:t>
            </w:r>
          </w:p>
        </w:tc>
        <w:tc>
          <w:tcPr>
            <w:tcW w:w="1652"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7766" w:type="dxa"/>
            <w:gridSpan w:val="7"/>
            <w:tcBorders>
              <w:top w:val="single" w:sz="4" w:space="0" w:color="auto"/>
              <w:left w:val="single" w:sz="4" w:space="0" w:color="auto"/>
              <w:bottom w:val="single" w:sz="4" w:space="0" w:color="auto"/>
              <w:right w:val="single" w:sz="4" w:space="0" w:color="auto"/>
            </w:tcBorders>
          </w:tcPr>
          <w:p w:rsidR="002A1B4F" w:rsidRPr="002A1B4F" w:rsidRDefault="002A1B4F" w:rsidP="004E5966">
            <w:pPr>
              <w:widowControl/>
              <w:rPr>
                <w:rFonts w:eastAsia="Calibri"/>
                <w:sz w:val="24"/>
                <w:szCs w:val="24"/>
              </w:rPr>
            </w:pPr>
            <w:r w:rsidRPr="002A1B4F">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r w:rsidR="004E5966">
              <w:rPr>
                <w:rFonts w:eastAsia="Calibri"/>
                <w:sz w:val="24"/>
                <w:szCs w:val="24"/>
              </w:rPr>
              <w:t>________________________________________</w:t>
            </w:r>
          </w:p>
        </w:tc>
        <w:tc>
          <w:tcPr>
            <w:tcW w:w="1652"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7766" w:type="dxa"/>
            <w:gridSpan w:val="7"/>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r w:rsidRPr="002A1B4F">
              <w:rPr>
                <w:rFonts w:eastAsia="Calibri"/>
                <w:sz w:val="24"/>
                <w:szCs w:val="24"/>
              </w:rPr>
              <w:t>направить на бумажном носителе на почтовый адрес: ____________________</w:t>
            </w:r>
            <w:r w:rsidR="004E5966">
              <w:rPr>
                <w:rFonts w:eastAsia="Calibri"/>
                <w:sz w:val="24"/>
                <w:szCs w:val="24"/>
              </w:rPr>
              <w:t>___________________________________________</w:t>
            </w:r>
          </w:p>
        </w:tc>
        <w:tc>
          <w:tcPr>
            <w:tcW w:w="1652" w:type="dxa"/>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9418" w:type="dxa"/>
            <w:gridSpan w:val="8"/>
            <w:tcBorders>
              <w:top w:val="single" w:sz="4" w:space="0" w:color="auto"/>
              <w:left w:val="single" w:sz="4" w:space="0" w:color="auto"/>
              <w:bottom w:val="single" w:sz="4" w:space="0" w:color="auto"/>
              <w:right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Указывается один из перечисленных способов</w:t>
            </w:r>
          </w:p>
        </w:tc>
      </w:tr>
      <w:tr w:rsidR="002A1B4F" w:rsidRPr="002A1B4F" w:rsidTr="004E5966">
        <w:tc>
          <w:tcPr>
            <w:tcW w:w="4391" w:type="dxa"/>
            <w:gridSpan w:val="3"/>
            <w:vMerge w:val="restart"/>
            <w:tcBorders>
              <w:top w:val="single" w:sz="4" w:space="0" w:color="auto"/>
            </w:tcBorders>
          </w:tcPr>
          <w:p w:rsidR="002A1B4F" w:rsidRPr="002A1B4F" w:rsidRDefault="002A1B4F" w:rsidP="002A1B4F">
            <w:pPr>
              <w:widowControl/>
              <w:rPr>
                <w:rFonts w:eastAsia="Calibri"/>
                <w:sz w:val="24"/>
                <w:szCs w:val="24"/>
              </w:rPr>
            </w:pPr>
          </w:p>
        </w:tc>
        <w:tc>
          <w:tcPr>
            <w:tcW w:w="1732" w:type="dxa"/>
            <w:gridSpan w:val="2"/>
            <w:tcBorders>
              <w:top w:val="single" w:sz="4" w:space="0" w:color="auto"/>
              <w:bottom w:val="single" w:sz="4" w:space="0" w:color="auto"/>
            </w:tcBorders>
          </w:tcPr>
          <w:p w:rsidR="002A1B4F" w:rsidRPr="002A1B4F" w:rsidRDefault="002A1B4F" w:rsidP="002A1B4F">
            <w:pPr>
              <w:widowControl/>
              <w:rPr>
                <w:rFonts w:eastAsia="Calibri"/>
                <w:sz w:val="24"/>
                <w:szCs w:val="24"/>
              </w:rPr>
            </w:pPr>
          </w:p>
        </w:tc>
        <w:tc>
          <w:tcPr>
            <w:tcW w:w="340" w:type="dxa"/>
            <w:tcBorders>
              <w:top w:val="single" w:sz="4" w:space="0" w:color="auto"/>
            </w:tcBorders>
          </w:tcPr>
          <w:p w:rsidR="002A1B4F" w:rsidRPr="002A1B4F" w:rsidRDefault="002A1B4F" w:rsidP="002A1B4F">
            <w:pPr>
              <w:widowControl/>
              <w:rPr>
                <w:rFonts w:eastAsia="Calibri"/>
                <w:sz w:val="24"/>
                <w:szCs w:val="24"/>
              </w:rPr>
            </w:pPr>
          </w:p>
        </w:tc>
        <w:tc>
          <w:tcPr>
            <w:tcW w:w="2955" w:type="dxa"/>
            <w:gridSpan w:val="2"/>
            <w:tcBorders>
              <w:top w:val="single" w:sz="4" w:space="0" w:color="auto"/>
              <w:bottom w:val="single" w:sz="4" w:space="0" w:color="auto"/>
            </w:tcBorders>
          </w:tcPr>
          <w:p w:rsidR="002A1B4F" w:rsidRPr="002A1B4F" w:rsidRDefault="002A1B4F" w:rsidP="002A1B4F">
            <w:pPr>
              <w:widowControl/>
              <w:rPr>
                <w:rFonts w:eastAsia="Calibri"/>
                <w:sz w:val="24"/>
                <w:szCs w:val="24"/>
              </w:rPr>
            </w:pPr>
          </w:p>
        </w:tc>
      </w:tr>
      <w:tr w:rsidR="002A1B4F" w:rsidRPr="002A1B4F" w:rsidTr="004E5966">
        <w:tc>
          <w:tcPr>
            <w:tcW w:w="4391" w:type="dxa"/>
            <w:gridSpan w:val="3"/>
            <w:vMerge/>
            <w:tcBorders>
              <w:top w:val="single" w:sz="4" w:space="0" w:color="auto"/>
            </w:tcBorders>
          </w:tcPr>
          <w:p w:rsidR="002A1B4F" w:rsidRPr="002A1B4F" w:rsidRDefault="002A1B4F" w:rsidP="002A1B4F">
            <w:pPr>
              <w:widowControl/>
              <w:rPr>
                <w:rFonts w:eastAsia="Calibri"/>
                <w:sz w:val="24"/>
                <w:szCs w:val="24"/>
              </w:rPr>
            </w:pPr>
          </w:p>
        </w:tc>
        <w:tc>
          <w:tcPr>
            <w:tcW w:w="1732" w:type="dxa"/>
            <w:gridSpan w:val="2"/>
            <w:tcBorders>
              <w:top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(подпись)</w:t>
            </w:r>
          </w:p>
        </w:tc>
        <w:tc>
          <w:tcPr>
            <w:tcW w:w="340" w:type="dxa"/>
          </w:tcPr>
          <w:p w:rsidR="002A1B4F" w:rsidRPr="002A1B4F" w:rsidRDefault="002A1B4F" w:rsidP="002A1B4F">
            <w:pPr>
              <w:widowControl/>
              <w:rPr>
                <w:rFonts w:eastAsia="Calibri"/>
                <w:sz w:val="24"/>
                <w:szCs w:val="24"/>
              </w:rPr>
            </w:pPr>
          </w:p>
        </w:tc>
        <w:tc>
          <w:tcPr>
            <w:tcW w:w="2955" w:type="dxa"/>
            <w:gridSpan w:val="2"/>
            <w:tcBorders>
              <w:top w:val="single" w:sz="4" w:space="0" w:color="auto"/>
            </w:tcBorders>
          </w:tcPr>
          <w:p w:rsidR="002A1B4F" w:rsidRPr="002A1B4F" w:rsidRDefault="002A1B4F" w:rsidP="002A1B4F">
            <w:pPr>
              <w:widowControl/>
              <w:jc w:val="center"/>
              <w:rPr>
                <w:rFonts w:eastAsia="Calibri"/>
                <w:sz w:val="24"/>
                <w:szCs w:val="24"/>
              </w:rPr>
            </w:pPr>
            <w:r w:rsidRPr="002A1B4F">
              <w:rPr>
                <w:rFonts w:eastAsia="Calibri"/>
                <w:sz w:val="24"/>
                <w:szCs w:val="24"/>
              </w:rPr>
              <w:t>(фамилия, имя, отчество (при наличии))</w:t>
            </w:r>
          </w:p>
        </w:tc>
      </w:tr>
    </w:tbl>
    <w:p w:rsidR="002A1B4F" w:rsidRPr="002A1B4F" w:rsidRDefault="002A1B4F" w:rsidP="002A1B4F">
      <w:pPr>
        <w:widowControl/>
        <w:jc w:val="both"/>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121ACC" w:rsidRDefault="00121ACC"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FD02FB" w:rsidRDefault="00FD02FB" w:rsidP="00E57CC0">
      <w:pPr>
        <w:widowControl/>
        <w:jc w:val="right"/>
        <w:outlineLvl w:val="0"/>
        <w:rPr>
          <w:rFonts w:eastAsia="Calibri"/>
          <w:sz w:val="24"/>
          <w:szCs w:val="24"/>
        </w:rPr>
      </w:pPr>
    </w:p>
    <w:p w:rsidR="00E57CC0" w:rsidRPr="00E57CC0" w:rsidRDefault="00E57CC0" w:rsidP="00E57CC0">
      <w:pPr>
        <w:widowControl/>
        <w:jc w:val="right"/>
        <w:outlineLvl w:val="0"/>
        <w:rPr>
          <w:rFonts w:eastAsia="Calibri"/>
          <w:sz w:val="24"/>
          <w:szCs w:val="24"/>
        </w:rPr>
      </w:pPr>
      <w:r w:rsidRPr="00E57CC0">
        <w:rPr>
          <w:rFonts w:eastAsia="Calibri"/>
          <w:sz w:val="24"/>
          <w:szCs w:val="24"/>
        </w:rPr>
        <w:lastRenderedPageBreak/>
        <w:t xml:space="preserve">Приложение </w:t>
      </w:r>
      <w:r w:rsidR="009F5366">
        <w:rPr>
          <w:rFonts w:eastAsia="Calibri"/>
          <w:sz w:val="24"/>
          <w:szCs w:val="24"/>
        </w:rPr>
        <w:t>№</w:t>
      </w:r>
      <w:r w:rsidRPr="00E57CC0">
        <w:rPr>
          <w:rFonts w:eastAsia="Calibri"/>
          <w:sz w:val="24"/>
          <w:szCs w:val="24"/>
        </w:rPr>
        <w:t xml:space="preserve"> </w:t>
      </w:r>
      <w:r w:rsidR="009F5366">
        <w:rPr>
          <w:rFonts w:eastAsia="Calibri"/>
          <w:sz w:val="24"/>
          <w:szCs w:val="24"/>
        </w:rPr>
        <w:t>5</w:t>
      </w:r>
    </w:p>
    <w:p w:rsidR="009F5366" w:rsidRPr="0055768A" w:rsidRDefault="009F5366" w:rsidP="009F5366">
      <w:pPr>
        <w:tabs>
          <w:tab w:val="left" w:pos="3165"/>
        </w:tabs>
        <w:jc w:val="right"/>
        <w:rPr>
          <w:sz w:val="24"/>
          <w:szCs w:val="24"/>
        </w:rPr>
      </w:pPr>
      <w:r w:rsidRPr="0055768A">
        <w:rPr>
          <w:sz w:val="24"/>
          <w:szCs w:val="24"/>
        </w:rPr>
        <w:t xml:space="preserve">к Административному регламенту </w:t>
      </w:r>
    </w:p>
    <w:p w:rsidR="009F5366" w:rsidRPr="0055768A" w:rsidRDefault="009F5366" w:rsidP="009F5366">
      <w:pPr>
        <w:tabs>
          <w:tab w:val="left" w:pos="3165"/>
        </w:tabs>
        <w:jc w:val="right"/>
        <w:rPr>
          <w:sz w:val="24"/>
          <w:szCs w:val="24"/>
        </w:rPr>
      </w:pPr>
      <w:r w:rsidRPr="0055768A">
        <w:rPr>
          <w:sz w:val="24"/>
          <w:szCs w:val="24"/>
        </w:rPr>
        <w:t>Администрации городского округа Эгвекинот</w:t>
      </w:r>
    </w:p>
    <w:p w:rsidR="009F5366" w:rsidRPr="0055768A" w:rsidRDefault="009F5366" w:rsidP="009F5366">
      <w:pPr>
        <w:tabs>
          <w:tab w:val="left" w:pos="3165"/>
        </w:tabs>
        <w:jc w:val="right"/>
        <w:rPr>
          <w:sz w:val="24"/>
          <w:szCs w:val="24"/>
        </w:rPr>
      </w:pPr>
      <w:r w:rsidRPr="0055768A">
        <w:rPr>
          <w:sz w:val="24"/>
          <w:szCs w:val="24"/>
        </w:rPr>
        <w:t xml:space="preserve">     по предоставлению муниципальной услуги </w:t>
      </w:r>
    </w:p>
    <w:p w:rsidR="009F5366" w:rsidRDefault="009F5366" w:rsidP="002A5414">
      <w:pPr>
        <w:jc w:val="right"/>
        <w:rPr>
          <w:sz w:val="24"/>
          <w:szCs w:val="24"/>
        </w:rPr>
      </w:pPr>
      <w:r w:rsidRPr="0055768A">
        <w:rPr>
          <w:sz w:val="24"/>
          <w:szCs w:val="24"/>
        </w:rPr>
        <w:t>«</w:t>
      </w:r>
      <w:r w:rsidR="002A5414">
        <w:rPr>
          <w:sz w:val="24"/>
          <w:szCs w:val="24"/>
        </w:rPr>
        <w:t>Выдача градостроительного плана земельного участка</w:t>
      </w:r>
      <w:r w:rsidRPr="0055768A">
        <w:rPr>
          <w:sz w:val="24"/>
          <w:szCs w:val="24"/>
        </w:rPr>
        <w:t>»</w:t>
      </w:r>
    </w:p>
    <w:p w:rsidR="00591B26" w:rsidRDefault="00591B26" w:rsidP="002A5414">
      <w:pPr>
        <w:jc w:val="right"/>
        <w:rPr>
          <w:sz w:val="24"/>
          <w:szCs w:val="24"/>
        </w:rPr>
      </w:pPr>
      <w:r>
        <w:rPr>
          <w:sz w:val="24"/>
          <w:szCs w:val="24"/>
        </w:rPr>
        <w:t>на территории городского округа Эгвекинот</w:t>
      </w:r>
    </w:p>
    <w:p w:rsidR="002A5414" w:rsidRDefault="002A5414" w:rsidP="009F5366">
      <w:pPr>
        <w:jc w:val="center"/>
        <w:rPr>
          <w:sz w:val="24"/>
          <w:szCs w:val="24"/>
        </w:rPr>
      </w:pPr>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Кому:</w:t>
      </w:r>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Почтовый адрес:</w:t>
      </w:r>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Адрес электронной почты (при</w:t>
      </w:r>
      <w:proofErr w:type="gramEnd"/>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w:t>
      </w:r>
      <w:proofErr w:type="gramStart"/>
      <w:r w:rsidRPr="00BC6456">
        <w:rPr>
          <w:rFonts w:ascii="Times New Roman" w:eastAsia="Calibri" w:hAnsi="Times New Roman" w:cs="Times New Roman"/>
          <w:b w:val="0"/>
          <w:bCs w:val="0"/>
          <w:sz w:val="24"/>
          <w:szCs w:val="24"/>
        </w:rPr>
        <w:t>наличии</w:t>
      </w:r>
      <w:proofErr w:type="gramEnd"/>
      <w:r w:rsidRPr="00BC6456">
        <w:rPr>
          <w:rFonts w:ascii="Times New Roman" w:eastAsia="Calibri" w:hAnsi="Times New Roman" w:cs="Times New Roman"/>
          <w:b w:val="0"/>
          <w:bCs w:val="0"/>
          <w:sz w:val="24"/>
          <w:szCs w:val="24"/>
        </w:rPr>
        <w:t>):</w:t>
      </w:r>
    </w:p>
    <w:p w:rsidR="002A5414" w:rsidRPr="00BC6456" w:rsidRDefault="002A5414" w:rsidP="002A5414">
      <w:pPr>
        <w:pStyle w:val="1"/>
        <w:keepNext w:val="0"/>
        <w:spacing w:before="0"/>
        <w:jc w:val="right"/>
        <w:rPr>
          <w:rFonts w:ascii="Times New Roman" w:eastAsia="Calibri" w:hAnsi="Times New Roman" w:cs="Times New Roman"/>
          <w:b w:val="0"/>
          <w:bCs w:val="0"/>
          <w:sz w:val="24"/>
          <w:szCs w:val="24"/>
        </w:rPr>
      </w:pPr>
      <w:r w:rsidRPr="00BC6456">
        <w:rPr>
          <w:rFonts w:ascii="Times New Roman" w:eastAsia="Calibri" w:hAnsi="Times New Roman" w:cs="Times New Roman"/>
          <w:b w:val="0"/>
          <w:bCs w:val="0"/>
          <w:sz w:val="24"/>
          <w:szCs w:val="24"/>
        </w:rPr>
        <w:t xml:space="preserve">                                             ______________________________</w:t>
      </w:r>
    </w:p>
    <w:p w:rsidR="002A5414" w:rsidRDefault="002A5414" w:rsidP="00CA2FDF">
      <w:pPr>
        <w:jc w:val="right"/>
        <w:rPr>
          <w:sz w:val="24"/>
          <w:szCs w:val="24"/>
        </w:rPr>
      </w:pPr>
      <w:r w:rsidRPr="00BC6456">
        <w:rPr>
          <w:rFonts w:eastAsia="Calibri"/>
          <w:b/>
          <w:bCs/>
          <w:sz w:val="24"/>
          <w:szCs w:val="24"/>
        </w:rPr>
        <w:t xml:space="preserve">                                             ______________________________</w:t>
      </w:r>
    </w:p>
    <w:p w:rsidR="009F5366" w:rsidRPr="0055768A" w:rsidRDefault="009F5366" w:rsidP="00CA2FDF">
      <w:pPr>
        <w:jc w:val="right"/>
        <w:rPr>
          <w:sz w:val="24"/>
          <w:szCs w:val="24"/>
        </w:rPr>
      </w:pPr>
      <w:r>
        <w:rPr>
          <w:sz w:val="24"/>
          <w:szCs w:val="24"/>
        </w:rPr>
        <w:t>ФОРМА</w:t>
      </w:r>
    </w:p>
    <w:p w:rsidR="00E57CC0" w:rsidRPr="00E57CC0" w:rsidRDefault="00E57CC0" w:rsidP="00E57CC0">
      <w:pPr>
        <w:widowControl/>
        <w:jc w:val="both"/>
        <w:rPr>
          <w:rFonts w:eastAsia="Calibri"/>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2778"/>
        <w:gridCol w:w="340"/>
        <w:gridCol w:w="1984"/>
        <w:gridCol w:w="284"/>
        <w:gridCol w:w="340"/>
        <w:gridCol w:w="1303"/>
        <w:gridCol w:w="340"/>
        <w:gridCol w:w="1250"/>
      </w:tblGrid>
      <w:tr w:rsidR="00374CBC" w:rsidRPr="00374CBC" w:rsidTr="00591B26">
        <w:tc>
          <w:tcPr>
            <w:tcW w:w="9356" w:type="dxa"/>
            <w:gridSpan w:val="9"/>
          </w:tcPr>
          <w:p w:rsidR="00374CBC" w:rsidRPr="00374CBC" w:rsidRDefault="00374CBC" w:rsidP="00374CBC">
            <w:pPr>
              <w:widowControl/>
              <w:jc w:val="center"/>
              <w:rPr>
                <w:rFonts w:eastAsia="Calibri"/>
                <w:sz w:val="24"/>
                <w:szCs w:val="24"/>
              </w:rPr>
            </w:pPr>
            <w:r w:rsidRPr="00374CBC">
              <w:rPr>
                <w:rFonts w:eastAsia="Calibri"/>
                <w:sz w:val="24"/>
                <w:szCs w:val="24"/>
              </w:rPr>
              <w:t>ЗАЯВЛЕНИЕ</w:t>
            </w:r>
          </w:p>
          <w:p w:rsidR="00374CBC" w:rsidRPr="00374CBC" w:rsidRDefault="00374CBC" w:rsidP="00374CBC">
            <w:pPr>
              <w:widowControl/>
              <w:jc w:val="center"/>
              <w:rPr>
                <w:rFonts w:eastAsia="Calibri"/>
                <w:sz w:val="24"/>
                <w:szCs w:val="24"/>
              </w:rPr>
            </w:pPr>
            <w:r w:rsidRPr="00374CBC">
              <w:rPr>
                <w:rFonts w:eastAsia="Calibri"/>
                <w:sz w:val="24"/>
                <w:szCs w:val="24"/>
              </w:rPr>
              <w:t>о выдаче дубликата градостроительного плана земельного участка</w:t>
            </w:r>
          </w:p>
        </w:tc>
      </w:tr>
      <w:tr w:rsidR="00374CBC" w:rsidRPr="00374CBC" w:rsidTr="00591B26">
        <w:tc>
          <w:tcPr>
            <w:tcW w:w="9356" w:type="dxa"/>
            <w:gridSpan w:val="9"/>
          </w:tcPr>
          <w:p w:rsidR="00374CBC" w:rsidRPr="00374CBC" w:rsidRDefault="00F41811" w:rsidP="00374CBC">
            <w:pPr>
              <w:widowControl/>
              <w:jc w:val="right"/>
              <w:rPr>
                <w:rFonts w:eastAsia="Calibri"/>
                <w:sz w:val="24"/>
                <w:szCs w:val="24"/>
              </w:rPr>
            </w:pPr>
            <w:r>
              <w:rPr>
                <w:rFonts w:eastAsia="Calibri"/>
                <w:sz w:val="24"/>
                <w:szCs w:val="24"/>
              </w:rPr>
              <w:t>«__»</w:t>
            </w:r>
            <w:r w:rsidR="00374CBC" w:rsidRPr="00374CBC">
              <w:rPr>
                <w:rFonts w:eastAsia="Calibri"/>
                <w:sz w:val="24"/>
                <w:szCs w:val="24"/>
              </w:rPr>
              <w:t xml:space="preserve"> ____________ 20__ г.</w:t>
            </w:r>
          </w:p>
        </w:tc>
      </w:tr>
      <w:tr w:rsidR="00374CBC" w:rsidRPr="00374CBC" w:rsidTr="00591B26">
        <w:tc>
          <w:tcPr>
            <w:tcW w:w="9356" w:type="dxa"/>
            <w:gridSpan w:val="9"/>
            <w:tcBorders>
              <w:bottom w:val="single" w:sz="4" w:space="0" w:color="auto"/>
            </w:tcBorders>
          </w:tcPr>
          <w:p w:rsidR="00374CBC" w:rsidRPr="00374CBC" w:rsidRDefault="00374CBC" w:rsidP="00374CBC">
            <w:pPr>
              <w:widowControl/>
              <w:outlineLvl w:val="0"/>
              <w:rPr>
                <w:rFonts w:eastAsia="Calibri"/>
                <w:sz w:val="24"/>
                <w:szCs w:val="24"/>
              </w:rPr>
            </w:pPr>
          </w:p>
        </w:tc>
      </w:tr>
      <w:tr w:rsidR="00374CBC" w:rsidRPr="00374CBC" w:rsidTr="00591B26">
        <w:tc>
          <w:tcPr>
            <w:tcW w:w="9356" w:type="dxa"/>
            <w:gridSpan w:val="9"/>
            <w:tcBorders>
              <w:top w:val="single" w:sz="4" w:space="0" w:color="auto"/>
              <w:bottom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9356" w:type="dxa"/>
            <w:gridSpan w:val="9"/>
            <w:tcBorders>
              <w:top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(наименование уполномоченного органа государственной власти, органа местного самоуправления)</w:t>
            </w:r>
          </w:p>
        </w:tc>
      </w:tr>
      <w:tr w:rsidR="00374CBC" w:rsidRPr="00374CBC" w:rsidTr="00591B26">
        <w:tc>
          <w:tcPr>
            <w:tcW w:w="9356" w:type="dxa"/>
            <w:gridSpan w:val="9"/>
            <w:tcBorders>
              <w:bottom w:val="single" w:sz="4" w:space="0" w:color="auto"/>
            </w:tcBorders>
          </w:tcPr>
          <w:p w:rsidR="00374CBC" w:rsidRPr="00374CBC" w:rsidRDefault="00374CBC" w:rsidP="00CA2FDF">
            <w:pPr>
              <w:widowControl/>
              <w:jc w:val="center"/>
              <w:rPr>
                <w:rFonts w:eastAsia="Calibri"/>
                <w:sz w:val="24"/>
                <w:szCs w:val="24"/>
              </w:rPr>
            </w:pPr>
            <w:r w:rsidRPr="00374CBC">
              <w:rPr>
                <w:rFonts w:eastAsia="Calibri"/>
                <w:sz w:val="24"/>
                <w:szCs w:val="24"/>
              </w:rPr>
              <w:t xml:space="preserve">1. Сведения о заявителе </w:t>
            </w:r>
          </w:p>
        </w:tc>
      </w:tr>
      <w:tr w:rsidR="00374CBC" w:rsidRPr="00374CBC" w:rsidTr="00591B26">
        <w:tc>
          <w:tcPr>
            <w:tcW w:w="737"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1.1</w:t>
            </w:r>
          </w:p>
        </w:tc>
        <w:tc>
          <w:tcPr>
            <w:tcW w:w="5102" w:type="dxa"/>
            <w:gridSpan w:val="3"/>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Сведения о физическом лице, в случае если заявителем является физическое лицо:</w:t>
            </w:r>
          </w:p>
        </w:tc>
        <w:tc>
          <w:tcPr>
            <w:tcW w:w="3517" w:type="dxa"/>
            <w:gridSpan w:val="5"/>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737"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1.1.1</w:t>
            </w:r>
          </w:p>
        </w:tc>
        <w:tc>
          <w:tcPr>
            <w:tcW w:w="5102" w:type="dxa"/>
            <w:gridSpan w:val="3"/>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Фамилия, имя, отчество (при наличии)</w:t>
            </w:r>
          </w:p>
        </w:tc>
        <w:tc>
          <w:tcPr>
            <w:tcW w:w="3517" w:type="dxa"/>
            <w:gridSpan w:val="5"/>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737"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1.1.2</w:t>
            </w:r>
          </w:p>
        </w:tc>
        <w:tc>
          <w:tcPr>
            <w:tcW w:w="5102" w:type="dxa"/>
            <w:gridSpan w:val="3"/>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517" w:type="dxa"/>
            <w:gridSpan w:val="5"/>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737"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1.1.3</w:t>
            </w:r>
          </w:p>
        </w:tc>
        <w:tc>
          <w:tcPr>
            <w:tcW w:w="5102" w:type="dxa"/>
            <w:gridSpan w:val="3"/>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17" w:type="dxa"/>
            <w:gridSpan w:val="5"/>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737"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1.2</w:t>
            </w:r>
          </w:p>
        </w:tc>
        <w:tc>
          <w:tcPr>
            <w:tcW w:w="5102" w:type="dxa"/>
            <w:gridSpan w:val="3"/>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 xml:space="preserve">Сведения о юридическом лице, в случае если </w:t>
            </w:r>
            <w:r w:rsidRPr="00374CBC">
              <w:rPr>
                <w:rFonts w:eastAsia="Calibri"/>
                <w:sz w:val="24"/>
                <w:szCs w:val="24"/>
              </w:rPr>
              <w:lastRenderedPageBreak/>
              <w:t>заявителем является юридическое лицо:</w:t>
            </w:r>
          </w:p>
        </w:tc>
        <w:tc>
          <w:tcPr>
            <w:tcW w:w="3517" w:type="dxa"/>
            <w:gridSpan w:val="5"/>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737"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lastRenderedPageBreak/>
              <w:t>1.2.1</w:t>
            </w:r>
          </w:p>
        </w:tc>
        <w:tc>
          <w:tcPr>
            <w:tcW w:w="5102" w:type="dxa"/>
            <w:gridSpan w:val="3"/>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Полное наименование</w:t>
            </w:r>
          </w:p>
        </w:tc>
        <w:tc>
          <w:tcPr>
            <w:tcW w:w="3517" w:type="dxa"/>
            <w:gridSpan w:val="5"/>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737"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1.2.2</w:t>
            </w:r>
          </w:p>
        </w:tc>
        <w:tc>
          <w:tcPr>
            <w:tcW w:w="5102" w:type="dxa"/>
            <w:gridSpan w:val="3"/>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Основной государственный регистрационный номер</w:t>
            </w:r>
          </w:p>
        </w:tc>
        <w:tc>
          <w:tcPr>
            <w:tcW w:w="3517" w:type="dxa"/>
            <w:gridSpan w:val="5"/>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737"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1.2.3</w:t>
            </w:r>
          </w:p>
        </w:tc>
        <w:tc>
          <w:tcPr>
            <w:tcW w:w="5102" w:type="dxa"/>
            <w:gridSpan w:val="3"/>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Идентификационный номер налогоплательщика - юридического лица</w:t>
            </w:r>
          </w:p>
        </w:tc>
        <w:tc>
          <w:tcPr>
            <w:tcW w:w="3517" w:type="dxa"/>
            <w:gridSpan w:val="5"/>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9356" w:type="dxa"/>
            <w:gridSpan w:val="9"/>
            <w:tcBorders>
              <w:top w:val="single" w:sz="4" w:space="0" w:color="auto"/>
              <w:bottom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2. Сведения о выданном градостроительном плане земельного участка</w:t>
            </w:r>
          </w:p>
        </w:tc>
      </w:tr>
      <w:tr w:rsidR="00374CBC" w:rsidRPr="00374CBC" w:rsidTr="00591B26">
        <w:tc>
          <w:tcPr>
            <w:tcW w:w="737" w:type="dxa"/>
            <w:tcBorders>
              <w:top w:val="single" w:sz="4" w:space="0" w:color="auto"/>
              <w:left w:val="single" w:sz="4" w:space="0" w:color="auto"/>
              <w:bottom w:val="single" w:sz="4" w:space="0" w:color="auto"/>
              <w:right w:val="single" w:sz="4" w:space="0" w:color="auto"/>
            </w:tcBorders>
          </w:tcPr>
          <w:p w:rsidR="00374CBC" w:rsidRPr="00374CBC" w:rsidRDefault="00F41811" w:rsidP="00374CBC">
            <w:pPr>
              <w:widowControl/>
              <w:jc w:val="center"/>
              <w:rPr>
                <w:rFonts w:eastAsia="Calibri"/>
                <w:sz w:val="24"/>
                <w:szCs w:val="24"/>
              </w:rPr>
            </w:pPr>
            <w:r>
              <w:rPr>
                <w:rFonts w:eastAsia="Calibri"/>
                <w:sz w:val="24"/>
                <w:szCs w:val="24"/>
              </w:rPr>
              <w:t>№</w:t>
            </w:r>
          </w:p>
        </w:tc>
        <w:tc>
          <w:tcPr>
            <w:tcW w:w="5102" w:type="dxa"/>
            <w:gridSpan w:val="3"/>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Орган, выдавший градостроительный план земельного участка</w:t>
            </w:r>
          </w:p>
        </w:tc>
        <w:tc>
          <w:tcPr>
            <w:tcW w:w="2267" w:type="dxa"/>
            <w:gridSpan w:val="4"/>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Номер документа</w:t>
            </w:r>
          </w:p>
        </w:tc>
        <w:tc>
          <w:tcPr>
            <w:tcW w:w="1250"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Дата документа</w:t>
            </w:r>
          </w:p>
        </w:tc>
      </w:tr>
      <w:tr w:rsidR="00374CBC" w:rsidRPr="00374CBC" w:rsidTr="00591B26">
        <w:tc>
          <w:tcPr>
            <w:tcW w:w="737"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c>
          <w:tcPr>
            <w:tcW w:w="5102" w:type="dxa"/>
            <w:gridSpan w:val="3"/>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c>
          <w:tcPr>
            <w:tcW w:w="2267" w:type="dxa"/>
            <w:gridSpan w:val="4"/>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c>
          <w:tcPr>
            <w:tcW w:w="1250" w:type="dxa"/>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9356" w:type="dxa"/>
            <w:gridSpan w:val="9"/>
            <w:tcBorders>
              <w:top w:val="single" w:sz="4" w:space="0" w:color="auto"/>
              <w:bottom w:val="single" w:sz="4" w:space="0" w:color="auto"/>
            </w:tcBorders>
          </w:tcPr>
          <w:p w:rsidR="00374CBC" w:rsidRPr="00374CBC" w:rsidRDefault="00374CBC" w:rsidP="00374CBC">
            <w:pPr>
              <w:widowControl/>
              <w:ind w:firstLine="283"/>
              <w:jc w:val="both"/>
              <w:rPr>
                <w:rFonts w:eastAsia="Calibri"/>
                <w:sz w:val="24"/>
                <w:szCs w:val="24"/>
              </w:rPr>
            </w:pPr>
            <w:r w:rsidRPr="00374CBC">
              <w:rPr>
                <w:rFonts w:eastAsia="Calibri"/>
                <w:sz w:val="24"/>
                <w:szCs w:val="24"/>
              </w:rPr>
              <w:t>Прошу выдать дубликат градостроительного плана земельного участка.</w:t>
            </w:r>
          </w:p>
          <w:p w:rsidR="00374CBC" w:rsidRPr="00374CBC" w:rsidRDefault="00374CBC" w:rsidP="00374CBC">
            <w:pPr>
              <w:widowControl/>
              <w:rPr>
                <w:rFonts w:eastAsia="Calibri"/>
                <w:sz w:val="24"/>
                <w:szCs w:val="24"/>
              </w:rPr>
            </w:pPr>
            <w:r w:rsidRPr="00374CBC">
              <w:rPr>
                <w:rFonts w:eastAsia="Calibri"/>
                <w:sz w:val="24"/>
                <w:szCs w:val="24"/>
              </w:rPr>
              <w:t>Приложение: ______________________________________________________________</w:t>
            </w:r>
            <w:r w:rsidR="00F41811">
              <w:rPr>
                <w:rFonts w:eastAsia="Calibri"/>
                <w:sz w:val="24"/>
                <w:szCs w:val="24"/>
              </w:rPr>
              <w:t>__</w:t>
            </w:r>
            <w:r w:rsidR="00151F53">
              <w:rPr>
                <w:rFonts w:eastAsia="Calibri"/>
                <w:sz w:val="24"/>
                <w:szCs w:val="24"/>
              </w:rPr>
              <w:t>_</w:t>
            </w:r>
          </w:p>
          <w:p w:rsidR="00374CBC" w:rsidRPr="00374CBC" w:rsidRDefault="00374CBC" w:rsidP="00374CBC">
            <w:pPr>
              <w:widowControl/>
              <w:rPr>
                <w:rFonts w:eastAsia="Calibri"/>
                <w:sz w:val="24"/>
                <w:szCs w:val="24"/>
              </w:rPr>
            </w:pPr>
            <w:r w:rsidRPr="00374CBC">
              <w:rPr>
                <w:rFonts w:eastAsia="Calibri"/>
                <w:sz w:val="24"/>
                <w:szCs w:val="24"/>
              </w:rPr>
              <w:t>Номер телефона и адрес электронной почты для связи: ___________________________</w:t>
            </w:r>
            <w:r w:rsidR="00F41811">
              <w:rPr>
                <w:rFonts w:eastAsia="Calibri"/>
                <w:sz w:val="24"/>
                <w:szCs w:val="24"/>
              </w:rPr>
              <w:t>__</w:t>
            </w:r>
          </w:p>
          <w:p w:rsidR="00374CBC" w:rsidRPr="00374CBC" w:rsidRDefault="00374CBC" w:rsidP="00374CBC">
            <w:pPr>
              <w:widowControl/>
              <w:rPr>
                <w:rFonts w:eastAsia="Calibri"/>
                <w:sz w:val="24"/>
                <w:szCs w:val="24"/>
              </w:rPr>
            </w:pPr>
            <w:r w:rsidRPr="00374CBC">
              <w:rPr>
                <w:rFonts w:eastAsia="Calibri"/>
                <w:sz w:val="24"/>
                <w:szCs w:val="24"/>
              </w:rPr>
              <w:t>Результат рассмотрения настоящего заявления прошу:</w:t>
            </w:r>
          </w:p>
        </w:tc>
      </w:tr>
      <w:tr w:rsidR="00374CBC" w:rsidRPr="00374CBC" w:rsidTr="00591B26">
        <w:tc>
          <w:tcPr>
            <w:tcW w:w="7766" w:type="dxa"/>
            <w:gridSpan w:val="7"/>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направить в форме электронного документа в личный кабинет в федеральной государс</w:t>
            </w:r>
            <w:r w:rsidR="00F41811">
              <w:rPr>
                <w:rFonts w:eastAsia="Calibri"/>
                <w:sz w:val="24"/>
                <w:szCs w:val="24"/>
              </w:rPr>
              <w:t>твенной информационной системе «</w:t>
            </w:r>
            <w:r w:rsidRPr="00374CBC">
              <w:rPr>
                <w:rFonts w:eastAsia="Calibri"/>
                <w:sz w:val="24"/>
                <w:szCs w:val="24"/>
              </w:rPr>
              <w:t xml:space="preserve">Единый портал государственных </w:t>
            </w:r>
            <w:r w:rsidR="00F41811">
              <w:rPr>
                <w:rFonts w:eastAsia="Calibri"/>
                <w:sz w:val="24"/>
                <w:szCs w:val="24"/>
              </w:rPr>
              <w:t>и муниципальных услуг (функций)»</w:t>
            </w:r>
            <w:r w:rsidRPr="00374CBC">
              <w:rPr>
                <w:rFonts w:eastAsia="Calibri"/>
                <w:sz w:val="24"/>
                <w:szCs w:val="24"/>
              </w:rPr>
              <w:t>/на региональном портале государственных и муниципальных услуг</w:t>
            </w:r>
          </w:p>
        </w:tc>
        <w:tc>
          <w:tcPr>
            <w:tcW w:w="1590" w:type="dxa"/>
            <w:gridSpan w:val="2"/>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7766" w:type="dxa"/>
            <w:gridSpan w:val="7"/>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r w:rsidR="00F41811">
              <w:rPr>
                <w:rFonts w:eastAsia="Calibri"/>
                <w:sz w:val="24"/>
                <w:szCs w:val="24"/>
              </w:rPr>
              <w:t>________________________________________</w:t>
            </w:r>
          </w:p>
        </w:tc>
        <w:tc>
          <w:tcPr>
            <w:tcW w:w="1590" w:type="dxa"/>
            <w:gridSpan w:val="2"/>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7766" w:type="dxa"/>
            <w:gridSpan w:val="7"/>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r w:rsidRPr="00374CBC">
              <w:rPr>
                <w:rFonts w:eastAsia="Calibri"/>
                <w:sz w:val="24"/>
                <w:szCs w:val="24"/>
              </w:rPr>
              <w:t>направить на бумажном носителе на почтовый адрес: ____________________</w:t>
            </w:r>
            <w:r w:rsidR="00F41811">
              <w:rPr>
                <w:rFonts w:eastAsia="Calibri"/>
                <w:sz w:val="24"/>
                <w:szCs w:val="24"/>
              </w:rPr>
              <w:t>___________________________________________</w:t>
            </w:r>
          </w:p>
        </w:tc>
        <w:tc>
          <w:tcPr>
            <w:tcW w:w="1590" w:type="dxa"/>
            <w:gridSpan w:val="2"/>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9356" w:type="dxa"/>
            <w:gridSpan w:val="9"/>
            <w:tcBorders>
              <w:top w:val="single" w:sz="4" w:space="0" w:color="auto"/>
              <w:left w:val="single" w:sz="4" w:space="0" w:color="auto"/>
              <w:bottom w:val="single" w:sz="4" w:space="0" w:color="auto"/>
              <w:right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Указывается один из перечисленных способов</w:t>
            </w:r>
          </w:p>
        </w:tc>
      </w:tr>
      <w:tr w:rsidR="00374CBC" w:rsidRPr="00374CBC" w:rsidTr="00591B26">
        <w:tc>
          <w:tcPr>
            <w:tcW w:w="3515" w:type="dxa"/>
            <w:gridSpan w:val="2"/>
            <w:vMerge w:val="restart"/>
            <w:tcBorders>
              <w:top w:val="single" w:sz="4" w:space="0" w:color="auto"/>
            </w:tcBorders>
          </w:tcPr>
          <w:p w:rsidR="00374CBC" w:rsidRPr="00374CBC" w:rsidRDefault="00374CBC" w:rsidP="00374CBC">
            <w:pPr>
              <w:widowControl/>
              <w:rPr>
                <w:rFonts w:eastAsia="Calibri"/>
                <w:sz w:val="24"/>
                <w:szCs w:val="24"/>
              </w:rPr>
            </w:pPr>
          </w:p>
        </w:tc>
        <w:tc>
          <w:tcPr>
            <w:tcW w:w="340" w:type="dxa"/>
            <w:vMerge w:val="restart"/>
            <w:tcBorders>
              <w:top w:val="single" w:sz="4" w:space="0" w:color="auto"/>
            </w:tcBorders>
          </w:tcPr>
          <w:p w:rsidR="00374CBC" w:rsidRPr="00374CBC" w:rsidRDefault="00374CBC" w:rsidP="00374CBC">
            <w:pPr>
              <w:widowControl/>
              <w:rPr>
                <w:rFonts w:eastAsia="Calibri"/>
                <w:sz w:val="24"/>
                <w:szCs w:val="24"/>
              </w:rPr>
            </w:pPr>
          </w:p>
        </w:tc>
        <w:tc>
          <w:tcPr>
            <w:tcW w:w="2268" w:type="dxa"/>
            <w:gridSpan w:val="2"/>
            <w:tcBorders>
              <w:top w:val="single" w:sz="4" w:space="0" w:color="auto"/>
              <w:bottom w:val="single" w:sz="4" w:space="0" w:color="auto"/>
            </w:tcBorders>
          </w:tcPr>
          <w:p w:rsidR="00374CBC" w:rsidRPr="00374CBC" w:rsidRDefault="00374CBC" w:rsidP="00374CBC">
            <w:pPr>
              <w:widowControl/>
              <w:rPr>
                <w:rFonts w:eastAsia="Calibri"/>
                <w:sz w:val="24"/>
                <w:szCs w:val="24"/>
              </w:rPr>
            </w:pPr>
          </w:p>
        </w:tc>
        <w:tc>
          <w:tcPr>
            <w:tcW w:w="340" w:type="dxa"/>
            <w:vMerge w:val="restart"/>
            <w:tcBorders>
              <w:top w:val="single" w:sz="4" w:space="0" w:color="auto"/>
            </w:tcBorders>
          </w:tcPr>
          <w:p w:rsidR="00374CBC" w:rsidRPr="00374CBC" w:rsidRDefault="00374CBC" w:rsidP="00374CBC">
            <w:pPr>
              <w:widowControl/>
              <w:rPr>
                <w:rFonts w:eastAsia="Calibri"/>
                <w:sz w:val="24"/>
                <w:szCs w:val="24"/>
              </w:rPr>
            </w:pPr>
          </w:p>
        </w:tc>
        <w:tc>
          <w:tcPr>
            <w:tcW w:w="2893" w:type="dxa"/>
            <w:gridSpan w:val="3"/>
            <w:tcBorders>
              <w:top w:val="single" w:sz="4" w:space="0" w:color="auto"/>
              <w:bottom w:val="single" w:sz="4" w:space="0" w:color="auto"/>
            </w:tcBorders>
          </w:tcPr>
          <w:p w:rsidR="00374CBC" w:rsidRPr="00374CBC" w:rsidRDefault="00374CBC" w:rsidP="00374CBC">
            <w:pPr>
              <w:widowControl/>
              <w:rPr>
                <w:rFonts w:eastAsia="Calibri"/>
                <w:sz w:val="24"/>
                <w:szCs w:val="24"/>
              </w:rPr>
            </w:pPr>
          </w:p>
        </w:tc>
      </w:tr>
      <w:tr w:rsidR="00374CBC" w:rsidRPr="00374CBC" w:rsidTr="00591B26">
        <w:tc>
          <w:tcPr>
            <w:tcW w:w="3515" w:type="dxa"/>
            <w:gridSpan w:val="2"/>
            <w:vMerge/>
            <w:tcBorders>
              <w:top w:val="single" w:sz="4" w:space="0" w:color="auto"/>
            </w:tcBorders>
          </w:tcPr>
          <w:p w:rsidR="00374CBC" w:rsidRPr="00374CBC" w:rsidRDefault="00374CBC" w:rsidP="00374CBC">
            <w:pPr>
              <w:widowControl/>
              <w:rPr>
                <w:rFonts w:eastAsia="Calibri"/>
                <w:sz w:val="24"/>
                <w:szCs w:val="24"/>
              </w:rPr>
            </w:pPr>
          </w:p>
        </w:tc>
        <w:tc>
          <w:tcPr>
            <w:tcW w:w="340" w:type="dxa"/>
            <w:vMerge/>
            <w:tcBorders>
              <w:top w:val="single" w:sz="4" w:space="0" w:color="auto"/>
            </w:tcBorders>
          </w:tcPr>
          <w:p w:rsidR="00374CBC" w:rsidRPr="00374CBC" w:rsidRDefault="00374CBC" w:rsidP="00374CBC">
            <w:pPr>
              <w:widowControl/>
              <w:rPr>
                <w:rFonts w:eastAsia="Calibri"/>
                <w:sz w:val="24"/>
                <w:szCs w:val="24"/>
              </w:rPr>
            </w:pPr>
          </w:p>
        </w:tc>
        <w:tc>
          <w:tcPr>
            <w:tcW w:w="2268" w:type="dxa"/>
            <w:gridSpan w:val="2"/>
            <w:tcBorders>
              <w:top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(подпись)</w:t>
            </w:r>
          </w:p>
        </w:tc>
        <w:tc>
          <w:tcPr>
            <w:tcW w:w="340" w:type="dxa"/>
            <w:vMerge/>
            <w:tcBorders>
              <w:top w:val="single" w:sz="4" w:space="0" w:color="auto"/>
            </w:tcBorders>
          </w:tcPr>
          <w:p w:rsidR="00374CBC" w:rsidRPr="00374CBC" w:rsidRDefault="00374CBC" w:rsidP="00374CBC">
            <w:pPr>
              <w:widowControl/>
              <w:jc w:val="center"/>
              <w:rPr>
                <w:rFonts w:eastAsia="Calibri"/>
                <w:sz w:val="24"/>
                <w:szCs w:val="24"/>
              </w:rPr>
            </w:pPr>
          </w:p>
        </w:tc>
        <w:tc>
          <w:tcPr>
            <w:tcW w:w="2893" w:type="dxa"/>
            <w:gridSpan w:val="3"/>
            <w:tcBorders>
              <w:top w:val="single" w:sz="4" w:space="0" w:color="auto"/>
            </w:tcBorders>
          </w:tcPr>
          <w:p w:rsidR="00374CBC" w:rsidRPr="00374CBC" w:rsidRDefault="00374CBC" w:rsidP="00374CBC">
            <w:pPr>
              <w:widowControl/>
              <w:jc w:val="center"/>
              <w:rPr>
                <w:rFonts w:eastAsia="Calibri"/>
                <w:sz w:val="24"/>
                <w:szCs w:val="24"/>
              </w:rPr>
            </w:pPr>
            <w:r w:rsidRPr="00374CBC">
              <w:rPr>
                <w:rFonts w:eastAsia="Calibri"/>
                <w:sz w:val="24"/>
                <w:szCs w:val="24"/>
              </w:rPr>
              <w:t>(фамилия, имя, отчество (при наличии))</w:t>
            </w:r>
          </w:p>
        </w:tc>
      </w:tr>
    </w:tbl>
    <w:p w:rsidR="00374CBC" w:rsidRPr="00374CBC" w:rsidRDefault="00374CBC" w:rsidP="00374CBC">
      <w:pPr>
        <w:widowControl/>
        <w:jc w:val="both"/>
        <w:rPr>
          <w:rFonts w:eastAsia="Calibri"/>
          <w:sz w:val="24"/>
          <w:szCs w:val="24"/>
        </w:rPr>
      </w:pPr>
    </w:p>
    <w:p w:rsidR="00E57CC0" w:rsidRDefault="00E57CC0" w:rsidP="00964978">
      <w:pPr>
        <w:ind w:firstLine="708"/>
        <w:jc w:val="both"/>
        <w:rPr>
          <w:sz w:val="24"/>
          <w:szCs w:val="24"/>
        </w:rPr>
      </w:pPr>
    </w:p>
    <w:p w:rsidR="001D14FC" w:rsidRDefault="001D14FC" w:rsidP="00964978">
      <w:pPr>
        <w:ind w:firstLine="708"/>
        <w:jc w:val="both"/>
        <w:rPr>
          <w:sz w:val="24"/>
          <w:szCs w:val="24"/>
        </w:rPr>
      </w:pPr>
    </w:p>
    <w:p w:rsidR="001D14FC" w:rsidRDefault="001D14FC" w:rsidP="00964978">
      <w:pPr>
        <w:ind w:firstLine="708"/>
        <w:jc w:val="both"/>
        <w:rPr>
          <w:sz w:val="24"/>
          <w:szCs w:val="24"/>
        </w:rPr>
      </w:pPr>
    </w:p>
    <w:p w:rsidR="001D14FC" w:rsidRDefault="001D14FC" w:rsidP="00964978">
      <w:pPr>
        <w:ind w:firstLine="708"/>
        <w:jc w:val="both"/>
        <w:rPr>
          <w:sz w:val="24"/>
          <w:szCs w:val="24"/>
        </w:rPr>
      </w:pPr>
    </w:p>
    <w:p w:rsidR="001D14FC" w:rsidRDefault="001D14FC" w:rsidP="00964978">
      <w:pPr>
        <w:ind w:firstLine="708"/>
        <w:jc w:val="both"/>
        <w:rPr>
          <w:sz w:val="24"/>
          <w:szCs w:val="24"/>
        </w:rPr>
      </w:pPr>
    </w:p>
    <w:p w:rsidR="001D14FC" w:rsidRDefault="001D14FC" w:rsidP="00964978">
      <w:pPr>
        <w:ind w:firstLine="708"/>
        <w:jc w:val="both"/>
        <w:rPr>
          <w:sz w:val="24"/>
          <w:szCs w:val="24"/>
        </w:rPr>
      </w:pPr>
    </w:p>
    <w:p w:rsidR="001D14FC" w:rsidRDefault="001D14FC" w:rsidP="00964978">
      <w:pPr>
        <w:ind w:firstLine="708"/>
        <w:jc w:val="both"/>
        <w:rPr>
          <w:sz w:val="24"/>
          <w:szCs w:val="24"/>
        </w:rPr>
      </w:pPr>
    </w:p>
    <w:p w:rsidR="001D14FC" w:rsidRDefault="001D14FC" w:rsidP="001D14FC">
      <w:pPr>
        <w:jc w:val="both"/>
        <w:rPr>
          <w:sz w:val="24"/>
          <w:szCs w:val="24"/>
        </w:rPr>
      </w:pPr>
    </w:p>
    <w:p w:rsidR="001D14FC" w:rsidRDefault="001D14FC" w:rsidP="00964978">
      <w:pPr>
        <w:ind w:firstLine="708"/>
        <w:jc w:val="both"/>
        <w:rPr>
          <w:sz w:val="24"/>
          <w:szCs w:val="24"/>
        </w:rPr>
      </w:pPr>
    </w:p>
    <w:p w:rsidR="001D14FC" w:rsidRDefault="001D14FC" w:rsidP="00964978">
      <w:pPr>
        <w:ind w:firstLine="708"/>
        <w:jc w:val="both"/>
        <w:rPr>
          <w:sz w:val="24"/>
          <w:szCs w:val="24"/>
        </w:rPr>
      </w:pPr>
    </w:p>
    <w:p w:rsidR="001D14FC" w:rsidRDefault="001D14FC" w:rsidP="00964978">
      <w:pPr>
        <w:ind w:firstLine="708"/>
        <w:jc w:val="both"/>
        <w:rPr>
          <w:sz w:val="24"/>
          <w:szCs w:val="24"/>
        </w:rPr>
      </w:pPr>
    </w:p>
    <w:p w:rsidR="001D14FC" w:rsidRPr="00FD02FB" w:rsidRDefault="001D14FC" w:rsidP="001D14FC">
      <w:pPr>
        <w:tabs>
          <w:tab w:val="left" w:pos="3165"/>
        </w:tabs>
        <w:jc w:val="right"/>
        <w:rPr>
          <w:sz w:val="24"/>
          <w:szCs w:val="24"/>
        </w:rPr>
      </w:pPr>
      <w:r w:rsidRPr="00FD02FB">
        <w:rPr>
          <w:sz w:val="24"/>
          <w:szCs w:val="24"/>
        </w:rPr>
        <w:lastRenderedPageBreak/>
        <w:t xml:space="preserve">Приложение № 6 </w:t>
      </w:r>
    </w:p>
    <w:p w:rsidR="001D14FC" w:rsidRPr="00FD02FB" w:rsidRDefault="001D14FC" w:rsidP="001D14FC">
      <w:pPr>
        <w:tabs>
          <w:tab w:val="left" w:pos="3165"/>
        </w:tabs>
        <w:jc w:val="right"/>
        <w:rPr>
          <w:sz w:val="24"/>
          <w:szCs w:val="24"/>
        </w:rPr>
      </w:pPr>
      <w:r w:rsidRPr="00FD02FB">
        <w:rPr>
          <w:sz w:val="24"/>
          <w:szCs w:val="24"/>
        </w:rPr>
        <w:t xml:space="preserve">к Административному регламенту </w:t>
      </w:r>
    </w:p>
    <w:p w:rsidR="001D14FC" w:rsidRPr="00FD02FB" w:rsidRDefault="001D14FC" w:rsidP="001D14FC">
      <w:pPr>
        <w:tabs>
          <w:tab w:val="left" w:pos="3165"/>
        </w:tabs>
        <w:jc w:val="right"/>
        <w:rPr>
          <w:sz w:val="24"/>
          <w:szCs w:val="24"/>
        </w:rPr>
      </w:pPr>
      <w:r w:rsidRPr="00FD02FB">
        <w:rPr>
          <w:sz w:val="24"/>
          <w:szCs w:val="24"/>
        </w:rPr>
        <w:t>Администрации городского округа Эгвекинот</w:t>
      </w:r>
    </w:p>
    <w:p w:rsidR="001D14FC" w:rsidRPr="00FD02FB" w:rsidRDefault="001D14FC" w:rsidP="001D14FC">
      <w:pPr>
        <w:tabs>
          <w:tab w:val="left" w:pos="3165"/>
        </w:tabs>
        <w:jc w:val="right"/>
        <w:rPr>
          <w:sz w:val="24"/>
          <w:szCs w:val="24"/>
        </w:rPr>
      </w:pPr>
      <w:r w:rsidRPr="00FD02FB">
        <w:rPr>
          <w:sz w:val="24"/>
          <w:szCs w:val="24"/>
        </w:rPr>
        <w:t xml:space="preserve">     по предоставлению муниципальной услуги </w:t>
      </w:r>
    </w:p>
    <w:p w:rsidR="001D14FC" w:rsidRPr="00FD02FB" w:rsidRDefault="001D14FC" w:rsidP="001D14FC">
      <w:pPr>
        <w:jc w:val="right"/>
        <w:rPr>
          <w:sz w:val="24"/>
          <w:szCs w:val="24"/>
        </w:rPr>
      </w:pPr>
      <w:r w:rsidRPr="00FD02FB">
        <w:rPr>
          <w:sz w:val="24"/>
          <w:szCs w:val="24"/>
        </w:rPr>
        <w:t>«Выдача градостроительного плана земельного участка»</w:t>
      </w:r>
    </w:p>
    <w:p w:rsidR="001D14FC" w:rsidRPr="00FD02FB" w:rsidRDefault="001D14FC" w:rsidP="001D14FC">
      <w:pPr>
        <w:jc w:val="right"/>
        <w:rPr>
          <w:sz w:val="24"/>
          <w:szCs w:val="24"/>
        </w:rPr>
      </w:pPr>
      <w:r w:rsidRPr="00FD02FB">
        <w:rPr>
          <w:sz w:val="24"/>
          <w:szCs w:val="24"/>
        </w:rPr>
        <w:t>на территории городского округа Эгвекинот</w:t>
      </w:r>
    </w:p>
    <w:p w:rsidR="001D14FC" w:rsidRPr="00FD02FB" w:rsidRDefault="001D14FC" w:rsidP="001D14FC">
      <w:pPr>
        <w:jc w:val="right"/>
        <w:rPr>
          <w:sz w:val="24"/>
          <w:szCs w:val="24"/>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Форма градостроительного плана земельного участка</w:t>
      </w:r>
    </w:p>
    <w:p w:rsidR="001D14FC" w:rsidRPr="00FD02FB" w:rsidRDefault="001D14FC" w:rsidP="001D14FC">
      <w:pPr>
        <w:pStyle w:val="ConsPlusNormal"/>
        <w:jc w:val="both"/>
        <w:outlineLvl w:val="0"/>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Градостроительный план земельного участка N</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   ┌─┬─┐   ┌─┐   ┌─┬─┐   ┌─┬─┬─┬─┐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 │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 │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 │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 │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 │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 │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 │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 │ </w:t>
      </w:r>
      <w:proofErr w:type="spellStart"/>
      <w:r w:rsidRPr="00FD02FB">
        <w:rPr>
          <w:rFonts w:ascii="Times New Roman" w:hAnsi="Times New Roman" w:cs="Times New Roman"/>
        </w:rPr>
        <w:t>│</w:t>
      </w:r>
      <w:proofErr w:type="spellEnd"/>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   └─┴─┘   └─┘   └─┴─┘   └─┴─┴─┴─┘   </w:t>
      </w:r>
      <w:proofErr w:type="spellStart"/>
      <w:r w:rsidRPr="00FD02FB">
        <w:rPr>
          <w:rFonts w:ascii="Times New Roman" w:hAnsi="Times New Roman" w:cs="Times New Roman"/>
        </w:rPr>
        <w:t>└─┴─┴─┴─┘</w:t>
      </w:r>
      <w:proofErr w:type="spellEnd"/>
      <w:r w:rsidRPr="00FD02FB">
        <w:rPr>
          <w:rFonts w:ascii="Times New Roman" w:hAnsi="Times New Roman" w:cs="Times New Roman"/>
        </w:rPr>
        <w:t xml:space="preserve">   └─┘</w:t>
      </w:r>
    </w:p>
    <w:p w:rsidR="001D14FC" w:rsidRPr="00FD02FB" w:rsidRDefault="001D14FC" w:rsidP="001D14FC">
      <w:pPr>
        <w:pStyle w:val="ConsPlusNormal"/>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Градостроительный план земельного участка подготовлен на основании</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w:t>
      </w:r>
      <w:proofErr w:type="gramStart"/>
      <w:r w:rsidRPr="00FD02FB">
        <w:rPr>
          <w:rFonts w:ascii="Times New Roman" w:hAnsi="Times New Roman" w:cs="Times New Roman"/>
        </w:rPr>
        <w:t>(реквизиты заявления правообладателя земельного участка, иного лица в</w:t>
      </w:r>
      <w:proofErr w:type="gramEnd"/>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w:t>
      </w:r>
      <w:proofErr w:type="gramStart"/>
      <w:r w:rsidRPr="00FD02FB">
        <w:rPr>
          <w:rFonts w:ascii="Times New Roman" w:hAnsi="Times New Roman" w:cs="Times New Roman"/>
        </w:rPr>
        <w:t>случае</w:t>
      </w:r>
      <w:proofErr w:type="gramEnd"/>
      <w:r w:rsidRPr="00FD02FB">
        <w:rPr>
          <w:rFonts w:ascii="Times New Roman" w:hAnsi="Times New Roman" w:cs="Times New Roman"/>
        </w:rPr>
        <w:t xml:space="preserve">, предусмотренном </w:t>
      </w:r>
      <w:hyperlink r:id="rId102">
        <w:r w:rsidRPr="00FD02FB">
          <w:rPr>
            <w:rFonts w:ascii="Times New Roman" w:hAnsi="Times New Roman" w:cs="Times New Roman"/>
            <w:color w:val="0000FF"/>
          </w:rPr>
          <w:t>частью 1.1 статьи 57.3</w:t>
        </w:r>
      </w:hyperlink>
      <w:r w:rsidRPr="00FD02FB">
        <w:rPr>
          <w:rFonts w:ascii="Times New Roman" w:hAnsi="Times New Roman" w:cs="Times New Roman"/>
        </w:rPr>
        <w:t xml:space="preserve"> Градостроительного кодекса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Российской Федерации, с указанием ф.и.о. заявителя - физического лица, либо</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реквизиты заявления и наименование заявителя - юридического лица о выдаче</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градостроительного плана земельного участка)</w:t>
      </w:r>
    </w:p>
    <w:p w:rsidR="001D14FC" w:rsidRPr="00FD02FB" w:rsidRDefault="001D14FC" w:rsidP="001D14FC">
      <w:pPr>
        <w:pStyle w:val="ConsPlusNonformat"/>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Местонахождение земельного участка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(субъект Российской Федерации)</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(муниципальный район или городской округ)</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(поселение)</w:t>
      </w:r>
    </w:p>
    <w:p w:rsidR="001D14FC" w:rsidRPr="00FD02FB" w:rsidRDefault="001D14FC" w:rsidP="001D14FC">
      <w:pPr>
        <w:pStyle w:val="ConsPlusNonformat"/>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Описание границ земельного участка (образуемого земельного участка):</w:t>
      </w:r>
    </w:p>
    <w:p w:rsidR="001D14FC" w:rsidRPr="00FD02FB" w:rsidRDefault="001D14FC" w:rsidP="001D14F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0"/>
        <w:gridCol w:w="3457"/>
        <w:gridCol w:w="3458"/>
      </w:tblGrid>
      <w:tr w:rsidR="001D14FC" w:rsidRPr="00FD02FB" w:rsidTr="00AA15CD">
        <w:tc>
          <w:tcPr>
            <w:tcW w:w="2140" w:type="dxa"/>
            <w:vMerge w:val="restart"/>
          </w:tcPr>
          <w:p w:rsidR="001D14FC" w:rsidRPr="00FD02FB" w:rsidRDefault="001D14FC" w:rsidP="00AA15CD">
            <w:pPr>
              <w:pStyle w:val="ConsPlusNormal"/>
              <w:jc w:val="center"/>
              <w:rPr>
                <w:rFonts w:ascii="Times New Roman" w:hAnsi="Times New Roman" w:cs="Times New Roman"/>
              </w:rPr>
            </w:pPr>
            <w:r w:rsidRPr="00FD02FB">
              <w:rPr>
                <w:rFonts w:ascii="Times New Roman" w:hAnsi="Times New Roman" w:cs="Times New Roman"/>
                <w:sz w:val="22"/>
              </w:rPr>
              <w:t>Обозначение (номер) характерной точки</w:t>
            </w:r>
          </w:p>
        </w:tc>
        <w:tc>
          <w:tcPr>
            <w:tcW w:w="6915" w:type="dxa"/>
            <w:gridSpan w:val="2"/>
          </w:tcPr>
          <w:p w:rsidR="001D14FC" w:rsidRPr="00FD02FB" w:rsidRDefault="001D14FC" w:rsidP="00AA15CD">
            <w:pPr>
              <w:pStyle w:val="ConsPlusNormal"/>
              <w:jc w:val="center"/>
              <w:rPr>
                <w:rFonts w:ascii="Times New Roman" w:hAnsi="Times New Roman" w:cs="Times New Roman"/>
              </w:rPr>
            </w:pPr>
            <w:r w:rsidRPr="00FD02FB">
              <w:rPr>
                <w:rFonts w:ascii="Times New Roman" w:hAnsi="Times New Roman" w:cs="Times New Roman"/>
                <w:sz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1D14FC" w:rsidRPr="00FD02FB" w:rsidTr="00AA15CD">
        <w:tc>
          <w:tcPr>
            <w:tcW w:w="2140" w:type="dxa"/>
            <w:vMerge/>
          </w:tcPr>
          <w:p w:rsidR="001D14FC" w:rsidRPr="00FD02FB" w:rsidRDefault="001D14FC" w:rsidP="00AA15CD">
            <w:pPr>
              <w:pStyle w:val="ConsPlusNormal"/>
              <w:rPr>
                <w:rFonts w:ascii="Times New Roman" w:hAnsi="Times New Roman" w:cs="Times New Roman"/>
              </w:rPr>
            </w:pPr>
          </w:p>
        </w:tc>
        <w:tc>
          <w:tcPr>
            <w:tcW w:w="3457" w:type="dxa"/>
          </w:tcPr>
          <w:p w:rsidR="001D14FC" w:rsidRPr="00FD02FB" w:rsidRDefault="001D14FC" w:rsidP="00AA15CD">
            <w:pPr>
              <w:pStyle w:val="ConsPlusNormal"/>
              <w:jc w:val="center"/>
              <w:rPr>
                <w:rFonts w:ascii="Times New Roman" w:hAnsi="Times New Roman" w:cs="Times New Roman"/>
              </w:rPr>
            </w:pPr>
            <w:r w:rsidRPr="00FD02FB">
              <w:rPr>
                <w:rFonts w:ascii="Times New Roman" w:hAnsi="Times New Roman" w:cs="Times New Roman"/>
                <w:sz w:val="22"/>
              </w:rPr>
              <w:t>X</w:t>
            </w:r>
          </w:p>
        </w:tc>
        <w:tc>
          <w:tcPr>
            <w:tcW w:w="3458" w:type="dxa"/>
          </w:tcPr>
          <w:p w:rsidR="001D14FC" w:rsidRPr="00FD02FB" w:rsidRDefault="001D14FC" w:rsidP="00AA15CD">
            <w:pPr>
              <w:pStyle w:val="ConsPlusNormal"/>
              <w:jc w:val="center"/>
              <w:rPr>
                <w:rFonts w:ascii="Times New Roman" w:hAnsi="Times New Roman" w:cs="Times New Roman"/>
              </w:rPr>
            </w:pPr>
            <w:r w:rsidRPr="00FD02FB">
              <w:rPr>
                <w:rFonts w:ascii="Times New Roman" w:hAnsi="Times New Roman" w:cs="Times New Roman"/>
                <w:sz w:val="22"/>
              </w:rPr>
              <w:t>Y</w:t>
            </w:r>
          </w:p>
        </w:tc>
      </w:tr>
      <w:tr w:rsidR="001D14FC" w:rsidRPr="00FD02FB" w:rsidTr="00AA15CD">
        <w:tc>
          <w:tcPr>
            <w:tcW w:w="2140" w:type="dxa"/>
          </w:tcPr>
          <w:p w:rsidR="001D14FC" w:rsidRPr="00FD02FB" w:rsidRDefault="001D14FC" w:rsidP="00AA15CD">
            <w:pPr>
              <w:pStyle w:val="ConsPlusNormal"/>
              <w:rPr>
                <w:rFonts w:ascii="Times New Roman" w:hAnsi="Times New Roman" w:cs="Times New Roman"/>
              </w:rPr>
            </w:pPr>
          </w:p>
        </w:tc>
        <w:tc>
          <w:tcPr>
            <w:tcW w:w="3457" w:type="dxa"/>
          </w:tcPr>
          <w:p w:rsidR="001D14FC" w:rsidRPr="00FD02FB" w:rsidRDefault="001D14FC" w:rsidP="00AA15CD">
            <w:pPr>
              <w:pStyle w:val="ConsPlusNormal"/>
              <w:rPr>
                <w:rFonts w:ascii="Times New Roman" w:hAnsi="Times New Roman" w:cs="Times New Roman"/>
              </w:rPr>
            </w:pPr>
          </w:p>
        </w:tc>
        <w:tc>
          <w:tcPr>
            <w:tcW w:w="3458" w:type="dxa"/>
          </w:tcPr>
          <w:p w:rsidR="001D14FC" w:rsidRPr="00FD02FB" w:rsidRDefault="001D14FC" w:rsidP="00AA15CD">
            <w:pPr>
              <w:pStyle w:val="ConsPlusNormal"/>
              <w:rPr>
                <w:rFonts w:ascii="Times New Roman" w:hAnsi="Times New Roman" w:cs="Times New Roman"/>
              </w:rPr>
            </w:pPr>
          </w:p>
        </w:tc>
      </w:tr>
    </w:tbl>
    <w:p w:rsidR="001D14FC" w:rsidRPr="00FD02FB" w:rsidRDefault="001D14FC" w:rsidP="001D14FC">
      <w:pPr>
        <w:pStyle w:val="ConsPlusNormal"/>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Кадастровый   номер   земельного   участка  (при  наличии)  или  в  случае,</w:t>
      </w:r>
    </w:p>
    <w:p w:rsidR="001D14FC" w:rsidRPr="00FD02FB" w:rsidRDefault="001D14FC" w:rsidP="001D14FC">
      <w:pPr>
        <w:pStyle w:val="ConsPlusNonformat"/>
        <w:jc w:val="both"/>
        <w:rPr>
          <w:rFonts w:ascii="Times New Roman" w:hAnsi="Times New Roman" w:cs="Times New Roman"/>
        </w:rPr>
      </w:pPr>
      <w:proofErr w:type="gramStart"/>
      <w:r w:rsidRPr="00FD02FB">
        <w:rPr>
          <w:rFonts w:ascii="Times New Roman" w:hAnsi="Times New Roman" w:cs="Times New Roman"/>
        </w:rPr>
        <w:t>предусмотренном</w:t>
      </w:r>
      <w:proofErr w:type="gramEnd"/>
      <w:r w:rsidRPr="00FD02FB">
        <w:rPr>
          <w:rFonts w:ascii="Times New Roman" w:hAnsi="Times New Roman" w:cs="Times New Roman"/>
        </w:rPr>
        <w:t xml:space="preserve">     </w:t>
      </w:r>
      <w:hyperlink r:id="rId103">
        <w:r w:rsidRPr="00FD02FB">
          <w:rPr>
            <w:rFonts w:ascii="Times New Roman" w:hAnsi="Times New Roman" w:cs="Times New Roman"/>
            <w:color w:val="0000FF"/>
          </w:rPr>
          <w:t>частью    1.1    статьи 57.3</w:t>
        </w:r>
      </w:hyperlink>
      <w:r w:rsidRPr="00FD02FB">
        <w:rPr>
          <w:rFonts w:ascii="Times New Roman" w:hAnsi="Times New Roman" w:cs="Times New Roman"/>
        </w:rPr>
        <w:t xml:space="preserve"> Градостроительного кодекса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Российской  Федерации,  условный  номер  образуемого  земельного участка </w:t>
      </w:r>
      <w:proofErr w:type="gramStart"/>
      <w:r w:rsidRPr="00FD02FB">
        <w:rPr>
          <w:rFonts w:ascii="Times New Roman" w:hAnsi="Times New Roman" w:cs="Times New Roman"/>
        </w:rPr>
        <w:t>на</w:t>
      </w:r>
      <w:proofErr w:type="gramEnd"/>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основании   </w:t>
      </w:r>
      <w:proofErr w:type="gramStart"/>
      <w:r w:rsidRPr="00FD02FB">
        <w:rPr>
          <w:rFonts w:ascii="Times New Roman" w:hAnsi="Times New Roman" w:cs="Times New Roman"/>
        </w:rPr>
        <w:t>утвержденных</w:t>
      </w:r>
      <w:proofErr w:type="gramEnd"/>
      <w:r w:rsidRPr="00FD02FB">
        <w:rPr>
          <w:rFonts w:ascii="Times New Roman" w:hAnsi="Times New Roman" w:cs="Times New Roman"/>
        </w:rPr>
        <w:t xml:space="preserve">   проекта   межевания  территории  и  (или)  схемы</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расположения земельного участка или земельных участков на кадастровом плане</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территории</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Площадь земельного участка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Информация   о   расположенных   в  границах  земельного  участка  объектах</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капитального строительства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Информация  о  границах  зоны  планируемого размещения объекта капитального</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строительства  в соответствии с утвержденным проектом планировки территории</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(при наличии) _____________________________________________________________</w:t>
      </w:r>
    </w:p>
    <w:p w:rsidR="001D14FC" w:rsidRPr="00FD02FB" w:rsidRDefault="001D14FC" w:rsidP="001D14F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0"/>
        <w:gridCol w:w="3457"/>
        <w:gridCol w:w="3458"/>
      </w:tblGrid>
      <w:tr w:rsidR="001D14FC" w:rsidRPr="00FD02FB" w:rsidTr="00AA15CD">
        <w:tc>
          <w:tcPr>
            <w:tcW w:w="2140" w:type="dxa"/>
            <w:vMerge w:val="restart"/>
          </w:tcPr>
          <w:p w:rsidR="001D14FC" w:rsidRPr="00FD02FB" w:rsidRDefault="001D14FC" w:rsidP="00AA15CD">
            <w:pPr>
              <w:pStyle w:val="ConsPlusNormal"/>
              <w:jc w:val="center"/>
              <w:rPr>
                <w:rFonts w:ascii="Times New Roman" w:hAnsi="Times New Roman" w:cs="Times New Roman"/>
              </w:rPr>
            </w:pPr>
            <w:r w:rsidRPr="00FD02FB">
              <w:rPr>
                <w:rFonts w:ascii="Times New Roman" w:hAnsi="Times New Roman" w:cs="Times New Roman"/>
                <w:sz w:val="22"/>
              </w:rPr>
              <w:t xml:space="preserve">Обозначение (номер) характерной </w:t>
            </w:r>
            <w:r w:rsidRPr="00FD02FB">
              <w:rPr>
                <w:rFonts w:ascii="Times New Roman" w:hAnsi="Times New Roman" w:cs="Times New Roman"/>
                <w:sz w:val="22"/>
              </w:rPr>
              <w:lastRenderedPageBreak/>
              <w:t>точки</w:t>
            </w:r>
          </w:p>
        </w:tc>
        <w:tc>
          <w:tcPr>
            <w:tcW w:w="6915" w:type="dxa"/>
            <w:gridSpan w:val="2"/>
          </w:tcPr>
          <w:p w:rsidR="001D14FC" w:rsidRPr="00FD02FB" w:rsidRDefault="001D14FC" w:rsidP="00AA15CD">
            <w:pPr>
              <w:pStyle w:val="ConsPlusNormal"/>
              <w:jc w:val="center"/>
              <w:rPr>
                <w:rFonts w:ascii="Times New Roman" w:hAnsi="Times New Roman" w:cs="Times New Roman"/>
              </w:rPr>
            </w:pPr>
            <w:r w:rsidRPr="00FD02FB">
              <w:rPr>
                <w:rFonts w:ascii="Times New Roman" w:hAnsi="Times New Roman" w:cs="Times New Roman"/>
                <w:sz w:val="22"/>
              </w:rPr>
              <w:lastRenderedPageBreak/>
              <w:t xml:space="preserve">Перечень координат характерных точек в системе координат, используемой для ведения Единого государственного реестра </w:t>
            </w:r>
            <w:r w:rsidRPr="00FD02FB">
              <w:rPr>
                <w:rFonts w:ascii="Times New Roman" w:hAnsi="Times New Roman" w:cs="Times New Roman"/>
                <w:sz w:val="22"/>
              </w:rPr>
              <w:lastRenderedPageBreak/>
              <w:t>недвижимости</w:t>
            </w:r>
          </w:p>
        </w:tc>
      </w:tr>
      <w:tr w:rsidR="001D14FC" w:rsidRPr="00FD02FB" w:rsidTr="00AA15CD">
        <w:tc>
          <w:tcPr>
            <w:tcW w:w="2140" w:type="dxa"/>
            <w:vMerge/>
          </w:tcPr>
          <w:p w:rsidR="001D14FC" w:rsidRPr="00FD02FB" w:rsidRDefault="001D14FC" w:rsidP="00AA15CD">
            <w:pPr>
              <w:pStyle w:val="ConsPlusNormal"/>
              <w:rPr>
                <w:rFonts w:ascii="Times New Roman" w:hAnsi="Times New Roman" w:cs="Times New Roman"/>
              </w:rPr>
            </w:pPr>
          </w:p>
        </w:tc>
        <w:tc>
          <w:tcPr>
            <w:tcW w:w="3457" w:type="dxa"/>
          </w:tcPr>
          <w:p w:rsidR="001D14FC" w:rsidRPr="00FD02FB" w:rsidRDefault="001D14FC" w:rsidP="00AA15CD">
            <w:pPr>
              <w:pStyle w:val="ConsPlusNormal"/>
              <w:jc w:val="center"/>
              <w:rPr>
                <w:rFonts w:ascii="Times New Roman" w:hAnsi="Times New Roman" w:cs="Times New Roman"/>
              </w:rPr>
            </w:pPr>
            <w:r w:rsidRPr="00FD02FB">
              <w:rPr>
                <w:rFonts w:ascii="Times New Roman" w:hAnsi="Times New Roman" w:cs="Times New Roman"/>
                <w:sz w:val="22"/>
              </w:rPr>
              <w:t>X</w:t>
            </w:r>
          </w:p>
        </w:tc>
        <w:tc>
          <w:tcPr>
            <w:tcW w:w="3458" w:type="dxa"/>
          </w:tcPr>
          <w:p w:rsidR="001D14FC" w:rsidRPr="00FD02FB" w:rsidRDefault="001D14FC" w:rsidP="00AA15CD">
            <w:pPr>
              <w:pStyle w:val="ConsPlusNormal"/>
              <w:jc w:val="center"/>
              <w:rPr>
                <w:rFonts w:ascii="Times New Roman" w:hAnsi="Times New Roman" w:cs="Times New Roman"/>
              </w:rPr>
            </w:pPr>
            <w:r w:rsidRPr="00FD02FB">
              <w:rPr>
                <w:rFonts w:ascii="Times New Roman" w:hAnsi="Times New Roman" w:cs="Times New Roman"/>
                <w:sz w:val="22"/>
              </w:rPr>
              <w:t>Y</w:t>
            </w:r>
          </w:p>
        </w:tc>
      </w:tr>
      <w:tr w:rsidR="001D14FC" w:rsidRPr="00FD02FB" w:rsidTr="00AA15CD">
        <w:tc>
          <w:tcPr>
            <w:tcW w:w="2140" w:type="dxa"/>
          </w:tcPr>
          <w:p w:rsidR="001D14FC" w:rsidRPr="00FD02FB" w:rsidRDefault="001D14FC" w:rsidP="00AA15CD">
            <w:pPr>
              <w:pStyle w:val="ConsPlusNormal"/>
              <w:rPr>
                <w:rFonts w:ascii="Times New Roman" w:hAnsi="Times New Roman" w:cs="Times New Roman"/>
              </w:rPr>
            </w:pPr>
          </w:p>
        </w:tc>
        <w:tc>
          <w:tcPr>
            <w:tcW w:w="3457" w:type="dxa"/>
          </w:tcPr>
          <w:p w:rsidR="001D14FC" w:rsidRPr="00FD02FB" w:rsidRDefault="001D14FC" w:rsidP="00AA15CD">
            <w:pPr>
              <w:pStyle w:val="ConsPlusNormal"/>
              <w:rPr>
                <w:rFonts w:ascii="Times New Roman" w:hAnsi="Times New Roman" w:cs="Times New Roman"/>
              </w:rPr>
            </w:pPr>
          </w:p>
        </w:tc>
        <w:tc>
          <w:tcPr>
            <w:tcW w:w="3458" w:type="dxa"/>
          </w:tcPr>
          <w:p w:rsidR="001D14FC" w:rsidRPr="00FD02FB" w:rsidRDefault="001D14FC" w:rsidP="00AA15CD">
            <w:pPr>
              <w:pStyle w:val="ConsPlusNormal"/>
              <w:rPr>
                <w:rFonts w:ascii="Times New Roman" w:hAnsi="Times New Roman" w:cs="Times New Roman"/>
              </w:rPr>
            </w:pPr>
          </w:p>
        </w:tc>
      </w:tr>
    </w:tbl>
    <w:p w:rsidR="001D14FC" w:rsidRPr="00FD02FB" w:rsidRDefault="001D14FC" w:rsidP="001D14FC">
      <w:pPr>
        <w:pStyle w:val="ConsPlusNormal"/>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Реквизиты   проекта   планировки   территории  и  (или)  проекта  межевания</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территории   в   случае,  если  земельный  участок  расположен  в  границах</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территории,  в  отношении которой утверждены проект планировки территории и</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(или) проект межевания территории</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w:t>
      </w:r>
      <w:proofErr w:type="gramStart"/>
      <w:r w:rsidRPr="00FD02FB">
        <w:rPr>
          <w:rFonts w:ascii="Times New Roman" w:hAnsi="Times New Roman" w:cs="Times New Roman"/>
        </w:rPr>
        <w:t>(указывается в случае, если земельный участок расположен в границах</w:t>
      </w:r>
      <w:proofErr w:type="gramEnd"/>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w:t>
      </w:r>
      <w:proofErr w:type="gramStart"/>
      <w:r w:rsidRPr="00FD02FB">
        <w:rPr>
          <w:rFonts w:ascii="Times New Roman" w:hAnsi="Times New Roman" w:cs="Times New Roman"/>
        </w:rPr>
        <w:t>территории</w:t>
      </w:r>
      <w:proofErr w:type="gramEnd"/>
      <w:r w:rsidRPr="00FD02FB">
        <w:rPr>
          <w:rFonts w:ascii="Times New Roman" w:hAnsi="Times New Roman" w:cs="Times New Roman"/>
        </w:rPr>
        <w:t xml:space="preserve"> в отношении которой утверждены проект планировки территории</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и (или) проект межевания территории)</w:t>
      </w:r>
    </w:p>
    <w:p w:rsidR="001D14FC" w:rsidRPr="00FD02FB" w:rsidRDefault="001D14FC" w:rsidP="001D14FC">
      <w:pPr>
        <w:pStyle w:val="ConsPlusNonformat"/>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Градостроительный план подготовлен 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w:t>
      </w:r>
      <w:proofErr w:type="gramStart"/>
      <w:r w:rsidRPr="00FD02FB">
        <w:rPr>
          <w:rFonts w:ascii="Times New Roman" w:hAnsi="Times New Roman" w:cs="Times New Roman"/>
        </w:rPr>
        <w:t>(ф.и.о., должность уполномоченного</w:t>
      </w:r>
      <w:proofErr w:type="gramEnd"/>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лица, наименование органа)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М.П.       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(при наличии)     (подпись)   (расшифровка подписи)</w:t>
      </w:r>
    </w:p>
    <w:p w:rsidR="001D14FC" w:rsidRPr="00FD02FB" w:rsidRDefault="001D14FC" w:rsidP="001D14FC">
      <w:pPr>
        <w:pStyle w:val="ConsPlusNonformat"/>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Дата выдачи 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(ДД.ММ</w:t>
      </w:r>
      <w:proofErr w:type="gramStart"/>
      <w:r w:rsidRPr="00FD02FB">
        <w:rPr>
          <w:rFonts w:ascii="Times New Roman" w:hAnsi="Times New Roman" w:cs="Times New Roman"/>
        </w:rPr>
        <w:t>.Г</w:t>
      </w:r>
      <w:proofErr w:type="gramEnd"/>
      <w:r w:rsidRPr="00FD02FB">
        <w:rPr>
          <w:rFonts w:ascii="Times New Roman" w:hAnsi="Times New Roman" w:cs="Times New Roman"/>
        </w:rPr>
        <w:t>ГГГ)</w:t>
      </w:r>
    </w:p>
    <w:p w:rsidR="001D14FC" w:rsidRPr="00FD02FB" w:rsidRDefault="001D14FC" w:rsidP="001D14FC">
      <w:pPr>
        <w:pStyle w:val="ConsPlusNonformat"/>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1. Черте</w:t>
      </w:r>
      <w:proofErr w:type="gramStart"/>
      <w:r w:rsidRPr="00FD02FB">
        <w:rPr>
          <w:rFonts w:ascii="Times New Roman" w:hAnsi="Times New Roman" w:cs="Times New Roman"/>
        </w:rPr>
        <w:t>ж(</w:t>
      </w:r>
      <w:proofErr w:type="gramEnd"/>
      <w:r w:rsidRPr="00FD02FB">
        <w:rPr>
          <w:rFonts w:ascii="Times New Roman" w:hAnsi="Times New Roman" w:cs="Times New Roman"/>
        </w:rPr>
        <w:t>и) градостроительного плана земельного участка</w:t>
      </w:r>
    </w:p>
    <w:p w:rsidR="001D14FC" w:rsidRPr="00FD02FB" w:rsidRDefault="001D14FC" w:rsidP="001D14F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D14FC" w:rsidRPr="00FD02FB" w:rsidTr="00AA15CD">
        <w:tc>
          <w:tcPr>
            <w:tcW w:w="9071" w:type="dxa"/>
            <w:tcBorders>
              <w:top w:val="single" w:sz="4" w:space="0" w:color="auto"/>
              <w:left w:val="single" w:sz="4" w:space="0" w:color="auto"/>
              <w:bottom w:val="nil"/>
              <w:right w:val="single" w:sz="4" w:space="0" w:color="auto"/>
            </w:tcBorders>
          </w:tcPr>
          <w:p w:rsidR="001D14FC" w:rsidRPr="00FD02FB" w:rsidRDefault="001D14FC" w:rsidP="00AA15CD">
            <w:pPr>
              <w:pStyle w:val="ConsPlusNormal"/>
              <w:rPr>
                <w:rFonts w:ascii="Times New Roman" w:hAnsi="Times New Roman" w:cs="Times New Roman"/>
              </w:rPr>
            </w:pPr>
          </w:p>
        </w:tc>
      </w:tr>
      <w:tr w:rsidR="001D14FC" w:rsidRPr="00FD02FB" w:rsidTr="00AA15CD">
        <w:tc>
          <w:tcPr>
            <w:tcW w:w="9071" w:type="dxa"/>
            <w:tcBorders>
              <w:top w:val="nil"/>
              <w:left w:val="single" w:sz="4" w:space="0" w:color="auto"/>
              <w:bottom w:val="single" w:sz="4" w:space="0" w:color="auto"/>
              <w:right w:val="single" w:sz="4" w:space="0" w:color="auto"/>
            </w:tcBorders>
          </w:tcPr>
          <w:p w:rsidR="001D14FC" w:rsidRPr="00FD02FB" w:rsidRDefault="001D14FC" w:rsidP="00AA15CD">
            <w:pPr>
              <w:pStyle w:val="ConsPlusNormal"/>
              <w:rPr>
                <w:rFonts w:ascii="Times New Roman" w:hAnsi="Times New Roman" w:cs="Times New Roman"/>
              </w:rPr>
            </w:pPr>
          </w:p>
        </w:tc>
      </w:tr>
    </w:tbl>
    <w:p w:rsidR="001D14FC" w:rsidRPr="00FD02FB" w:rsidRDefault="001D14FC" w:rsidP="001D14FC">
      <w:pPr>
        <w:pStyle w:val="ConsPlusNormal"/>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Черте</w:t>
      </w:r>
      <w:proofErr w:type="gramStart"/>
      <w:r w:rsidRPr="00FD02FB">
        <w:rPr>
          <w:rFonts w:ascii="Times New Roman" w:hAnsi="Times New Roman" w:cs="Times New Roman"/>
        </w:rPr>
        <w:t>ж(</w:t>
      </w:r>
      <w:proofErr w:type="gramEnd"/>
      <w:r w:rsidRPr="00FD02FB">
        <w:rPr>
          <w:rFonts w:ascii="Times New Roman" w:hAnsi="Times New Roman" w:cs="Times New Roman"/>
        </w:rPr>
        <w:t>и)  градостроительного  плана  земельного  участка  разработан(</w:t>
      </w:r>
      <w:proofErr w:type="spellStart"/>
      <w:r w:rsidRPr="00FD02FB">
        <w:rPr>
          <w:rFonts w:ascii="Times New Roman" w:hAnsi="Times New Roman" w:cs="Times New Roman"/>
        </w:rPr>
        <w:t>ы</w:t>
      </w:r>
      <w:proofErr w:type="spellEnd"/>
      <w:r w:rsidRPr="00FD02FB">
        <w:rPr>
          <w:rFonts w:ascii="Times New Roman" w:hAnsi="Times New Roman" w:cs="Times New Roman"/>
        </w:rPr>
        <w:t>) на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топографической основе в масштабе 1:____________, выполненной 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(дата, наименование организации, подготовившей топографическую основу)</w:t>
      </w:r>
    </w:p>
    <w:p w:rsidR="001D14FC" w:rsidRPr="00FD02FB" w:rsidRDefault="001D14FC" w:rsidP="001D14FC">
      <w:pPr>
        <w:pStyle w:val="ConsPlusNonformat"/>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Черте</w:t>
      </w:r>
      <w:proofErr w:type="gramStart"/>
      <w:r w:rsidRPr="00FD02FB">
        <w:rPr>
          <w:rFonts w:ascii="Times New Roman" w:hAnsi="Times New Roman" w:cs="Times New Roman"/>
        </w:rPr>
        <w:t>ж(</w:t>
      </w:r>
      <w:proofErr w:type="gramEnd"/>
      <w:r w:rsidRPr="00FD02FB">
        <w:rPr>
          <w:rFonts w:ascii="Times New Roman" w:hAnsi="Times New Roman" w:cs="Times New Roman"/>
        </w:rPr>
        <w:t>и) градостроительного плана земельного участка разработан(</w:t>
      </w:r>
      <w:proofErr w:type="spellStart"/>
      <w:r w:rsidRPr="00FD02FB">
        <w:rPr>
          <w:rFonts w:ascii="Times New Roman" w:hAnsi="Times New Roman" w:cs="Times New Roman"/>
        </w:rPr>
        <w:t>ы</w:t>
      </w:r>
      <w:proofErr w:type="spellEnd"/>
      <w:r w:rsidRPr="00FD02FB">
        <w:rPr>
          <w:rFonts w:ascii="Times New Roman" w:hAnsi="Times New Roman" w:cs="Times New Roman"/>
        </w:rPr>
        <w:t>)</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                     (дата, наименование организации)</w:t>
      </w:r>
    </w:p>
    <w:p w:rsidR="001D14FC" w:rsidRPr="00FD02FB" w:rsidRDefault="001D14FC" w:rsidP="001D14FC">
      <w:pPr>
        <w:pStyle w:val="ConsPlusNonformat"/>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2. Информация о градостроительном регламенте либо требованиях к назначению,</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параметрам  и  размещению  объекта  капитального строительства на </w:t>
      </w:r>
      <w:proofErr w:type="gramStart"/>
      <w:r w:rsidRPr="00FD02FB">
        <w:rPr>
          <w:rFonts w:ascii="Times New Roman" w:hAnsi="Times New Roman" w:cs="Times New Roman"/>
        </w:rPr>
        <w:t>земельном</w:t>
      </w:r>
      <w:proofErr w:type="gramEnd"/>
    </w:p>
    <w:p w:rsidR="001D14FC" w:rsidRPr="00FD02FB" w:rsidRDefault="001D14FC" w:rsidP="001D14FC">
      <w:pPr>
        <w:pStyle w:val="ConsPlusNonformat"/>
        <w:jc w:val="both"/>
        <w:rPr>
          <w:rFonts w:ascii="Times New Roman" w:hAnsi="Times New Roman" w:cs="Times New Roman"/>
        </w:rPr>
      </w:pPr>
      <w:proofErr w:type="gramStart"/>
      <w:r w:rsidRPr="00FD02FB">
        <w:rPr>
          <w:rFonts w:ascii="Times New Roman" w:hAnsi="Times New Roman" w:cs="Times New Roman"/>
        </w:rPr>
        <w:t>участке</w:t>
      </w:r>
      <w:proofErr w:type="gramEnd"/>
      <w:r w:rsidRPr="00FD02FB">
        <w:rPr>
          <w:rFonts w:ascii="Times New Roman" w:hAnsi="Times New Roman" w:cs="Times New Roman"/>
        </w:rPr>
        <w:t>,    на    который   действие   градостроительного   регламента   не</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распространяется   или   для   </w:t>
      </w:r>
      <w:proofErr w:type="gramStart"/>
      <w:r w:rsidRPr="00FD02FB">
        <w:rPr>
          <w:rFonts w:ascii="Times New Roman" w:hAnsi="Times New Roman" w:cs="Times New Roman"/>
        </w:rPr>
        <w:t>которого</w:t>
      </w:r>
      <w:proofErr w:type="gramEnd"/>
      <w:r w:rsidRPr="00FD02FB">
        <w:rPr>
          <w:rFonts w:ascii="Times New Roman" w:hAnsi="Times New Roman" w:cs="Times New Roman"/>
        </w:rPr>
        <w:t xml:space="preserve">   градостроительный   регламент  не</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устанавливается ___________________________________________________________</w:t>
      </w:r>
    </w:p>
    <w:p w:rsidR="001D14FC" w:rsidRPr="00FD02FB" w:rsidRDefault="001D14FC" w:rsidP="001D14FC">
      <w:pPr>
        <w:pStyle w:val="ConsPlusNonformat"/>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2.1.  Реквизиты  акта  органа  государственной  власти  субъекта Российской</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Федерации,  органа  местного  самоуправления, содержащего </w:t>
      </w:r>
      <w:proofErr w:type="gramStart"/>
      <w:r w:rsidRPr="00FD02FB">
        <w:rPr>
          <w:rFonts w:ascii="Times New Roman" w:hAnsi="Times New Roman" w:cs="Times New Roman"/>
        </w:rPr>
        <w:t>градостроительный</w:t>
      </w:r>
      <w:proofErr w:type="gramEnd"/>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регламент  либо  реквизиты акта федерального органа государственной власти,</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органа   государственной   власти  субъекта  Российской  Федерации,  органа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местного  самоуправления, иной организации,  определяющего в соответствии </w:t>
      </w:r>
      <w:proofErr w:type="gramStart"/>
      <w:r w:rsidRPr="00FD02FB">
        <w:rPr>
          <w:rFonts w:ascii="Times New Roman" w:hAnsi="Times New Roman" w:cs="Times New Roman"/>
        </w:rPr>
        <w:t>с</w:t>
      </w:r>
      <w:proofErr w:type="gramEnd"/>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федеральными законами порядок использования земельного участка,  на который</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действие градостроительного </w:t>
      </w:r>
      <w:proofErr w:type="gramStart"/>
      <w:r w:rsidRPr="00FD02FB">
        <w:rPr>
          <w:rFonts w:ascii="Times New Roman" w:hAnsi="Times New Roman" w:cs="Times New Roman"/>
        </w:rPr>
        <w:t>регламента</w:t>
      </w:r>
      <w:proofErr w:type="gramEnd"/>
      <w:r w:rsidRPr="00FD02FB">
        <w:rPr>
          <w:rFonts w:ascii="Times New Roman" w:hAnsi="Times New Roman" w:cs="Times New Roman"/>
        </w:rPr>
        <w:t xml:space="preserve"> не распространяется или для </w:t>
      </w:r>
      <w:proofErr w:type="gramStart"/>
      <w:r w:rsidRPr="00FD02FB">
        <w:rPr>
          <w:rFonts w:ascii="Times New Roman" w:hAnsi="Times New Roman" w:cs="Times New Roman"/>
        </w:rPr>
        <w:t>которого</w:t>
      </w:r>
      <w:proofErr w:type="gramEnd"/>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градостроительный регламент не устанавливается ____________________________</w:t>
      </w:r>
    </w:p>
    <w:p w:rsidR="001D14FC" w:rsidRPr="00FD02FB" w:rsidRDefault="001D14FC" w:rsidP="001D14FC">
      <w:pPr>
        <w:pStyle w:val="ConsPlusNonformat"/>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2.2. Информация о видах разрешенного использования земельного участка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основные виды разрешенного использования земельного участка: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условно разрешенные виды использования земельного участка: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вспомогательные виды разрешенного использования земельного участка:</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lastRenderedPageBreak/>
        <w:t>___________________________________________________________________________</w:t>
      </w:r>
    </w:p>
    <w:p w:rsidR="001D14FC" w:rsidRPr="00FD02FB" w:rsidRDefault="001D14FC" w:rsidP="001D14FC">
      <w:pPr>
        <w:pStyle w:val="ConsPlusNonformat"/>
        <w:jc w:val="both"/>
        <w:rPr>
          <w:rFonts w:ascii="Times New Roman" w:hAnsi="Times New Roman" w:cs="Times New Roman"/>
        </w:rPr>
      </w:pP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2.3.  Предельные  (минимальные  и  (или)  максимальные)  размеры </w:t>
      </w:r>
      <w:proofErr w:type="gramStart"/>
      <w:r w:rsidRPr="00FD02FB">
        <w:rPr>
          <w:rFonts w:ascii="Times New Roman" w:hAnsi="Times New Roman" w:cs="Times New Roman"/>
        </w:rPr>
        <w:t>земельного</w:t>
      </w:r>
      <w:proofErr w:type="gramEnd"/>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участка  и  предельные  параметры разрешенного строительства, реконструкции</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объекта   капитального   строительства,   установленные   градостроительным</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 xml:space="preserve">регламентом  для  территориальной  зоны,  в  которой  </w:t>
      </w:r>
      <w:proofErr w:type="gramStart"/>
      <w:r w:rsidRPr="00FD02FB">
        <w:rPr>
          <w:rFonts w:ascii="Times New Roman" w:hAnsi="Times New Roman" w:cs="Times New Roman"/>
        </w:rPr>
        <w:t>расположен</w:t>
      </w:r>
      <w:proofErr w:type="gramEnd"/>
      <w:r w:rsidRPr="00FD02FB">
        <w:rPr>
          <w:rFonts w:ascii="Times New Roman" w:hAnsi="Times New Roman" w:cs="Times New Roman"/>
        </w:rPr>
        <w:t xml:space="preserve">  земельный</w:t>
      </w:r>
    </w:p>
    <w:p w:rsidR="001D14FC" w:rsidRPr="00FD02FB" w:rsidRDefault="001D14FC" w:rsidP="001D14FC">
      <w:pPr>
        <w:pStyle w:val="ConsPlusNonformat"/>
        <w:jc w:val="both"/>
        <w:rPr>
          <w:rFonts w:ascii="Times New Roman" w:hAnsi="Times New Roman" w:cs="Times New Roman"/>
        </w:rPr>
      </w:pPr>
      <w:r w:rsidRPr="00FD02FB">
        <w:rPr>
          <w:rFonts w:ascii="Times New Roman" w:hAnsi="Times New Roman" w:cs="Times New Roman"/>
        </w:rPr>
        <w:t>участок:</w:t>
      </w:r>
    </w:p>
    <w:p w:rsidR="001D14FC" w:rsidRPr="00FD02FB" w:rsidRDefault="001D14FC" w:rsidP="001D14FC">
      <w:pPr>
        <w:pStyle w:val="ConsPlusNormal"/>
        <w:jc w:val="both"/>
        <w:rPr>
          <w:rFonts w:ascii="Times New Roman" w:hAnsi="Times New Roman" w:cs="Times New Roman"/>
        </w:rPr>
      </w:pPr>
    </w:p>
    <w:p w:rsidR="001D14FC" w:rsidRDefault="001D14FC" w:rsidP="001D14FC">
      <w:pPr>
        <w:pStyle w:val="ConsPlusNormal"/>
        <w:sectPr w:rsidR="001D14FC" w:rsidSect="00121ACC">
          <w:pgSz w:w="11906" w:h="16838"/>
          <w:pgMar w:top="1134" w:right="850" w:bottom="1134" w:left="1701"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204"/>
        <w:gridCol w:w="1148"/>
        <w:gridCol w:w="2324"/>
        <w:gridCol w:w="1474"/>
        <w:gridCol w:w="2230"/>
        <w:gridCol w:w="2268"/>
        <w:gridCol w:w="737"/>
      </w:tblGrid>
      <w:tr w:rsidR="001D14FC" w:rsidRPr="00437414" w:rsidTr="00AA15CD">
        <w:tc>
          <w:tcPr>
            <w:tcW w:w="3316" w:type="dxa"/>
            <w:gridSpan w:val="3"/>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lastRenderedPageBreak/>
              <w:t>Предельные (минимальные и (или) максимальные) размеры земельных участков, в том числе их площадь</w:t>
            </w:r>
          </w:p>
        </w:tc>
        <w:tc>
          <w:tcPr>
            <w:tcW w:w="232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Предельное количество этажей и (или) предельная высота зданий, строений, сооружений</w:t>
            </w:r>
          </w:p>
        </w:tc>
        <w:tc>
          <w:tcPr>
            <w:tcW w:w="2230"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 xml:space="preserve">Требования к </w:t>
            </w:r>
            <w:proofErr w:type="gramStart"/>
            <w:r w:rsidRPr="00437414">
              <w:rPr>
                <w:rFonts w:ascii="Times New Roman" w:hAnsi="Times New Roman" w:cs="Times New Roman"/>
              </w:rPr>
              <w:t>архитектурным решениям</w:t>
            </w:r>
            <w:proofErr w:type="gramEnd"/>
            <w:r w:rsidRPr="00437414">
              <w:rPr>
                <w:rFonts w:ascii="Times New Roman" w:hAnsi="Times New Roman" w:cs="Times New Roman"/>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Иные показатели</w:t>
            </w:r>
          </w:p>
        </w:tc>
      </w:tr>
      <w:tr w:rsidR="001D14FC" w:rsidRPr="00437414" w:rsidTr="00AA15CD">
        <w:tc>
          <w:tcPr>
            <w:tcW w:w="96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1</w:t>
            </w:r>
          </w:p>
        </w:tc>
        <w:tc>
          <w:tcPr>
            <w:tcW w:w="120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2</w:t>
            </w:r>
          </w:p>
        </w:tc>
        <w:tc>
          <w:tcPr>
            <w:tcW w:w="1148"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3</w:t>
            </w:r>
          </w:p>
        </w:tc>
        <w:tc>
          <w:tcPr>
            <w:tcW w:w="2324"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4</w:t>
            </w:r>
          </w:p>
        </w:tc>
        <w:tc>
          <w:tcPr>
            <w:tcW w:w="1474"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5</w:t>
            </w:r>
          </w:p>
        </w:tc>
        <w:tc>
          <w:tcPr>
            <w:tcW w:w="2230"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6</w:t>
            </w:r>
          </w:p>
        </w:tc>
        <w:tc>
          <w:tcPr>
            <w:tcW w:w="2268"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7</w:t>
            </w:r>
          </w:p>
        </w:tc>
        <w:tc>
          <w:tcPr>
            <w:tcW w:w="737"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8</w:t>
            </w:r>
          </w:p>
        </w:tc>
      </w:tr>
      <w:tr w:rsidR="001D14FC" w:rsidRPr="00437414" w:rsidTr="00AA15CD">
        <w:tc>
          <w:tcPr>
            <w:tcW w:w="96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 xml:space="preserve">Длина, </w:t>
            </w:r>
            <w:proofErr w:type="gramStart"/>
            <w:r w:rsidRPr="00437414">
              <w:rPr>
                <w:rFonts w:ascii="Times New Roman" w:hAnsi="Times New Roman" w:cs="Times New Roman"/>
              </w:rPr>
              <w:t>м</w:t>
            </w:r>
            <w:proofErr w:type="gramEnd"/>
          </w:p>
        </w:tc>
        <w:tc>
          <w:tcPr>
            <w:tcW w:w="120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 xml:space="preserve">Ширина, </w:t>
            </w:r>
            <w:proofErr w:type="gramStart"/>
            <w:r w:rsidRPr="00437414">
              <w:rPr>
                <w:rFonts w:ascii="Times New Roman" w:hAnsi="Times New Roman" w:cs="Times New Roman"/>
              </w:rPr>
              <w:t>м</w:t>
            </w:r>
            <w:proofErr w:type="gramEnd"/>
          </w:p>
        </w:tc>
        <w:tc>
          <w:tcPr>
            <w:tcW w:w="1148"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Площадь, м</w:t>
            </w:r>
            <w:proofErr w:type="gramStart"/>
            <w:r w:rsidRPr="00437414">
              <w:rPr>
                <w:rFonts w:ascii="Times New Roman" w:hAnsi="Times New Roman" w:cs="Times New Roman"/>
                <w:vertAlign w:val="superscript"/>
              </w:rPr>
              <w:t>2</w:t>
            </w:r>
            <w:proofErr w:type="gramEnd"/>
            <w:r w:rsidRPr="00437414">
              <w:rPr>
                <w:rFonts w:ascii="Times New Roman" w:hAnsi="Times New Roman" w:cs="Times New Roman"/>
              </w:rPr>
              <w:t xml:space="preserve"> или га</w:t>
            </w:r>
          </w:p>
        </w:tc>
        <w:tc>
          <w:tcPr>
            <w:tcW w:w="2324" w:type="dxa"/>
            <w:vMerge/>
          </w:tcPr>
          <w:p w:rsidR="001D14FC" w:rsidRPr="00437414" w:rsidRDefault="001D14FC" w:rsidP="00AA15CD">
            <w:pPr>
              <w:pStyle w:val="ConsPlusNormal"/>
              <w:rPr>
                <w:rFonts w:ascii="Times New Roman" w:hAnsi="Times New Roman" w:cs="Times New Roman"/>
              </w:rPr>
            </w:pPr>
          </w:p>
        </w:tc>
        <w:tc>
          <w:tcPr>
            <w:tcW w:w="1474" w:type="dxa"/>
            <w:vMerge/>
          </w:tcPr>
          <w:p w:rsidR="001D14FC" w:rsidRPr="00437414" w:rsidRDefault="001D14FC" w:rsidP="00AA15CD">
            <w:pPr>
              <w:pStyle w:val="ConsPlusNormal"/>
              <w:rPr>
                <w:rFonts w:ascii="Times New Roman" w:hAnsi="Times New Roman" w:cs="Times New Roman"/>
              </w:rPr>
            </w:pPr>
          </w:p>
        </w:tc>
        <w:tc>
          <w:tcPr>
            <w:tcW w:w="2230" w:type="dxa"/>
            <w:vMerge/>
          </w:tcPr>
          <w:p w:rsidR="001D14FC" w:rsidRPr="00437414" w:rsidRDefault="001D14FC" w:rsidP="00AA15CD">
            <w:pPr>
              <w:pStyle w:val="ConsPlusNormal"/>
              <w:rPr>
                <w:rFonts w:ascii="Times New Roman" w:hAnsi="Times New Roman" w:cs="Times New Roman"/>
              </w:rPr>
            </w:pPr>
          </w:p>
        </w:tc>
        <w:tc>
          <w:tcPr>
            <w:tcW w:w="2268" w:type="dxa"/>
            <w:vMerge/>
          </w:tcPr>
          <w:p w:rsidR="001D14FC" w:rsidRPr="00437414" w:rsidRDefault="001D14FC" w:rsidP="00AA15CD">
            <w:pPr>
              <w:pStyle w:val="ConsPlusNormal"/>
              <w:rPr>
                <w:rFonts w:ascii="Times New Roman" w:hAnsi="Times New Roman" w:cs="Times New Roman"/>
              </w:rPr>
            </w:pPr>
          </w:p>
        </w:tc>
        <w:tc>
          <w:tcPr>
            <w:tcW w:w="737" w:type="dxa"/>
            <w:vMerge/>
          </w:tcPr>
          <w:p w:rsidR="001D14FC" w:rsidRPr="00437414" w:rsidRDefault="001D14FC" w:rsidP="00AA15CD">
            <w:pPr>
              <w:pStyle w:val="ConsPlusNormal"/>
              <w:rPr>
                <w:rFonts w:ascii="Times New Roman" w:hAnsi="Times New Roman" w:cs="Times New Roman"/>
              </w:rPr>
            </w:pPr>
          </w:p>
        </w:tc>
      </w:tr>
      <w:tr w:rsidR="001D14FC" w:rsidRPr="00437414" w:rsidTr="00AA15CD">
        <w:tc>
          <w:tcPr>
            <w:tcW w:w="964" w:type="dxa"/>
          </w:tcPr>
          <w:p w:rsidR="001D14FC" w:rsidRPr="00437414" w:rsidRDefault="001D14FC" w:rsidP="00AA15CD">
            <w:pPr>
              <w:pStyle w:val="ConsPlusNormal"/>
              <w:rPr>
                <w:rFonts w:ascii="Times New Roman" w:hAnsi="Times New Roman" w:cs="Times New Roman"/>
              </w:rPr>
            </w:pPr>
          </w:p>
        </w:tc>
        <w:tc>
          <w:tcPr>
            <w:tcW w:w="1204" w:type="dxa"/>
          </w:tcPr>
          <w:p w:rsidR="001D14FC" w:rsidRPr="00437414" w:rsidRDefault="001D14FC" w:rsidP="00AA15CD">
            <w:pPr>
              <w:pStyle w:val="ConsPlusNormal"/>
              <w:rPr>
                <w:rFonts w:ascii="Times New Roman" w:hAnsi="Times New Roman" w:cs="Times New Roman"/>
              </w:rPr>
            </w:pPr>
          </w:p>
        </w:tc>
        <w:tc>
          <w:tcPr>
            <w:tcW w:w="1148" w:type="dxa"/>
          </w:tcPr>
          <w:p w:rsidR="001D14FC" w:rsidRPr="00437414" w:rsidRDefault="001D14FC" w:rsidP="00AA15CD">
            <w:pPr>
              <w:pStyle w:val="ConsPlusNormal"/>
              <w:rPr>
                <w:rFonts w:ascii="Times New Roman" w:hAnsi="Times New Roman" w:cs="Times New Roman"/>
              </w:rPr>
            </w:pPr>
          </w:p>
        </w:tc>
        <w:tc>
          <w:tcPr>
            <w:tcW w:w="2324" w:type="dxa"/>
          </w:tcPr>
          <w:p w:rsidR="001D14FC" w:rsidRPr="00437414" w:rsidRDefault="001D14FC" w:rsidP="00AA15CD">
            <w:pPr>
              <w:pStyle w:val="ConsPlusNormal"/>
              <w:rPr>
                <w:rFonts w:ascii="Times New Roman" w:hAnsi="Times New Roman" w:cs="Times New Roman"/>
              </w:rPr>
            </w:pPr>
          </w:p>
        </w:tc>
        <w:tc>
          <w:tcPr>
            <w:tcW w:w="1474" w:type="dxa"/>
          </w:tcPr>
          <w:p w:rsidR="001D14FC" w:rsidRPr="00437414" w:rsidRDefault="001D14FC" w:rsidP="00AA15CD">
            <w:pPr>
              <w:pStyle w:val="ConsPlusNormal"/>
              <w:rPr>
                <w:rFonts w:ascii="Times New Roman" w:hAnsi="Times New Roman" w:cs="Times New Roman"/>
              </w:rPr>
            </w:pPr>
          </w:p>
        </w:tc>
        <w:tc>
          <w:tcPr>
            <w:tcW w:w="2230" w:type="dxa"/>
          </w:tcPr>
          <w:p w:rsidR="001D14FC" w:rsidRPr="00437414" w:rsidRDefault="001D14FC" w:rsidP="00AA15CD">
            <w:pPr>
              <w:pStyle w:val="ConsPlusNormal"/>
              <w:rPr>
                <w:rFonts w:ascii="Times New Roman" w:hAnsi="Times New Roman" w:cs="Times New Roman"/>
              </w:rPr>
            </w:pPr>
          </w:p>
        </w:tc>
        <w:tc>
          <w:tcPr>
            <w:tcW w:w="2268" w:type="dxa"/>
          </w:tcPr>
          <w:p w:rsidR="001D14FC" w:rsidRPr="00437414" w:rsidRDefault="001D14FC" w:rsidP="00AA15CD">
            <w:pPr>
              <w:pStyle w:val="ConsPlusNormal"/>
              <w:rPr>
                <w:rFonts w:ascii="Times New Roman" w:hAnsi="Times New Roman" w:cs="Times New Roman"/>
              </w:rPr>
            </w:pPr>
          </w:p>
        </w:tc>
        <w:tc>
          <w:tcPr>
            <w:tcW w:w="737" w:type="dxa"/>
          </w:tcPr>
          <w:p w:rsidR="001D14FC" w:rsidRPr="00437414" w:rsidRDefault="001D14FC" w:rsidP="00AA15CD">
            <w:pPr>
              <w:pStyle w:val="ConsPlusNormal"/>
              <w:rPr>
                <w:rFonts w:ascii="Times New Roman" w:hAnsi="Times New Roman" w:cs="Times New Roman"/>
              </w:rPr>
            </w:pPr>
          </w:p>
        </w:tc>
      </w:tr>
    </w:tbl>
    <w:p w:rsidR="001D14FC" w:rsidRPr="00437414" w:rsidRDefault="001D14FC" w:rsidP="001D14FC">
      <w:pPr>
        <w:pStyle w:val="ConsPlusNormal"/>
        <w:jc w:val="both"/>
        <w:rPr>
          <w:rFonts w:ascii="Times New Roman" w:hAnsi="Times New Roman" w:cs="Times New Roman"/>
        </w:rPr>
      </w:pP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2.4.  Требования к назначению, параметрам и размещению объекта капитального</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строительства  на земельном участке, на который действие градостроительного</w:t>
      </w:r>
    </w:p>
    <w:p w:rsidR="001D14FC" w:rsidRPr="00437414" w:rsidRDefault="001D14FC" w:rsidP="001D14FC">
      <w:pPr>
        <w:pStyle w:val="ConsPlusNonformat"/>
        <w:jc w:val="both"/>
        <w:rPr>
          <w:rFonts w:ascii="Times New Roman" w:hAnsi="Times New Roman" w:cs="Times New Roman"/>
        </w:rPr>
      </w:pPr>
      <w:proofErr w:type="gramStart"/>
      <w:r w:rsidRPr="00437414">
        <w:rPr>
          <w:rFonts w:ascii="Times New Roman" w:hAnsi="Times New Roman" w:cs="Times New Roman"/>
        </w:rPr>
        <w:t>регламента</w:t>
      </w:r>
      <w:proofErr w:type="gramEnd"/>
      <w:r w:rsidRPr="00437414">
        <w:rPr>
          <w:rFonts w:ascii="Times New Roman" w:hAnsi="Times New Roman" w:cs="Times New Roman"/>
        </w:rPr>
        <w:t xml:space="preserve"> не распространяется или для </w:t>
      </w:r>
      <w:proofErr w:type="gramStart"/>
      <w:r w:rsidRPr="00437414">
        <w:rPr>
          <w:rFonts w:ascii="Times New Roman" w:hAnsi="Times New Roman" w:cs="Times New Roman"/>
        </w:rPr>
        <w:t>которого</w:t>
      </w:r>
      <w:proofErr w:type="gramEnd"/>
      <w:r w:rsidRPr="00437414">
        <w:rPr>
          <w:rFonts w:ascii="Times New Roman" w:hAnsi="Times New Roman" w:cs="Times New Roman"/>
        </w:rPr>
        <w:t xml:space="preserve"> градостроительный регламент</w:t>
      </w:r>
    </w:p>
    <w:p w:rsidR="001D14FC" w:rsidRPr="00437414" w:rsidRDefault="001D14FC" w:rsidP="001D14FC">
      <w:pPr>
        <w:pStyle w:val="ConsPlusNonformat"/>
        <w:jc w:val="both"/>
        <w:rPr>
          <w:rFonts w:ascii="Times New Roman" w:hAnsi="Times New Roman" w:cs="Times New Roman"/>
        </w:rPr>
      </w:pPr>
      <w:proofErr w:type="gramStart"/>
      <w:r w:rsidRPr="00437414">
        <w:rPr>
          <w:rFonts w:ascii="Times New Roman" w:hAnsi="Times New Roman" w:cs="Times New Roman"/>
        </w:rPr>
        <w:t>не     устанавливается    (за    исключением    случая,    предусмотренного</w:t>
      </w:r>
      <w:proofErr w:type="gramEnd"/>
    </w:p>
    <w:p w:rsidR="001D14FC" w:rsidRPr="00437414" w:rsidRDefault="009B31F2" w:rsidP="001D14FC">
      <w:pPr>
        <w:pStyle w:val="ConsPlusNonformat"/>
        <w:jc w:val="both"/>
        <w:rPr>
          <w:rFonts w:ascii="Times New Roman" w:hAnsi="Times New Roman" w:cs="Times New Roman"/>
        </w:rPr>
      </w:pPr>
      <w:hyperlink r:id="rId104">
        <w:r w:rsidR="001D14FC" w:rsidRPr="00437414">
          <w:rPr>
            <w:rFonts w:ascii="Times New Roman" w:hAnsi="Times New Roman" w:cs="Times New Roman"/>
            <w:color w:val="0000FF"/>
          </w:rPr>
          <w:t>пунктом   7.1   части   3 статьи 57.3</w:t>
        </w:r>
      </w:hyperlink>
      <w:r w:rsidR="001D14FC" w:rsidRPr="00437414">
        <w:rPr>
          <w:rFonts w:ascii="Times New Roman" w:hAnsi="Times New Roman" w:cs="Times New Roman"/>
        </w:rPr>
        <w:t xml:space="preserve"> Градостроительного кодекса Российской</w:t>
      </w:r>
    </w:p>
    <w:p w:rsidR="001D14FC" w:rsidRPr="00437414" w:rsidRDefault="001D14FC" w:rsidP="001D14FC">
      <w:pPr>
        <w:pStyle w:val="ConsPlusNonformat"/>
        <w:jc w:val="both"/>
        <w:rPr>
          <w:rFonts w:ascii="Times New Roman" w:hAnsi="Times New Roman" w:cs="Times New Roman"/>
        </w:rPr>
      </w:pPr>
      <w:proofErr w:type="gramStart"/>
      <w:r w:rsidRPr="00437414">
        <w:rPr>
          <w:rFonts w:ascii="Times New Roman" w:hAnsi="Times New Roman" w:cs="Times New Roman"/>
        </w:rPr>
        <w:t>Федерации):</w:t>
      </w:r>
      <w:proofErr w:type="gramEnd"/>
    </w:p>
    <w:p w:rsidR="001D14FC" w:rsidRPr="00437414" w:rsidRDefault="001D14FC" w:rsidP="001D14F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020"/>
        <w:gridCol w:w="907"/>
        <w:gridCol w:w="1134"/>
        <w:gridCol w:w="2438"/>
        <w:gridCol w:w="1077"/>
        <w:gridCol w:w="2551"/>
        <w:gridCol w:w="1020"/>
      </w:tblGrid>
      <w:tr w:rsidR="001D14FC" w:rsidRPr="00437414" w:rsidTr="00AA15CD">
        <w:tc>
          <w:tcPr>
            <w:tcW w:w="2041"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w:t>
            </w:r>
            <w:r w:rsidRPr="00437414">
              <w:rPr>
                <w:rFonts w:ascii="Times New Roman" w:hAnsi="Times New Roman" w:cs="Times New Roman"/>
              </w:rPr>
              <w:lastRenderedPageBreak/>
              <w:t>устанавливается</w:t>
            </w:r>
          </w:p>
        </w:tc>
        <w:tc>
          <w:tcPr>
            <w:tcW w:w="1020"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lastRenderedPageBreak/>
              <w:t>Реквизиты акта, регулирующего использование земельного участка</w:t>
            </w:r>
          </w:p>
        </w:tc>
        <w:tc>
          <w:tcPr>
            <w:tcW w:w="907"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Требования к использованию земельного участка</w:t>
            </w:r>
          </w:p>
        </w:tc>
        <w:tc>
          <w:tcPr>
            <w:tcW w:w="4649" w:type="dxa"/>
            <w:gridSpan w:val="3"/>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Требования к параметрам объекта капитального строительства</w:t>
            </w:r>
          </w:p>
        </w:tc>
        <w:tc>
          <w:tcPr>
            <w:tcW w:w="3571" w:type="dxa"/>
            <w:gridSpan w:val="2"/>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Требования к размещению объектов капитального строительства</w:t>
            </w:r>
          </w:p>
        </w:tc>
      </w:tr>
      <w:tr w:rsidR="001D14FC" w:rsidRPr="00437414" w:rsidTr="00AA15CD">
        <w:tc>
          <w:tcPr>
            <w:tcW w:w="2041" w:type="dxa"/>
            <w:vMerge/>
          </w:tcPr>
          <w:p w:rsidR="001D14FC" w:rsidRPr="00437414" w:rsidRDefault="001D14FC" w:rsidP="00AA15CD">
            <w:pPr>
              <w:pStyle w:val="ConsPlusNormal"/>
              <w:rPr>
                <w:rFonts w:ascii="Times New Roman" w:hAnsi="Times New Roman" w:cs="Times New Roman"/>
              </w:rPr>
            </w:pPr>
          </w:p>
        </w:tc>
        <w:tc>
          <w:tcPr>
            <w:tcW w:w="1020" w:type="dxa"/>
            <w:vMerge/>
          </w:tcPr>
          <w:p w:rsidR="001D14FC" w:rsidRPr="00437414" w:rsidRDefault="001D14FC" w:rsidP="00AA15CD">
            <w:pPr>
              <w:pStyle w:val="ConsPlusNormal"/>
              <w:rPr>
                <w:rFonts w:ascii="Times New Roman" w:hAnsi="Times New Roman" w:cs="Times New Roman"/>
              </w:rPr>
            </w:pPr>
          </w:p>
        </w:tc>
        <w:tc>
          <w:tcPr>
            <w:tcW w:w="907" w:type="dxa"/>
            <w:vMerge/>
          </w:tcPr>
          <w:p w:rsidR="001D14FC" w:rsidRPr="00437414" w:rsidRDefault="001D14FC" w:rsidP="00AA15CD">
            <w:pPr>
              <w:pStyle w:val="ConsPlusNormal"/>
              <w:rPr>
                <w:rFonts w:ascii="Times New Roman" w:hAnsi="Times New Roman" w:cs="Times New Roman"/>
              </w:rPr>
            </w:pPr>
          </w:p>
        </w:tc>
        <w:tc>
          <w:tcPr>
            <w:tcW w:w="113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 xml:space="preserve">Предельное количество этажей и (или) предельная высота зданий, строений, </w:t>
            </w:r>
            <w:r w:rsidRPr="00437414">
              <w:rPr>
                <w:rFonts w:ascii="Times New Roman" w:hAnsi="Times New Roman" w:cs="Times New Roman"/>
              </w:rPr>
              <w:lastRenderedPageBreak/>
              <w:t>сооружений</w:t>
            </w:r>
          </w:p>
        </w:tc>
        <w:tc>
          <w:tcPr>
            <w:tcW w:w="2438"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437414">
              <w:rPr>
                <w:rFonts w:ascii="Times New Roman" w:hAnsi="Times New Roman" w:cs="Times New Roman"/>
              </w:rPr>
              <w:lastRenderedPageBreak/>
              <w:t>участка</w:t>
            </w:r>
          </w:p>
        </w:tc>
        <w:tc>
          <w:tcPr>
            <w:tcW w:w="1077"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lastRenderedPageBreak/>
              <w:t>Иные требования к параметрам объекта капитального строительс</w:t>
            </w:r>
            <w:r w:rsidRPr="00437414">
              <w:rPr>
                <w:rFonts w:ascii="Times New Roman" w:hAnsi="Times New Roman" w:cs="Times New Roman"/>
              </w:rPr>
              <w:lastRenderedPageBreak/>
              <w:t>тва</w:t>
            </w:r>
          </w:p>
        </w:tc>
        <w:tc>
          <w:tcPr>
            <w:tcW w:w="2551"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lastRenderedPageBreak/>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w:t>
            </w:r>
            <w:r w:rsidRPr="00437414">
              <w:rPr>
                <w:rFonts w:ascii="Times New Roman" w:hAnsi="Times New Roman" w:cs="Times New Roman"/>
              </w:rPr>
              <w:lastRenderedPageBreak/>
              <w:t>строений, сооружений</w:t>
            </w:r>
          </w:p>
        </w:tc>
        <w:tc>
          <w:tcPr>
            <w:tcW w:w="1020"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lastRenderedPageBreak/>
              <w:t xml:space="preserve">Иные требования к размещению объектов капитального </w:t>
            </w:r>
            <w:r w:rsidRPr="00437414">
              <w:rPr>
                <w:rFonts w:ascii="Times New Roman" w:hAnsi="Times New Roman" w:cs="Times New Roman"/>
              </w:rPr>
              <w:lastRenderedPageBreak/>
              <w:t>строительства</w:t>
            </w:r>
          </w:p>
        </w:tc>
      </w:tr>
      <w:tr w:rsidR="001D14FC" w:rsidRPr="00437414" w:rsidTr="00AA15CD">
        <w:tc>
          <w:tcPr>
            <w:tcW w:w="2041"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lastRenderedPageBreak/>
              <w:t>1</w:t>
            </w:r>
          </w:p>
        </w:tc>
        <w:tc>
          <w:tcPr>
            <w:tcW w:w="1020"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2</w:t>
            </w:r>
          </w:p>
        </w:tc>
        <w:tc>
          <w:tcPr>
            <w:tcW w:w="907"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3</w:t>
            </w:r>
          </w:p>
        </w:tc>
        <w:tc>
          <w:tcPr>
            <w:tcW w:w="113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4</w:t>
            </w:r>
          </w:p>
        </w:tc>
        <w:tc>
          <w:tcPr>
            <w:tcW w:w="2438"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5</w:t>
            </w:r>
          </w:p>
        </w:tc>
        <w:tc>
          <w:tcPr>
            <w:tcW w:w="1077"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6</w:t>
            </w:r>
          </w:p>
        </w:tc>
        <w:tc>
          <w:tcPr>
            <w:tcW w:w="2551"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7</w:t>
            </w:r>
          </w:p>
        </w:tc>
        <w:tc>
          <w:tcPr>
            <w:tcW w:w="1020"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8</w:t>
            </w:r>
          </w:p>
        </w:tc>
      </w:tr>
      <w:tr w:rsidR="001D14FC" w:rsidRPr="00437414" w:rsidTr="00AA15CD">
        <w:tc>
          <w:tcPr>
            <w:tcW w:w="2041" w:type="dxa"/>
          </w:tcPr>
          <w:p w:rsidR="001D14FC" w:rsidRPr="00437414" w:rsidRDefault="001D14FC" w:rsidP="00AA15CD">
            <w:pPr>
              <w:pStyle w:val="ConsPlusNormal"/>
              <w:rPr>
                <w:rFonts w:ascii="Times New Roman" w:hAnsi="Times New Roman" w:cs="Times New Roman"/>
              </w:rPr>
            </w:pPr>
          </w:p>
        </w:tc>
        <w:tc>
          <w:tcPr>
            <w:tcW w:w="1020" w:type="dxa"/>
          </w:tcPr>
          <w:p w:rsidR="001D14FC" w:rsidRPr="00437414" w:rsidRDefault="001D14FC" w:rsidP="00AA15CD">
            <w:pPr>
              <w:pStyle w:val="ConsPlusNormal"/>
              <w:rPr>
                <w:rFonts w:ascii="Times New Roman" w:hAnsi="Times New Roman" w:cs="Times New Roman"/>
              </w:rPr>
            </w:pPr>
          </w:p>
        </w:tc>
        <w:tc>
          <w:tcPr>
            <w:tcW w:w="907" w:type="dxa"/>
          </w:tcPr>
          <w:p w:rsidR="001D14FC" w:rsidRPr="00437414" w:rsidRDefault="001D14FC" w:rsidP="00AA15CD">
            <w:pPr>
              <w:pStyle w:val="ConsPlusNormal"/>
              <w:rPr>
                <w:rFonts w:ascii="Times New Roman" w:hAnsi="Times New Roman" w:cs="Times New Roman"/>
              </w:rPr>
            </w:pPr>
          </w:p>
        </w:tc>
        <w:tc>
          <w:tcPr>
            <w:tcW w:w="1134" w:type="dxa"/>
          </w:tcPr>
          <w:p w:rsidR="001D14FC" w:rsidRPr="00437414" w:rsidRDefault="001D14FC" w:rsidP="00AA15CD">
            <w:pPr>
              <w:pStyle w:val="ConsPlusNormal"/>
              <w:rPr>
                <w:rFonts w:ascii="Times New Roman" w:hAnsi="Times New Roman" w:cs="Times New Roman"/>
              </w:rPr>
            </w:pPr>
          </w:p>
        </w:tc>
        <w:tc>
          <w:tcPr>
            <w:tcW w:w="2438" w:type="dxa"/>
          </w:tcPr>
          <w:p w:rsidR="001D14FC" w:rsidRPr="00437414" w:rsidRDefault="001D14FC" w:rsidP="00AA15CD">
            <w:pPr>
              <w:pStyle w:val="ConsPlusNormal"/>
              <w:rPr>
                <w:rFonts w:ascii="Times New Roman" w:hAnsi="Times New Roman" w:cs="Times New Roman"/>
              </w:rPr>
            </w:pPr>
          </w:p>
        </w:tc>
        <w:tc>
          <w:tcPr>
            <w:tcW w:w="1077" w:type="dxa"/>
          </w:tcPr>
          <w:p w:rsidR="001D14FC" w:rsidRPr="00437414" w:rsidRDefault="001D14FC" w:rsidP="00AA15CD">
            <w:pPr>
              <w:pStyle w:val="ConsPlusNormal"/>
              <w:rPr>
                <w:rFonts w:ascii="Times New Roman" w:hAnsi="Times New Roman" w:cs="Times New Roman"/>
              </w:rPr>
            </w:pPr>
          </w:p>
        </w:tc>
        <w:tc>
          <w:tcPr>
            <w:tcW w:w="2551" w:type="dxa"/>
          </w:tcPr>
          <w:p w:rsidR="001D14FC" w:rsidRPr="00437414" w:rsidRDefault="001D14FC" w:rsidP="00AA15CD">
            <w:pPr>
              <w:pStyle w:val="ConsPlusNormal"/>
              <w:rPr>
                <w:rFonts w:ascii="Times New Roman" w:hAnsi="Times New Roman" w:cs="Times New Roman"/>
              </w:rPr>
            </w:pPr>
          </w:p>
        </w:tc>
        <w:tc>
          <w:tcPr>
            <w:tcW w:w="1020" w:type="dxa"/>
          </w:tcPr>
          <w:p w:rsidR="001D14FC" w:rsidRPr="00437414" w:rsidRDefault="001D14FC" w:rsidP="00AA15CD">
            <w:pPr>
              <w:pStyle w:val="ConsPlusNormal"/>
              <w:rPr>
                <w:rFonts w:ascii="Times New Roman" w:hAnsi="Times New Roman" w:cs="Times New Roman"/>
              </w:rPr>
            </w:pPr>
          </w:p>
        </w:tc>
      </w:tr>
    </w:tbl>
    <w:p w:rsidR="001D14FC" w:rsidRPr="00437414" w:rsidRDefault="001D14FC" w:rsidP="001D14FC">
      <w:pPr>
        <w:pStyle w:val="ConsPlusNormal"/>
        <w:jc w:val="both"/>
        <w:rPr>
          <w:rFonts w:ascii="Times New Roman" w:hAnsi="Times New Roman" w:cs="Times New Roman"/>
        </w:rPr>
      </w:pP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2.5. Предельные параметры разрешенного строительства, реконструкции объекта</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 xml:space="preserve">капитального  строительства,  установленные  положением об особо </w:t>
      </w:r>
      <w:proofErr w:type="gramStart"/>
      <w:r w:rsidRPr="00437414">
        <w:rPr>
          <w:rFonts w:ascii="Times New Roman" w:hAnsi="Times New Roman" w:cs="Times New Roman"/>
        </w:rPr>
        <w:t>охраняемых</w:t>
      </w:r>
      <w:proofErr w:type="gramEnd"/>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 xml:space="preserve">природных  </w:t>
      </w:r>
      <w:proofErr w:type="gramStart"/>
      <w:r w:rsidRPr="00437414">
        <w:rPr>
          <w:rFonts w:ascii="Times New Roman" w:hAnsi="Times New Roman" w:cs="Times New Roman"/>
        </w:rPr>
        <w:t>территориях</w:t>
      </w:r>
      <w:proofErr w:type="gramEnd"/>
      <w:r w:rsidRPr="00437414">
        <w:rPr>
          <w:rFonts w:ascii="Times New Roman" w:hAnsi="Times New Roman" w:cs="Times New Roman"/>
        </w:rPr>
        <w:t>, в случае выдачи градостроительного плана земельного</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участка  в  отношении  земельного  участка, расположенного в границах особо</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охраняемой природной территории:</w:t>
      </w:r>
    </w:p>
    <w:p w:rsidR="001D14FC" w:rsidRPr="00437414" w:rsidRDefault="001D14FC" w:rsidP="001D14F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964"/>
        <w:gridCol w:w="964"/>
        <w:gridCol w:w="850"/>
        <w:gridCol w:w="1077"/>
        <w:gridCol w:w="964"/>
        <w:gridCol w:w="1134"/>
        <w:gridCol w:w="1339"/>
        <w:gridCol w:w="1418"/>
        <w:gridCol w:w="1559"/>
        <w:gridCol w:w="2126"/>
      </w:tblGrid>
      <w:tr w:rsidR="001D14FC" w:rsidRPr="00437414" w:rsidTr="001D14FC">
        <w:tc>
          <w:tcPr>
            <w:tcW w:w="1417"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 xml:space="preserve">Причины отнесения земельного участка к виду земельного </w:t>
            </w:r>
            <w:proofErr w:type="gramStart"/>
            <w:r w:rsidRPr="00437414">
              <w:rPr>
                <w:rFonts w:ascii="Times New Roman" w:hAnsi="Times New Roman" w:cs="Times New Roman"/>
              </w:rPr>
              <w:t>участка</w:t>
            </w:r>
            <w:proofErr w:type="gramEnd"/>
            <w:r w:rsidRPr="00437414">
              <w:rPr>
                <w:rFonts w:ascii="Times New Roman" w:hAnsi="Times New Roman" w:cs="Times New Roman"/>
              </w:rPr>
              <w:t xml:space="preserve"> для которого градостроительный регламент не устанавливается</w:t>
            </w:r>
          </w:p>
        </w:tc>
        <w:tc>
          <w:tcPr>
            <w:tcW w:w="964"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Реквизиты Положения об особо охраняемой природной территории</w:t>
            </w:r>
          </w:p>
        </w:tc>
        <w:tc>
          <w:tcPr>
            <w:tcW w:w="964"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Реквизиты утвержденной документации по планировке территории</w:t>
            </w:r>
          </w:p>
        </w:tc>
        <w:tc>
          <w:tcPr>
            <w:tcW w:w="10467" w:type="dxa"/>
            <w:gridSpan w:val="8"/>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Зонирование особо охраняемой природной территории (да/нет)</w:t>
            </w:r>
          </w:p>
        </w:tc>
      </w:tr>
      <w:tr w:rsidR="001D14FC" w:rsidRPr="00437414" w:rsidTr="001D14FC">
        <w:tc>
          <w:tcPr>
            <w:tcW w:w="1417" w:type="dxa"/>
            <w:vMerge/>
          </w:tcPr>
          <w:p w:rsidR="001D14FC" w:rsidRPr="00437414" w:rsidRDefault="001D14FC" w:rsidP="00AA15CD">
            <w:pPr>
              <w:pStyle w:val="ConsPlusNormal"/>
              <w:rPr>
                <w:rFonts w:ascii="Times New Roman" w:hAnsi="Times New Roman" w:cs="Times New Roman"/>
              </w:rPr>
            </w:pPr>
          </w:p>
        </w:tc>
        <w:tc>
          <w:tcPr>
            <w:tcW w:w="964" w:type="dxa"/>
            <w:vMerge/>
          </w:tcPr>
          <w:p w:rsidR="001D14FC" w:rsidRPr="00437414" w:rsidRDefault="001D14FC" w:rsidP="00AA15CD">
            <w:pPr>
              <w:pStyle w:val="ConsPlusNormal"/>
              <w:rPr>
                <w:rFonts w:ascii="Times New Roman" w:hAnsi="Times New Roman" w:cs="Times New Roman"/>
              </w:rPr>
            </w:pPr>
          </w:p>
        </w:tc>
        <w:tc>
          <w:tcPr>
            <w:tcW w:w="964" w:type="dxa"/>
            <w:vMerge/>
          </w:tcPr>
          <w:p w:rsidR="001D14FC" w:rsidRPr="00437414" w:rsidRDefault="001D14FC" w:rsidP="00AA15CD">
            <w:pPr>
              <w:pStyle w:val="ConsPlusNormal"/>
              <w:rPr>
                <w:rFonts w:ascii="Times New Roman" w:hAnsi="Times New Roman" w:cs="Times New Roman"/>
              </w:rPr>
            </w:pPr>
          </w:p>
        </w:tc>
        <w:tc>
          <w:tcPr>
            <w:tcW w:w="850" w:type="dxa"/>
            <w:vMerge w:val="restart"/>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Функциональная зона</w:t>
            </w:r>
          </w:p>
        </w:tc>
        <w:tc>
          <w:tcPr>
            <w:tcW w:w="2041" w:type="dxa"/>
            <w:gridSpan w:val="2"/>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Виды разрешенного использования земельного участка</w:t>
            </w:r>
          </w:p>
        </w:tc>
        <w:tc>
          <w:tcPr>
            <w:tcW w:w="3891" w:type="dxa"/>
            <w:gridSpan w:val="3"/>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Требования к параметрам объекта капитального строительства</w:t>
            </w:r>
          </w:p>
        </w:tc>
        <w:tc>
          <w:tcPr>
            <w:tcW w:w="3685" w:type="dxa"/>
            <w:gridSpan w:val="2"/>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Требования к размещению объектов капитального строительства</w:t>
            </w:r>
          </w:p>
        </w:tc>
      </w:tr>
      <w:tr w:rsidR="001D14FC" w:rsidRPr="00437414" w:rsidTr="001D14FC">
        <w:tc>
          <w:tcPr>
            <w:tcW w:w="1417" w:type="dxa"/>
            <w:vMerge/>
          </w:tcPr>
          <w:p w:rsidR="001D14FC" w:rsidRPr="00437414" w:rsidRDefault="001D14FC" w:rsidP="00AA15CD">
            <w:pPr>
              <w:pStyle w:val="ConsPlusNormal"/>
              <w:rPr>
                <w:rFonts w:ascii="Times New Roman" w:hAnsi="Times New Roman" w:cs="Times New Roman"/>
              </w:rPr>
            </w:pPr>
          </w:p>
        </w:tc>
        <w:tc>
          <w:tcPr>
            <w:tcW w:w="964" w:type="dxa"/>
            <w:vMerge/>
          </w:tcPr>
          <w:p w:rsidR="001D14FC" w:rsidRPr="00437414" w:rsidRDefault="001D14FC" w:rsidP="00AA15CD">
            <w:pPr>
              <w:pStyle w:val="ConsPlusNormal"/>
              <w:rPr>
                <w:rFonts w:ascii="Times New Roman" w:hAnsi="Times New Roman" w:cs="Times New Roman"/>
              </w:rPr>
            </w:pPr>
          </w:p>
        </w:tc>
        <w:tc>
          <w:tcPr>
            <w:tcW w:w="964" w:type="dxa"/>
            <w:vMerge/>
          </w:tcPr>
          <w:p w:rsidR="001D14FC" w:rsidRPr="00437414" w:rsidRDefault="001D14FC" w:rsidP="00AA15CD">
            <w:pPr>
              <w:pStyle w:val="ConsPlusNormal"/>
              <w:rPr>
                <w:rFonts w:ascii="Times New Roman" w:hAnsi="Times New Roman" w:cs="Times New Roman"/>
              </w:rPr>
            </w:pPr>
          </w:p>
        </w:tc>
        <w:tc>
          <w:tcPr>
            <w:tcW w:w="850" w:type="dxa"/>
            <w:vMerge/>
          </w:tcPr>
          <w:p w:rsidR="001D14FC" w:rsidRPr="00437414" w:rsidRDefault="001D14FC" w:rsidP="00AA15CD">
            <w:pPr>
              <w:pStyle w:val="ConsPlusNormal"/>
              <w:rPr>
                <w:rFonts w:ascii="Times New Roman" w:hAnsi="Times New Roman" w:cs="Times New Roman"/>
              </w:rPr>
            </w:pPr>
          </w:p>
        </w:tc>
        <w:tc>
          <w:tcPr>
            <w:tcW w:w="1077"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Основные виды разрешенного использования</w:t>
            </w:r>
          </w:p>
        </w:tc>
        <w:tc>
          <w:tcPr>
            <w:tcW w:w="96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Вспомогательные виды разрешенного использования</w:t>
            </w:r>
          </w:p>
        </w:tc>
        <w:tc>
          <w:tcPr>
            <w:tcW w:w="113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Предельное количество этажей и (или) предельная высота зданий, строений, сооружений</w:t>
            </w:r>
          </w:p>
        </w:tc>
        <w:tc>
          <w:tcPr>
            <w:tcW w:w="1339"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437414">
              <w:rPr>
                <w:rFonts w:ascii="Times New Roman" w:hAnsi="Times New Roman" w:cs="Times New Roman"/>
              </w:rPr>
              <w:lastRenderedPageBreak/>
              <w:t>участка</w:t>
            </w:r>
          </w:p>
        </w:tc>
        <w:tc>
          <w:tcPr>
            <w:tcW w:w="1418"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lastRenderedPageBreak/>
              <w:t>Иные требования к параметрам объекта капитального строительства</w:t>
            </w:r>
          </w:p>
        </w:tc>
        <w:tc>
          <w:tcPr>
            <w:tcW w:w="1559"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Иные требования к размещению объектов капитального строительства</w:t>
            </w:r>
          </w:p>
        </w:tc>
      </w:tr>
      <w:tr w:rsidR="001D14FC" w:rsidRPr="00437414" w:rsidTr="001D14FC">
        <w:tc>
          <w:tcPr>
            <w:tcW w:w="1417"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lastRenderedPageBreak/>
              <w:t>1</w:t>
            </w:r>
          </w:p>
        </w:tc>
        <w:tc>
          <w:tcPr>
            <w:tcW w:w="96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2</w:t>
            </w:r>
          </w:p>
        </w:tc>
        <w:tc>
          <w:tcPr>
            <w:tcW w:w="96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3</w:t>
            </w:r>
          </w:p>
        </w:tc>
        <w:tc>
          <w:tcPr>
            <w:tcW w:w="850"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4</w:t>
            </w:r>
          </w:p>
        </w:tc>
        <w:tc>
          <w:tcPr>
            <w:tcW w:w="1077"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5</w:t>
            </w:r>
          </w:p>
        </w:tc>
        <w:tc>
          <w:tcPr>
            <w:tcW w:w="96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6</w:t>
            </w:r>
          </w:p>
        </w:tc>
        <w:tc>
          <w:tcPr>
            <w:tcW w:w="113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7</w:t>
            </w:r>
          </w:p>
        </w:tc>
        <w:tc>
          <w:tcPr>
            <w:tcW w:w="1339"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8</w:t>
            </w:r>
          </w:p>
        </w:tc>
        <w:tc>
          <w:tcPr>
            <w:tcW w:w="1418"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9</w:t>
            </w:r>
          </w:p>
        </w:tc>
        <w:tc>
          <w:tcPr>
            <w:tcW w:w="1559"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10</w:t>
            </w:r>
          </w:p>
        </w:tc>
        <w:tc>
          <w:tcPr>
            <w:tcW w:w="2126"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11</w:t>
            </w:r>
          </w:p>
        </w:tc>
      </w:tr>
      <w:tr w:rsidR="001D14FC" w:rsidRPr="00437414" w:rsidTr="001D14FC">
        <w:tc>
          <w:tcPr>
            <w:tcW w:w="1417" w:type="dxa"/>
          </w:tcPr>
          <w:p w:rsidR="001D14FC" w:rsidRPr="00437414" w:rsidRDefault="001D14FC" w:rsidP="00AA15CD">
            <w:pPr>
              <w:pStyle w:val="ConsPlusNormal"/>
              <w:rPr>
                <w:rFonts w:ascii="Times New Roman" w:hAnsi="Times New Roman" w:cs="Times New Roman"/>
              </w:rPr>
            </w:pPr>
          </w:p>
        </w:tc>
        <w:tc>
          <w:tcPr>
            <w:tcW w:w="964" w:type="dxa"/>
          </w:tcPr>
          <w:p w:rsidR="001D14FC" w:rsidRPr="00437414" w:rsidRDefault="001D14FC" w:rsidP="00AA15CD">
            <w:pPr>
              <w:pStyle w:val="ConsPlusNormal"/>
              <w:rPr>
                <w:rFonts w:ascii="Times New Roman" w:hAnsi="Times New Roman" w:cs="Times New Roman"/>
              </w:rPr>
            </w:pPr>
          </w:p>
        </w:tc>
        <w:tc>
          <w:tcPr>
            <w:tcW w:w="964" w:type="dxa"/>
          </w:tcPr>
          <w:p w:rsidR="001D14FC" w:rsidRPr="00437414" w:rsidRDefault="001D14FC" w:rsidP="00AA15CD">
            <w:pPr>
              <w:pStyle w:val="ConsPlusNormal"/>
              <w:rPr>
                <w:rFonts w:ascii="Times New Roman" w:hAnsi="Times New Roman" w:cs="Times New Roman"/>
              </w:rPr>
            </w:pPr>
          </w:p>
        </w:tc>
        <w:tc>
          <w:tcPr>
            <w:tcW w:w="850"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Функциональная зона</w:t>
            </w:r>
          </w:p>
        </w:tc>
        <w:tc>
          <w:tcPr>
            <w:tcW w:w="1077"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Тоже</w:t>
            </w:r>
          </w:p>
        </w:tc>
        <w:tc>
          <w:tcPr>
            <w:tcW w:w="96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Тоже</w:t>
            </w:r>
          </w:p>
        </w:tc>
        <w:tc>
          <w:tcPr>
            <w:tcW w:w="113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Тоже</w:t>
            </w:r>
          </w:p>
        </w:tc>
        <w:tc>
          <w:tcPr>
            <w:tcW w:w="1339"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Тоже</w:t>
            </w:r>
          </w:p>
        </w:tc>
        <w:tc>
          <w:tcPr>
            <w:tcW w:w="1418"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Тоже</w:t>
            </w:r>
          </w:p>
        </w:tc>
        <w:tc>
          <w:tcPr>
            <w:tcW w:w="1559"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Тоже</w:t>
            </w:r>
          </w:p>
        </w:tc>
        <w:tc>
          <w:tcPr>
            <w:tcW w:w="2126"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Тоже</w:t>
            </w:r>
          </w:p>
        </w:tc>
      </w:tr>
      <w:tr w:rsidR="001D14FC" w:rsidRPr="00437414" w:rsidTr="001D14FC">
        <w:tc>
          <w:tcPr>
            <w:tcW w:w="1417"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1</w:t>
            </w:r>
          </w:p>
        </w:tc>
        <w:tc>
          <w:tcPr>
            <w:tcW w:w="96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2</w:t>
            </w:r>
          </w:p>
        </w:tc>
        <w:tc>
          <w:tcPr>
            <w:tcW w:w="96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3</w:t>
            </w:r>
          </w:p>
        </w:tc>
        <w:tc>
          <w:tcPr>
            <w:tcW w:w="850"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4</w:t>
            </w:r>
          </w:p>
        </w:tc>
        <w:tc>
          <w:tcPr>
            <w:tcW w:w="1077"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5</w:t>
            </w:r>
          </w:p>
        </w:tc>
        <w:tc>
          <w:tcPr>
            <w:tcW w:w="96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6</w:t>
            </w:r>
          </w:p>
        </w:tc>
        <w:tc>
          <w:tcPr>
            <w:tcW w:w="1134"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7</w:t>
            </w:r>
          </w:p>
        </w:tc>
        <w:tc>
          <w:tcPr>
            <w:tcW w:w="1339"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8</w:t>
            </w:r>
          </w:p>
        </w:tc>
        <w:tc>
          <w:tcPr>
            <w:tcW w:w="1418"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9</w:t>
            </w:r>
          </w:p>
        </w:tc>
        <w:tc>
          <w:tcPr>
            <w:tcW w:w="1559"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10</w:t>
            </w:r>
          </w:p>
        </w:tc>
        <w:tc>
          <w:tcPr>
            <w:tcW w:w="2126" w:type="dxa"/>
          </w:tcPr>
          <w:p w:rsidR="001D14FC" w:rsidRPr="00437414" w:rsidRDefault="001D14FC" w:rsidP="00AA15CD">
            <w:pPr>
              <w:pStyle w:val="ConsPlusNormal"/>
              <w:jc w:val="center"/>
              <w:rPr>
                <w:rFonts w:ascii="Times New Roman" w:hAnsi="Times New Roman" w:cs="Times New Roman"/>
              </w:rPr>
            </w:pPr>
            <w:r w:rsidRPr="00437414">
              <w:rPr>
                <w:rFonts w:ascii="Times New Roman" w:hAnsi="Times New Roman" w:cs="Times New Roman"/>
              </w:rPr>
              <w:t>11</w:t>
            </w:r>
          </w:p>
        </w:tc>
      </w:tr>
    </w:tbl>
    <w:p w:rsidR="001D14FC" w:rsidRPr="00437414" w:rsidRDefault="001D14FC" w:rsidP="001D14FC">
      <w:pPr>
        <w:pStyle w:val="ConsPlusNormal"/>
        <w:jc w:val="both"/>
        <w:rPr>
          <w:rFonts w:ascii="Times New Roman" w:hAnsi="Times New Roman" w:cs="Times New Roman"/>
        </w:rPr>
      </w:pP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3.  Информация  о  расположенных  в  границах  земельного  участка объектах</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 xml:space="preserve">капитального строительства и </w:t>
      </w:r>
      <w:proofErr w:type="gramStart"/>
      <w:r w:rsidRPr="00437414">
        <w:rPr>
          <w:rFonts w:ascii="Times New Roman" w:hAnsi="Times New Roman" w:cs="Times New Roman"/>
        </w:rPr>
        <w:t>объектах</w:t>
      </w:r>
      <w:proofErr w:type="gramEnd"/>
      <w:r w:rsidRPr="00437414">
        <w:rPr>
          <w:rFonts w:ascii="Times New Roman" w:hAnsi="Times New Roman" w:cs="Times New Roman"/>
        </w:rPr>
        <w:t xml:space="preserve"> культурного наследия</w:t>
      </w:r>
    </w:p>
    <w:p w:rsidR="001D14FC" w:rsidRPr="00437414" w:rsidRDefault="001D14FC" w:rsidP="001D14FC">
      <w:pPr>
        <w:pStyle w:val="ConsPlusNonformat"/>
        <w:jc w:val="both"/>
        <w:rPr>
          <w:rFonts w:ascii="Times New Roman" w:hAnsi="Times New Roman" w:cs="Times New Roman"/>
        </w:rPr>
      </w:pP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3.1. Объекты капитального строительства</w:t>
      </w:r>
    </w:p>
    <w:p w:rsidR="001D14FC" w:rsidRPr="00437414" w:rsidRDefault="001D14FC" w:rsidP="001D14FC">
      <w:pPr>
        <w:pStyle w:val="ConsPlusNonformat"/>
        <w:jc w:val="both"/>
        <w:rPr>
          <w:rFonts w:ascii="Times New Roman" w:hAnsi="Times New Roman" w:cs="Times New Roman"/>
        </w:rPr>
      </w:pPr>
    </w:p>
    <w:p w:rsidR="001D14FC" w:rsidRPr="00437414" w:rsidRDefault="00121ACC" w:rsidP="001D14FC">
      <w:pPr>
        <w:pStyle w:val="ConsPlusNonformat"/>
        <w:jc w:val="both"/>
        <w:rPr>
          <w:rFonts w:ascii="Times New Roman" w:hAnsi="Times New Roman" w:cs="Times New Roman"/>
        </w:rPr>
      </w:pPr>
      <w:r>
        <w:rPr>
          <w:rFonts w:ascii="Times New Roman" w:hAnsi="Times New Roman" w:cs="Times New Roman"/>
        </w:rPr>
        <w:t>№</w:t>
      </w:r>
      <w:r w:rsidR="001D14FC" w:rsidRPr="00437414">
        <w:rPr>
          <w:rFonts w:ascii="Times New Roman" w:hAnsi="Times New Roman" w:cs="Times New Roman"/>
        </w:rPr>
        <w:t xml:space="preserve"> _________________________, _____________________________________________,</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 xml:space="preserve">    (согласно чертеж</w:t>
      </w:r>
      <w:proofErr w:type="gramStart"/>
      <w:r w:rsidRPr="00437414">
        <w:rPr>
          <w:rFonts w:ascii="Times New Roman" w:hAnsi="Times New Roman" w:cs="Times New Roman"/>
        </w:rPr>
        <w:t>у(</w:t>
      </w:r>
      <w:proofErr w:type="spellStart"/>
      <w:proofErr w:type="gramEnd"/>
      <w:r w:rsidRPr="00437414">
        <w:rPr>
          <w:rFonts w:ascii="Times New Roman" w:hAnsi="Times New Roman" w:cs="Times New Roman"/>
        </w:rPr>
        <w:t>ам</w:t>
      </w:r>
      <w:proofErr w:type="spellEnd"/>
      <w:r w:rsidRPr="00437414">
        <w:rPr>
          <w:rFonts w:ascii="Times New Roman" w:hAnsi="Times New Roman" w:cs="Times New Roman"/>
        </w:rPr>
        <w:t>)          (назначение объекта капитального</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 xml:space="preserve">  градостроительного плана)   строительства, этажность, высотность, общая</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 xml:space="preserve">                                      площадь, площадь застройки)</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 xml:space="preserve">                           инвентаризационный или кадастровый номер _______</w:t>
      </w:r>
    </w:p>
    <w:p w:rsidR="001D14FC" w:rsidRPr="00437414" w:rsidRDefault="001D14FC" w:rsidP="001D14FC">
      <w:pPr>
        <w:pStyle w:val="ConsPlusNonformat"/>
        <w:jc w:val="both"/>
        <w:rPr>
          <w:rFonts w:ascii="Times New Roman" w:hAnsi="Times New Roman" w:cs="Times New Roman"/>
        </w:rPr>
      </w:pP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3.2.   Объекты,   включенные   в  единый  государственный  реестр  объектов</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культурного  наследия  (памятников  истории  и культуры) народов Российской</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Федерации</w:t>
      </w:r>
    </w:p>
    <w:p w:rsidR="001D14FC" w:rsidRPr="00437414" w:rsidRDefault="00121ACC" w:rsidP="001D14FC">
      <w:pPr>
        <w:pStyle w:val="ConsPlusNonformat"/>
        <w:jc w:val="both"/>
        <w:rPr>
          <w:rFonts w:ascii="Times New Roman" w:hAnsi="Times New Roman" w:cs="Times New Roman"/>
        </w:rPr>
      </w:pPr>
      <w:r>
        <w:rPr>
          <w:rFonts w:ascii="Times New Roman" w:hAnsi="Times New Roman" w:cs="Times New Roman"/>
        </w:rPr>
        <w:t>№</w:t>
      </w:r>
      <w:r w:rsidR="001D14FC" w:rsidRPr="00437414">
        <w:rPr>
          <w:rFonts w:ascii="Times New Roman" w:hAnsi="Times New Roman" w:cs="Times New Roman"/>
        </w:rPr>
        <w:t xml:space="preserve"> _________________________, _____________________________________________,</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 xml:space="preserve">    (согласно чертеж</w:t>
      </w:r>
      <w:proofErr w:type="gramStart"/>
      <w:r w:rsidRPr="00437414">
        <w:rPr>
          <w:rFonts w:ascii="Times New Roman" w:hAnsi="Times New Roman" w:cs="Times New Roman"/>
        </w:rPr>
        <w:t>у(</w:t>
      </w:r>
      <w:proofErr w:type="spellStart"/>
      <w:proofErr w:type="gramEnd"/>
      <w:r w:rsidRPr="00437414">
        <w:rPr>
          <w:rFonts w:ascii="Times New Roman" w:hAnsi="Times New Roman" w:cs="Times New Roman"/>
        </w:rPr>
        <w:t>ам</w:t>
      </w:r>
      <w:proofErr w:type="spellEnd"/>
      <w:r w:rsidRPr="00437414">
        <w:rPr>
          <w:rFonts w:ascii="Times New Roman" w:hAnsi="Times New Roman" w:cs="Times New Roman"/>
        </w:rPr>
        <w:t>)      (назначение объекта культурного наследия,</w:t>
      </w:r>
    </w:p>
    <w:p w:rsidR="001D14FC" w:rsidRPr="00437414" w:rsidRDefault="001D14FC" w:rsidP="001D14FC">
      <w:pPr>
        <w:pStyle w:val="ConsPlusNonformat"/>
        <w:jc w:val="both"/>
        <w:rPr>
          <w:rFonts w:ascii="Times New Roman" w:hAnsi="Times New Roman" w:cs="Times New Roman"/>
        </w:rPr>
      </w:pPr>
      <w:r w:rsidRPr="00437414">
        <w:rPr>
          <w:rFonts w:ascii="Times New Roman" w:hAnsi="Times New Roman" w:cs="Times New Roman"/>
        </w:rPr>
        <w:t xml:space="preserve">  </w:t>
      </w:r>
      <w:proofErr w:type="gramStart"/>
      <w:r w:rsidRPr="00437414">
        <w:rPr>
          <w:rFonts w:ascii="Times New Roman" w:hAnsi="Times New Roman" w:cs="Times New Roman"/>
        </w:rPr>
        <w:t>градостроительного плана)        общая площадь, площадь застройки)</w:t>
      </w:r>
      <w:proofErr w:type="gramEnd"/>
    </w:p>
    <w:p w:rsidR="001D14FC" w:rsidRPr="00437414" w:rsidRDefault="001D14FC" w:rsidP="001D14FC">
      <w:pPr>
        <w:pStyle w:val="ConsPlusNonformat"/>
        <w:jc w:val="both"/>
        <w:rPr>
          <w:rFonts w:ascii="Times New Roman" w:hAnsi="Times New Roman" w:cs="Times New Roman"/>
        </w:rPr>
      </w:pPr>
    </w:p>
    <w:p w:rsidR="001D14FC" w:rsidRPr="00BC6456" w:rsidRDefault="001D14FC" w:rsidP="001D14FC">
      <w:pPr>
        <w:jc w:val="right"/>
        <w:rPr>
          <w:sz w:val="24"/>
          <w:szCs w:val="24"/>
        </w:rPr>
      </w:pPr>
    </w:p>
    <w:sectPr w:rsidR="001D14FC" w:rsidRPr="00BC6456" w:rsidSect="001D14FC">
      <w:pgSz w:w="16838" w:h="11906" w:orient="landscape"/>
      <w:pgMar w:top="1701" w:right="1135" w:bottom="851" w:left="851" w:header="397" w:footer="397"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086" w:rsidRDefault="001B2086" w:rsidP="00196C22">
      <w:r>
        <w:separator/>
      </w:r>
    </w:p>
  </w:endnote>
  <w:endnote w:type="continuationSeparator" w:id="0">
    <w:p w:rsidR="001B2086" w:rsidRDefault="001B2086" w:rsidP="00196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086" w:rsidRDefault="001B2086" w:rsidP="00196C22">
      <w:r>
        <w:separator/>
      </w:r>
    </w:p>
  </w:footnote>
  <w:footnote w:type="continuationSeparator" w:id="0">
    <w:p w:rsidR="001B2086" w:rsidRDefault="001B2086" w:rsidP="0019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7213736"/>
      <w:docPartObj>
        <w:docPartGallery w:val="Page Numbers (Top of Page)"/>
        <w:docPartUnique/>
      </w:docPartObj>
    </w:sdtPr>
    <w:sdtContent>
      <w:p w:rsidR="00825FF3" w:rsidRPr="00196C22" w:rsidRDefault="00825FF3">
        <w:pPr>
          <w:pStyle w:val="ac"/>
          <w:jc w:val="center"/>
          <w:rPr>
            <w:sz w:val="24"/>
            <w:szCs w:val="24"/>
          </w:rPr>
        </w:pPr>
        <w:r w:rsidRPr="00196C22">
          <w:rPr>
            <w:sz w:val="24"/>
            <w:szCs w:val="24"/>
          </w:rPr>
          <w:fldChar w:fldCharType="begin"/>
        </w:r>
        <w:r w:rsidRPr="00196C22">
          <w:rPr>
            <w:sz w:val="24"/>
            <w:szCs w:val="24"/>
          </w:rPr>
          <w:instrText>PAGE   \* MERGEFORMAT</w:instrText>
        </w:r>
        <w:r w:rsidRPr="00196C22">
          <w:rPr>
            <w:sz w:val="24"/>
            <w:szCs w:val="24"/>
          </w:rPr>
          <w:fldChar w:fldCharType="separate"/>
        </w:r>
        <w:r w:rsidR="00A35CDE">
          <w:rPr>
            <w:noProof/>
            <w:sz w:val="24"/>
            <w:szCs w:val="24"/>
          </w:rPr>
          <w:t>2</w:t>
        </w:r>
        <w:r w:rsidRPr="00196C22">
          <w:rPr>
            <w:sz w:val="24"/>
            <w:szCs w:val="24"/>
          </w:rPr>
          <w:fldChar w:fldCharType="end"/>
        </w:r>
      </w:p>
    </w:sdtContent>
  </w:sdt>
  <w:p w:rsidR="00825FF3" w:rsidRPr="00196C22" w:rsidRDefault="00825FF3">
    <w:pPr>
      <w:pStyle w:val="ac"/>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BEE29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60DC715E"/>
    <w:lvl w:ilvl="0">
      <w:numFmt w:val="bullet"/>
      <w:lvlText w:val="*"/>
      <w:lvlJc w:val="left"/>
    </w:lvl>
  </w:abstractNum>
  <w:abstractNum w:abstractNumId="2">
    <w:nsid w:val="03004198"/>
    <w:multiLevelType w:val="multilevel"/>
    <w:tmpl w:val="A546E45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
    <w:nsid w:val="0F8B6D0D"/>
    <w:multiLevelType w:val="multilevel"/>
    <w:tmpl w:val="03FC2A06"/>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nsid w:val="111A5295"/>
    <w:multiLevelType w:val="multilevel"/>
    <w:tmpl w:val="D24EAB8E"/>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43F6267"/>
    <w:multiLevelType w:val="multilevel"/>
    <w:tmpl w:val="849E19E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3DBF7F3B"/>
    <w:multiLevelType w:val="hybridMultilevel"/>
    <w:tmpl w:val="0C8CA7E2"/>
    <w:lvl w:ilvl="0" w:tplc="A844D9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40040"/>
    <w:multiLevelType w:val="hybridMultilevel"/>
    <w:tmpl w:val="DD20B246"/>
    <w:lvl w:ilvl="0" w:tplc="AEEC15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3A1CE6"/>
    <w:multiLevelType w:val="multilevel"/>
    <w:tmpl w:val="FE36E944"/>
    <w:lvl w:ilvl="0">
      <w:start w:val="1"/>
      <w:numFmt w:val="decimal"/>
      <w:lvlText w:val="%1."/>
      <w:lvlJc w:val="left"/>
      <w:pPr>
        <w:ind w:left="360" w:hanging="360"/>
      </w:pPr>
      <w:rPr>
        <w:rFonts w:hint="default"/>
      </w:rPr>
    </w:lvl>
    <w:lvl w:ilvl="1">
      <w:start w:val="6"/>
      <w:numFmt w:val="decimal"/>
      <w:suff w:val="space"/>
      <w:lvlText w:val="%1.%2."/>
      <w:lvlJc w:val="left"/>
      <w:pPr>
        <w:ind w:left="1211"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FE3BD2"/>
    <w:multiLevelType w:val="hybridMultilevel"/>
    <w:tmpl w:val="149AABBC"/>
    <w:lvl w:ilvl="0" w:tplc="D36211E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BB0BD9"/>
    <w:multiLevelType w:val="hybridMultilevel"/>
    <w:tmpl w:val="6CC07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DBD3B65"/>
    <w:multiLevelType w:val="multilevel"/>
    <w:tmpl w:val="4DB6BCAC"/>
    <w:lvl w:ilvl="0">
      <w:start w:val="2"/>
      <w:numFmt w:val="decimal"/>
      <w:lvlText w:val="%1."/>
      <w:lvlJc w:val="left"/>
      <w:pPr>
        <w:ind w:left="360" w:hanging="360"/>
      </w:pPr>
      <w:rPr>
        <w:rFonts w:hint="default"/>
      </w:rPr>
    </w:lvl>
    <w:lvl w:ilvl="1">
      <w:start w:val="8"/>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num w:numId="1">
    <w:abstractNumId w:val="3"/>
  </w:num>
  <w:num w:numId="2">
    <w:abstractNumId w:val="2"/>
  </w:num>
  <w:num w:numId="3">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11"/>
  </w:num>
  <w:num w:numId="5">
    <w:abstractNumId w:val="10"/>
  </w:num>
  <w:num w:numId="6">
    <w:abstractNumId w:val="9"/>
  </w:num>
  <w:num w:numId="7">
    <w:abstractNumId w:val="8"/>
  </w:num>
  <w:num w:numId="8">
    <w:abstractNumId w:val="12"/>
  </w:num>
  <w:num w:numId="9">
    <w:abstractNumId w:val="4"/>
  </w:num>
  <w:num w:numId="10">
    <w:abstractNumId w:val="5"/>
  </w:num>
  <w:num w:numId="11">
    <w:abstractNumId w:val="6"/>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01BB6"/>
    <w:rsid w:val="0000033A"/>
    <w:rsid w:val="00000686"/>
    <w:rsid w:val="00000ADB"/>
    <w:rsid w:val="000011BB"/>
    <w:rsid w:val="00001FB7"/>
    <w:rsid w:val="00002223"/>
    <w:rsid w:val="00002BC2"/>
    <w:rsid w:val="00004110"/>
    <w:rsid w:val="000041B8"/>
    <w:rsid w:val="000066AB"/>
    <w:rsid w:val="0000726A"/>
    <w:rsid w:val="00007B77"/>
    <w:rsid w:val="00011B8E"/>
    <w:rsid w:val="00011CE9"/>
    <w:rsid w:val="000126F8"/>
    <w:rsid w:val="00013807"/>
    <w:rsid w:val="00013E21"/>
    <w:rsid w:val="00015528"/>
    <w:rsid w:val="0001602A"/>
    <w:rsid w:val="0001737D"/>
    <w:rsid w:val="000204E1"/>
    <w:rsid w:val="00020528"/>
    <w:rsid w:val="000210D0"/>
    <w:rsid w:val="000220BF"/>
    <w:rsid w:val="00023207"/>
    <w:rsid w:val="00023BCE"/>
    <w:rsid w:val="000246F5"/>
    <w:rsid w:val="0002701A"/>
    <w:rsid w:val="000309E4"/>
    <w:rsid w:val="00032212"/>
    <w:rsid w:val="00033B5B"/>
    <w:rsid w:val="00034221"/>
    <w:rsid w:val="00034845"/>
    <w:rsid w:val="000350FD"/>
    <w:rsid w:val="0004026A"/>
    <w:rsid w:val="0004048A"/>
    <w:rsid w:val="00043B06"/>
    <w:rsid w:val="000470D3"/>
    <w:rsid w:val="00050574"/>
    <w:rsid w:val="000510E9"/>
    <w:rsid w:val="00053007"/>
    <w:rsid w:val="00053285"/>
    <w:rsid w:val="00054E0A"/>
    <w:rsid w:val="00055D0D"/>
    <w:rsid w:val="00056DD6"/>
    <w:rsid w:val="0006062A"/>
    <w:rsid w:val="00062271"/>
    <w:rsid w:val="000625B0"/>
    <w:rsid w:val="000638DB"/>
    <w:rsid w:val="000644D5"/>
    <w:rsid w:val="0006455F"/>
    <w:rsid w:val="00064B12"/>
    <w:rsid w:val="00064F84"/>
    <w:rsid w:val="000653C2"/>
    <w:rsid w:val="000659BF"/>
    <w:rsid w:val="00065EEA"/>
    <w:rsid w:val="0006681D"/>
    <w:rsid w:val="000671BA"/>
    <w:rsid w:val="000710CE"/>
    <w:rsid w:val="00071945"/>
    <w:rsid w:val="00072241"/>
    <w:rsid w:val="00072421"/>
    <w:rsid w:val="00072F2D"/>
    <w:rsid w:val="00073C23"/>
    <w:rsid w:val="00074A1F"/>
    <w:rsid w:val="00076D6D"/>
    <w:rsid w:val="00084249"/>
    <w:rsid w:val="000863ED"/>
    <w:rsid w:val="0008679D"/>
    <w:rsid w:val="00086E24"/>
    <w:rsid w:val="00086F63"/>
    <w:rsid w:val="000876F6"/>
    <w:rsid w:val="00090C8F"/>
    <w:rsid w:val="00091397"/>
    <w:rsid w:val="00091CC3"/>
    <w:rsid w:val="0009246A"/>
    <w:rsid w:val="0009300A"/>
    <w:rsid w:val="00093C82"/>
    <w:rsid w:val="00094B82"/>
    <w:rsid w:val="0009751E"/>
    <w:rsid w:val="000A1F06"/>
    <w:rsid w:val="000A24F0"/>
    <w:rsid w:val="000A389C"/>
    <w:rsid w:val="000A38D1"/>
    <w:rsid w:val="000A405F"/>
    <w:rsid w:val="000A4914"/>
    <w:rsid w:val="000A5127"/>
    <w:rsid w:val="000A538E"/>
    <w:rsid w:val="000A6B71"/>
    <w:rsid w:val="000A704B"/>
    <w:rsid w:val="000A792E"/>
    <w:rsid w:val="000B0FE3"/>
    <w:rsid w:val="000B1E59"/>
    <w:rsid w:val="000B2032"/>
    <w:rsid w:val="000B299F"/>
    <w:rsid w:val="000B4D5A"/>
    <w:rsid w:val="000B4E4A"/>
    <w:rsid w:val="000C0F94"/>
    <w:rsid w:val="000C1483"/>
    <w:rsid w:val="000C1695"/>
    <w:rsid w:val="000C404D"/>
    <w:rsid w:val="000C4403"/>
    <w:rsid w:val="000C77E2"/>
    <w:rsid w:val="000D3ACD"/>
    <w:rsid w:val="000D412A"/>
    <w:rsid w:val="000D4436"/>
    <w:rsid w:val="000D4ED5"/>
    <w:rsid w:val="000D5E5A"/>
    <w:rsid w:val="000D7074"/>
    <w:rsid w:val="000D748F"/>
    <w:rsid w:val="000E35C2"/>
    <w:rsid w:val="000E3A27"/>
    <w:rsid w:val="000E70DE"/>
    <w:rsid w:val="000E74D3"/>
    <w:rsid w:val="000F031A"/>
    <w:rsid w:val="000F050D"/>
    <w:rsid w:val="000F16D7"/>
    <w:rsid w:val="000F1F12"/>
    <w:rsid w:val="000F3FF0"/>
    <w:rsid w:val="000F4056"/>
    <w:rsid w:val="000F488B"/>
    <w:rsid w:val="000F4D1F"/>
    <w:rsid w:val="000F5C18"/>
    <w:rsid w:val="00101584"/>
    <w:rsid w:val="00101D7D"/>
    <w:rsid w:val="00103233"/>
    <w:rsid w:val="001056EF"/>
    <w:rsid w:val="00106284"/>
    <w:rsid w:val="00107EF0"/>
    <w:rsid w:val="00110AA7"/>
    <w:rsid w:val="001114D5"/>
    <w:rsid w:val="0011285F"/>
    <w:rsid w:val="00112E6B"/>
    <w:rsid w:val="00113EBD"/>
    <w:rsid w:val="001140E0"/>
    <w:rsid w:val="00115386"/>
    <w:rsid w:val="001158AC"/>
    <w:rsid w:val="001158EE"/>
    <w:rsid w:val="00116810"/>
    <w:rsid w:val="001178F2"/>
    <w:rsid w:val="0011793E"/>
    <w:rsid w:val="00120B4B"/>
    <w:rsid w:val="00121ACC"/>
    <w:rsid w:val="00121F8A"/>
    <w:rsid w:val="00122399"/>
    <w:rsid w:val="001225C7"/>
    <w:rsid w:val="001235DA"/>
    <w:rsid w:val="001249CB"/>
    <w:rsid w:val="00124E25"/>
    <w:rsid w:val="00126F8D"/>
    <w:rsid w:val="00130D1F"/>
    <w:rsid w:val="00130EC4"/>
    <w:rsid w:val="001320A1"/>
    <w:rsid w:val="00134D0E"/>
    <w:rsid w:val="001351C3"/>
    <w:rsid w:val="0013535B"/>
    <w:rsid w:val="00135836"/>
    <w:rsid w:val="00140ABB"/>
    <w:rsid w:val="00141611"/>
    <w:rsid w:val="00141DF9"/>
    <w:rsid w:val="0014292B"/>
    <w:rsid w:val="00142BA1"/>
    <w:rsid w:val="00142C12"/>
    <w:rsid w:val="00142C32"/>
    <w:rsid w:val="00143152"/>
    <w:rsid w:val="00144F4D"/>
    <w:rsid w:val="00145A78"/>
    <w:rsid w:val="00145E40"/>
    <w:rsid w:val="00146658"/>
    <w:rsid w:val="00146FC5"/>
    <w:rsid w:val="00146FDC"/>
    <w:rsid w:val="00147AEC"/>
    <w:rsid w:val="00151F53"/>
    <w:rsid w:val="00154351"/>
    <w:rsid w:val="00155AEA"/>
    <w:rsid w:val="00156952"/>
    <w:rsid w:val="00156DD2"/>
    <w:rsid w:val="00157BBB"/>
    <w:rsid w:val="00157CCC"/>
    <w:rsid w:val="00160701"/>
    <w:rsid w:val="00161CA1"/>
    <w:rsid w:val="0016236E"/>
    <w:rsid w:val="00163F99"/>
    <w:rsid w:val="001647DA"/>
    <w:rsid w:val="00167AC1"/>
    <w:rsid w:val="00170AB6"/>
    <w:rsid w:val="001712C9"/>
    <w:rsid w:val="00171539"/>
    <w:rsid w:val="00171CEB"/>
    <w:rsid w:val="001737CB"/>
    <w:rsid w:val="00173CF8"/>
    <w:rsid w:val="00173E51"/>
    <w:rsid w:val="00174392"/>
    <w:rsid w:val="001755F4"/>
    <w:rsid w:val="00176468"/>
    <w:rsid w:val="00177B04"/>
    <w:rsid w:val="001805D9"/>
    <w:rsid w:val="00180C78"/>
    <w:rsid w:val="001858FD"/>
    <w:rsid w:val="00186AC9"/>
    <w:rsid w:val="0019052E"/>
    <w:rsid w:val="0019053A"/>
    <w:rsid w:val="0019064D"/>
    <w:rsid w:val="001917CA"/>
    <w:rsid w:val="00193D55"/>
    <w:rsid w:val="0019421D"/>
    <w:rsid w:val="00194F9D"/>
    <w:rsid w:val="001962EB"/>
    <w:rsid w:val="00196C22"/>
    <w:rsid w:val="001A181C"/>
    <w:rsid w:val="001A27D5"/>
    <w:rsid w:val="001A30CC"/>
    <w:rsid w:val="001A3E97"/>
    <w:rsid w:val="001A3F48"/>
    <w:rsid w:val="001A6709"/>
    <w:rsid w:val="001A67CF"/>
    <w:rsid w:val="001A68DF"/>
    <w:rsid w:val="001B1580"/>
    <w:rsid w:val="001B2086"/>
    <w:rsid w:val="001B64E5"/>
    <w:rsid w:val="001B6A2E"/>
    <w:rsid w:val="001B6C27"/>
    <w:rsid w:val="001B76FE"/>
    <w:rsid w:val="001B7EB7"/>
    <w:rsid w:val="001C1681"/>
    <w:rsid w:val="001C20B6"/>
    <w:rsid w:val="001C277A"/>
    <w:rsid w:val="001C31B8"/>
    <w:rsid w:val="001C6486"/>
    <w:rsid w:val="001D01F5"/>
    <w:rsid w:val="001D14FC"/>
    <w:rsid w:val="001D1DCB"/>
    <w:rsid w:val="001D2FCC"/>
    <w:rsid w:val="001D35E6"/>
    <w:rsid w:val="001D465A"/>
    <w:rsid w:val="001D4759"/>
    <w:rsid w:val="001D5F51"/>
    <w:rsid w:val="001D6D6B"/>
    <w:rsid w:val="001E0CE6"/>
    <w:rsid w:val="001E1544"/>
    <w:rsid w:val="001E25F1"/>
    <w:rsid w:val="001E27E1"/>
    <w:rsid w:val="001E6960"/>
    <w:rsid w:val="001F1747"/>
    <w:rsid w:val="001F4068"/>
    <w:rsid w:val="001F5B78"/>
    <w:rsid w:val="001F6886"/>
    <w:rsid w:val="001F7BAC"/>
    <w:rsid w:val="002000A9"/>
    <w:rsid w:val="0020025D"/>
    <w:rsid w:val="00201401"/>
    <w:rsid w:val="00201DB9"/>
    <w:rsid w:val="00201E5A"/>
    <w:rsid w:val="002022BB"/>
    <w:rsid w:val="00202BD2"/>
    <w:rsid w:val="00204481"/>
    <w:rsid w:val="00206A44"/>
    <w:rsid w:val="0021025E"/>
    <w:rsid w:val="00210C7A"/>
    <w:rsid w:val="00210E8E"/>
    <w:rsid w:val="0021304E"/>
    <w:rsid w:val="0021308A"/>
    <w:rsid w:val="00213442"/>
    <w:rsid w:val="00213705"/>
    <w:rsid w:val="00213CD1"/>
    <w:rsid w:val="002144B8"/>
    <w:rsid w:val="002149B8"/>
    <w:rsid w:val="00214A58"/>
    <w:rsid w:val="00215DD5"/>
    <w:rsid w:val="00216BEC"/>
    <w:rsid w:val="002207B5"/>
    <w:rsid w:val="00224465"/>
    <w:rsid w:val="00224555"/>
    <w:rsid w:val="00224778"/>
    <w:rsid w:val="00224BA9"/>
    <w:rsid w:val="002256FF"/>
    <w:rsid w:val="002308E0"/>
    <w:rsid w:val="0023184D"/>
    <w:rsid w:val="00232B04"/>
    <w:rsid w:val="00233D02"/>
    <w:rsid w:val="00235034"/>
    <w:rsid w:val="00235960"/>
    <w:rsid w:val="0023753D"/>
    <w:rsid w:val="00237EEA"/>
    <w:rsid w:val="002401A1"/>
    <w:rsid w:val="002408A6"/>
    <w:rsid w:val="0024298E"/>
    <w:rsid w:val="00242B9B"/>
    <w:rsid w:val="00243335"/>
    <w:rsid w:val="0024429E"/>
    <w:rsid w:val="00244386"/>
    <w:rsid w:val="002516D6"/>
    <w:rsid w:val="00251818"/>
    <w:rsid w:val="00251E20"/>
    <w:rsid w:val="002535D1"/>
    <w:rsid w:val="00253E1F"/>
    <w:rsid w:val="0025617F"/>
    <w:rsid w:val="00256448"/>
    <w:rsid w:val="00256ADC"/>
    <w:rsid w:val="002570EE"/>
    <w:rsid w:val="00257402"/>
    <w:rsid w:val="00260C21"/>
    <w:rsid w:val="00260F61"/>
    <w:rsid w:val="00261856"/>
    <w:rsid w:val="00262086"/>
    <w:rsid w:val="00262982"/>
    <w:rsid w:val="002638FC"/>
    <w:rsid w:val="002643B1"/>
    <w:rsid w:val="00265EB2"/>
    <w:rsid w:val="0027018C"/>
    <w:rsid w:val="00270662"/>
    <w:rsid w:val="00270FD3"/>
    <w:rsid w:val="00273A2D"/>
    <w:rsid w:val="00273A96"/>
    <w:rsid w:val="002743BA"/>
    <w:rsid w:val="00275377"/>
    <w:rsid w:val="00275392"/>
    <w:rsid w:val="002804ED"/>
    <w:rsid w:val="0028107E"/>
    <w:rsid w:val="00282622"/>
    <w:rsid w:val="00283423"/>
    <w:rsid w:val="00284107"/>
    <w:rsid w:val="00285A9F"/>
    <w:rsid w:val="00285D27"/>
    <w:rsid w:val="0028697B"/>
    <w:rsid w:val="00291A11"/>
    <w:rsid w:val="00291B91"/>
    <w:rsid w:val="002920D1"/>
    <w:rsid w:val="00294235"/>
    <w:rsid w:val="00295420"/>
    <w:rsid w:val="00295E63"/>
    <w:rsid w:val="00296DFF"/>
    <w:rsid w:val="00296EE5"/>
    <w:rsid w:val="0029761D"/>
    <w:rsid w:val="00297CAD"/>
    <w:rsid w:val="002A1B4F"/>
    <w:rsid w:val="002A1C0A"/>
    <w:rsid w:val="002A4A78"/>
    <w:rsid w:val="002A51FA"/>
    <w:rsid w:val="002A5414"/>
    <w:rsid w:val="002A5DC1"/>
    <w:rsid w:val="002A5EE3"/>
    <w:rsid w:val="002A6FD5"/>
    <w:rsid w:val="002B01B5"/>
    <w:rsid w:val="002B1FDA"/>
    <w:rsid w:val="002B3368"/>
    <w:rsid w:val="002B34A7"/>
    <w:rsid w:val="002B3E0E"/>
    <w:rsid w:val="002B4E03"/>
    <w:rsid w:val="002B6AB9"/>
    <w:rsid w:val="002B723C"/>
    <w:rsid w:val="002C1008"/>
    <w:rsid w:val="002C1F90"/>
    <w:rsid w:val="002C33BF"/>
    <w:rsid w:val="002C441E"/>
    <w:rsid w:val="002C5680"/>
    <w:rsid w:val="002C5F37"/>
    <w:rsid w:val="002C7AFC"/>
    <w:rsid w:val="002D042A"/>
    <w:rsid w:val="002D305D"/>
    <w:rsid w:val="002D3B9A"/>
    <w:rsid w:val="002D40C0"/>
    <w:rsid w:val="002D4F43"/>
    <w:rsid w:val="002D6D91"/>
    <w:rsid w:val="002D6E35"/>
    <w:rsid w:val="002E1DB4"/>
    <w:rsid w:val="002E2301"/>
    <w:rsid w:val="002E4C4E"/>
    <w:rsid w:val="002F1018"/>
    <w:rsid w:val="002F242B"/>
    <w:rsid w:val="002F25E1"/>
    <w:rsid w:val="002F4077"/>
    <w:rsid w:val="002F47D0"/>
    <w:rsid w:val="002F4C60"/>
    <w:rsid w:val="002F623F"/>
    <w:rsid w:val="002F64BF"/>
    <w:rsid w:val="002F6C2A"/>
    <w:rsid w:val="002F7E1B"/>
    <w:rsid w:val="0030073D"/>
    <w:rsid w:val="00300DF2"/>
    <w:rsid w:val="00301901"/>
    <w:rsid w:val="00305257"/>
    <w:rsid w:val="00305BE0"/>
    <w:rsid w:val="0030657E"/>
    <w:rsid w:val="00307435"/>
    <w:rsid w:val="0031037A"/>
    <w:rsid w:val="00310F0F"/>
    <w:rsid w:val="00311BFE"/>
    <w:rsid w:val="003133C6"/>
    <w:rsid w:val="0031414E"/>
    <w:rsid w:val="003146F5"/>
    <w:rsid w:val="00314B12"/>
    <w:rsid w:val="003156EF"/>
    <w:rsid w:val="003158C2"/>
    <w:rsid w:val="00316359"/>
    <w:rsid w:val="003172D0"/>
    <w:rsid w:val="0032245B"/>
    <w:rsid w:val="003226DB"/>
    <w:rsid w:val="00322EE6"/>
    <w:rsid w:val="0032326F"/>
    <w:rsid w:val="00323B2E"/>
    <w:rsid w:val="00325B23"/>
    <w:rsid w:val="00326058"/>
    <w:rsid w:val="00326808"/>
    <w:rsid w:val="003268A4"/>
    <w:rsid w:val="0032797D"/>
    <w:rsid w:val="00327A31"/>
    <w:rsid w:val="00330572"/>
    <w:rsid w:val="00332269"/>
    <w:rsid w:val="003322F0"/>
    <w:rsid w:val="003339EB"/>
    <w:rsid w:val="00335C3D"/>
    <w:rsid w:val="00335D72"/>
    <w:rsid w:val="00336626"/>
    <w:rsid w:val="0033706F"/>
    <w:rsid w:val="003413D6"/>
    <w:rsid w:val="00341F5B"/>
    <w:rsid w:val="00343520"/>
    <w:rsid w:val="003444B2"/>
    <w:rsid w:val="00347C2C"/>
    <w:rsid w:val="003500EE"/>
    <w:rsid w:val="00352759"/>
    <w:rsid w:val="00352995"/>
    <w:rsid w:val="00352E07"/>
    <w:rsid w:val="00353B8C"/>
    <w:rsid w:val="00355200"/>
    <w:rsid w:val="00360227"/>
    <w:rsid w:val="00360D72"/>
    <w:rsid w:val="0036112D"/>
    <w:rsid w:val="0036156E"/>
    <w:rsid w:val="0036253C"/>
    <w:rsid w:val="00362A52"/>
    <w:rsid w:val="00363882"/>
    <w:rsid w:val="00363EA7"/>
    <w:rsid w:val="003669B9"/>
    <w:rsid w:val="00366AA3"/>
    <w:rsid w:val="003679B8"/>
    <w:rsid w:val="00367CAD"/>
    <w:rsid w:val="003707A7"/>
    <w:rsid w:val="00371977"/>
    <w:rsid w:val="00371F5A"/>
    <w:rsid w:val="0037272E"/>
    <w:rsid w:val="00372E14"/>
    <w:rsid w:val="003739C9"/>
    <w:rsid w:val="00373C95"/>
    <w:rsid w:val="003745F2"/>
    <w:rsid w:val="00374CBC"/>
    <w:rsid w:val="00375DA4"/>
    <w:rsid w:val="003765F8"/>
    <w:rsid w:val="00377434"/>
    <w:rsid w:val="00380CEF"/>
    <w:rsid w:val="00380FBD"/>
    <w:rsid w:val="00384FE8"/>
    <w:rsid w:val="003852EE"/>
    <w:rsid w:val="003858C8"/>
    <w:rsid w:val="00386770"/>
    <w:rsid w:val="00387B3E"/>
    <w:rsid w:val="003909C4"/>
    <w:rsid w:val="00391149"/>
    <w:rsid w:val="00392933"/>
    <w:rsid w:val="00392A60"/>
    <w:rsid w:val="003944BE"/>
    <w:rsid w:val="003948C0"/>
    <w:rsid w:val="00395170"/>
    <w:rsid w:val="00395B2E"/>
    <w:rsid w:val="003A033F"/>
    <w:rsid w:val="003A1611"/>
    <w:rsid w:val="003A53A6"/>
    <w:rsid w:val="003A5BC7"/>
    <w:rsid w:val="003A6B65"/>
    <w:rsid w:val="003A786B"/>
    <w:rsid w:val="003A7D19"/>
    <w:rsid w:val="003B1559"/>
    <w:rsid w:val="003B1F11"/>
    <w:rsid w:val="003B2440"/>
    <w:rsid w:val="003B53EF"/>
    <w:rsid w:val="003B5856"/>
    <w:rsid w:val="003B64D2"/>
    <w:rsid w:val="003B6E75"/>
    <w:rsid w:val="003B716F"/>
    <w:rsid w:val="003B7672"/>
    <w:rsid w:val="003C102D"/>
    <w:rsid w:val="003C14C5"/>
    <w:rsid w:val="003C17E8"/>
    <w:rsid w:val="003C203E"/>
    <w:rsid w:val="003C260B"/>
    <w:rsid w:val="003C2F95"/>
    <w:rsid w:val="003C309A"/>
    <w:rsid w:val="003C3B72"/>
    <w:rsid w:val="003C5005"/>
    <w:rsid w:val="003C6522"/>
    <w:rsid w:val="003C679D"/>
    <w:rsid w:val="003C6C4F"/>
    <w:rsid w:val="003C7AD1"/>
    <w:rsid w:val="003D0444"/>
    <w:rsid w:val="003D0F05"/>
    <w:rsid w:val="003D1178"/>
    <w:rsid w:val="003D219F"/>
    <w:rsid w:val="003D24F1"/>
    <w:rsid w:val="003D284E"/>
    <w:rsid w:val="003D2B33"/>
    <w:rsid w:val="003D2F22"/>
    <w:rsid w:val="003D3276"/>
    <w:rsid w:val="003D4121"/>
    <w:rsid w:val="003D4908"/>
    <w:rsid w:val="003D6741"/>
    <w:rsid w:val="003D6A18"/>
    <w:rsid w:val="003E3314"/>
    <w:rsid w:val="003E35C7"/>
    <w:rsid w:val="003E4402"/>
    <w:rsid w:val="003E4634"/>
    <w:rsid w:val="003E4ED8"/>
    <w:rsid w:val="003E514A"/>
    <w:rsid w:val="003E55D7"/>
    <w:rsid w:val="003E58AB"/>
    <w:rsid w:val="003E6649"/>
    <w:rsid w:val="003E7AB3"/>
    <w:rsid w:val="003F051B"/>
    <w:rsid w:val="003F1275"/>
    <w:rsid w:val="003F1B68"/>
    <w:rsid w:val="003F35EC"/>
    <w:rsid w:val="003F3B88"/>
    <w:rsid w:val="003F507B"/>
    <w:rsid w:val="003F6AAC"/>
    <w:rsid w:val="004002B6"/>
    <w:rsid w:val="00400B39"/>
    <w:rsid w:val="0040152C"/>
    <w:rsid w:val="00401E97"/>
    <w:rsid w:val="004030E0"/>
    <w:rsid w:val="00405749"/>
    <w:rsid w:val="00406EDE"/>
    <w:rsid w:val="0040702B"/>
    <w:rsid w:val="004075B2"/>
    <w:rsid w:val="00407F71"/>
    <w:rsid w:val="004125CC"/>
    <w:rsid w:val="00412A45"/>
    <w:rsid w:val="004141DD"/>
    <w:rsid w:val="004143E5"/>
    <w:rsid w:val="00414908"/>
    <w:rsid w:val="00415385"/>
    <w:rsid w:val="00415A35"/>
    <w:rsid w:val="0041690C"/>
    <w:rsid w:val="00416C92"/>
    <w:rsid w:val="00416CF8"/>
    <w:rsid w:val="00417294"/>
    <w:rsid w:val="00417842"/>
    <w:rsid w:val="00417F30"/>
    <w:rsid w:val="00420787"/>
    <w:rsid w:val="004215F1"/>
    <w:rsid w:val="00422EA2"/>
    <w:rsid w:val="00423D12"/>
    <w:rsid w:val="00424942"/>
    <w:rsid w:val="00425E51"/>
    <w:rsid w:val="00426196"/>
    <w:rsid w:val="00427112"/>
    <w:rsid w:val="00427369"/>
    <w:rsid w:val="00427BE7"/>
    <w:rsid w:val="00430234"/>
    <w:rsid w:val="00430923"/>
    <w:rsid w:val="00430EDF"/>
    <w:rsid w:val="004343A0"/>
    <w:rsid w:val="004344B8"/>
    <w:rsid w:val="00435CE4"/>
    <w:rsid w:val="004364D1"/>
    <w:rsid w:val="00436951"/>
    <w:rsid w:val="00437414"/>
    <w:rsid w:val="0043786E"/>
    <w:rsid w:val="00440172"/>
    <w:rsid w:val="00443657"/>
    <w:rsid w:val="004446C5"/>
    <w:rsid w:val="00445178"/>
    <w:rsid w:val="00445342"/>
    <w:rsid w:val="00445835"/>
    <w:rsid w:val="00445964"/>
    <w:rsid w:val="004463AB"/>
    <w:rsid w:val="00447B27"/>
    <w:rsid w:val="0045104B"/>
    <w:rsid w:val="004517A7"/>
    <w:rsid w:val="0045297F"/>
    <w:rsid w:val="00452CFB"/>
    <w:rsid w:val="00453352"/>
    <w:rsid w:val="00456333"/>
    <w:rsid w:val="0045715C"/>
    <w:rsid w:val="004577AE"/>
    <w:rsid w:val="00457EB7"/>
    <w:rsid w:val="00460BD8"/>
    <w:rsid w:val="00462087"/>
    <w:rsid w:val="004657C3"/>
    <w:rsid w:val="004678ED"/>
    <w:rsid w:val="0047029D"/>
    <w:rsid w:val="00470ADD"/>
    <w:rsid w:val="00471F77"/>
    <w:rsid w:val="00472135"/>
    <w:rsid w:val="00472F28"/>
    <w:rsid w:val="0047355F"/>
    <w:rsid w:val="00473D73"/>
    <w:rsid w:val="004771F3"/>
    <w:rsid w:val="00477237"/>
    <w:rsid w:val="00480851"/>
    <w:rsid w:val="00484D00"/>
    <w:rsid w:val="00484D1B"/>
    <w:rsid w:val="00485813"/>
    <w:rsid w:val="00486211"/>
    <w:rsid w:val="004870E2"/>
    <w:rsid w:val="00490602"/>
    <w:rsid w:val="00490C28"/>
    <w:rsid w:val="0049194C"/>
    <w:rsid w:val="0049280A"/>
    <w:rsid w:val="00492CDE"/>
    <w:rsid w:val="00493218"/>
    <w:rsid w:val="0049369B"/>
    <w:rsid w:val="00495D1B"/>
    <w:rsid w:val="00495DB7"/>
    <w:rsid w:val="00496446"/>
    <w:rsid w:val="004964F2"/>
    <w:rsid w:val="004976E6"/>
    <w:rsid w:val="00497EEA"/>
    <w:rsid w:val="004A1251"/>
    <w:rsid w:val="004A1A17"/>
    <w:rsid w:val="004A3722"/>
    <w:rsid w:val="004A41DB"/>
    <w:rsid w:val="004A49EF"/>
    <w:rsid w:val="004A7EE8"/>
    <w:rsid w:val="004B18BE"/>
    <w:rsid w:val="004B2E2D"/>
    <w:rsid w:val="004B413E"/>
    <w:rsid w:val="004B44FA"/>
    <w:rsid w:val="004B4502"/>
    <w:rsid w:val="004B512C"/>
    <w:rsid w:val="004B52EC"/>
    <w:rsid w:val="004B6E99"/>
    <w:rsid w:val="004C192E"/>
    <w:rsid w:val="004C23C5"/>
    <w:rsid w:val="004C3538"/>
    <w:rsid w:val="004C3D3F"/>
    <w:rsid w:val="004C3FDA"/>
    <w:rsid w:val="004C4580"/>
    <w:rsid w:val="004C4EE0"/>
    <w:rsid w:val="004C6199"/>
    <w:rsid w:val="004C67C2"/>
    <w:rsid w:val="004C6A62"/>
    <w:rsid w:val="004C7541"/>
    <w:rsid w:val="004D013C"/>
    <w:rsid w:val="004D01CA"/>
    <w:rsid w:val="004D2A71"/>
    <w:rsid w:val="004D45B9"/>
    <w:rsid w:val="004D4B27"/>
    <w:rsid w:val="004D600B"/>
    <w:rsid w:val="004D728C"/>
    <w:rsid w:val="004D7AD7"/>
    <w:rsid w:val="004E0DF2"/>
    <w:rsid w:val="004E1FEA"/>
    <w:rsid w:val="004E41B1"/>
    <w:rsid w:val="004E4EA6"/>
    <w:rsid w:val="004E5002"/>
    <w:rsid w:val="004E5966"/>
    <w:rsid w:val="004E62F0"/>
    <w:rsid w:val="004F16C8"/>
    <w:rsid w:val="004F1FE2"/>
    <w:rsid w:val="004F300E"/>
    <w:rsid w:val="004F4087"/>
    <w:rsid w:val="004F63DA"/>
    <w:rsid w:val="004F7C20"/>
    <w:rsid w:val="004F7DAB"/>
    <w:rsid w:val="0050011B"/>
    <w:rsid w:val="005001D7"/>
    <w:rsid w:val="005007DA"/>
    <w:rsid w:val="00500D0A"/>
    <w:rsid w:val="00501874"/>
    <w:rsid w:val="00502F36"/>
    <w:rsid w:val="00503CC6"/>
    <w:rsid w:val="00503EA6"/>
    <w:rsid w:val="005045F8"/>
    <w:rsid w:val="005058D5"/>
    <w:rsid w:val="0050615E"/>
    <w:rsid w:val="0050656B"/>
    <w:rsid w:val="00510A4F"/>
    <w:rsid w:val="00511E13"/>
    <w:rsid w:val="00515137"/>
    <w:rsid w:val="005158E4"/>
    <w:rsid w:val="00516C2B"/>
    <w:rsid w:val="00516CB0"/>
    <w:rsid w:val="00516F89"/>
    <w:rsid w:val="00517555"/>
    <w:rsid w:val="00517CA9"/>
    <w:rsid w:val="005212DC"/>
    <w:rsid w:val="0052157D"/>
    <w:rsid w:val="00523804"/>
    <w:rsid w:val="00523E42"/>
    <w:rsid w:val="00524BBF"/>
    <w:rsid w:val="00530D38"/>
    <w:rsid w:val="00533644"/>
    <w:rsid w:val="00533A9A"/>
    <w:rsid w:val="00536193"/>
    <w:rsid w:val="0053673E"/>
    <w:rsid w:val="005370F3"/>
    <w:rsid w:val="005404DA"/>
    <w:rsid w:val="0054125A"/>
    <w:rsid w:val="005422D5"/>
    <w:rsid w:val="00544B3A"/>
    <w:rsid w:val="005458D5"/>
    <w:rsid w:val="00545DAA"/>
    <w:rsid w:val="00545E82"/>
    <w:rsid w:val="005474B2"/>
    <w:rsid w:val="00552166"/>
    <w:rsid w:val="00553DFB"/>
    <w:rsid w:val="00553EA0"/>
    <w:rsid w:val="00553FCD"/>
    <w:rsid w:val="00554424"/>
    <w:rsid w:val="0055571D"/>
    <w:rsid w:val="00555C8C"/>
    <w:rsid w:val="005565F8"/>
    <w:rsid w:val="00556BCE"/>
    <w:rsid w:val="0055768A"/>
    <w:rsid w:val="00557E67"/>
    <w:rsid w:val="0056223B"/>
    <w:rsid w:val="005627F2"/>
    <w:rsid w:val="00563488"/>
    <w:rsid w:val="00563ED6"/>
    <w:rsid w:val="005663FD"/>
    <w:rsid w:val="00566B05"/>
    <w:rsid w:val="005671B6"/>
    <w:rsid w:val="00570BAF"/>
    <w:rsid w:val="005725EA"/>
    <w:rsid w:val="00572659"/>
    <w:rsid w:val="005726E6"/>
    <w:rsid w:val="00572745"/>
    <w:rsid w:val="005736B0"/>
    <w:rsid w:val="00573EA7"/>
    <w:rsid w:val="00574064"/>
    <w:rsid w:val="00575164"/>
    <w:rsid w:val="0057633C"/>
    <w:rsid w:val="00576721"/>
    <w:rsid w:val="005813CC"/>
    <w:rsid w:val="005828C8"/>
    <w:rsid w:val="00583EE6"/>
    <w:rsid w:val="0058447B"/>
    <w:rsid w:val="00584EFE"/>
    <w:rsid w:val="0059034D"/>
    <w:rsid w:val="00591052"/>
    <w:rsid w:val="00591B26"/>
    <w:rsid w:val="0059359B"/>
    <w:rsid w:val="00594E8A"/>
    <w:rsid w:val="005A08B7"/>
    <w:rsid w:val="005A0B9C"/>
    <w:rsid w:val="005A0FCC"/>
    <w:rsid w:val="005A2D9E"/>
    <w:rsid w:val="005A3914"/>
    <w:rsid w:val="005A51A6"/>
    <w:rsid w:val="005A5E05"/>
    <w:rsid w:val="005A72AB"/>
    <w:rsid w:val="005A77F4"/>
    <w:rsid w:val="005A7BB3"/>
    <w:rsid w:val="005B1141"/>
    <w:rsid w:val="005B12D9"/>
    <w:rsid w:val="005B6B2B"/>
    <w:rsid w:val="005B6EF5"/>
    <w:rsid w:val="005C2C0F"/>
    <w:rsid w:val="005C4044"/>
    <w:rsid w:val="005C47D8"/>
    <w:rsid w:val="005C536A"/>
    <w:rsid w:val="005C7394"/>
    <w:rsid w:val="005C7758"/>
    <w:rsid w:val="005D06B9"/>
    <w:rsid w:val="005D2DD8"/>
    <w:rsid w:val="005D6284"/>
    <w:rsid w:val="005E0C6F"/>
    <w:rsid w:val="005E1301"/>
    <w:rsid w:val="005E150D"/>
    <w:rsid w:val="005E1EFF"/>
    <w:rsid w:val="005E3298"/>
    <w:rsid w:val="005E59B1"/>
    <w:rsid w:val="005E5BD6"/>
    <w:rsid w:val="005E7028"/>
    <w:rsid w:val="005E7EC4"/>
    <w:rsid w:val="005F0947"/>
    <w:rsid w:val="005F0E3B"/>
    <w:rsid w:val="005F1201"/>
    <w:rsid w:val="005F1639"/>
    <w:rsid w:val="005F2636"/>
    <w:rsid w:val="005F3455"/>
    <w:rsid w:val="005F4641"/>
    <w:rsid w:val="005F5A17"/>
    <w:rsid w:val="005F6CAB"/>
    <w:rsid w:val="005F7AC4"/>
    <w:rsid w:val="005F7FF5"/>
    <w:rsid w:val="00601BB6"/>
    <w:rsid w:val="00603708"/>
    <w:rsid w:val="0060370E"/>
    <w:rsid w:val="00603AA3"/>
    <w:rsid w:val="00603B1E"/>
    <w:rsid w:val="0060738A"/>
    <w:rsid w:val="00610FBA"/>
    <w:rsid w:val="00611233"/>
    <w:rsid w:val="00611612"/>
    <w:rsid w:val="00611CEF"/>
    <w:rsid w:val="00611F1E"/>
    <w:rsid w:val="00611FE5"/>
    <w:rsid w:val="0061225A"/>
    <w:rsid w:val="00612C4B"/>
    <w:rsid w:val="00612FBD"/>
    <w:rsid w:val="00613072"/>
    <w:rsid w:val="0061433B"/>
    <w:rsid w:val="00614393"/>
    <w:rsid w:val="00614A09"/>
    <w:rsid w:val="00615EAC"/>
    <w:rsid w:val="00617325"/>
    <w:rsid w:val="00617476"/>
    <w:rsid w:val="00617D54"/>
    <w:rsid w:val="00617F6F"/>
    <w:rsid w:val="006202E8"/>
    <w:rsid w:val="00620C3E"/>
    <w:rsid w:val="00620E6A"/>
    <w:rsid w:val="0062361B"/>
    <w:rsid w:val="00623A8E"/>
    <w:rsid w:val="00624B68"/>
    <w:rsid w:val="00624D75"/>
    <w:rsid w:val="00627076"/>
    <w:rsid w:val="0062735F"/>
    <w:rsid w:val="00633897"/>
    <w:rsid w:val="00633A63"/>
    <w:rsid w:val="00633BAA"/>
    <w:rsid w:val="0063701B"/>
    <w:rsid w:val="006371F4"/>
    <w:rsid w:val="00640298"/>
    <w:rsid w:val="0064268E"/>
    <w:rsid w:val="00643635"/>
    <w:rsid w:val="006504BF"/>
    <w:rsid w:val="00650823"/>
    <w:rsid w:val="00652485"/>
    <w:rsid w:val="006600F5"/>
    <w:rsid w:val="00660A9C"/>
    <w:rsid w:val="00661362"/>
    <w:rsid w:val="006613E1"/>
    <w:rsid w:val="00663CD6"/>
    <w:rsid w:val="0066500B"/>
    <w:rsid w:val="00666E5C"/>
    <w:rsid w:val="00670810"/>
    <w:rsid w:val="00670D39"/>
    <w:rsid w:val="006730BD"/>
    <w:rsid w:val="0067325E"/>
    <w:rsid w:val="00674F0A"/>
    <w:rsid w:val="006803C0"/>
    <w:rsid w:val="00682A07"/>
    <w:rsid w:val="0068334B"/>
    <w:rsid w:val="0068345F"/>
    <w:rsid w:val="00684B73"/>
    <w:rsid w:val="00685792"/>
    <w:rsid w:val="00685EF9"/>
    <w:rsid w:val="00685F25"/>
    <w:rsid w:val="00686A0D"/>
    <w:rsid w:val="006914A7"/>
    <w:rsid w:val="00691CB3"/>
    <w:rsid w:val="006933C3"/>
    <w:rsid w:val="00693898"/>
    <w:rsid w:val="006940CC"/>
    <w:rsid w:val="00694D76"/>
    <w:rsid w:val="00695257"/>
    <w:rsid w:val="0069585F"/>
    <w:rsid w:val="00696535"/>
    <w:rsid w:val="006A0C0E"/>
    <w:rsid w:val="006A2EFF"/>
    <w:rsid w:val="006A758B"/>
    <w:rsid w:val="006A7C1D"/>
    <w:rsid w:val="006B1360"/>
    <w:rsid w:val="006B14E3"/>
    <w:rsid w:val="006B1FFD"/>
    <w:rsid w:val="006B2F8B"/>
    <w:rsid w:val="006B4D7F"/>
    <w:rsid w:val="006B4E88"/>
    <w:rsid w:val="006B737D"/>
    <w:rsid w:val="006C29BA"/>
    <w:rsid w:val="006C465A"/>
    <w:rsid w:val="006C528C"/>
    <w:rsid w:val="006C5669"/>
    <w:rsid w:val="006C6DE6"/>
    <w:rsid w:val="006C7809"/>
    <w:rsid w:val="006D012B"/>
    <w:rsid w:val="006D115B"/>
    <w:rsid w:val="006D1C8D"/>
    <w:rsid w:val="006D3CD6"/>
    <w:rsid w:val="006D4504"/>
    <w:rsid w:val="006D5695"/>
    <w:rsid w:val="006D6BBA"/>
    <w:rsid w:val="006E16FF"/>
    <w:rsid w:val="006E1E24"/>
    <w:rsid w:val="006E255A"/>
    <w:rsid w:val="006E2990"/>
    <w:rsid w:val="006E34E0"/>
    <w:rsid w:val="006E3AD0"/>
    <w:rsid w:val="006E3EA1"/>
    <w:rsid w:val="006E41FC"/>
    <w:rsid w:val="006E49DE"/>
    <w:rsid w:val="006E4D12"/>
    <w:rsid w:val="006E6AFD"/>
    <w:rsid w:val="006E7D54"/>
    <w:rsid w:val="006F0E63"/>
    <w:rsid w:val="006F188E"/>
    <w:rsid w:val="006F1CFB"/>
    <w:rsid w:val="006F20F1"/>
    <w:rsid w:val="006F25F4"/>
    <w:rsid w:val="006F337E"/>
    <w:rsid w:val="006F76E8"/>
    <w:rsid w:val="006F7EC1"/>
    <w:rsid w:val="00701907"/>
    <w:rsid w:val="007037C7"/>
    <w:rsid w:val="00704174"/>
    <w:rsid w:val="007058CE"/>
    <w:rsid w:val="007061F6"/>
    <w:rsid w:val="00706CBD"/>
    <w:rsid w:val="00706FB7"/>
    <w:rsid w:val="00707C8B"/>
    <w:rsid w:val="007106F6"/>
    <w:rsid w:val="00711A33"/>
    <w:rsid w:val="00711CD9"/>
    <w:rsid w:val="00711F4C"/>
    <w:rsid w:val="007130D3"/>
    <w:rsid w:val="007141DA"/>
    <w:rsid w:val="007143FF"/>
    <w:rsid w:val="00715D10"/>
    <w:rsid w:val="00715F45"/>
    <w:rsid w:val="0072073D"/>
    <w:rsid w:val="00721031"/>
    <w:rsid w:val="007210AC"/>
    <w:rsid w:val="007221BE"/>
    <w:rsid w:val="0072313B"/>
    <w:rsid w:val="007235C4"/>
    <w:rsid w:val="0072457E"/>
    <w:rsid w:val="007258CF"/>
    <w:rsid w:val="00725A3A"/>
    <w:rsid w:val="00725B15"/>
    <w:rsid w:val="007264C8"/>
    <w:rsid w:val="007272AD"/>
    <w:rsid w:val="007273D4"/>
    <w:rsid w:val="007273F1"/>
    <w:rsid w:val="00727CC5"/>
    <w:rsid w:val="007300F2"/>
    <w:rsid w:val="0073067B"/>
    <w:rsid w:val="00731E42"/>
    <w:rsid w:val="00733566"/>
    <w:rsid w:val="00733A50"/>
    <w:rsid w:val="00733B73"/>
    <w:rsid w:val="00736803"/>
    <w:rsid w:val="007379D0"/>
    <w:rsid w:val="007406E3"/>
    <w:rsid w:val="007409FA"/>
    <w:rsid w:val="007415A0"/>
    <w:rsid w:val="007428A6"/>
    <w:rsid w:val="00742B40"/>
    <w:rsid w:val="00744C80"/>
    <w:rsid w:val="00745D6B"/>
    <w:rsid w:val="00746ADE"/>
    <w:rsid w:val="00747BFF"/>
    <w:rsid w:val="00751CD8"/>
    <w:rsid w:val="00752D8C"/>
    <w:rsid w:val="00753A2E"/>
    <w:rsid w:val="00754626"/>
    <w:rsid w:val="0075528B"/>
    <w:rsid w:val="007571C8"/>
    <w:rsid w:val="00757487"/>
    <w:rsid w:val="0075763C"/>
    <w:rsid w:val="00757741"/>
    <w:rsid w:val="00757B9E"/>
    <w:rsid w:val="00760053"/>
    <w:rsid w:val="00762FA0"/>
    <w:rsid w:val="00763D9B"/>
    <w:rsid w:val="00764C19"/>
    <w:rsid w:val="00764E63"/>
    <w:rsid w:val="0076510B"/>
    <w:rsid w:val="00765EC7"/>
    <w:rsid w:val="007664C2"/>
    <w:rsid w:val="00766581"/>
    <w:rsid w:val="00771317"/>
    <w:rsid w:val="00771394"/>
    <w:rsid w:val="007725BE"/>
    <w:rsid w:val="007738DC"/>
    <w:rsid w:val="007746E4"/>
    <w:rsid w:val="00774AD5"/>
    <w:rsid w:val="00776352"/>
    <w:rsid w:val="007765BF"/>
    <w:rsid w:val="00780076"/>
    <w:rsid w:val="007819A5"/>
    <w:rsid w:val="00784040"/>
    <w:rsid w:val="00784250"/>
    <w:rsid w:val="007843AB"/>
    <w:rsid w:val="0078668D"/>
    <w:rsid w:val="00786CD9"/>
    <w:rsid w:val="00790B8E"/>
    <w:rsid w:val="00790DB4"/>
    <w:rsid w:val="00791785"/>
    <w:rsid w:val="007919B6"/>
    <w:rsid w:val="007929D0"/>
    <w:rsid w:val="00792ECE"/>
    <w:rsid w:val="00794E3F"/>
    <w:rsid w:val="0079573D"/>
    <w:rsid w:val="007963CC"/>
    <w:rsid w:val="007A18F6"/>
    <w:rsid w:val="007A236F"/>
    <w:rsid w:val="007A28FB"/>
    <w:rsid w:val="007A361C"/>
    <w:rsid w:val="007A3EAD"/>
    <w:rsid w:val="007A425B"/>
    <w:rsid w:val="007A459B"/>
    <w:rsid w:val="007A50A8"/>
    <w:rsid w:val="007A5632"/>
    <w:rsid w:val="007A5BF5"/>
    <w:rsid w:val="007A5C24"/>
    <w:rsid w:val="007A76FC"/>
    <w:rsid w:val="007B011A"/>
    <w:rsid w:val="007B0280"/>
    <w:rsid w:val="007B06F8"/>
    <w:rsid w:val="007B2B33"/>
    <w:rsid w:val="007B2D87"/>
    <w:rsid w:val="007B3163"/>
    <w:rsid w:val="007B438B"/>
    <w:rsid w:val="007B4556"/>
    <w:rsid w:val="007B5D46"/>
    <w:rsid w:val="007C0121"/>
    <w:rsid w:val="007C0C2F"/>
    <w:rsid w:val="007C0DDB"/>
    <w:rsid w:val="007C40B2"/>
    <w:rsid w:val="007C5718"/>
    <w:rsid w:val="007C7C4C"/>
    <w:rsid w:val="007D0701"/>
    <w:rsid w:val="007D07AC"/>
    <w:rsid w:val="007D1471"/>
    <w:rsid w:val="007D1914"/>
    <w:rsid w:val="007D19E6"/>
    <w:rsid w:val="007D29AA"/>
    <w:rsid w:val="007D3BD9"/>
    <w:rsid w:val="007D4251"/>
    <w:rsid w:val="007D53A0"/>
    <w:rsid w:val="007E2B98"/>
    <w:rsid w:val="007E3652"/>
    <w:rsid w:val="007E3675"/>
    <w:rsid w:val="007E5DE3"/>
    <w:rsid w:val="007E5E6B"/>
    <w:rsid w:val="007E69EC"/>
    <w:rsid w:val="007E6AE5"/>
    <w:rsid w:val="007F0D5E"/>
    <w:rsid w:val="007F1E40"/>
    <w:rsid w:val="007F37A5"/>
    <w:rsid w:val="007F4F28"/>
    <w:rsid w:val="007F50CE"/>
    <w:rsid w:val="007F5352"/>
    <w:rsid w:val="007F5EF9"/>
    <w:rsid w:val="007F647D"/>
    <w:rsid w:val="007F736E"/>
    <w:rsid w:val="007F7740"/>
    <w:rsid w:val="008001F1"/>
    <w:rsid w:val="008005E8"/>
    <w:rsid w:val="00801761"/>
    <w:rsid w:val="00803D6F"/>
    <w:rsid w:val="00803EF2"/>
    <w:rsid w:val="00807DA3"/>
    <w:rsid w:val="008111BE"/>
    <w:rsid w:val="008126D4"/>
    <w:rsid w:val="00812982"/>
    <w:rsid w:val="00814484"/>
    <w:rsid w:val="00814D84"/>
    <w:rsid w:val="00816933"/>
    <w:rsid w:val="00816C51"/>
    <w:rsid w:val="00820064"/>
    <w:rsid w:val="00822414"/>
    <w:rsid w:val="00822C07"/>
    <w:rsid w:val="008232A0"/>
    <w:rsid w:val="00824AC3"/>
    <w:rsid w:val="00824E63"/>
    <w:rsid w:val="008254E1"/>
    <w:rsid w:val="008258E7"/>
    <w:rsid w:val="00825CDE"/>
    <w:rsid w:val="00825FF3"/>
    <w:rsid w:val="00826E89"/>
    <w:rsid w:val="008305A9"/>
    <w:rsid w:val="00830BE8"/>
    <w:rsid w:val="00831333"/>
    <w:rsid w:val="00831BB4"/>
    <w:rsid w:val="00832131"/>
    <w:rsid w:val="00832EEE"/>
    <w:rsid w:val="008333E4"/>
    <w:rsid w:val="008357F9"/>
    <w:rsid w:val="00835FE0"/>
    <w:rsid w:val="00837055"/>
    <w:rsid w:val="008372F1"/>
    <w:rsid w:val="00837B51"/>
    <w:rsid w:val="00843B06"/>
    <w:rsid w:val="00844A89"/>
    <w:rsid w:val="00844D29"/>
    <w:rsid w:val="0084506A"/>
    <w:rsid w:val="00845160"/>
    <w:rsid w:val="0084570B"/>
    <w:rsid w:val="00845C78"/>
    <w:rsid w:val="00850539"/>
    <w:rsid w:val="00853774"/>
    <w:rsid w:val="00854489"/>
    <w:rsid w:val="00855008"/>
    <w:rsid w:val="00856321"/>
    <w:rsid w:val="008600AC"/>
    <w:rsid w:val="00860B7F"/>
    <w:rsid w:val="00860CF6"/>
    <w:rsid w:val="008649DC"/>
    <w:rsid w:val="0086709C"/>
    <w:rsid w:val="008672EB"/>
    <w:rsid w:val="00871EF6"/>
    <w:rsid w:val="008728FD"/>
    <w:rsid w:val="00872CE3"/>
    <w:rsid w:val="00872EA9"/>
    <w:rsid w:val="00873DD0"/>
    <w:rsid w:val="00873ED0"/>
    <w:rsid w:val="00874335"/>
    <w:rsid w:val="00876624"/>
    <w:rsid w:val="00876FFC"/>
    <w:rsid w:val="00877CB8"/>
    <w:rsid w:val="00877DD7"/>
    <w:rsid w:val="00877EAC"/>
    <w:rsid w:val="00880A00"/>
    <w:rsid w:val="00881C12"/>
    <w:rsid w:val="00882FD7"/>
    <w:rsid w:val="0088394C"/>
    <w:rsid w:val="0088428E"/>
    <w:rsid w:val="008845EE"/>
    <w:rsid w:val="00884ADB"/>
    <w:rsid w:val="00885D9B"/>
    <w:rsid w:val="008906AD"/>
    <w:rsid w:val="00890CA5"/>
    <w:rsid w:val="00890CC3"/>
    <w:rsid w:val="00890E91"/>
    <w:rsid w:val="008913D0"/>
    <w:rsid w:val="008915B5"/>
    <w:rsid w:val="0089238A"/>
    <w:rsid w:val="008927CF"/>
    <w:rsid w:val="008928A0"/>
    <w:rsid w:val="00893823"/>
    <w:rsid w:val="00894549"/>
    <w:rsid w:val="00894CFF"/>
    <w:rsid w:val="00895D56"/>
    <w:rsid w:val="00896816"/>
    <w:rsid w:val="008A1140"/>
    <w:rsid w:val="008A1394"/>
    <w:rsid w:val="008A197F"/>
    <w:rsid w:val="008A1AA7"/>
    <w:rsid w:val="008A1B10"/>
    <w:rsid w:val="008A2BAB"/>
    <w:rsid w:val="008A403E"/>
    <w:rsid w:val="008B1C7B"/>
    <w:rsid w:val="008B369C"/>
    <w:rsid w:val="008B3DE7"/>
    <w:rsid w:val="008B404B"/>
    <w:rsid w:val="008B45BB"/>
    <w:rsid w:val="008B592B"/>
    <w:rsid w:val="008B5C0C"/>
    <w:rsid w:val="008B5D67"/>
    <w:rsid w:val="008B5F64"/>
    <w:rsid w:val="008B73F9"/>
    <w:rsid w:val="008C06D1"/>
    <w:rsid w:val="008C0FA8"/>
    <w:rsid w:val="008C1C70"/>
    <w:rsid w:val="008C2EF6"/>
    <w:rsid w:val="008C308F"/>
    <w:rsid w:val="008C54C3"/>
    <w:rsid w:val="008C5731"/>
    <w:rsid w:val="008C5DC5"/>
    <w:rsid w:val="008D01F3"/>
    <w:rsid w:val="008D042B"/>
    <w:rsid w:val="008D0EAB"/>
    <w:rsid w:val="008D2FBC"/>
    <w:rsid w:val="008D4F10"/>
    <w:rsid w:val="008D5AA8"/>
    <w:rsid w:val="008D64CF"/>
    <w:rsid w:val="008E3913"/>
    <w:rsid w:val="008E4C58"/>
    <w:rsid w:val="008E5202"/>
    <w:rsid w:val="008E53E5"/>
    <w:rsid w:val="008E5D17"/>
    <w:rsid w:val="008E66EC"/>
    <w:rsid w:val="008E6BC2"/>
    <w:rsid w:val="008F1E50"/>
    <w:rsid w:val="008F281D"/>
    <w:rsid w:val="008F3388"/>
    <w:rsid w:val="008F5421"/>
    <w:rsid w:val="008F574C"/>
    <w:rsid w:val="00900564"/>
    <w:rsid w:val="009017C5"/>
    <w:rsid w:val="00904375"/>
    <w:rsid w:val="00905350"/>
    <w:rsid w:val="00905438"/>
    <w:rsid w:val="009058AE"/>
    <w:rsid w:val="00907E46"/>
    <w:rsid w:val="0091055F"/>
    <w:rsid w:val="009136D9"/>
    <w:rsid w:val="00913F17"/>
    <w:rsid w:val="00913F36"/>
    <w:rsid w:val="0091460F"/>
    <w:rsid w:val="00914C5D"/>
    <w:rsid w:val="00914F51"/>
    <w:rsid w:val="00915029"/>
    <w:rsid w:val="00917280"/>
    <w:rsid w:val="00920DE2"/>
    <w:rsid w:val="00921763"/>
    <w:rsid w:val="00922FE3"/>
    <w:rsid w:val="0092354D"/>
    <w:rsid w:val="00924B96"/>
    <w:rsid w:val="00925120"/>
    <w:rsid w:val="00925F0D"/>
    <w:rsid w:val="009271A5"/>
    <w:rsid w:val="0092753D"/>
    <w:rsid w:val="00930F79"/>
    <w:rsid w:val="00933F5D"/>
    <w:rsid w:val="00934DEB"/>
    <w:rsid w:val="0093582B"/>
    <w:rsid w:val="00935880"/>
    <w:rsid w:val="0093669C"/>
    <w:rsid w:val="00941ABA"/>
    <w:rsid w:val="009431DD"/>
    <w:rsid w:val="0094424C"/>
    <w:rsid w:val="00944678"/>
    <w:rsid w:val="00945358"/>
    <w:rsid w:val="009455EA"/>
    <w:rsid w:val="0094615C"/>
    <w:rsid w:val="00950107"/>
    <w:rsid w:val="009516F3"/>
    <w:rsid w:val="0095479C"/>
    <w:rsid w:val="00955018"/>
    <w:rsid w:val="00956D69"/>
    <w:rsid w:val="00957599"/>
    <w:rsid w:val="00957D4F"/>
    <w:rsid w:val="00957E5B"/>
    <w:rsid w:val="0096059A"/>
    <w:rsid w:val="00960C18"/>
    <w:rsid w:val="00961EBD"/>
    <w:rsid w:val="00963D38"/>
    <w:rsid w:val="00963F69"/>
    <w:rsid w:val="00964978"/>
    <w:rsid w:val="00966F6C"/>
    <w:rsid w:val="009703F1"/>
    <w:rsid w:val="00970A4B"/>
    <w:rsid w:val="00970CA9"/>
    <w:rsid w:val="00974334"/>
    <w:rsid w:val="00975718"/>
    <w:rsid w:val="00976368"/>
    <w:rsid w:val="009802EC"/>
    <w:rsid w:val="009804C0"/>
    <w:rsid w:val="00982710"/>
    <w:rsid w:val="009848F5"/>
    <w:rsid w:val="00985B44"/>
    <w:rsid w:val="00986A2E"/>
    <w:rsid w:val="009871AB"/>
    <w:rsid w:val="00987777"/>
    <w:rsid w:val="00987BBD"/>
    <w:rsid w:val="00990151"/>
    <w:rsid w:val="00990423"/>
    <w:rsid w:val="009904CC"/>
    <w:rsid w:val="00990736"/>
    <w:rsid w:val="00991CDC"/>
    <w:rsid w:val="00994520"/>
    <w:rsid w:val="00997038"/>
    <w:rsid w:val="009975BA"/>
    <w:rsid w:val="00997886"/>
    <w:rsid w:val="009A0708"/>
    <w:rsid w:val="009A1CC7"/>
    <w:rsid w:val="009A6307"/>
    <w:rsid w:val="009A6F8C"/>
    <w:rsid w:val="009A72AE"/>
    <w:rsid w:val="009A7F6B"/>
    <w:rsid w:val="009B0B86"/>
    <w:rsid w:val="009B1AC7"/>
    <w:rsid w:val="009B1D40"/>
    <w:rsid w:val="009B3092"/>
    <w:rsid w:val="009B31F2"/>
    <w:rsid w:val="009B5D5F"/>
    <w:rsid w:val="009B6167"/>
    <w:rsid w:val="009B69B3"/>
    <w:rsid w:val="009C32AE"/>
    <w:rsid w:val="009C3AF7"/>
    <w:rsid w:val="009C4D92"/>
    <w:rsid w:val="009C50A7"/>
    <w:rsid w:val="009C7652"/>
    <w:rsid w:val="009D0A3E"/>
    <w:rsid w:val="009D1042"/>
    <w:rsid w:val="009D1243"/>
    <w:rsid w:val="009D1507"/>
    <w:rsid w:val="009D244D"/>
    <w:rsid w:val="009D2DBF"/>
    <w:rsid w:val="009D62FC"/>
    <w:rsid w:val="009D6E7D"/>
    <w:rsid w:val="009E0037"/>
    <w:rsid w:val="009E00D3"/>
    <w:rsid w:val="009E2234"/>
    <w:rsid w:val="009E2DB2"/>
    <w:rsid w:val="009E6D38"/>
    <w:rsid w:val="009E761C"/>
    <w:rsid w:val="009F1CB4"/>
    <w:rsid w:val="009F3C49"/>
    <w:rsid w:val="009F5366"/>
    <w:rsid w:val="009F60D6"/>
    <w:rsid w:val="009F6771"/>
    <w:rsid w:val="00A00240"/>
    <w:rsid w:val="00A007D2"/>
    <w:rsid w:val="00A00DF7"/>
    <w:rsid w:val="00A013A4"/>
    <w:rsid w:val="00A049E7"/>
    <w:rsid w:val="00A04DDA"/>
    <w:rsid w:val="00A05C60"/>
    <w:rsid w:val="00A06094"/>
    <w:rsid w:val="00A06F03"/>
    <w:rsid w:val="00A077BB"/>
    <w:rsid w:val="00A1130C"/>
    <w:rsid w:val="00A1134D"/>
    <w:rsid w:val="00A1219D"/>
    <w:rsid w:val="00A1275C"/>
    <w:rsid w:val="00A12F55"/>
    <w:rsid w:val="00A13049"/>
    <w:rsid w:val="00A1318E"/>
    <w:rsid w:val="00A13ECB"/>
    <w:rsid w:val="00A155C0"/>
    <w:rsid w:val="00A15A70"/>
    <w:rsid w:val="00A1657A"/>
    <w:rsid w:val="00A1787C"/>
    <w:rsid w:val="00A17FB2"/>
    <w:rsid w:val="00A209FD"/>
    <w:rsid w:val="00A21B16"/>
    <w:rsid w:val="00A2418B"/>
    <w:rsid w:val="00A24D2A"/>
    <w:rsid w:val="00A25D7C"/>
    <w:rsid w:val="00A27171"/>
    <w:rsid w:val="00A27636"/>
    <w:rsid w:val="00A345CE"/>
    <w:rsid w:val="00A35CDE"/>
    <w:rsid w:val="00A367D3"/>
    <w:rsid w:val="00A37529"/>
    <w:rsid w:val="00A37FBE"/>
    <w:rsid w:val="00A40CE2"/>
    <w:rsid w:val="00A42707"/>
    <w:rsid w:val="00A4508A"/>
    <w:rsid w:val="00A4531E"/>
    <w:rsid w:val="00A458D3"/>
    <w:rsid w:val="00A45CAF"/>
    <w:rsid w:val="00A45FBA"/>
    <w:rsid w:val="00A47399"/>
    <w:rsid w:val="00A5038D"/>
    <w:rsid w:val="00A5161A"/>
    <w:rsid w:val="00A519AB"/>
    <w:rsid w:val="00A52207"/>
    <w:rsid w:val="00A52459"/>
    <w:rsid w:val="00A52846"/>
    <w:rsid w:val="00A54030"/>
    <w:rsid w:val="00A56D49"/>
    <w:rsid w:val="00A5750C"/>
    <w:rsid w:val="00A612F9"/>
    <w:rsid w:val="00A62BD9"/>
    <w:rsid w:val="00A64D2D"/>
    <w:rsid w:val="00A6561D"/>
    <w:rsid w:val="00A6599A"/>
    <w:rsid w:val="00A669AF"/>
    <w:rsid w:val="00A6713F"/>
    <w:rsid w:val="00A672B2"/>
    <w:rsid w:val="00A70E57"/>
    <w:rsid w:val="00A72D6E"/>
    <w:rsid w:val="00A73881"/>
    <w:rsid w:val="00A73BEF"/>
    <w:rsid w:val="00A7400E"/>
    <w:rsid w:val="00A74596"/>
    <w:rsid w:val="00A74E09"/>
    <w:rsid w:val="00A752F4"/>
    <w:rsid w:val="00A80664"/>
    <w:rsid w:val="00A80FD4"/>
    <w:rsid w:val="00A81A22"/>
    <w:rsid w:val="00A827AF"/>
    <w:rsid w:val="00A8304C"/>
    <w:rsid w:val="00A83189"/>
    <w:rsid w:val="00A8449A"/>
    <w:rsid w:val="00A851C6"/>
    <w:rsid w:val="00A86516"/>
    <w:rsid w:val="00A921BF"/>
    <w:rsid w:val="00A93CD2"/>
    <w:rsid w:val="00A962E9"/>
    <w:rsid w:val="00A979ED"/>
    <w:rsid w:val="00AA0BE2"/>
    <w:rsid w:val="00AA1361"/>
    <w:rsid w:val="00AA15CD"/>
    <w:rsid w:val="00AA2837"/>
    <w:rsid w:val="00AA33C6"/>
    <w:rsid w:val="00AA3CF0"/>
    <w:rsid w:val="00AA3ED7"/>
    <w:rsid w:val="00AA40FE"/>
    <w:rsid w:val="00AA4533"/>
    <w:rsid w:val="00AA5423"/>
    <w:rsid w:val="00AA6381"/>
    <w:rsid w:val="00AA7091"/>
    <w:rsid w:val="00AB0F08"/>
    <w:rsid w:val="00AB128F"/>
    <w:rsid w:val="00AB22B1"/>
    <w:rsid w:val="00AB3D90"/>
    <w:rsid w:val="00AB4098"/>
    <w:rsid w:val="00AB5FEA"/>
    <w:rsid w:val="00AB68C4"/>
    <w:rsid w:val="00AB7D24"/>
    <w:rsid w:val="00AC0403"/>
    <w:rsid w:val="00AC0FB8"/>
    <w:rsid w:val="00AC2025"/>
    <w:rsid w:val="00AC2375"/>
    <w:rsid w:val="00AC2786"/>
    <w:rsid w:val="00AC2B4F"/>
    <w:rsid w:val="00AC2C71"/>
    <w:rsid w:val="00AC2D9A"/>
    <w:rsid w:val="00AD0515"/>
    <w:rsid w:val="00AD0618"/>
    <w:rsid w:val="00AD0680"/>
    <w:rsid w:val="00AD4458"/>
    <w:rsid w:val="00AD4BA9"/>
    <w:rsid w:val="00AD6364"/>
    <w:rsid w:val="00AE6137"/>
    <w:rsid w:val="00AF0123"/>
    <w:rsid w:val="00AF064D"/>
    <w:rsid w:val="00AF2283"/>
    <w:rsid w:val="00AF3CD1"/>
    <w:rsid w:val="00B0171B"/>
    <w:rsid w:val="00B022CD"/>
    <w:rsid w:val="00B02538"/>
    <w:rsid w:val="00B038D0"/>
    <w:rsid w:val="00B03A4C"/>
    <w:rsid w:val="00B04205"/>
    <w:rsid w:val="00B04994"/>
    <w:rsid w:val="00B04B8C"/>
    <w:rsid w:val="00B04CD1"/>
    <w:rsid w:val="00B051DD"/>
    <w:rsid w:val="00B054D7"/>
    <w:rsid w:val="00B0684F"/>
    <w:rsid w:val="00B105A0"/>
    <w:rsid w:val="00B119E6"/>
    <w:rsid w:val="00B151CB"/>
    <w:rsid w:val="00B17022"/>
    <w:rsid w:val="00B20C15"/>
    <w:rsid w:val="00B20FAD"/>
    <w:rsid w:val="00B23427"/>
    <w:rsid w:val="00B23FC0"/>
    <w:rsid w:val="00B248BB"/>
    <w:rsid w:val="00B26623"/>
    <w:rsid w:val="00B307E7"/>
    <w:rsid w:val="00B317B7"/>
    <w:rsid w:val="00B334B4"/>
    <w:rsid w:val="00B336D0"/>
    <w:rsid w:val="00B3419B"/>
    <w:rsid w:val="00B34700"/>
    <w:rsid w:val="00B35114"/>
    <w:rsid w:val="00B356A5"/>
    <w:rsid w:val="00B35A7F"/>
    <w:rsid w:val="00B35D55"/>
    <w:rsid w:val="00B377B0"/>
    <w:rsid w:val="00B41BEB"/>
    <w:rsid w:val="00B42D8B"/>
    <w:rsid w:val="00B4396B"/>
    <w:rsid w:val="00B43BF0"/>
    <w:rsid w:val="00B45866"/>
    <w:rsid w:val="00B468AE"/>
    <w:rsid w:val="00B50660"/>
    <w:rsid w:val="00B51840"/>
    <w:rsid w:val="00B52721"/>
    <w:rsid w:val="00B52A69"/>
    <w:rsid w:val="00B5318D"/>
    <w:rsid w:val="00B536D8"/>
    <w:rsid w:val="00B545C6"/>
    <w:rsid w:val="00B54899"/>
    <w:rsid w:val="00B60C05"/>
    <w:rsid w:val="00B61B39"/>
    <w:rsid w:val="00B66474"/>
    <w:rsid w:val="00B66BFF"/>
    <w:rsid w:val="00B67CDC"/>
    <w:rsid w:val="00B700B0"/>
    <w:rsid w:val="00B71C0D"/>
    <w:rsid w:val="00B72553"/>
    <w:rsid w:val="00B750C3"/>
    <w:rsid w:val="00B75897"/>
    <w:rsid w:val="00B80278"/>
    <w:rsid w:val="00B80C45"/>
    <w:rsid w:val="00B80DC1"/>
    <w:rsid w:val="00B81529"/>
    <w:rsid w:val="00B83E4C"/>
    <w:rsid w:val="00B8445B"/>
    <w:rsid w:val="00B84DAE"/>
    <w:rsid w:val="00B85286"/>
    <w:rsid w:val="00B853D5"/>
    <w:rsid w:val="00B85997"/>
    <w:rsid w:val="00B86B8D"/>
    <w:rsid w:val="00B90438"/>
    <w:rsid w:val="00B9162D"/>
    <w:rsid w:val="00B956D3"/>
    <w:rsid w:val="00B956DF"/>
    <w:rsid w:val="00B97C64"/>
    <w:rsid w:val="00B97CD8"/>
    <w:rsid w:val="00BA239E"/>
    <w:rsid w:val="00BA241D"/>
    <w:rsid w:val="00BA2F02"/>
    <w:rsid w:val="00BA3320"/>
    <w:rsid w:val="00BA3ABD"/>
    <w:rsid w:val="00BA4D86"/>
    <w:rsid w:val="00BA58C9"/>
    <w:rsid w:val="00BA5A88"/>
    <w:rsid w:val="00BA5BDA"/>
    <w:rsid w:val="00BA601A"/>
    <w:rsid w:val="00BA6144"/>
    <w:rsid w:val="00BA66C1"/>
    <w:rsid w:val="00BA7073"/>
    <w:rsid w:val="00BB0135"/>
    <w:rsid w:val="00BB222A"/>
    <w:rsid w:val="00BB49C7"/>
    <w:rsid w:val="00BB6675"/>
    <w:rsid w:val="00BB6AFC"/>
    <w:rsid w:val="00BB6B0E"/>
    <w:rsid w:val="00BC1804"/>
    <w:rsid w:val="00BC1A2D"/>
    <w:rsid w:val="00BC1F58"/>
    <w:rsid w:val="00BC1F59"/>
    <w:rsid w:val="00BC3166"/>
    <w:rsid w:val="00BC5A79"/>
    <w:rsid w:val="00BC5FEA"/>
    <w:rsid w:val="00BC62B5"/>
    <w:rsid w:val="00BC6456"/>
    <w:rsid w:val="00BC64F3"/>
    <w:rsid w:val="00BD06AE"/>
    <w:rsid w:val="00BD0DC9"/>
    <w:rsid w:val="00BD0E14"/>
    <w:rsid w:val="00BD1143"/>
    <w:rsid w:val="00BD26F6"/>
    <w:rsid w:val="00BD4430"/>
    <w:rsid w:val="00BD49F6"/>
    <w:rsid w:val="00BD5141"/>
    <w:rsid w:val="00BD51DD"/>
    <w:rsid w:val="00BD5459"/>
    <w:rsid w:val="00BD5C5E"/>
    <w:rsid w:val="00BD6265"/>
    <w:rsid w:val="00BD64CE"/>
    <w:rsid w:val="00BD6A74"/>
    <w:rsid w:val="00BD6C5B"/>
    <w:rsid w:val="00BD70D5"/>
    <w:rsid w:val="00BD74FC"/>
    <w:rsid w:val="00BD752D"/>
    <w:rsid w:val="00BE0533"/>
    <w:rsid w:val="00BE1513"/>
    <w:rsid w:val="00BE32FC"/>
    <w:rsid w:val="00BE373D"/>
    <w:rsid w:val="00BE3958"/>
    <w:rsid w:val="00BE3964"/>
    <w:rsid w:val="00BE3D20"/>
    <w:rsid w:val="00BE4784"/>
    <w:rsid w:val="00BE4AA3"/>
    <w:rsid w:val="00BE617A"/>
    <w:rsid w:val="00BE6AE1"/>
    <w:rsid w:val="00BE74FD"/>
    <w:rsid w:val="00BF077C"/>
    <w:rsid w:val="00BF27EA"/>
    <w:rsid w:val="00BF2C3D"/>
    <w:rsid w:val="00BF33D7"/>
    <w:rsid w:val="00BF3E95"/>
    <w:rsid w:val="00BF3EAD"/>
    <w:rsid w:val="00BF4E8E"/>
    <w:rsid w:val="00BF5069"/>
    <w:rsid w:val="00BF5451"/>
    <w:rsid w:val="00BF574D"/>
    <w:rsid w:val="00BF5CB4"/>
    <w:rsid w:val="00BF5FAB"/>
    <w:rsid w:val="00BF684F"/>
    <w:rsid w:val="00BF7460"/>
    <w:rsid w:val="00BF7899"/>
    <w:rsid w:val="00C00D85"/>
    <w:rsid w:val="00C01FFF"/>
    <w:rsid w:val="00C0253B"/>
    <w:rsid w:val="00C04881"/>
    <w:rsid w:val="00C04979"/>
    <w:rsid w:val="00C05648"/>
    <w:rsid w:val="00C073EA"/>
    <w:rsid w:val="00C07697"/>
    <w:rsid w:val="00C10196"/>
    <w:rsid w:val="00C10322"/>
    <w:rsid w:val="00C122D9"/>
    <w:rsid w:val="00C127D5"/>
    <w:rsid w:val="00C129AE"/>
    <w:rsid w:val="00C13613"/>
    <w:rsid w:val="00C13CD8"/>
    <w:rsid w:val="00C14F19"/>
    <w:rsid w:val="00C159AD"/>
    <w:rsid w:val="00C165FB"/>
    <w:rsid w:val="00C16C6E"/>
    <w:rsid w:val="00C20DD9"/>
    <w:rsid w:val="00C21F3E"/>
    <w:rsid w:val="00C2221A"/>
    <w:rsid w:val="00C232C9"/>
    <w:rsid w:val="00C2355B"/>
    <w:rsid w:val="00C24476"/>
    <w:rsid w:val="00C25B74"/>
    <w:rsid w:val="00C27AF5"/>
    <w:rsid w:val="00C302CE"/>
    <w:rsid w:val="00C33A37"/>
    <w:rsid w:val="00C35D1B"/>
    <w:rsid w:val="00C35D9F"/>
    <w:rsid w:val="00C36219"/>
    <w:rsid w:val="00C41CED"/>
    <w:rsid w:val="00C4258E"/>
    <w:rsid w:val="00C46086"/>
    <w:rsid w:val="00C504DA"/>
    <w:rsid w:val="00C565AC"/>
    <w:rsid w:val="00C601EE"/>
    <w:rsid w:val="00C6123B"/>
    <w:rsid w:val="00C613B5"/>
    <w:rsid w:val="00C6143B"/>
    <w:rsid w:val="00C64222"/>
    <w:rsid w:val="00C66289"/>
    <w:rsid w:val="00C6720B"/>
    <w:rsid w:val="00C678B5"/>
    <w:rsid w:val="00C70039"/>
    <w:rsid w:val="00C70370"/>
    <w:rsid w:val="00C72122"/>
    <w:rsid w:val="00C72F6B"/>
    <w:rsid w:val="00C733B5"/>
    <w:rsid w:val="00C759CF"/>
    <w:rsid w:val="00C76F61"/>
    <w:rsid w:val="00C81096"/>
    <w:rsid w:val="00C81381"/>
    <w:rsid w:val="00C8349D"/>
    <w:rsid w:val="00C83A3B"/>
    <w:rsid w:val="00C8508E"/>
    <w:rsid w:val="00C8535D"/>
    <w:rsid w:val="00C8552E"/>
    <w:rsid w:val="00C90049"/>
    <w:rsid w:val="00C90203"/>
    <w:rsid w:val="00C9062B"/>
    <w:rsid w:val="00C91C00"/>
    <w:rsid w:val="00C92365"/>
    <w:rsid w:val="00C92CA3"/>
    <w:rsid w:val="00C92E1E"/>
    <w:rsid w:val="00C93DAF"/>
    <w:rsid w:val="00C94B7D"/>
    <w:rsid w:val="00C94E04"/>
    <w:rsid w:val="00C96FD5"/>
    <w:rsid w:val="00CA1DDD"/>
    <w:rsid w:val="00CA2099"/>
    <w:rsid w:val="00CA2FDF"/>
    <w:rsid w:val="00CA5574"/>
    <w:rsid w:val="00CA60C8"/>
    <w:rsid w:val="00CA658B"/>
    <w:rsid w:val="00CB0767"/>
    <w:rsid w:val="00CB0BD4"/>
    <w:rsid w:val="00CB1526"/>
    <w:rsid w:val="00CB1EC6"/>
    <w:rsid w:val="00CB2C11"/>
    <w:rsid w:val="00CB2EC4"/>
    <w:rsid w:val="00CB40B6"/>
    <w:rsid w:val="00CB4241"/>
    <w:rsid w:val="00CB44B2"/>
    <w:rsid w:val="00CB5969"/>
    <w:rsid w:val="00CB5D72"/>
    <w:rsid w:val="00CB6244"/>
    <w:rsid w:val="00CB7899"/>
    <w:rsid w:val="00CB7A72"/>
    <w:rsid w:val="00CC0D9E"/>
    <w:rsid w:val="00CC3AEB"/>
    <w:rsid w:val="00CC7E8B"/>
    <w:rsid w:val="00CD01C4"/>
    <w:rsid w:val="00CD1824"/>
    <w:rsid w:val="00CD214A"/>
    <w:rsid w:val="00CD21E2"/>
    <w:rsid w:val="00CD291E"/>
    <w:rsid w:val="00CD387E"/>
    <w:rsid w:val="00CD422A"/>
    <w:rsid w:val="00CD6C02"/>
    <w:rsid w:val="00CE13D8"/>
    <w:rsid w:val="00CE1B45"/>
    <w:rsid w:val="00CE27F1"/>
    <w:rsid w:val="00CE29E3"/>
    <w:rsid w:val="00CE2D1B"/>
    <w:rsid w:val="00CE7341"/>
    <w:rsid w:val="00CE7F8B"/>
    <w:rsid w:val="00CF0755"/>
    <w:rsid w:val="00CF084F"/>
    <w:rsid w:val="00CF0F4A"/>
    <w:rsid w:val="00CF44F9"/>
    <w:rsid w:val="00D0163D"/>
    <w:rsid w:val="00D03E72"/>
    <w:rsid w:val="00D05A4C"/>
    <w:rsid w:val="00D11AD5"/>
    <w:rsid w:val="00D12037"/>
    <w:rsid w:val="00D202B0"/>
    <w:rsid w:val="00D21DA1"/>
    <w:rsid w:val="00D21E38"/>
    <w:rsid w:val="00D23BCB"/>
    <w:rsid w:val="00D23BEF"/>
    <w:rsid w:val="00D23ECE"/>
    <w:rsid w:val="00D256FF"/>
    <w:rsid w:val="00D266C8"/>
    <w:rsid w:val="00D2704D"/>
    <w:rsid w:val="00D3104A"/>
    <w:rsid w:val="00D3132C"/>
    <w:rsid w:val="00D315E7"/>
    <w:rsid w:val="00D31DD8"/>
    <w:rsid w:val="00D338DD"/>
    <w:rsid w:val="00D33959"/>
    <w:rsid w:val="00D33996"/>
    <w:rsid w:val="00D36761"/>
    <w:rsid w:val="00D368D4"/>
    <w:rsid w:val="00D37A02"/>
    <w:rsid w:val="00D37F0C"/>
    <w:rsid w:val="00D40910"/>
    <w:rsid w:val="00D448DA"/>
    <w:rsid w:val="00D45518"/>
    <w:rsid w:val="00D46465"/>
    <w:rsid w:val="00D47411"/>
    <w:rsid w:val="00D508DF"/>
    <w:rsid w:val="00D513A1"/>
    <w:rsid w:val="00D549BB"/>
    <w:rsid w:val="00D54F11"/>
    <w:rsid w:val="00D63238"/>
    <w:rsid w:val="00D66AF8"/>
    <w:rsid w:val="00D67B10"/>
    <w:rsid w:val="00D727D7"/>
    <w:rsid w:val="00D7488A"/>
    <w:rsid w:val="00D7539E"/>
    <w:rsid w:val="00D75F7C"/>
    <w:rsid w:val="00D7758C"/>
    <w:rsid w:val="00D777BF"/>
    <w:rsid w:val="00D82EB1"/>
    <w:rsid w:val="00D8443C"/>
    <w:rsid w:val="00D852C8"/>
    <w:rsid w:val="00D855D8"/>
    <w:rsid w:val="00D8608E"/>
    <w:rsid w:val="00D86793"/>
    <w:rsid w:val="00D87FE1"/>
    <w:rsid w:val="00D906B8"/>
    <w:rsid w:val="00D90CDB"/>
    <w:rsid w:val="00D9204C"/>
    <w:rsid w:val="00D92FD9"/>
    <w:rsid w:val="00D940FF"/>
    <w:rsid w:val="00D96F23"/>
    <w:rsid w:val="00D97599"/>
    <w:rsid w:val="00DA07F0"/>
    <w:rsid w:val="00DA1CCF"/>
    <w:rsid w:val="00DA3672"/>
    <w:rsid w:val="00DA4C79"/>
    <w:rsid w:val="00DA69C8"/>
    <w:rsid w:val="00DA6A2E"/>
    <w:rsid w:val="00DA7661"/>
    <w:rsid w:val="00DB1051"/>
    <w:rsid w:val="00DB291A"/>
    <w:rsid w:val="00DB2A96"/>
    <w:rsid w:val="00DB370B"/>
    <w:rsid w:val="00DB3EFF"/>
    <w:rsid w:val="00DB5C9A"/>
    <w:rsid w:val="00DB671E"/>
    <w:rsid w:val="00DC2478"/>
    <w:rsid w:val="00DC32CE"/>
    <w:rsid w:val="00DC5B1E"/>
    <w:rsid w:val="00DC6299"/>
    <w:rsid w:val="00DC6CE8"/>
    <w:rsid w:val="00DD50E6"/>
    <w:rsid w:val="00DD53D8"/>
    <w:rsid w:val="00DD5A81"/>
    <w:rsid w:val="00DD5F55"/>
    <w:rsid w:val="00DD6ED7"/>
    <w:rsid w:val="00DD745B"/>
    <w:rsid w:val="00DE0863"/>
    <w:rsid w:val="00DE1F6E"/>
    <w:rsid w:val="00DE23F0"/>
    <w:rsid w:val="00DE2D4C"/>
    <w:rsid w:val="00DF0E87"/>
    <w:rsid w:val="00DF20E5"/>
    <w:rsid w:val="00DF2517"/>
    <w:rsid w:val="00DF64E5"/>
    <w:rsid w:val="00DF69B2"/>
    <w:rsid w:val="00E00FA5"/>
    <w:rsid w:val="00E017CF"/>
    <w:rsid w:val="00E032E7"/>
    <w:rsid w:val="00E035B0"/>
    <w:rsid w:val="00E041F6"/>
    <w:rsid w:val="00E04487"/>
    <w:rsid w:val="00E0503F"/>
    <w:rsid w:val="00E068E0"/>
    <w:rsid w:val="00E06CE9"/>
    <w:rsid w:val="00E06D40"/>
    <w:rsid w:val="00E07297"/>
    <w:rsid w:val="00E07E34"/>
    <w:rsid w:val="00E10262"/>
    <w:rsid w:val="00E11076"/>
    <w:rsid w:val="00E11CF2"/>
    <w:rsid w:val="00E122D1"/>
    <w:rsid w:val="00E12439"/>
    <w:rsid w:val="00E1290B"/>
    <w:rsid w:val="00E133F6"/>
    <w:rsid w:val="00E1342A"/>
    <w:rsid w:val="00E14AE6"/>
    <w:rsid w:val="00E1669B"/>
    <w:rsid w:val="00E16BB0"/>
    <w:rsid w:val="00E16C0A"/>
    <w:rsid w:val="00E1769D"/>
    <w:rsid w:val="00E2160E"/>
    <w:rsid w:val="00E226EB"/>
    <w:rsid w:val="00E22BD4"/>
    <w:rsid w:val="00E22DA1"/>
    <w:rsid w:val="00E2450C"/>
    <w:rsid w:val="00E255CC"/>
    <w:rsid w:val="00E26FD6"/>
    <w:rsid w:val="00E2759F"/>
    <w:rsid w:val="00E27EE6"/>
    <w:rsid w:val="00E31A75"/>
    <w:rsid w:val="00E323D7"/>
    <w:rsid w:val="00E33C82"/>
    <w:rsid w:val="00E34D6A"/>
    <w:rsid w:val="00E35990"/>
    <w:rsid w:val="00E40A50"/>
    <w:rsid w:val="00E420BD"/>
    <w:rsid w:val="00E42E9D"/>
    <w:rsid w:val="00E42FFB"/>
    <w:rsid w:val="00E43CEF"/>
    <w:rsid w:val="00E4558F"/>
    <w:rsid w:val="00E460CD"/>
    <w:rsid w:val="00E50BF8"/>
    <w:rsid w:val="00E519ED"/>
    <w:rsid w:val="00E53D38"/>
    <w:rsid w:val="00E548D0"/>
    <w:rsid w:val="00E57257"/>
    <w:rsid w:val="00E57A87"/>
    <w:rsid w:val="00E57CC0"/>
    <w:rsid w:val="00E603B4"/>
    <w:rsid w:val="00E61013"/>
    <w:rsid w:val="00E6403D"/>
    <w:rsid w:val="00E6488C"/>
    <w:rsid w:val="00E65D1A"/>
    <w:rsid w:val="00E66140"/>
    <w:rsid w:val="00E707EB"/>
    <w:rsid w:val="00E7211C"/>
    <w:rsid w:val="00E7297B"/>
    <w:rsid w:val="00E73FB6"/>
    <w:rsid w:val="00E746C4"/>
    <w:rsid w:val="00E75147"/>
    <w:rsid w:val="00E774CC"/>
    <w:rsid w:val="00E77911"/>
    <w:rsid w:val="00E83161"/>
    <w:rsid w:val="00E83329"/>
    <w:rsid w:val="00E8457A"/>
    <w:rsid w:val="00E85FA9"/>
    <w:rsid w:val="00E870A9"/>
    <w:rsid w:val="00E8768E"/>
    <w:rsid w:val="00E901F3"/>
    <w:rsid w:val="00E922E0"/>
    <w:rsid w:val="00E935E1"/>
    <w:rsid w:val="00E9455E"/>
    <w:rsid w:val="00E9541E"/>
    <w:rsid w:val="00E95684"/>
    <w:rsid w:val="00E9679E"/>
    <w:rsid w:val="00E9738F"/>
    <w:rsid w:val="00E97D99"/>
    <w:rsid w:val="00EA084B"/>
    <w:rsid w:val="00EA0EDA"/>
    <w:rsid w:val="00EA2D12"/>
    <w:rsid w:val="00EA35A5"/>
    <w:rsid w:val="00EA40DA"/>
    <w:rsid w:val="00EA4290"/>
    <w:rsid w:val="00EA5CF1"/>
    <w:rsid w:val="00EA6124"/>
    <w:rsid w:val="00EA6C9D"/>
    <w:rsid w:val="00EB0A0E"/>
    <w:rsid w:val="00EB15CE"/>
    <w:rsid w:val="00EB2413"/>
    <w:rsid w:val="00EB475A"/>
    <w:rsid w:val="00EB4943"/>
    <w:rsid w:val="00EB69BB"/>
    <w:rsid w:val="00EB6AF9"/>
    <w:rsid w:val="00EC0633"/>
    <w:rsid w:val="00EC0822"/>
    <w:rsid w:val="00EC09D9"/>
    <w:rsid w:val="00EC0D57"/>
    <w:rsid w:val="00EC3A8F"/>
    <w:rsid w:val="00EC45AC"/>
    <w:rsid w:val="00EC5817"/>
    <w:rsid w:val="00ED19A8"/>
    <w:rsid w:val="00ED2D4A"/>
    <w:rsid w:val="00ED4007"/>
    <w:rsid w:val="00ED4E6E"/>
    <w:rsid w:val="00ED5720"/>
    <w:rsid w:val="00ED74AE"/>
    <w:rsid w:val="00ED77E2"/>
    <w:rsid w:val="00ED79F7"/>
    <w:rsid w:val="00EE0F33"/>
    <w:rsid w:val="00EE1EDD"/>
    <w:rsid w:val="00EE353A"/>
    <w:rsid w:val="00EE561B"/>
    <w:rsid w:val="00EE5A9F"/>
    <w:rsid w:val="00EE7443"/>
    <w:rsid w:val="00EF09BC"/>
    <w:rsid w:val="00EF0CA2"/>
    <w:rsid w:val="00EF4C91"/>
    <w:rsid w:val="00EF4CB4"/>
    <w:rsid w:val="00EF4D0D"/>
    <w:rsid w:val="00EF7D05"/>
    <w:rsid w:val="00F007F8"/>
    <w:rsid w:val="00F00EEA"/>
    <w:rsid w:val="00F01607"/>
    <w:rsid w:val="00F01B4E"/>
    <w:rsid w:val="00F02AF3"/>
    <w:rsid w:val="00F03298"/>
    <w:rsid w:val="00F06E87"/>
    <w:rsid w:val="00F0736D"/>
    <w:rsid w:val="00F07D9B"/>
    <w:rsid w:val="00F07F64"/>
    <w:rsid w:val="00F10B01"/>
    <w:rsid w:val="00F11195"/>
    <w:rsid w:val="00F1181E"/>
    <w:rsid w:val="00F11BD0"/>
    <w:rsid w:val="00F13D92"/>
    <w:rsid w:val="00F15F7E"/>
    <w:rsid w:val="00F16727"/>
    <w:rsid w:val="00F20BBD"/>
    <w:rsid w:val="00F21241"/>
    <w:rsid w:val="00F23C24"/>
    <w:rsid w:val="00F2439A"/>
    <w:rsid w:val="00F25681"/>
    <w:rsid w:val="00F3054F"/>
    <w:rsid w:val="00F30ABA"/>
    <w:rsid w:val="00F33389"/>
    <w:rsid w:val="00F34562"/>
    <w:rsid w:val="00F34DDA"/>
    <w:rsid w:val="00F359E3"/>
    <w:rsid w:val="00F3700C"/>
    <w:rsid w:val="00F3727B"/>
    <w:rsid w:val="00F37712"/>
    <w:rsid w:val="00F41811"/>
    <w:rsid w:val="00F43EE0"/>
    <w:rsid w:val="00F448F7"/>
    <w:rsid w:val="00F47BEE"/>
    <w:rsid w:val="00F5324F"/>
    <w:rsid w:val="00F54127"/>
    <w:rsid w:val="00F542D4"/>
    <w:rsid w:val="00F5569A"/>
    <w:rsid w:val="00F56104"/>
    <w:rsid w:val="00F60006"/>
    <w:rsid w:val="00F602EE"/>
    <w:rsid w:val="00F604B7"/>
    <w:rsid w:val="00F6231F"/>
    <w:rsid w:val="00F62A1C"/>
    <w:rsid w:val="00F62BCE"/>
    <w:rsid w:val="00F63986"/>
    <w:rsid w:val="00F659AD"/>
    <w:rsid w:val="00F667C3"/>
    <w:rsid w:val="00F67A08"/>
    <w:rsid w:val="00F70380"/>
    <w:rsid w:val="00F7096B"/>
    <w:rsid w:val="00F70DBE"/>
    <w:rsid w:val="00F7322E"/>
    <w:rsid w:val="00F73577"/>
    <w:rsid w:val="00F73A11"/>
    <w:rsid w:val="00F74346"/>
    <w:rsid w:val="00F77B76"/>
    <w:rsid w:val="00F80473"/>
    <w:rsid w:val="00F826DD"/>
    <w:rsid w:val="00F83AE5"/>
    <w:rsid w:val="00F85188"/>
    <w:rsid w:val="00F85878"/>
    <w:rsid w:val="00F85945"/>
    <w:rsid w:val="00F8660B"/>
    <w:rsid w:val="00F872AA"/>
    <w:rsid w:val="00F90625"/>
    <w:rsid w:val="00F90AE2"/>
    <w:rsid w:val="00F927E0"/>
    <w:rsid w:val="00F95A89"/>
    <w:rsid w:val="00F97461"/>
    <w:rsid w:val="00FA1313"/>
    <w:rsid w:val="00FA2407"/>
    <w:rsid w:val="00FA2F5A"/>
    <w:rsid w:val="00FA3705"/>
    <w:rsid w:val="00FA3E53"/>
    <w:rsid w:val="00FA43B7"/>
    <w:rsid w:val="00FA4D05"/>
    <w:rsid w:val="00FA604E"/>
    <w:rsid w:val="00FA7709"/>
    <w:rsid w:val="00FA7E77"/>
    <w:rsid w:val="00FB1347"/>
    <w:rsid w:val="00FB1D2F"/>
    <w:rsid w:val="00FB244C"/>
    <w:rsid w:val="00FB4017"/>
    <w:rsid w:val="00FB46DC"/>
    <w:rsid w:val="00FB66A3"/>
    <w:rsid w:val="00FC58BC"/>
    <w:rsid w:val="00FC60E7"/>
    <w:rsid w:val="00FC6782"/>
    <w:rsid w:val="00FC6FFD"/>
    <w:rsid w:val="00FC7EAA"/>
    <w:rsid w:val="00FD0041"/>
    <w:rsid w:val="00FD02FB"/>
    <w:rsid w:val="00FD21F0"/>
    <w:rsid w:val="00FD3397"/>
    <w:rsid w:val="00FD4466"/>
    <w:rsid w:val="00FD50FF"/>
    <w:rsid w:val="00FD5B2E"/>
    <w:rsid w:val="00FD679B"/>
    <w:rsid w:val="00FD76D8"/>
    <w:rsid w:val="00FE15AD"/>
    <w:rsid w:val="00FE1E06"/>
    <w:rsid w:val="00FE33B3"/>
    <w:rsid w:val="00FE35DE"/>
    <w:rsid w:val="00FE5722"/>
    <w:rsid w:val="00FE57E3"/>
    <w:rsid w:val="00FE649C"/>
    <w:rsid w:val="00FE6AFD"/>
    <w:rsid w:val="00FF1BD3"/>
    <w:rsid w:val="00FF1C00"/>
    <w:rsid w:val="00FF2E04"/>
    <w:rsid w:val="00FF5219"/>
    <w:rsid w:val="00FF5352"/>
    <w:rsid w:val="00FF5B39"/>
    <w:rsid w:val="00FF6178"/>
    <w:rsid w:val="00FF723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7055"/>
    <w:pPr>
      <w:widowControl w:val="0"/>
      <w:autoSpaceDE w:val="0"/>
      <w:autoSpaceDN w:val="0"/>
      <w:adjustRightInd w:val="0"/>
    </w:pPr>
    <w:rPr>
      <w:rFonts w:eastAsia="Times New Roman"/>
    </w:rPr>
  </w:style>
  <w:style w:type="paragraph" w:styleId="1">
    <w:name w:val="heading 1"/>
    <w:basedOn w:val="a0"/>
    <w:next w:val="a0"/>
    <w:link w:val="10"/>
    <w:qFormat/>
    <w:rsid w:val="00B60C0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0"/>
    <w:next w:val="a0"/>
    <w:link w:val="30"/>
    <w:qFormat/>
    <w:rsid w:val="00601BB6"/>
    <w:pPr>
      <w:keepNext/>
      <w:widowControl/>
      <w:autoSpaceDE/>
      <w:autoSpaceDN/>
      <w:adjustRightInd/>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601BB6"/>
    <w:rPr>
      <w:rFonts w:ascii="Arial" w:eastAsia="Times New Roman" w:hAnsi="Arial" w:cs="Arial"/>
      <w:b/>
      <w:bCs/>
      <w:sz w:val="26"/>
      <w:szCs w:val="26"/>
      <w:lang w:eastAsia="ru-RU"/>
    </w:rPr>
  </w:style>
  <w:style w:type="paragraph" w:styleId="a4">
    <w:name w:val="Balloon Text"/>
    <w:basedOn w:val="a0"/>
    <w:link w:val="a5"/>
    <w:uiPriority w:val="99"/>
    <w:semiHidden/>
    <w:unhideWhenUsed/>
    <w:rsid w:val="00601BB6"/>
    <w:rPr>
      <w:rFonts w:ascii="Tahoma" w:hAnsi="Tahoma" w:cs="Tahoma"/>
      <w:sz w:val="16"/>
      <w:szCs w:val="16"/>
    </w:rPr>
  </w:style>
  <w:style w:type="character" w:customStyle="1" w:styleId="a5">
    <w:name w:val="Текст выноски Знак"/>
    <w:basedOn w:val="a1"/>
    <w:link w:val="a4"/>
    <w:uiPriority w:val="99"/>
    <w:semiHidden/>
    <w:rsid w:val="00601BB6"/>
    <w:rPr>
      <w:rFonts w:ascii="Tahoma" w:eastAsia="Times New Roman" w:hAnsi="Tahoma" w:cs="Tahoma"/>
      <w:sz w:val="16"/>
      <w:szCs w:val="16"/>
      <w:lang w:eastAsia="ru-RU"/>
    </w:rPr>
  </w:style>
  <w:style w:type="paragraph" w:styleId="a6">
    <w:name w:val="List Paragraph"/>
    <w:basedOn w:val="a0"/>
    <w:uiPriority w:val="34"/>
    <w:qFormat/>
    <w:rsid w:val="00601BB6"/>
    <w:pPr>
      <w:ind w:left="720"/>
      <w:contextualSpacing/>
    </w:pPr>
  </w:style>
  <w:style w:type="character" w:styleId="a7">
    <w:name w:val="Hyperlink"/>
    <w:basedOn w:val="a1"/>
    <w:rsid w:val="00601BB6"/>
    <w:rPr>
      <w:color w:val="0000FF"/>
      <w:u w:val="single"/>
    </w:rPr>
  </w:style>
  <w:style w:type="paragraph" w:customStyle="1" w:styleId="ConsPlusNormal">
    <w:name w:val="ConsPlusNormal"/>
    <w:link w:val="ConsPlusNormal0"/>
    <w:rsid w:val="00601BB6"/>
    <w:pPr>
      <w:widowControl w:val="0"/>
      <w:autoSpaceDE w:val="0"/>
      <w:autoSpaceDN w:val="0"/>
      <w:adjustRightInd w:val="0"/>
      <w:ind w:firstLine="720"/>
    </w:pPr>
    <w:rPr>
      <w:rFonts w:ascii="Arial" w:eastAsia="Times New Roman" w:hAnsi="Arial" w:cs="Arial"/>
    </w:rPr>
  </w:style>
  <w:style w:type="paragraph" w:styleId="a8">
    <w:name w:val="No Spacing"/>
    <w:uiPriority w:val="1"/>
    <w:qFormat/>
    <w:rsid w:val="001B6A2E"/>
    <w:rPr>
      <w:rFonts w:ascii="Calibri" w:eastAsia="Times New Roman" w:hAnsi="Calibri"/>
      <w:sz w:val="22"/>
      <w:szCs w:val="22"/>
    </w:rPr>
  </w:style>
  <w:style w:type="paragraph" w:customStyle="1" w:styleId="Heading">
    <w:name w:val="Heading"/>
    <w:rsid w:val="00213705"/>
    <w:pPr>
      <w:widowControl w:val="0"/>
      <w:autoSpaceDE w:val="0"/>
      <w:autoSpaceDN w:val="0"/>
      <w:adjustRightInd w:val="0"/>
    </w:pPr>
    <w:rPr>
      <w:rFonts w:ascii="Arial" w:eastAsia="Times New Roman" w:hAnsi="Arial" w:cs="Arial"/>
      <w:b/>
      <w:bCs/>
      <w:sz w:val="22"/>
      <w:szCs w:val="22"/>
    </w:rPr>
  </w:style>
  <w:style w:type="character" w:styleId="a9">
    <w:name w:val="Strong"/>
    <w:basedOn w:val="a1"/>
    <w:uiPriority w:val="22"/>
    <w:qFormat/>
    <w:rsid w:val="00E707EB"/>
    <w:rPr>
      <w:b/>
      <w:bCs/>
    </w:rPr>
  </w:style>
  <w:style w:type="character" w:customStyle="1" w:styleId="10">
    <w:name w:val="Заголовок 1 Знак"/>
    <w:basedOn w:val="a1"/>
    <w:link w:val="1"/>
    <w:rsid w:val="00B60C05"/>
    <w:rPr>
      <w:rFonts w:ascii="Arial" w:eastAsia="Times New Roman" w:hAnsi="Arial" w:cs="Arial"/>
      <w:b/>
      <w:bCs/>
      <w:kern w:val="32"/>
      <w:sz w:val="32"/>
      <w:szCs w:val="32"/>
    </w:rPr>
  </w:style>
  <w:style w:type="paragraph" w:styleId="aa">
    <w:name w:val="footer"/>
    <w:basedOn w:val="a0"/>
    <w:link w:val="ab"/>
    <w:rsid w:val="00523E42"/>
    <w:pPr>
      <w:widowControl/>
      <w:tabs>
        <w:tab w:val="center" w:pos="4677"/>
        <w:tab w:val="right" w:pos="9355"/>
      </w:tabs>
      <w:autoSpaceDE/>
      <w:autoSpaceDN/>
      <w:adjustRightInd/>
    </w:pPr>
    <w:rPr>
      <w:sz w:val="24"/>
    </w:rPr>
  </w:style>
  <w:style w:type="character" w:customStyle="1" w:styleId="ab">
    <w:name w:val="Нижний колонтитул Знак"/>
    <w:basedOn w:val="a1"/>
    <w:link w:val="aa"/>
    <w:rsid w:val="00523E42"/>
    <w:rPr>
      <w:rFonts w:eastAsia="Times New Roman"/>
      <w:sz w:val="24"/>
    </w:rPr>
  </w:style>
  <w:style w:type="paragraph" w:styleId="ac">
    <w:name w:val="header"/>
    <w:basedOn w:val="a0"/>
    <w:link w:val="ad"/>
    <w:uiPriority w:val="99"/>
    <w:unhideWhenUsed/>
    <w:rsid w:val="00196C22"/>
    <w:pPr>
      <w:tabs>
        <w:tab w:val="center" w:pos="4677"/>
        <w:tab w:val="right" w:pos="9355"/>
      </w:tabs>
    </w:pPr>
  </w:style>
  <w:style w:type="character" w:customStyle="1" w:styleId="ad">
    <w:name w:val="Верхний колонтитул Знак"/>
    <w:basedOn w:val="a1"/>
    <w:link w:val="ac"/>
    <w:uiPriority w:val="99"/>
    <w:rsid w:val="00196C22"/>
    <w:rPr>
      <w:rFonts w:eastAsia="Times New Roman"/>
    </w:rPr>
  </w:style>
  <w:style w:type="table" w:styleId="ae">
    <w:name w:val="Table Grid"/>
    <w:basedOn w:val="a2"/>
    <w:uiPriority w:val="59"/>
    <w:rsid w:val="00BB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B22B1"/>
    <w:rPr>
      <w:rFonts w:ascii="Arial" w:eastAsia="Times New Roman" w:hAnsi="Arial" w:cs="Arial"/>
    </w:rPr>
  </w:style>
  <w:style w:type="paragraph" w:customStyle="1" w:styleId="ConsPlusNonformat">
    <w:name w:val="ConsPlusNonformat"/>
    <w:rsid w:val="00DF69B2"/>
    <w:pPr>
      <w:widowControl w:val="0"/>
      <w:autoSpaceDE w:val="0"/>
      <w:autoSpaceDN w:val="0"/>
      <w:adjustRightInd w:val="0"/>
    </w:pPr>
    <w:rPr>
      <w:rFonts w:ascii="Courier New" w:eastAsia="Times New Roman" w:hAnsi="Courier New" w:cs="Courier New"/>
    </w:rPr>
  </w:style>
  <w:style w:type="character" w:customStyle="1" w:styleId="5">
    <w:name w:val="Основной текст (5) + Не полужирный"/>
    <w:rsid w:val="00603B1E"/>
    <w:rPr>
      <w:b/>
      <w:sz w:val="27"/>
      <w:shd w:val="clear" w:color="auto" w:fill="FFFFFF"/>
    </w:rPr>
  </w:style>
  <w:style w:type="paragraph" w:customStyle="1" w:styleId="BodyTextBodyTextChar">
    <w:name w:val="Body Text.бпОсновной текст.Body Text Char"/>
    <w:rsid w:val="00603B1E"/>
    <w:pPr>
      <w:jc w:val="both"/>
    </w:pPr>
    <w:rPr>
      <w:rFonts w:eastAsia="Times New Roman"/>
      <w:sz w:val="24"/>
    </w:rPr>
  </w:style>
  <w:style w:type="paragraph" w:customStyle="1" w:styleId="ConsPlusTitle">
    <w:name w:val="ConsPlusTitle"/>
    <w:uiPriority w:val="99"/>
    <w:rsid w:val="00603B1E"/>
    <w:pPr>
      <w:widowControl w:val="0"/>
      <w:autoSpaceDE w:val="0"/>
      <w:autoSpaceDN w:val="0"/>
      <w:adjustRightInd w:val="0"/>
    </w:pPr>
    <w:rPr>
      <w:rFonts w:ascii="Calibri" w:eastAsia="Times New Roman" w:hAnsi="Calibri" w:cs="Calibri"/>
      <w:b/>
      <w:bCs/>
      <w:sz w:val="22"/>
      <w:szCs w:val="22"/>
    </w:rPr>
  </w:style>
  <w:style w:type="paragraph" w:styleId="af">
    <w:name w:val="Body Text Indent"/>
    <w:basedOn w:val="a0"/>
    <w:link w:val="af0"/>
    <w:rsid w:val="002F64BF"/>
    <w:pPr>
      <w:widowControl/>
      <w:autoSpaceDE/>
      <w:autoSpaceDN/>
      <w:adjustRightInd/>
      <w:spacing w:after="120"/>
      <w:ind w:left="283"/>
    </w:pPr>
    <w:rPr>
      <w:sz w:val="24"/>
      <w:szCs w:val="24"/>
    </w:rPr>
  </w:style>
  <w:style w:type="character" w:customStyle="1" w:styleId="af0">
    <w:name w:val="Основной текст с отступом Знак"/>
    <w:basedOn w:val="a1"/>
    <w:link w:val="af"/>
    <w:rsid w:val="002F64BF"/>
    <w:rPr>
      <w:rFonts w:eastAsia="Times New Roman"/>
      <w:sz w:val="24"/>
      <w:szCs w:val="24"/>
    </w:rPr>
  </w:style>
  <w:style w:type="paragraph" w:customStyle="1" w:styleId="11">
    <w:name w:val="Основной текст1"/>
    <w:basedOn w:val="a0"/>
    <w:rsid w:val="00EB0A0E"/>
    <w:pPr>
      <w:autoSpaceDE/>
      <w:autoSpaceDN/>
      <w:adjustRightInd/>
      <w:ind w:firstLine="400"/>
    </w:pPr>
    <w:rPr>
      <w:color w:val="000000"/>
      <w:sz w:val="28"/>
      <w:szCs w:val="28"/>
      <w:lang w:bidi="ru-RU"/>
    </w:rPr>
  </w:style>
  <w:style w:type="paragraph" w:styleId="a">
    <w:name w:val="List Bullet"/>
    <w:basedOn w:val="a0"/>
    <w:uiPriority w:val="99"/>
    <w:unhideWhenUsed/>
    <w:rsid w:val="00837055"/>
    <w:pPr>
      <w:numPr>
        <w:numId w:val="12"/>
      </w:numPr>
      <w:contextualSpacing/>
    </w:pPr>
  </w:style>
</w:styles>
</file>

<file path=word/webSettings.xml><?xml version="1.0" encoding="utf-8"?>
<w:webSettings xmlns:r="http://schemas.openxmlformats.org/officeDocument/2006/relationships" xmlns:w="http://schemas.openxmlformats.org/wordprocessingml/2006/main">
  <w:divs>
    <w:div w:id="756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77515.0" TargetMode="External"/><Relationship Id="rId21" Type="http://schemas.openxmlformats.org/officeDocument/2006/relationships/hyperlink" Target="https://login.consultant.ru/link/?req=doc&amp;base=EXP&amp;n=812918&amp;dst=100635" TargetMode="External"/><Relationship Id="rId42" Type="http://schemas.openxmlformats.org/officeDocument/2006/relationships/hyperlink" Target="https://login.consultant.ru/link/?req=doc&amp;base=LAW&amp;n=454388&amp;dst=3364" TargetMode="External"/><Relationship Id="rId47" Type="http://schemas.openxmlformats.org/officeDocument/2006/relationships/hyperlink" Target="https://login.consultant.ru/link/?req=doc&amp;base=EXP&amp;n=812918&amp;dst=100083" TargetMode="External"/><Relationship Id="rId63" Type="http://schemas.openxmlformats.org/officeDocument/2006/relationships/hyperlink" Target="https://login.consultant.ru/link/?req=doc&amp;base=LAW&amp;n=454388" TargetMode="External"/><Relationship Id="rId68" Type="http://schemas.openxmlformats.org/officeDocument/2006/relationships/hyperlink" Target="https://login.consultant.ru/link/?req=doc&amp;base=EXP&amp;n=812918&amp;dst=100082" TargetMode="External"/><Relationship Id="rId84" Type="http://schemas.openxmlformats.org/officeDocument/2006/relationships/hyperlink" Target="https://login.consultant.ru/link/?req=doc&amp;base=EXP&amp;n=812918&amp;dst=100108" TargetMode="External"/><Relationship Id="rId89" Type="http://schemas.openxmlformats.org/officeDocument/2006/relationships/hyperlink" Target="https://login.consultant.ru/link/?req=doc&amp;base=EXP&amp;n=812918&amp;dst=100110" TargetMode="External"/><Relationship Id="rId7" Type="http://schemas.openxmlformats.org/officeDocument/2006/relationships/endnotes" Target="endnotes.xml"/><Relationship Id="rId71" Type="http://schemas.openxmlformats.org/officeDocument/2006/relationships/hyperlink" Target="https://login.consultant.ru/link/?req=doc&amp;base=EXP&amp;n=812918&amp;dst=100083" TargetMode="External"/><Relationship Id="rId92" Type="http://schemas.openxmlformats.org/officeDocument/2006/relationships/hyperlink" Target="https://login.consultant.ru/link/?req=doc&amp;base=EXP&amp;n=812918&amp;dst=100038" TargetMode="External"/><Relationship Id="rId2" Type="http://schemas.openxmlformats.org/officeDocument/2006/relationships/numbering" Target="numbering.xml"/><Relationship Id="rId16" Type="http://schemas.openxmlformats.org/officeDocument/2006/relationships/hyperlink" Target="https://gosuslugi.ru" TargetMode="External"/><Relationship Id="rId29" Type="http://schemas.openxmlformats.org/officeDocument/2006/relationships/hyperlink" Target="https://login.consultant.ru/link/?req=doc&amp;base=EXP&amp;n=812918&amp;dst=100083" TargetMode="External"/><Relationship Id="rId11" Type="http://schemas.openxmlformats.org/officeDocument/2006/relationships/hyperlink" Target="consultantplus://offline/ref=EAA56D3A85954B5213551E9EE8390FE4B69F124D6745168CCE9108AAAC8532EA4A3731305A6FE42F08BA4E782C3BC47D0F52A950C4FE2CF9L6G7D" TargetMode="External"/><Relationship Id="rId24" Type="http://schemas.openxmlformats.org/officeDocument/2006/relationships/hyperlink" Target="https://login.consultant.ru/link/?req=doc&amp;base=EXP&amp;n=812918&amp;dst=100094" TargetMode="External"/><Relationship Id="rId32" Type="http://schemas.openxmlformats.org/officeDocument/2006/relationships/hyperlink" Target="https://login.consultant.ru/link/?req=doc&amp;base=LAW&amp;n=454305&amp;dst=100069" TargetMode="External"/><Relationship Id="rId37" Type="http://schemas.openxmlformats.org/officeDocument/2006/relationships/hyperlink" Target="https://login.consultant.ru/link/?req=doc&amp;base=EXP&amp;n=812918&amp;dst=100032" TargetMode="External"/><Relationship Id="rId40" Type="http://schemas.openxmlformats.org/officeDocument/2006/relationships/hyperlink" Target="https://login.consultant.ru/link/?req=doc&amp;base=LAW&amp;n=464185&amp;dst=3688" TargetMode="External"/><Relationship Id="rId45" Type="http://schemas.openxmlformats.org/officeDocument/2006/relationships/hyperlink" Target="https://login.consultant.ru/link/?req=doc&amp;base=EXP&amp;n=812918&amp;dst=100082" TargetMode="External"/><Relationship Id="rId53" Type="http://schemas.openxmlformats.org/officeDocument/2006/relationships/hyperlink" Target="consultantplus://offline/ref=B337D91D892FB71FA49AB8287DE97BC6DB129828A12B191B00CF3272F1CE7FD249CDE7651A40431B95A505CA736F53D8E90E125D9C48BC98E0p2E" TargetMode="External"/><Relationship Id="rId58" Type="http://schemas.openxmlformats.org/officeDocument/2006/relationships/hyperlink" Target="http://www.&#1101;&#1075;&#1074;&#1077;&#1082;&#1080;&#1085;&#1086;&#1090;.&#1088;&#1092;" TargetMode="External"/><Relationship Id="rId66" Type="http://schemas.openxmlformats.org/officeDocument/2006/relationships/hyperlink" Target="https://login.consultant.ru/link/?req=doc&amp;base=EXP&amp;n=812918&amp;dst=100082" TargetMode="External"/><Relationship Id="rId74" Type="http://schemas.openxmlformats.org/officeDocument/2006/relationships/hyperlink" Target="https://login.consultant.ru/link/?req=doc&amp;base=EXP&amp;n=812918&amp;dst=100083" TargetMode="External"/><Relationship Id="rId79" Type="http://schemas.openxmlformats.org/officeDocument/2006/relationships/hyperlink" Target="https://login.consultant.ru/link/?req=doc&amp;base=EXP&amp;n=812918&amp;dst=100094" TargetMode="External"/><Relationship Id="rId87" Type="http://schemas.openxmlformats.org/officeDocument/2006/relationships/hyperlink" Target="https://login.consultant.ru/link/?req=doc&amp;base=EXP&amp;n=812918&amp;dst=100080" TargetMode="External"/><Relationship Id="rId102" Type="http://schemas.openxmlformats.org/officeDocument/2006/relationships/hyperlink" Target="https://login.consultant.ru/link/?req=doc&amp;base=LAW&amp;n=464185&amp;dst=3192" TargetMode="External"/><Relationship Id="rId5" Type="http://schemas.openxmlformats.org/officeDocument/2006/relationships/webSettings" Target="webSettings.xml"/><Relationship Id="rId61" Type="http://schemas.openxmlformats.org/officeDocument/2006/relationships/hyperlink" Target="https://login.consultant.ru/link/?req=doc&amp;base=LAW&amp;n=311791" TargetMode="External"/><Relationship Id="rId82" Type="http://schemas.openxmlformats.org/officeDocument/2006/relationships/hyperlink" Target="https://login.consultant.ru/link/?req=doc&amp;base=EXP&amp;n=812918&amp;dst=100104" TargetMode="External"/><Relationship Id="rId90" Type="http://schemas.openxmlformats.org/officeDocument/2006/relationships/hyperlink" Target="https://login.consultant.ru/link/?req=doc&amp;base=EXP&amp;n=812918&amp;dst=100081" TargetMode="External"/><Relationship Id="rId95" Type="http://schemas.openxmlformats.org/officeDocument/2006/relationships/hyperlink" Target="https://login.consultant.ru/link/?req=doc&amp;base=LAW&amp;n=454305&amp;dst=100088" TargetMode="External"/><Relationship Id="rId19" Type="http://schemas.openxmlformats.org/officeDocument/2006/relationships/hyperlink" Target="https://login.consultant.ru/link/?req=doc&amp;base=EXP&amp;n=812918&amp;dst=100117" TargetMode="External"/><Relationship Id="rId14" Type="http://schemas.openxmlformats.org/officeDocument/2006/relationships/hyperlink" Target="consultantplus://offline/ref=DDBD8BCC249AD716CE4391D2B2F76E1743199376E7FED7BCD7072C936C5BC47B1C0D622C9C1FE13A42AC78884B7C0BD453310CB8021EwAU2D" TargetMode="External"/><Relationship Id="rId22" Type="http://schemas.openxmlformats.org/officeDocument/2006/relationships/hyperlink" Target="https://login.consultant.ru/link/?req=doc&amp;base=EXP&amp;n=812918&amp;dst=100031" TargetMode="External"/><Relationship Id="rId27" Type="http://schemas.openxmlformats.org/officeDocument/2006/relationships/hyperlink" Target="https://login.consultant.ru/link/?req=doc&amp;base=EXP&amp;n=812918&amp;dst=100523" TargetMode="External"/><Relationship Id="rId30" Type="http://schemas.openxmlformats.org/officeDocument/2006/relationships/hyperlink" Target="https://login.consultant.ru/link/?req=doc&amp;base=EXP&amp;n=812918&amp;dst=100081" TargetMode="External"/><Relationship Id="rId35" Type="http://schemas.openxmlformats.org/officeDocument/2006/relationships/hyperlink" Target="consultantplus://offline/ref=F0275B4CEB33C35FF8CA9C560D914FC3633A06A3635D57034B6F727E734F5BAD9861FD458B75465F25CA88C8F9S0bED" TargetMode="External"/><Relationship Id="rId43" Type="http://schemas.openxmlformats.org/officeDocument/2006/relationships/hyperlink" Target="consultantplus://offline/ref=B337D91D892FB71FA49AB8287DE97BC6DB129828A12B191B00CF3272F1CE7FD249CDE7651A40431B95A505CA736F53D8E90E125D9C48BC98E0p2E" TargetMode="External"/><Relationship Id="rId48" Type="http://schemas.openxmlformats.org/officeDocument/2006/relationships/hyperlink" Target="https://login.consultant.ru/link/?req=doc&amp;base=EXP&amp;n=812918&amp;dst=100038" TargetMode="External"/><Relationship Id="rId56" Type="http://schemas.openxmlformats.org/officeDocument/2006/relationships/hyperlink" Target="https://login.consultant.ru/link/?req=doc&amp;base=LAW&amp;n=454388" TargetMode="External"/><Relationship Id="rId64" Type="http://schemas.openxmlformats.org/officeDocument/2006/relationships/hyperlink" Target="https://login.consultant.ru/link/?req=doc&amp;base=EXP&amp;n=812918&amp;dst=100704" TargetMode="External"/><Relationship Id="rId69" Type="http://schemas.openxmlformats.org/officeDocument/2006/relationships/hyperlink" Target="https://login.consultant.ru/link/?req=doc&amp;base=EXP&amp;n=812918&amp;dst=100081" TargetMode="External"/><Relationship Id="rId77" Type="http://schemas.openxmlformats.org/officeDocument/2006/relationships/hyperlink" Target="https://login.consultant.ru/link/?req=doc&amp;base=EXP&amp;n=812918&amp;dst=100083" TargetMode="External"/><Relationship Id="rId100" Type="http://schemas.openxmlformats.org/officeDocument/2006/relationships/hyperlink" Target="https://login.consultant.ru/link/?req=doc&amp;base=EXP&amp;n=812918&amp;dst=100124"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B337D91D892FB71FA49AB8287DE97BC6DB129828A12B191B00CF3272F1CE7FD249CDE7651A40431B95A505CA736F53D8E90E125D9C48BC98E0p2E" TargetMode="External"/><Relationship Id="rId72" Type="http://schemas.openxmlformats.org/officeDocument/2006/relationships/hyperlink" Target="https://login.consultant.ru/link/?req=doc&amp;base=EXP&amp;n=812918&amp;dst=100036" TargetMode="External"/><Relationship Id="rId80" Type="http://schemas.openxmlformats.org/officeDocument/2006/relationships/hyperlink" Target="https://login.consultant.ru/link/?req=doc&amp;base=LAW&amp;n=454388&amp;dst=3192" TargetMode="External"/><Relationship Id="rId85" Type="http://schemas.openxmlformats.org/officeDocument/2006/relationships/hyperlink" Target="https://login.consultant.ru/link/?req=doc&amp;base=EXP&amp;n=812918&amp;dst=100110" TargetMode="External"/><Relationship Id="rId93" Type="http://schemas.openxmlformats.org/officeDocument/2006/relationships/hyperlink" Target="https://login.consultant.ru/link/?req=doc&amp;base=EXP&amp;n=812918&amp;dst=100047" TargetMode="External"/><Relationship Id="rId98" Type="http://schemas.openxmlformats.org/officeDocument/2006/relationships/hyperlink" Target="https://login.consultant.ru/link/?req=doc&amp;base=EXP&amp;n=812918&amp;dst=100123" TargetMode="External"/><Relationship Id="rId3" Type="http://schemas.openxmlformats.org/officeDocument/2006/relationships/styles" Target="styles.xml"/><Relationship Id="rId12" Type="http://schemas.openxmlformats.org/officeDocument/2006/relationships/hyperlink" Target="consultantplus://offline/ref=EAA56D3A85954B5213551E9EE8390FE4B69F124D6745168CCE9108AAAC8532EA4A3731305A6FE72F0DBA4E782C3BC47D0F52A950C4FE2CF9L6G7D" TargetMode="External"/><Relationship Id="rId17" Type="http://schemas.openxmlformats.org/officeDocument/2006/relationships/hyperlink" Target="https://login.consultant.ru/link/?req=doc&amp;base=EXP&amp;n=812918&amp;dst=100121" TargetMode="External"/><Relationship Id="rId25" Type="http://schemas.openxmlformats.org/officeDocument/2006/relationships/hyperlink" Target="https://login.consultant.ru/link/?req=doc&amp;base=LAW&amp;n=454388" TargetMode="External"/><Relationship Id="rId33" Type="http://schemas.openxmlformats.org/officeDocument/2006/relationships/hyperlink" Target="https://login.consultant.ru/link/?req=doc&amp;base=LAW&amp;n=442097&amp;dst=100013" TargetMode="External"/><Relationship Id="rId38" Type="http://schemas.openxmlformats.org/officeDocument/2006/relationships/hyperlink" Target="consultantplus://offline/ref=3E8CF4B1EA7638FBB6C3E9E624B863415B561B52DE67753121716A57D5DF19DD1E7D2D972ED52E3A3021FC778687DFD305461647D3936C93f7dDC" TargetMode="External"/><Relationship Id="rId46" Type="http://schemas.openxmlformats.org/officeDocument/2006/relationships/hyperlink" Target="https://login.consultant.ru/link/?req=doc&amp;base=EXP&amp;n=812918&amp;dst=100081" TargetMode="External"/><Relationship Id="rId59" Type="http://schemas.openxmlformats.org/officeDocument/2006/relationships/hyperlink" Target="https://login.consultant.ru/link/?req=doc&amp;base=LAW&amp;n=443427&amp;dst=49" TargetMode="External"/><Relationship Id="rId67" Type="http://schemas.openxmlformats.org/officeDocument/2006/relationships/hyperlink" Target="https://login.consultant.ru/link/?req=doc&amp;base=EXP&amp;n=812918&amp;dst=100081" TargetMode="External"/><Relationship Id="rId103" Type="http://schemas.openxmlformats.org/officeDocument/2006/relationships/hyperlink" Target="https://login.consultant.ru/link/?req=doc&amp;base=LAW&amp;n=464185&amp;dst=3192" TargetMode="External"/><Relationship Id="rId20" Type="http://schemas.openxmlformats.org/officeDocument/2006/relationships/hyperlink" Target="consultantplus://offline/ref=57653D50B927704D289E31ED820CE70E514F003963D9FCFE5151F226129D71DB619D00D48AC59DABDDBF2074226473DD594E1A9CA4210C20i5l1C" TargetMode="External"/><Relationship Id="rId41" Type="http://schemas.openxmlformats.org/officeDocument/2006/relationships/hyperlink" Target="https://login.consultant.ru/link/?req=doc&amp;base=LAW&amp;n=454388&amp;dst=3192" TargetMode="External"/><Relationship Id="rId54" Type="http://schemas.openxmlformats.org/officeDocument/2006/relationships/hyperlink" Target="consultantplus://offline/ref=B337D91D892FB71FA49AB8287DE97BC6DB129828A12B191B00CF3272F1CE7FD249CDE7651A40431B95A505CA736F53D8E90E125D9C48BC98E0p2E" TargetMode="External"/><Relationship Id="rId62" Type="http://schemas.openxmlformats.org/officeDocument/2006/relationships/hyperlink" Target="consultantplus://offline/ref=57653D50B927704D289E31ED820CE70E514F003963D9FCFE5151F226129D71DB619D00D48AC596A1DCBF2074226473DD594E1A9CA4210C20i5l1C" TargetMode="External"/><Relationship Id="rId70" Type="http://schemas.openxmlformats.org/officeDocument/2006/relationships/hyperlink" Target="https://login.consultant.ru/link/?req=doc&amp;base=EXP&amp;n=812918&amp;dst=100081" TargetMode="External"/><Relationship Id="rId75" Type="http://schemas.openxmlformats.org/officeDocument/2006/relationships/hyperlink" Target="https://login.consultant.ru/link/?req=doc&amp;base=EXP&amp;n=812918&amp;dst=100032" TargetMode="External"/><Relationship Id="rId83" Type="http://schemas.openxmlformats.org/officeDocument/2006/relationships/hyperlink" Target="https://login.consultant.ru/link/?req=doc&amp;base=EXP&amp;n=812918&amp;dst=100107" TargetMode="External"/><Relationship Id="rId88" Type="http://schemas.openxmlformats.org/officeDocument/2006/relationships/hyperlink" Target="https://login.consultant.ru/link/?req=doc&amp;base=EXP&amp;n=812918&amp;dst=100082" TargetMode="External"/><Relationship Id="rId91" Type="http://schemas.openxmlformats.org/officeDocument/2006/relationships/hyperlink" Target="https://login.consultant.ru/link/?req=doc&amp;base=EXP&amp;n=812918&amp;dst=100083" TargetMode="External"/><Relationship Id="rId96" Type="http://schemas.openxmlformats.org/officeDocument/2006/relationships/hyperlink" Target="https://login.consultant.ru/link/?req=doc&amp;base=EXP&amp;n=812918&amp;dst=1001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gve@mfc87.ru" TargetMode="External"/><Relationship Id="rId23" Type="http://schemas.openxmlformats.org/officeDocument/2006/relationships/hyperlink" Target="https://login.consultant.ru/link/?req=doc&amp;base=EXP&amp;n=812918&amp;dst=100047" TargetMode="External"/><Relationship Id="rId28" Type="http://schemas.openxmlformats.org/officeDocument/2006/relationships/hyperlink" Target="https://login.consultant.ru/link/?req=doc&amp;base=EXP&amp;n=812918&amp;dst=100081" TargetMode="External"/><Relationship Id="rId36" Type="http://schemas.openxmlformats.org/officeDocument/2006/relationships/hyperlink" Target="consultantplus://offline/ref=F0275B4CEB33C35FF8CA9C560D914FC3633B07A2645C57034B6F727E734F5BAD9861FD458B75465F25CA88C8F9S0bED" TargetMode="External"/><Relationship Id="rId49" Type="http://schemas.openxmlformats.org/officeDocument/2006/relationships/hyperlink" Target="https://login.consultant.ru/link/?req=doc&amp;base=EXP&amp;n=812918&amp;dst=100047" TargetMode="External"/><Relationship Id="rId57" Type="http://schemas.openxmlformats.org/officeDocument/2006/relationships/hyperlink" Target="https://login.consultant.ru/link/?req=doc&amp;base=LAW&amp;n=454388&amp;dst=3192" TargetMode="External"/><Relationship Id="rId106" Type="http://schemas.openxmlformats.org/officeDocument/2006/relationships/theme" Target="theme/theme1.xml"/><Relationship Id="rId10" Type="http://schemas.openxmlformats.org/officeDocument/2006/relationships/hyperlink" Target="consultantplus://offline/ref=A12218034E8A61163A38B4D65665B33876E61D9E1CA6742B004094D58414E8E48057E17349F9D6DFQ2XBC" TargetMode="External"/><Relationship Id="rId31" Type="http://schemas.openxmlformats.org/officeDocument/2006/relationships/hyperlink" Target="https://login.consultant.ru/link/?req=doc&amp;base=EXP&amp;n=812918&amp;dst=100083" TargetMode="External"/><Relationship Id="rId44" Type="http://schemas.openxmlformats.org/officeDocument/2006/relationships/hyperlink" Target="https://login.consultant.ru/link/?req=doc&amp;base=EXP&amp;n=812918&amp;dst=100080" TargetMode="External"/><Relationship Id="rId52" Type="http://schemas.openxmlformats.org/officeDocument/2006/relationships/hyperlink" Target="consultantplus://offline/ref=B337D91D892FB71FA49AB8287DE97BC6DB129828A12B191B00CF3272F1CE7FD249CDE7651A40481E90A505CA736F53D8E90E125D9C48BC98E0p2E" TargetMode="External"/><Relationship Id="rId60" Type="http://schemas.openxmlformats.org/officeDocument/2006/relationships/hyperlink" Target="https://login.consultant.ru/link/?req=doc&amp;base=LAW&amp;n=453313&amp;dst=107" TargetMode="External"/><Relationship Id="rId65" Type="http://schemas.openxmlformats.org/officeDocument/2006/relationships/hyperlink" Target="https://login.consultant.ru/link/?req=doc&amp;base=EXP&amp;n=812918&amp;dst=100081" TargetMode="External"/><Relationship Id="rId73" Type="http://schemas.openxmlformats.org/officeDocument/2006/relationships/hyperlink" Target="https://login.consultant.ru/link/?req=doc&amp;base=EXP&amp;n=812918&amp;dst=100081" TargetMode="External"/><Relationship Id="rId78" Type="http://schemas.openxmlformats.org/officeDocument/2006/relationships/hyperlink" Target="https://login.consultant.ru/link/?req=doc&amp;base=LAW&amp;n=454305" TargetMode="External"/><Relationship Id="rId81" Type="http://schemas.openxmlformats.org/officeDocument/2006/relationships/hyperlink" Target="https://login.consultant.ru/link/?req=doc&amp;base=LAW&amp;n=454388&amp;dst=3192" TargetMode="External"/><Relationship Id="rId86" Type="http://schemas.openxmlformats.org/officeDocument/2006/relationships/hyperlink" Target="https://login.consultant.ru/link/?req=doc&amp;base=EXP&amp;n=812918&amp;dst=100110" TargetMode="External"/><Relationship Id="rId94" Type="http://schemas.openxmlformats.org/officeDocument/2006/relationships/hyperlink" Target="https://login.consultant.ru/link/?req=doc&amp;base=EXP&amp;n=812918&amp;dst=100111" TargetMode="External"/><Relationship Id="rId99" Type="http://schemas.openxmlformats.org/officeDocument/2006/relationships/hyperlink" Target="https://login.consultant.ru/link/?req=doc&amp;base=LAW&amp;n=454388" TargetMode="External"/><Relationship Id="rId101" Type="http://schemas.openxmlformats.org/officeDocument/2006/relationships/hyperlink" Target="https://login.consultant.ru/link/?req=doc&amp;base=LAW&amp;n=454388&amp;dst=3192"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B27081C4D2AA9C629DA344CA6E651ADB8D7D45520FC5FC887D8801DD76FDC6B8C0D4A07F8E48E803B4A4E42EDFB13BC2A050B2CAC9S5W9D" TargetMode="External"/><Relationship Id="rId18" Type="http://schemas.openxmlformats.org/officeDocument/2006/relationships/hyperlink" Target="https://login.consultant.ru/link/?req=doc&amp;base=EXP&amp;n=812918&amp;dst=100607" TargetMode="External"/><Relationship Id="rId39" Type="http://schemas.openxmlformats.org/officeDocument/2006/relationships/hyperlink" Target="consultantplus://offline/ref=E481261E79269F020EC2C926E0326A2921DC33D3CFBF64DC25715EF1EAC72096B56EE0827008D519209AFA70A824369243A01D4470B75F5258vBD" TargetMode="External"/><Relationship Id="rId34" Type="http://schemas.openxmlformats.org/officeDocument/2006/relationships/hyperlink" Target="https://login.consultant.ru/link/?req=doc&amp;base=LAW&amp;n=442096&amp;dst=100010" TargetMode="External"/><Relationship Id="rId50" Type="http://schemas.openxmlformats.org/officeDocument/2006/relationships/hyperlink" Target="https://login.consultant.ru/link/?req=doc&amp;base=LAW&amp;n=454305&amp;dst=100088" TargetMode="External"/><Relationship Id="rId55" Type="http://schemas.openxmlformats.org/officeDocument/2006/relationships/hyperlink" Target="https://login.consultant.ru/link/?req=doc&amp;base=LAW&amp;n=454388&amp;dst=3192" TargetMode="External"/><Relationship Id="rId76" Type="http://schemas.openxmlformats.org/officeDocument/2006/relationships/hyperlink" Target="https://login.consultant.ru/link/?req=doc&amp;base=EXP&amp;n=812918&amp;dst=100081" TargetMode="External"/><Relationship Id="rId97" Type="http://schemas.openxmlformats.org/officeDocument/2006/relationships/hyperlink" Target="https://login.consultant.ru/link/?req=doc&amp;base=LAW&amp;n=454388&amp;dst=3192" TargetMode="External"/><Relationship Id="rId104" Type="http://schemas.openxmlformats.org/officeDocument/2006/relationships/hyperlink" Target="https://login.consultant.ru/link/?req=doc&amp;base=LAW&amp;n=464185&amp;dst=2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24924-17F2-478E-BB5C-8348EE45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44</Pages>
  <Words>18059</Words>
  <Characters>102938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120756</CharactersWithSpaces>
  <SharedDoc>false</SharedDoc>
  <HLinks>
    <vt:vector size="54" baseType="variant">
      <vt:variant>
        <vt:i4>6225935</vt:i4>
      </vt:variant>
      <vt:variant>
        <vt:i4>24</vt:i4>
      </vt:variant>
      <vt:variant>
        <vt:i4>0</vt:i4>
      </vt:variant>
      <vt:variant>
        <vt:i4>5</vt:i4>
      </vt:variant>
      <vt:variant>
        <vt:lpwstr>garantf1://10002673.200/</vt:lpwstr>
      </vt:variant>
      <vt:variant>
        <vt:lpwstr/>
      </vt:variant>
      <vt:variant>
        <vt:i4>3212351</vt:i4>
      </vt:variant>
      <vt:variant>
        <vt:i4>21</vt:i4>
      </vt:variant>
      <vt:variant>
        <vt:i4>0</vt:i4>
      </vt:variant>
      <vt:variant>
        <vt:i4>5</vt:i4>
      </vt:variant>
      <vt:variant>
        <vt:lpwstr/>
      </vt:variant>
      <vt:variant>
        <vt:lpwstr>П1</vt:lpwstr>
      </vt:variant>
      <vt:variant>
        <vt:i4>7536767</vt:i4>
      </vt:variant>
      <vt:variant>
        <vt:i4>18</vt:i4>
      </vt:variant>
      <vt:variant>
        <vt:i4>0</vt:i4>
      </vt:variant>
      <vt:variant>
        <vt:i4>5</vt:i4>
      </vt:variant>
      <vt:variant>
        <vt:lpwstr>consultantplus://offline/main?base=LAW;n=114252;fld=134</vt:lpwstr>
      </vt:variant>
      <vt:variant>
        <vt:lpwstr/>
      </vt:variant>
      <vt:variant>
        <vt:i4>3473504</vt:i4>
      </vt:variant>
      <vt:variant>
        <vt:i4>15</vt:i4>
      </vt:variant>
      <vt:variant>
        <vt:i4>0</vt:i4>
      </vt:variant>
      <vt:variant>
        <vt:i4>5</vt:i4>
      </vt:variant>
      <vt:variant>
        <vt:lpwstr>consultantplus://offline/main?base=LAW;n=114260;fld=134;dst=100181</vt:lpwstr>
      </vt:variant>
      <vt:variant>
        <vt:lpwstr/>
      </vt:variant>
      <vt:variant>
        <vt:i4>7536753</vt:i4>
      </vt:variant>
      <vt:variant>
        <vt:i4>12</vt:i4>
      </vt:variant>
      <vt:variant>
        <vt:i4>0</vt:i4>
      </vt:variant>
      <vt:variant>
        <vt:i4>5</vt:i4>
      </vt:variant>
      <vt:variant>
        <vt:lpwstr>consultantplus://offline/main?base=LAW;n=115947;fld=134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3866729</vt:i4>
      </vt:variant>
      <vt:variant>
        <vt:i4>6</vt:i4>
      </vt:variant>
      <vt:variant>
        <vt:i4>0</vt:i4>
      </vt:variant>
      <vt:variant>
        <vt:i4>5</vt:i4>
      </vt:variant>
      <vt:variant>
        <vt:lpwstr>consultantplus://offline/main?base=LAW;n=114695;fld=134;dst=101011</vt:lpwstr>
      </vt:variant>
      <vt:variant>
        <vt:lpwstr/>
      </vt:variant>
      <vt:variant>
        <vt:i4>7274549</vt:i4>
      </vt:variant>
      <vt:variant>
        <vt:i4>3</vt:i4>
      </vt:variant>
      <vt:variant>
        <vt:i4>0</vt:i4>
      </vt:variant>
      <vt:variant>
        <vt:i4>5</vt:i4>
      </vt:variant>
      <vt:variant>
        <vt:lpwstr>http://www.zakupki.gov.ru/</vt:lpwstr>
      </vt:variant>
      <vt:variant>
        <vt:lpwstr/>
      </vt:variant>
      <vt:variant>
        <vt:i4>6946911</vt:i4>
      </vt:variant>
      <vt:variant>
        <vt:i4>0</vt:i4>
      </vt:variant>
      <vt:variant>
        <vt:i4>0</vt:i4>
      </vt:variant>
      <vt:variant>
        <vt:i4>5</vt:i4>
      </vt:variant>
      <vt:variant>
        <vt:lpwstr>mailto:admin@egvekinot.org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В. Горностаев</dc:creator>
  <cp:lastModifiedBy>Исмаилова Наталья Владимировна</cp:lastModifiedBy>
  <cp:revision>9</cp:revision>
  <cp:lastPrinted>2024-02-19T05:30:00Z</cp:lastPrinted>
  <dcterms:created xsi:type="dcterms:W3CDTF">2024-04-15T04:39:00Z</dcterms:created>
  <dcterms:modified xsi:type="dcterms:W3CDTF">2024-04-17T05:55:00Z</dcterms:modified>
</cp:coreProperties>
</file>