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D6" w:rsidRPr="000063FB" w:rsidRDefault="00BB40D6" w:rsidP="000063FB">
      <w:pPr>
        <w:shd w:val="clear" w:color="auto" w:fill="FFFFFF"/>
        <w:spacing w:after="450" w:line="54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48"/>
          <w:szCs w:val="48"/>
          <w:lang w:eastAsia="ru-RU"/>
        </w:rPr>
      </w:pPr>
      <w:r w:rsidRPr="000063FB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48"/>
          <w:szCs w:val="48"/>
          <w:lang w:eastAsia="ru-RU"/>
        </w:rPr>
        <w:t>Памятка туристам, выезжающим за границу</w:t>
      </w:r>
    </w:p>
    <w:p w:rsidR="00BB40D6" w:rsidRPr="000063FB" w:rsidRDefault="00BB40D6" w:rsidP="000063FB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</w:pPr>
      <w:r w:rsidRPr="000063FB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Перед тем, как отправиться в путешествие, Вам следует подумать, насколько состояние Вашего здоровья позволяет выехать в ту или иную страну в зависимости от климата, условий питания, особенностей культурного отдыха, возможности проведения профилактических прививок, приема лекарственных препаратов для профилактики инфекционных болезней.</w:t>
      </w:r>
    </w:p>
    <w:p w:rsidR="00BB40D6" w:rsidRPr="000063FB" w:rsidRDefault="00BB40D6" w:rsidP="000063FB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</w:pPr>
      <w:r w:rsidRPr="000063FB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Для этого Вам необходимо пройти тщательный медицинский осмотр и получить заключение врача. С особым вниманием следует отнестись к рекомендациям врача больным хроническими заболеваниями, беременным и лицам с малолетними детьми.</w:t>
      </w:r>
    </w:p>
    <w:p w:rsidR="00BB40D6" w:rsidRPr="000063FB" w:rsidRDefault="00BB40D6" w:rsidP="000063FB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</w:pPr>
      <w:r w:rsidRPr="000063FB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Перед поездкой Вы должны обязательно пройти инструктаж в туристической фирме, которая организует поездку, и получить настоящую памятку.</w:t>
      </w:r>
    </w:p>
    <w:p w:rsidR="00BB40D6" w:rsidRPr="000063FB" w:rsidRDefault="00BB40D6" w:rsidP="000063FB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</w:pPr>
      <w:r w:rsidRPr="000063FB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Перед поездкой сформируйте и имейте при себе аптечку первой помощи, которая поможет Вам при легких недомоганиях, сэкономит Ваше время на поиски лекарственных средств и избавит от проблем общения на иностранном языке.</w:t>
      </w:r>
    </w:p>
    <w:p w:rsidR="00BB40D6" w:rsidRPr="000063FB" w:rsidRDefault="00BB40D6" w:rsidP="000063FB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</w:pPr>
      <w:proofErr w:type="gramStart"/>
      <w:r w:rsidRPr="000063FB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Аптечка первой помощи: болеутоляющие средства; сердечно-сосудистые средства; средства от несварения желудка; желчегонные препараты против укачивания в транспорте; средства от укусов насекомых; перевязочный материал (бинты, ватные шарики, спиртовые салфетки); водонепроницаемый лейкопластырь; одноразовые шприцы; барьерные контрацептивы; раствор для контактных линз, если Вы их носите; глазные капли; солнцезащитные кремы и кремы для ухода за кожей после пребывания на солнце.</w:t>
      </w:r>
      <w:proofErr w:type="gramEnd"/>
    </w:p>
    <w:p w:rsidR="00BB40D6" w:rsidRPr="000063FB" w:rsidRDefault="00BB40D6" w:rsidP="000063FB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</w:pPr>
      <w:r w:rsidRPr="000063FB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Во время путешествия, Вам необходимо соблюдать определенные правила и ограничительные меры проживания, питания и культурного отдыха.</w:t>
      </w:r>
    </w:p>
    <w:p w:rsidR="00BB40D6" w:rsidRPr="000063FB" w:rsidRDefault="00BB40D6" w:rsidP="000063FB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</w:pPr>
      <w:r w:rsidRPr="000063FB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Во время отдыха следует быть особенно осторожными при контакте с животными, так как они являются источниками многих инфекционных и паразитарных болезней. Не трогайте кошек, собак и других животных! Это опасно практически во всех странах.</w:t>
      </w:r>
    </w:p>
    <w:p w:rsidR="00BB40D6" w:rsidRPr="000063FB" w:rsidRDefault="00BB40D6" w:rsidP="000063FB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</w:pPr>
      <w:r w:rsidRPr="000063FB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lastRenderedPageBreak/>
        <w:t>Прием пищи допускается в определенных пунктах питания, где используются продукты гарантированного качества промышленного производства. Для питья должна использоваться только бутилированная или кипяченая вода, напитки, соки промышленного производства и гарантированного качества.</w:t>
      </w:r>
    </w:p>
    <w:p w:rsidR="00BB40D6" w:rsidRPr="000063FB" w:rsidRDefault="00BB40D6" w:rsidP="000063FB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</w:pPr>
      <w:r w:rsidRPr="000063FB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Для мытья фруктов и овощей необходимо использовать только кипяченую или бутилированную воду.</w:t>
      </w:r>
    </w:p>
    <w:p w:rsidR="00BB40D6" w:rsidRPr="000063FB" w:rsidRDefault="00BB40D6" w:rsidP="000063FB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</w:pPr>
      <w:r w:rsidRPr="000063FB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Запрещается покупать лед для охлаждения напитков у продавцов уличной торговли, а также использование в пищу продуктов традиционной национальной кухни, продуктов с просроченным сроком годности, не прошедших гарантированную технологическую обработку, а также приобретенных в местах уличной торговли.</w:t>
      </w:r>
    </w:p>
    <w:p w:rsidR="00BB40D6" w:rsidRPr="000063FB" w:rsidRDefault="00BB40D6" w:rsidP="000063FB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</w:pPr>
      <w:r w:rsidRPr="000063FB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При выезде в зарубежные страны Вам необходимо знать, что в некоторых из них существует реальная возможность заражения инфекционными и паразитарными заболеваниями, которые характеризуются тяжелым клиническим течением, поражением жизненно важных органов и систем организма, и могут привести к смертельному исходу.</w:t>
      </w:r>
    </w:p>
    <w:p w:rsidR="00BB40D6" w:rsidRPr="000063FB" w:rsidRDefault="00BB40D6" w:rsidP="000063FB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</w:pPr>
      <w:r w:rsidRPr="000063FB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При возвращении из путешествия, на борту самолета Вам могут предложить заполнить "Анкету гражданина, прибывающего из-за рубежа", в которой необходимо указать точный адрес постоянного места жительства или временного пребывания, рабочий и домашний телефоны. Сведения анкеты необходимы для своевременной организации противоэпидемических мероприятий при возникновении очага карантинных инфекций.</w:t>
      </w:r>
    </w:p>
    <w:p w:rsidR="00BB40D6" w:rsidRPr="000063FB" w:rsidRDefault="00BB40D6" w:rsidP="000063FB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</w:pPr>
      <w:r w:rsidRPr="000063FB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При пересечении границы, Вы должны способствовать личному досмотру, а также досмотру вещей, особенно из меха и кожи.</w:t>
      </w:r>
    </w:p>
    <w:p w:rsidR="00BB40D6" w:rsidRPr="000063FB" w:rsidRDefault="00BB40D6" w:rsidP="000063FB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</w:pPr>
      <w:r w:rsidRPr="000063FB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При ввозе животных и птиц Вам необходимо иметь сопровождающее ветеринарное свидетельство, полученное в Государственной ветеринарной службе страны, где приобретено животное.</w:t>
      </w:r>
    </w:p>
    <w:p w:rsidR="00BB40D6" w:rsidRPr="000063FB" w:rsidRDefault="00BB40D6" w:rsidP="000063FB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</w:pPr>
      <w:r w:rsidRPr="000063FB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При возникновении лихорадочного состояния, тошноты, рвоты, жидкого стула, кашля с кровавой мокротой, сыпи на кожных покровах и слизистых Вам следует немедленно обратиться к врачу для медицинского осмотра и обследования на инфекционные и паразитарные заболевания.</w:t>
      </w:r>
    </w:p>
    <w:p w:rsidR="00BB40D6" w:rsidRPr="000063FB" w:rsidRDefault="00BB40D6" w:rsidP="000063FB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</w:pPr>
      <w:r w:rsidRPr="000063FB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lastRenderedPageBreak/>
        <w:t>Вам необходимо помнить, что во время пребывания в стране, неблагополучной по малярии и в течение 3-х лет после возвращения, при любом повышении температуры следует немедленно обращаться в лечебное учреждение и сообщать врачу, что Вы были в «тропиках».</w:t>
      </w:r>
    </w:p>
    <w:p w:rsidR="00B53607" w:rsidRPr="000063FB" w:rsidRDefault="00B53607" w:rsidP="000063FB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</w:pPr>
      <w:r w:rsidRPr="000063FB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 </w:t>
      </w:r>
      <w:r w:rsidRPr="000063FB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 xml:space="preserve">Выезжая в страны тропического климата ВАЖНО ЗНАТЬ о том, что в соответствии со ст. 9 Федерального Закона от 24.11.1996 № 132 «Об основах туристской деятельности в Российской Федерации», туроператор несет ответственность перед туристом за безопасность оказываемой услуги. Туроператор и </w:t>
      </w:r>
      <w:proofErr w:type="spellStart"/>
      <w:r w:rsidRPr="000063FB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турагент</w:t>
      </w:r>
      <w:proofErr w:type="spellEnd"/>
      <w:r w:rsidRPr="000063FB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 xml:space="preserve"> несут предусмотренную законодательством Российской Федерации ответственность за неисполнение или ненадлежащее исполнение обязательств как друг перед другом, так и перед туристом и (или) иным заказчиком. Туроператор и </w:t>
      </w:r>
      <w:proofErr w:type="spellStart"/>
      <w:r w:rsidRPr="000063FB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турагент</w:t>
      </w:r>
      <w:proofErr w:type="spellEnd"/>
      <w:r w:rsidRPr="000063FB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 xml:space="preserve"> самостоятельно отвечают перед туристом и (или) иным заказчиком. Туроператор отвечает перед туристом или иным заказчиком за действия (бездействие) третьих лиц, оказывающих услуги, входящие в туристский продукт, если федеральными законами и иными нормативными правовыми актами Российской Федерации не установлено, что ответственность перед туристом или иным заказчиком несет третье лицо.</w:t>
      </w:r>
    </w:p>
    <w:p w:rsidR="00B53607" w:rsidRPr="000063FB" w:rsidRDefault="00B53607" w:rsidP="000063FB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</w:pPr>
      <w:r w:rsidRPr="000063FB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На основании п. 7 Правил оказания услуг по реализации туристского продукта, утвержденного постановлением Правительства Российской Федерации от 18 июля 2007г. № 452, исполнитель обязан своевременно предоставлять потребителю необходимую и достоверную информацию о туристском продукте, обеспечивающую возможность его правильного выбора. В том числе о том, что туристы (экскурсанты), предполагающие совершить путешествие в страну (место) временного пребывания, в которой они могут подвергнуться повышенному риску инфекционных заболеваний, обязаны проходить профилактику в соответствии с международными медицинскими требованиями.    </w:t>
      </w:r>
    </w:p>
    <w:p w:rsidR="00B53607" w:rsidRPr="000063FB" w:rsidRDefault="00B53607" w:rsidP="000063FB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</w:pPr>
      <w:r w:rsidRPr="000063FB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Распространенность инфекционных и паразитарных болезней в разных регионах земного шара неодинакова. Риск заражения зависит от страны пребывания и провинции, длительности пребывания, наличия в это время в данной местности эпидемии какой-либо инфекции (например, малярии, геморрагических лихорадок), интенсивности ее распространения среди местных жителей и своевременности мер безопасности. Последнее зависит от наличия соответствующей информации, которую надо обязательно получить перед выездом за рубеж.</w:t>
      </w:r>
    </w:p>
    <w:p w:rsidR="00131EAC" w:rsidRPr="000063FB" w:rsidRDefault="00B53607" w:rsidP="000063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063FB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                </w:t>
      </w:r>
    </w:p>
    <w:p w:rsidR="00B53607" w:rsidRPr="000063FB" w:rsidRDefault="00B53607" w:rsidP="000063FB">
      <w:pPr>
        <w:jc w:val="both"/>
        <w:rPr>
          <w:rFonts w:ascii="Times New Roman" w:hAnsi="Times New Roman" w:cs="Times New Roman"/>
          <w:b/>
        </w:rPr>
      </w:pPr>
    </w:p>
    <w:p w:rsidR="00EF6FFB" w:rsidRPr="000063FB" w:rsidRDefault="00EF6FFB" w:rsidP="000063FB">
      <w:pPr>
        <w:jc w:val="both"/>
        <w:rPr>
          <w:rFonts w:ascii="Times New Roman" w:hAnsi="Times New Roman" w:cs="Times New Roman"/>
          <w:b/>
        </w:rPr>
      </w:pPr>
    </w:p>
    <w:p w:rsidR="00EF6FFB" w:rsidRPr="000063FB" w:rsidRDefault="00EF6FFB" w:rsidP="000063FB">
      <w:pPr>
        <w:jc w:val="both"/>
        <w:rPr>
          <w:rFonts w:ascii="Times New Roman" w:hAnsi="Times New Roman" w:cs="Times New Roman"/>
          <w:b/>
        </w:rPr>
      </w:pPr>
    </w:p>
    <w:p w:rsidR="00EF6FFB" w:rsidRPr="000063FB" w:rsidRDefault="00EF6FFB" w:rsidP="000063FB">
      <w:pPr>
        <w:pStyle w:val="a3"/>
        <w:spacing w:before="396" w:beforeAutospacing="0" w:after="396" w:afterAutospacing="0" w:line="396" w:lineRule="atLeast"/>
        <w:jc w:val="both"/>
        <w:textAlignment w:val="baseline"/>
        <w:rPr>
          <w:b/>
          <w:color w:val="2D363F"/>
          <w:sz w:val="26"/>
          <w:szCs w:val="26"/>
        </w:rPr>
      </w:pPr>
    </w:p>
    <w:p w:rsidR="00EF6FFB" w:rsidRPr="000063FB" w:rsidRDefault="00EF6FFB" w:rsidP="000063FB">
      <w:pPr>
        <w:jc w:val="both"/>
        <w:rPr>
          <w:rFonts w:ascii="Times New Roman" w:hAnsi="Times New Roman" w:cs="Times New Roman"/>
          <w:b/>
        </w:rPr>
      </w:pPr>
    </w:p>
    <w:sectPr w:rsidR="00EF6FFB" w:rsidRPr="000063FB" w:rsidSect="00521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3C8B"/>
    <w:multiLevelType w:val="multilevel"/>
    <w:tmpl w:val="C184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056706"/>
    <w:multiLevelType w:val="multilevel"/>
    <w:tmpl w:val="60984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4F801D15"/>
    <w:multiLevelType w:val="multilevel"/>
    <w:tmpl w:val="D9AAC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B40D6"/>
    <w:rsid w:val="000063FB"/>
    <w:rsid w:val="00131EAC"/>
    <w:rsid w:val="0052198E"/>
    <w:rsid w:val="00993B12"/>
    <w:rsid w:val="00B53607"/>
    <w:rsid w:val="00BB40D6"/>
    <w:rsid w:val="00C67EBA"/>
    <w:rsid w:val="00D2134D"/>
    <w:rsid w:val="00EF6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8E"/>
  </w:style>
  <w:style w:type="paragraph" w:styleId="1">
    <w:name w:val="heading 1"/>
    <w:basedOn w:val="a"/>
    <w:link w:val="10"/>
    <w:uiPriority w:val="9"/>
    <w:qFormat/>
    <w:rsid w:val="00BB40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6F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0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0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F6FF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16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9854">
              <w:marLeft w:val="0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26383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502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ФБУЗ</dc:creator>
  <cp:keywords/>
  <dc:description/>
  <cp:lastModifiedBy>1</cp:lastModifiedBy>
  <cp:revision>11</cp:revision>
  <cp:lastPrinted>2022-06-21T07:39:00Z</cp:lastPrinted>
  <dcterms:created xsi:type="dcterms:W3CDTF">2022-06-21T05:03:00Z</dcterms:created>
  <dcterms:modified xsi:type="dcterms:W3CDTF">2022-06-21T07:40:00Z</dcterms:modified>
</cp:coreProperties>
</file>