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05F9" w14:textId="3772D0ED" w:rsidR="004E685D" w:rsidRPr="000546F9" w:rsidRDefault="00533A92" w:rsidP="00054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F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E0E40" w:rsidRPr="000546F9">
        <w:rPr>
          <w:rFonts w:ascii="Times New Roman" w:hAnsi="Times New Roman" w:cs="Times New Roman"/>
          <w:b/>
          <w:sz w:val="28"/>
          <w:szCs w:val="28"/>
        </w:rPr>
        <w:t xml:space="preserve"> увол</w:t>
      </w:r>
      <w:bookmarkStart w:id="0" w:name="_GoBack"/>
      <w:bookmarkEnd w:id="0"/>
      <w:r w:rsidR="002E0E40" w:rsidRPr="000546F9">
        <w:rPr>
          <w:rFonts w:ascii="Times New Roman" w:hAnsi="Times New Roman" w:cs="Times New Roman"/>
          <w:b/>
          <w:sz w:val="28"/>
          <w:szCs w:val="28"/>
        </w:rPr>
        <w:t>ьнени</w:t>
      </w:r>
      <w:r w:rsidRPr="000546F9">
        <w:rPr>
          <w:rFonts w:ascii="Times New Roman" w:hAnsi="Times New Roman" w:cs="Times New Roman"/>
          <w:b/>
          <w:sz w:val="28"/>
          <w:szCs w:val="28"/>
        </w:rPr>
        <w:t>я</w:t>
      </w:r>
      <w:r w:rsidR="002E0E40" w:rsidRPr="000546F9">
        <w:rPr>
          <w:rFonts w:ascii="Times New Roman" w:hAnsi="Times New Roman" w:cs="Times New Roman"/>
          <w:b/>
          <w:sz w:val="28"/>
          <w:szCs w:val="28"/>
        </w:rPr>
        <w:t xml:space="preserve"> работников по сокращению численности (штата)</w:t>
      </w:r>
    </w:p>
    <w:p w14:paraId="0B2C9B28" w14:textId="4949141D" w:rsidR="002E0E40" w:rsidRPr="000546F9" w:rsidRDefault="002E0E40" w:rsidP="00054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4C9841" w14:textId="139FF0C5" w:rsidR="002E0E40" w:rsidRPr="000546F9" w:rsidRDefault="002E0E4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Сокращение численности или штата работников - одно из оснований расторжения трудового договора по инициативе работодателя (п. 2 ч. 1 ст. 81 ТК РФ).</w:t>
      </w:r>
    </w:p>
    <w:p w14:paraId="79E470AE" w14:textId="77777777" w:rsidR="000546F9" w:rsidRPr="000546F9" w:rsidRDefault="000546F9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B1888" w14:textId="77777777" w:rsidR="002E0E40" w:rsidRPr="000546F9" w:rsidRDefault="002E0E4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Процедура увольнения работников по сокращению четко регламентирована:</w:t>
      </w:r>
    </w:p>
    <w:p w14:paraId="51E8E575" w14:textId="6C2726DC" w:rsidR="002E0E40" w:rsidRPr="000546F9" w:rsidRDefault="002E0E4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1. Издание приказа о внесении изменений в штатное расписание организации-работодателя и сокращении штата работников.</w:t>
      </w:r>
    </w:p>
    <w:p w14:paraId="6EB7A15A" w14:textId="58B7862C" w:rsidR="002E0E40" w:rsidRPr="000546F9" w:rsidRDefault="002E0E4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2. Оценка преимущественного право работников остаться на работе.</w:t>
      </w:r>
    </w:p>
    <w:p w14:paraId="15B5F076" w14:textId="60C1F26C" w:rsidR="002E0E40" w:rsidRPr="000546F9" w:rsidRDefault="002E0E4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3. Уведомление увольняемых работников, службу занятости и выборный орган первичной профсоюзной организации (при наличии первичной профсоюзной организации) в установленные сроки.</w:t>
      </w:r>
    </w:p>
    <w:p w14:paraId="7FD68E98" w14:textId="7E359FC8" w:rsidR="002E0E40" w:rsidRPr="000546F9" w:rsidRDefault="002E0E4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4. Предложение работникам иную работу по всем имеющимся в организации-работодателе вакантным штатным единицам, как соответствующим квалификации данных работников, так и вакантным нижестоящим должностям, или нижеоплачиваемую работу.</w:t>
      </w:r>
    </w:p>
    <w:p w14:paraId="11B264CA" w14:textId="43128228" w:rsidR="002E0E40" w:rsidRPr="000546F9" w:rsidRDefault="002E0E40" w:rsidP="000546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F9">
        <w:rPr>
          <w:rFonts w:ascii="Times New Roman" w:hAnsi="Times New Roman" w:cs="Times New Roman"/>
          <w:sz w:val="28"/>
          <w:szCs w:val="28"/>
        </w:rPr>
        <w:t>5.</w:t>
      </w:r>
      <w:r w:rsidRPr="0005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70" w:rsidRPr="00054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приказов о расторжении трудового договора с работниками.</w:t>
      </w:r>
    </w:p>
    <w:p w14:paraId="2E283594" w14:textId="4BC3CF7A" w:rsidR="003B1C70" w:rsidRPr="000546F9" w:rsidRDefault="003B1C7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 xml:space="preserve">6. </w:t>
      </w:r>
      <w:r w:rsidR="002E0E40" w:rsidRPr="000546F9">
        <w:rPr>
          <w:rFonts w:ascii="Times New Roman" w:hAnsi="Times New Roman" w:cs="Times New Roman"/>
          <w:sz w:val="28"/>
          <w:szCs w:val="28"/>
        </w:rPr>
        <w:t>Выплат</w:t>
      </w:r>
      <w:r w:rsidRPr="000546F9">
        <w:rPr>
          <w:rFonts w:ascii="Times New Roman" w:hAnsi="Times New Roman" w:cs="Times New Roman"/>
          <w:sz w:val="28"/>
          <w:szCs w:val="28"/>
        </w:rPr>
        <w:t>а</w:t>
      </w:r>
      <w:r w:rsidR="002E0E40" w:rsidRPr="000546F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0546F9">
        <w:rPr>
          <w:rFonts w:ascii="Times New Roman" w:hAnsi="Times New Roman" w:cs="Times New Roman"/>
          <w:sz w:val="28"/>
          <w:szCs w:val="28"/>
        </w:rPr>
        <w:t>ам</w:t>
      </w:r>
      <w:r w:rsidR="002E0E40" w:rsidRPr="000546F9">
        <w:rPr>
          <w:rFonts w:ascii="Times New Roman" w:hAnsi="Times New Roman" w:cs="Times New Roman"/>
          <w:sz w:val="28"/>
          <w:szCs w:val="28"/>
        </w:rPr>
        <w:t xml:space="preserve"> </w:t>
      </w:r>
      <w:r w:rsidRPr="000546F9">
        <w:rPr>
          <w:rFonts w:ascii="Times New Roman" w:hAnsi="Times New Roman" w:cs="Times New Roman"/>
          <w:sz w:val="28"/>
          <w:szCs w:val="28"/>
        </w:rPr>
        <w:t>выходное пособие в размерах и порядке, предусмотренных ст. 178 ТК РФ.</w:t>
      </w:r>
    </w:p>
    <w:p w14:paraId="31FB565C" w14:textId="77777777" w:rsidR="000546F9" w:rsidRPr="000546F9" w:rsidRDefault="000546F9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2D979F" w14:textId="410A582B" w:rsidR="003B1C70" w:rsidRPr="000546F9" w:rsidRDefault="003B1C7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Кроме того, необходимо помнить</w:t>
      </w:r>
      <w:r w:rsidR="00CD7045" w:rsidRPr="000546F9">
        <w:rPr>
          <w:rFonts w:ascii="Times New Roman" w:hAnsi="Times New Roman" w:cs="Times New Roman"/>
          <w:sz w:val="28"/>
          <w:szCs w:val="28"/>
        </w:rPr>
        <w:t>, что</w:t>
      </w:r>
      <w:r w:rsidRPr="000546F9">
        <w:rPr>
          <w:rFonts w:ascii="Times New Roman" w:hAnsi="Times New Roman" w:cs="Times New Roman"/>
          <w:sz w:val="28"/>
          <w:szCs w:val="28"/>
        </w:rPr>
        <w:t xml:space="preserve"> работодатель не вправе сокращать:</w:t>
      </w:r>
    </w:p>
    <w:p w14:paraId="651EAB4A" w14:textId="64C6336D" w:rsidR="003B1C70" w:rsidRPr="000546F9" w:rsidRDefault="003B1C7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1) беременных женщин;</w:t>
      </w:r>
    </w:p>
    <w:p w14:paraId="649E31E3" w14:textId="22AFD4C9" w:rsidR="003B1C70" w:rsidRPr="000546F9" w:rsidRDefault="003B1C7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2) женщин, имеющих ребенка в возрасте до трех лет;</w:t>
      </w:r>
    </w:p>
    <w:p w14:paraId="23ECC2E9" w14:textId="4E82E3FB" w:rsidR="003B1C70" w:rsidRPr="000546F9" w:rsidRDefault="003B1C7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3) одиноких матерей, воспитывающих ребенка-инвалида в возрасте до 18 лет или ребенка в возрасте до 14 лет;</w:t>
      </w:r>
    </w:p>
    <w:p w14:paraId="4CFE1845" w14:textId="0E710089" w:rsidR="003B1C70" w:rsidRPr="000546F9" w:rsidRDefault="003B1C7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4) лиц, воспитывающих без матери ребенка в возрасте до 14 лет (ребенка-инвалида в возрасте до 18 лет);</w:t>
      </w:r>
    </w:p>
    <w:p w14:paraId="4AF5EEAD" w14:textId="202E2DE9" w:rsidR="003B1C70" w:rsidRPr="000546F9" w:rsidRDefault="003B1C7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5) единственных кормильцев ребенка-инвалида в возрасте до 18 лет или ребенка в возрасте до трех лет в семье, где трое и более малолетних детей, если второй родитель (законный представитель) не работает;</w:t>
      </w:r>
    </w:p>
    <w:p w14:paraId="57D233FE" w14:textId="26A40895" w:rsidR="003B1C70" w:rsidRPr="000546F9" w:rsidRDefault="003B1C7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6) работников, которых нельзя увольнять по итогам оценки преимущественного права;</w:t>
      </w:r>
    </w:p>
    <w:p w14:paraId="36218C9D" w14:textId="122CD580" w:rsidR="003B1C70" w:rsidRPr="000546F9" w:rsidRDefault="003B1C70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7) находящихся на больничном или в отпуске на день увольнения (дату увольнения в таком случае необходимо перенести).</w:t>
      </w:r>
    </w:p>
    <w:p w14:paraId="5D074D50" w14:textId="77777777" w:rsidR="000546F9" w:rsidRPr="000546F9" w:rsidRDefault="000546F9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CB5CB3" w:rsidRPr="000546F9" w14:paraId="190ACD38" w14:textId="77777777" w:rsidTr="00CB5C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8FA0F" w14:textId="77777777" w:rsidR="00CD7045" w:rsidRPr="000546F9" w:rsidRDefault="00CB5CB3" w:rsidP="000546F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Нарушение процедуры сокращения численности (штата) работников организации может </w:t>
            </w:r>
            <w:r w:rsidR="00CD7045" w:rsidRPr="000546F9">
              <w:rPr>
                <w:rFonts w:ascii="Times New Roman" w:hAnsi="Times New Roman" w:cs="Times New Roman"/>
                <w:bCs/>
                <w:sz w:val="28"/>
                <w:szCs w:val="28"/>
              </w:rPr>
              <w:t>повлечь:</w:t>
            </w:r>
          </w:p>
          <w:p w14:paraId="7748EEF5" w14:textId="1DCE0E82" w:rsidR="00CD7045" w:rsidRPr="000546F9" w:rsidRDefault="00CD7045" w:rsidP="00054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546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работодателя к административной ответственности по статье 5.27 КоАП РФ; </w:t>
            </w:r>
          </w:p>
          <w:p w14:paraId="7116F6E6" w14:textId="18281694" w:rsidR="00CB5CB3" w:rsidRPr="000546F9" w:rsidRDefault="00CD7045" w:rsidP="000546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6F9">
              <w:rPr>
                <w:rFonts w:ascii="Times New Roman" w:hAnsi="Times New Roman" w:cs="Times New Roman"/>
                <w:sz w:val="28"/>
                <w:szCs w:val="28"/>
              </w:rPr>
              <w:t>- признание увольнения незаконным, восстановление работника на работе с выплатой ему среднего заработка за все время вынужденного прогула;</w:t>
            </w:r>
          </w:p>
        </w:tc>
      </w:tr>
    </w:tbl>
    <w:p w14:paraId="13957A6C" w14:textId="0975CA14" w:rsidR="002E0E40" w:rsidRPr="000546F9" w:rsidRDefault="00CB5CB3" w:rsidP="0005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6F9">
        <w:rPr>
          <w:rFonts w:ascii="Times New Roman" w:hAnsi="Times New Roman" w:cs="Times New Roman"/>
          <w:sz w:val="28"/>
          <w:szCs w:val="28"/>
        </w:rPr>
        <w:t>- возмещение работнику морального вреда, судебных издержек.</w:t>
      </w:r>
    </w:p>
    <w:sectPr w:rsidR="002E0E40" w:rsidRPr="000546F9" w:rsidSect="000546F9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4C"/>
    <w:rsid w:val="000546F9"/>
    <w:rsid w:val="002E0E40"/>
    <w:rsid w:val="003B1C70"/>
    <w:rsid w:val="004E685D"/>
    <w:rsid w:val="00533A92"/>
    <w:rsid w:val="00CB5CB3"/>
    <w:rsid w:val="00CD7045"/>
    <w:rsid w:val="00D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D1FC"/>
  <w15:chartTrackingRefBased/>
  <w15:docId w15:val="{145524EC-A9F3-432F-9A68-8762F51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Фунтусова Виктория Евгеньевна</dc:creator>
  <cp:keywords/>
  <dc:description/>
  <cp:lastModifiedBy>Пономарев Андрей Владимирович</cp:lastModifiedBy>
  <cp:revision>7</cp:revision>
  <dcterms:created xsi:type="dcterms:W3CDTF">2021-06-08T05:27:00Z</dcterms:created>
  <dcterms:modified xsi:type="dcterms:W3CDTF">2021-06-09T20:59:00Z</dcterms:modified>
</cp:coreProperties>
</file>