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CF" w:rsidRDefault="00B20933" w:rsidP="00E86ECF">
      <w:pPr>
        <w:jc w:val="center"/>
      </w:pPr>
      <w:r>
        <w:rPr>
          <w:noProof/>
        </w:rPr>
        <w:drawing>
          <wp:inline distT="0" distB="0" distL="0" distR="0">
            <wp:extent cx="723265" cy="914400"/>
            <wp:effectExtent l="19050" t="0" r="635"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
                    <pic:cNvPicPr>
                      <a:picLocks noChangeAspect="1" noChangeArrowheads="1"/>
                    </pic:cNvPicPr>
                  </pic:nvPicPr>
                  <pic:blipFill>
                    <a:blip r:embed="rId8" cstate="print"/>
                    <a:srcRect/>
                    <a:stretch>
                      <a:fillRect/>
                    </a:stretch>
                  </pic:blipFill>
                  <pic:spPr bwMode="auto">
                    <a:xfrm>
                      <a:off x="0" y="0"/>
                      <a:ext cx="723265" cy="914400"/>
                    </a:xfrm>
                    <a:prstGeom prst="rect">
                      <a:avLst/>
                    </a:prstGeom>
                    <a:noFill/>
                    <a:ln w="9525">
                      <a:noFill/>
                      <a:miter lim="800000"/>
                      <a:headEnd/>
                      <a:tailEnd/>
                    </a:ln>
                  </pic:spPr>
                </pic:pic>
              </a:graphicData>
            </a:graphic>
          </wp:inline>
        </w:drawing>
      </w:r>
    </w:p>
    <w:p w:rsidR="00C724EC" w:rsidRPr="00660B41" w:rsidRDefault="00C724EC" w:rsidP="00C724EC">
      <w:pPr>
        <w:jc w:val="center"/>
        <w:rPr>
          <w:szCs w:val="24"/>
        </w:rPr>
      </w:pPr>
    </w:p>
    <w:p w:rsidR="00C724EC" w:rsidRPr="00792BEE" w:rsidRDefault="00C724EC" w:rsidP="00C724EC">
      <w:pPr>
        <w:jc w:val="center"/>
        <w:outlineLvl w:val="0"/>
      </w:pPr>
      <w:r>
        <w:t>СОВЕТ ДЕПУТАТОВ</w:t>
      </w:r>
    </w:p>
    <w:p w:rsidR="00C724EC" w:rsidRPr="00792BEE" w:rsidRDefault="00083D18" w:rsidP="00C724EC">
      <w:pPr>
        <w:jc w:val="center"/>
        <w:outlineLvl w:val="0"/>
      </w:pPr>
      <w:r>
        <w:t>ГОРОДСКОГО ОКРУГА ЭГВЕКИНОТ</w:t>
      </w:r>
    </w:p>
    <w:p w:rsidR="00C724EC" w:rsidRDefault="00C724EC" w:rsidP="00C724EC">
      <w:pPr>
        <w:jc w:val="both"/>
        <w:rPr>
          <w:b w:val="0"/>
        </w:rPr>
      </w:pPr>
    </w:p>
    <w:p w:rsidR="00C724EC" w:rsidRPr="00C0287E" w:rsidRDefault="00C724EC" w:rsidP="00C724EC">
      <w:pPr>
        <w:jc w:val="center"/>
        <w:outlineLvl w:val="0"/>
        <w:rPr>
          <w:b w:val="0"/>
        </w:rPr>
      </w:pPr>
      <w:proofErr w:type="gramStart"/>
      <w:r>
        <w:t>Р</w:t>
      </w:r>
      <w:proofErr w:type="gramEnd"/>
      <w:r>
        <w:t xml:space="preserve"> Е Ш Е Н И Е</w:t>
      </w:r>
    </w:p>
    <w:p w:rsidR="00C724EC" w:rsidRDefault="00C724EC" w:rsidP="00C724EC">
      <w:pPr>
        <w:jc w:val="both"/>
        <w:rPr>
          <w:b w:val="0"/>
        </w:rPr>
      </w:pPr>
    </w:p>
    <w:p w:rsidR="007F24E5" w:rsidRPr="00673C78" w:rsidRDefault="001D334C" w:rsidP="00673C78">
      <w:pPr>
        <w:jc w:val="both"/>
        <w:rPr>
          <w:b w:val="0"/>
        </w:rPr>
      </w:pPr>
      <w:r>
        <w:rPr>
          <w:b w:val="0"/>
        </w:rPr>
        <w:t>о</w:t>
      </w:r>
      <w:r w:rsidR="00AC625A">
        <w:rPr>
          <w:b w:val="0"/>
        </w:rPr>
        <w:t>т</w:t>
      </w:r>
      <w:r>
        <w:rPr>
          <w:b w:val="0"/>
        </w:rPr>
        <w:t xml:space="preserve"> 26</w:t>
      </w:r>
      <w:r w:rsidR="00AC625A">
        <w:rPr>
          <w:b w:val="0"/>
        </w:rPr>
        <w:t xml:space="preserve"> </w:t>
      </w:r>
      <w:r w:rsidR="00FC4FFC">
        <w:rPr>
          <w:b w:val="0"/>
        </w:rPr>
        <w:t xml:space="preserve">января </w:t>
      </w:r>
      <w:r w:rsidR="00C724EC" w:rsidRPr="00792BEE">
        <w:rPr>
          <w:b w:val="0"/>
        </w:rPr>
        <w:t>20</w:t>
      </w:r>
      <w:r w:rsidR="00C57B8F">
        <w:rPr>
          <w:b w:val="0"/>
        </w:rPr>
        <w:t>2</w:t>
      </w:r>
      <w:r w:rsidR="00FC4FFC">
        <w:rPr>
          <w:b w:val="0"/>
        </w:rPr>
        <w:t>4</w:t>
      </w:r>
      <w:r w:rsidR="00C724EC" w:rsidRPr="00792BEE">
        <w:rPr>
          <w:b w:val="0"/>
        </w:rPr>
        <w:t xml:space="preserve"> г.  </w:t>
      </w:r>
      <w:r w:rsidR="000D60DF">
        <w:rPr>
          <w:b w:val="0"/>
        </w:rPr>
        <w:tab/>
      </w:r>
      <w:r w:rsidR="000D60DF">
        <w:rPr>
          <w:b w:val="0"/>
        </w:rPr>
        <w:tab/>
        <w:t xml:space="preserve">    </w:t>
      </w:r>
      <w:r w:rsidR="00A766D6">
        <w:rPr>
          <w:b w:val="0"/>
        </w:rPr>
        <w:t xml:space="preserve">    </w:t>
      </w:r>
      <w:r w:rsidR="0045066E">
        <w:rPr>
          <w:b w:val="0"/>
        </w:rPr>
        <w:tab/>
      </w:r>
      <w:r w:rsidR="00A766D6">
        <w:rPr>
          <w:b w:val="0"/>
        </w:rPr>
        <w:t xml:space="preserve">     </w:t>
      </w:r>
      <w:r w:rsidR="00C724EC">
        <w:rPr>
          <w:b w:val="0"/>
        </w:rPr>
        <w:t>№</w:t>
      </w:r>
      <w:r w:rsidR="00B16764">
        <w:rPr>
          <w:b w:val="0"/>
        </w:rPr>
        <w:t xml:space="preserve"> </w:t>
      </w:r>
      <w:r>
        <w:rPr>
          <w:b w:val="0"/>
        </w:rPr>
        <w:t>36</w:t>
      </w:r>
      <w:r w:rsidR="00B16764">
        <w:rPr>
          <w:b w:val="0"/>
        </w:rPr>
        <w:t xml:space="preserve">  </w:t>
      </w:r>
      <w:r w:rsidR="00C724EC">
        <w:rPr>
          <w:b w:val="0"/>
        </w:rPr>
        <w:tab/>
      </w:r>
      <w:r w:rsidR="00C724EC">
        <w:rPr>
          <w:b w:val="0"/>
        </w:rPr>
        <w:tab/>
      </w:r>
      <w:r w:rsidR="00C724EC">
        <w:rPr>
          <w:b w:val="0"/>
        </w:rPr>
        <w:tab/>
      </w:r>
      <w:r w:rsidR="00FE232C">
        <w:rPr>
          <w:b w:val="0"/>
        </w:rPr>
        <w:t xml:space="preserve">      </w:t>
      </w:r>
      <w:r w:rsidR="003C502B">
        <w:rPr>
          <w:b w:val="0"/>
        </w:rPr>
        <w:t xml:space="preserve"> </w:t>
      </w:r>
      <w:r w:rsidR="00A766D6">
        <w:rPr>
          <w:b w:val="0"/>
        </w:rPr>
        <w:t xml:space="preserve">         </w:t>
      </w:r>
      <w:r w:rsidR="00D83EEF">
        <w:rPr>
          <w:b w:val="0"/>
        </w:rPr>
        <w:t xml:space="preserve">    </w:t>
      </w:r>
      <w:r w:rsidR="00C724EC">
        <w:rPr>
          <w:b w:val="0"/>
        </w:rPr>
        <w:t>п.</w:t>
      </w:r>
      <w:r w:rsidR="009559BA">
        <w:rPr>
          <w:b w:val="0"/>
        </w:rPr>
        <w:t xml:space="preserve"> </w:t>
      </w:r>
      <w:r w:rsidR="00C724EC">
        <w:rPr>
          <w:b w:val="0"/>
        </w:rPr>
        <w:t>Эгвекинот</w:t>
      </w:r>
    </w:p>
    <w:p w:rsidR="00673C78" w:rsidRDefault="00673C78" w:rsidP="00C724EC">
      <w:pPr>
        <w:jc w:val="both"/>
      </w:pPr>
    </w:p>
    <w:p w:rsidR="00B16764" w:rsidRDefault="00B16764" w:rsidP="00B16764">
      <w:pPr>
        <w:jc w:val="center"/>
        <w:rPr>
          <w:bCs/>
        </w:rPr>
      </w:pPr>
      <w:r>
        <w:t>Об утверждении</w:t>
      </w:r>
      <w:r>
        <w:rPr>
          <w:b w:val="0"/>
        </w:rPr>
        <w:t xml:space="preserve"> </w:t>
      </w:r>
      <w:r w:rsidRPr="009E5DA2">
        <w:t>Положения</w:t>
      </w:r>
      <w:r>
        <w:t xml:space="preserve"> о </w:t>
      </w:r>
      <w:r w:rsidRPr="000E5BA3">
        <w:t>денежном</w:t>
      </w:r>
      <w:r>
        <w:rPr>
          <w:b w:val="0"/>
        </w:rPr>
        <w:t xml:space="preserve"> </w:t>
      </w:r>
      <w:r>
        <w:t xml:space="preserve">содержании муниципальных </w:t>
      </w:r>
      <w:r w:rsidRPr="000E5BA3">
        <w:t>служащих,</w:t>
      </w:r>
      <w:r>
        <w:t xml:space="preserve"> размере и условиях ежемесячных и </w:t>
      </w:r>
      <w:r w:rsidRPr="000E5BA3">
        <w:t>иных</w:t>
      </w:r>
      <w:r>
        <w:t xml:space="preserve"> дополнительных выплат </w:t>
      </w:r>
      <w:r w:rsidRPr="000E5BA3">
        <w:t>муниципальным</w:t>
      </w:r>
      <w:r>
        <w:t xml:space="preserve"> служащим </w:t>
      </w:r>
      <w:r>
        <w:rPr>
          <w:bCs/>
        </w:rPr>
        <w:t xml:space="preserve">органов </w:t>
      </w:r>
      <w:r w:rsidRPr="000E5BA3">
        <w:rPr>
          <w:bCs/>
        </w:rPr>
        <w:t>мест</w:t>
      </w:r>
      <w:r>
        <w:rPr>
          <w:bCs/>
        </w:rPr>
        <w:t xml:space="preserve">ного </w:t>
      </w:r>
      <w:r w:rsidRPr="000E5BA3">
        <w:rPr>
          <w:bCs/>
        </w:rPr>
        <w:t>самоуправления</w:t>
      </w:r>
      <w:r>
        <w:rPr>
          <w:bCs/>
        </w:rPr>
        <w:t xml:space="preserve"> </w:t>
      </w:r>
      <w:r w:rsidRPr="000E5BA3">
        <w:rPr>
          <w:bCs/>
        </w:rPr>
        <w:t xml:space="preserve">и </w:t>
      </w:r>
      <w:r>
        <w:rPr>
          <w:bCs/>
        </w:rPr>
        <w:t xml:space="preserve">муниципальных </w:t>
      </w:r>
      <w:r w:rsidRPr="000E5BA3">
        <w:rPr>
          <w:bCs/>
        </w:rPr>
        <w:t>органов</w:t>
      </w:r>
    </w:p>
    <w:p w:rsidR="00B16764" w:rsidRPr="001E7385" w:rsidRDefault="00B16764" w:rsidP="00B16764">
      <w:pPr>
        <w:jc w:val="center"/>
        <w:rPr>
          <w:bCs/>
        </w:rPr>
      </w:pPr>
      <w:r>
        <w:t>городского округа Эгвекинот</w:t>
      </w:r>
    </w:p>
    <w:p w:rsidR="008F0230" w:rsidRPr="008652A2" w:rsidRDefault="008F0230" w:rsidP="00B16764">
      <w:pPr>
        <w:jc w:val="center"/>
      </w:pPr>
    </w:p>
    <w:p w:rsidR="004923D4" w:rsidRPr="00EB31DA" w:rsidRDefault="00F32A60" w:rsidP="00AC625A">
      <w:pPr>
        <w:tabs>
          <w:tab w:val="left" w:pos="567"/>
        </w:tabs>
        <w:jc w:val="both"/>
        <w:rPr>
          <w:b w:val="0"/>
        </w:rPr>
      </w:pPr>
      <w:r>
        <w:rPr>
          <w:b w:val="0"/>
        </w:rPr>
        <w:tab/>
      </w:r>
      <w:proofErr w:type="gramStart"/>
      <w:r w:rsidR="00660B41" w:rsidRPr="00EB31DA">
        <w:rPr>
          <w:b w:val="0"/>
        </w:rPr>
        <w:t xml:space="preserve">Руководствуясь статьями 132, 134, 135, 144, 146, 148, 315-317 Трудового кодекса Российской Федерации, </w:t>
      </w:r>
      <w:r w:rsidR="00660B41" w:rsidRPr="00F14FB5">
        <w:rPr>
          <w:b w:val="0"/>
          <w:szCs w:val="24"/>
        </w:rPr>
        <w:t>пунктом 4 статьи 86 Бюджетного кодекса Российской Федерации</w:t>
      </w:r>
      <w:r w:rsidR="00660B41">
        <w:rPr>
          <w:b w:val="0"/>
          <w:szCs w:val="24"/>
        </w:rPr>
        <w:t>,</w:t>
      </w:r>
      <w:r w:rsidR="00660B41">
        <w:rPr>
          <w:b w:val="0"/>
        </w:rPr>
        <w:t xml:space="preserve"> </w:t>
      </w:r>
      <w:r w:rsidR="00660B41" w:rsidRPr="00EB31DA">
        <w:rPr>
          <w:b w:val="0"/>
        </w:rPr>
        <w:t>частью 2 статьи 53 Федерально</w:t>
      </w:r>
      <w:r w:rsidR="00660B41">
        <w:rPr>
          <w:b w:val="0"/>
        </w:rPr>
        <w:t xml:space="preserve">го закона от 6 октября 2003 г. </w:t>
      </w:r>
      <w:r w:rsidR="00660B41" w:rsidRPr="00EB31DA">
        <w:rPr>
          <w:b w:val="0"/>
        </w:rPr>
        <w:t xml:space="preserve">№ 131-ФЗ «Об общих принципах организации местного самоуправления в Российской Федерации», Кодексом о муниципальной службе Чукотского автономного округа, </w:t>
      </w:r>
      <w:r w:rsidR="00660B41">
        <w:rPr>
          <w:b w:val="0"/>
          <w:bCs/>
        </w:rPr>
        <w:t>Уставом городского округа Эгвекинот</w:t>
      </w:r>
      <w:r w:rsidR="00660B41" w:rsidRPr="00EB31DA">
        <w:rPr>
          <w:b w:val="0"/>
        </w:rPr>
        <w:t xml:space="preserve">, Совет депутатов </w:t>
      </w:r>
      <w:r w:rsidR="00660B41">
        <w:rPr>
          <w:b w:val="0"/>
        </w:rPr>
        <w:t>городского округа Эгвекинот</w:t>
      </w:r>
      <w:proofErr w:type="gramEnd"/>
    </w:p>
    <w:p w:rsidR="00F32A60" w:rsidRDefault="00F32A60" w:rsidP="00C724EC">
      <w:pPr>
        <w:jc w:val="both"/>
        <w:rPr>
          <w:b w:val="0"/>
        </w:rPr>
      </w:pPr>
    </w:p>
    <w:p w:rsidR="00C724EC" w:rsidRDefault="00C724EC" w:rsidP="00C724EC">
      <w:pPr>
        <w:jc w:val="both"/>
        <w:outlineLvl w:val="0"/>
      </w:pPr>
      <w:r>
        <w:tab/>
      </w:r>
      <w:proofErr w:type="gramStart"/>
      <w:r w:rsidRPr="003D7A7D">
        <w:t>Р</w:t>
      </w:r>
      <w:proofErr w:type="gramEnd"/>
      <w:r w:rsidRPr="003D7A7D">
        <w:t xml:space="preserve"> Е Ш И Л :</w:t>
      </w:r>
    </w:p>
    <w:p w:rsidR="00C724EC" w:rsidRDefault="00C724EC" w:rsidP="00C724EC">
      <w:pPr>
        <w:jc w:val="both"/>
      </w:pPr>
    </w:p>
    <w:p w:rsidR="00DD469F" w:rsidRDefault="00C724EC" w:rsidP="00192D94">
      <w:pPr>
        <w:tabs>
          <w:tab w:val="left" w:pos="567"/>
        </w:tabs>
        <w:jc w:val="both"/>
        <w:rPr>
          <w:b w:val="0"/>
          <w:szCs w:val="24"/>
        </w:rPr>
      </w:pPr>
      <w:r>
        <w:tab/>
      </w:r>
      <w:r w:rsidR="00D53A08">
        <w:rPr>
          <w:b w:val="0"/>
          <w:szCs w:val="24"/>
        </w:rPr>
        <w:t xml:space="preserve">1. Утвердить прилагаемое </w:t>
      </w:r>
      <w:r w:rsidRPr="002522CE">
        <w:rPr>
          <w:b w:val="0"/>
        </w:rPr>
        <w:t>Положени</w:t>
      </w:r>
      <w:r>
        <w:rPr>
          <w:b w:val="0"/>
        </w:rPr>
        <w:t>е</w:t>
      </w:r>
      <w:r w:rsidR="00D53A08">
        <w:rPr>
          <w:b w:val="0"/>
        </w:rPr>
        <w:t xml:space="preserve"> о денежном </w:t>
      </w:r>
      <w:r>
        <w:rPr>
          <w:b w:val="0"/>
        </w:rPr>
        <w:t>с</w:t>
      </w:r>
      <w:r w:rsidR="00D53A08">
        <w:rPr>
          <w:b w:val="0"/>
        </w:rPr>
        <w:t xml:space="preserve">одержании муниципальных </w:t>
      </w:r>
      <w:r w:rsidRPr="002522CE">
        <w:rPr>
          <w:b w:val="0"/>
        </w:rPr>
        <w:t>служащих,</w:t>
      </w:r>
      <w:r w:rsidR="00D53A08">
        <w:rPr>
          <w:b w:val="0"/>
        </w:rPr>
        <w:t xml:space="preserve"> размере и условиях </w:t>
      </w:r>
      <w:r w:rsidRPr="002522CE">
        <w:rPr>
          <w:b w:val="0"/>
        </w:rPr>
        <w:t>ежемесяч</w:t>
      </w:r>
      <w:r w:rsidR="00D53A08">
        <w:rPr>
          <w:b w:val="0"/>
        </w:rPr>
        <w:t>ных и иных дополнительных выплат</w:t>
      </w:r>
      <w:r w:rsidRPr="002522CE">
        <w:rPr>
          <w:b w:val="0"/>
        </w:rPr>
        <w:t xml:space="preserve"> муниципальным</w:t>
      </w:r>
      <w:r w:rsidR="00D53A08">
        <w:rPr>
          <w:b w:val="0"/>
        </w:rPr>
        <w:t xml:space="preserve"> </w:t>
      </w:r>
      <w:r w:rsidRPr="002522CE">
        <w:rPr>
          <w:b w:val="0"/>
        </w:rPr>
        <w:t>служа</w:t>
      </w:r>
      <w:r w:rsidR="00D53A08">
        <w:rPr>
          <w:b w:val="0"/>
        </w:rPr>
        <w:t xml:space="preserve">щим </w:t>
      </w:r>
      <w:r w:rsidRPr="002522CE">
        <w:rPr>
          <w:b w:val="0"/>
          <w:bCs/>
        </w:rPr>
        <w:t>органов</w:t>
      </w:r>
      <w:r w:rsidR="00D53A08">
        <w:rPr>
          <w:bCs/>
        </w:rPr>
        <w:t xml:space="preserve"> </w:t>
      </w:r>
      <w:r w:rsidR="00D53A08">
        <w:rPr>
          <w:b w:val="0"/>
        </w:rPr>
        <w:t xml:space="preserve">местного самоуправления и муниципальных органов </w:t>
      </w:r>
      <w:r w:rsidR="004923D4">
        <w:rPr>
          <w:b w:val="0"/>
          <w:szCs w:val="24"/>
        </w:rPr>
        <w:t>городского округа Эгвекинот</w:t>
      </w:r>
      <w:r w:rsidRPr="00D81F9A">
        <w:rPr>
          <w:b w:val="0"/>
          <w:szCs w:val="24"/>
        </w:rPr>
        <w:t>.</w:t>
      </w:r>
      <w:r>
        <w:rPr>
          <w:b w:val="0"/>
          <w:szCs w:val="24"/>
        </w:rPr>
        <w:t xml:space="preserve">  </w:t>
      </w:r>
    </w:p>
    <w:p w:rsidR="00AC625A" w:rsidRDefault="00AC625A" w:rsidP="00AC625A">
      <w:pPr>
        <w:tabs>
          <w:tab w:val="left" w:pos="567"/>
        </w:tabs>
        <w:jc w:val="both"/>
        <w:rPr>
          <w:b w:val="0"/>
          <w:szCs w:val="24"/>
        </w:rPr>
      </w:pPr>
    </w:p>
    <w:p w:rsidR="00523094" w:rsidRDefault="006D6B00" w:rsidP="00AC625A">
      <w:pPr>
        <w:tabs>
          <w:tab w:val="left" w:pos="567"/>
        </w:tabs>
        <w:jc w:val="both"/>
        <w:rPr>
          <w:b w:val="0"/>
          <w:szCs w:val="24"/>
        </w:rPr>
      </w:pPr>
      <w:r>
        <w:rPr>
          <w:b w:val="0"/>
          <w:szCs w:val="24"/>
        </w:rPr>
        <w:tab/>
        <w:t xml:space="preserve">2. Признать утратившими </w:t>
      </w:r>
      <w:r w:rsidR="00F70C6E">
        <w:rPr>
          <w:b w:val="0"/>
          <w:szCs w:val="24"/>
        </w:rPr>
        <w:t>силу:</w:t>
      </w:r>
    </w:p>
    <w:p w:rsidR="00066660" w:rsidRPr="00FC0CE7" w:rsidRDefault="00D83EEF" w:rsidP="00FC0CE7">
      <w:pPr>
        <w:ind w:firstLine="567"/>
        <w:jc w:val="both"/>
        <w:rPr>
          <w:b w:val="0"/>
          <w:bCs/>
        </w:rPr>
      </w:pPr>
      <w:r>
        <w:rPr>
          <w:b w:val="0"/>
          <w:szCs w:val="24"/>
        </w:rPr>
        <w:t>1)</w:t>
      </w:r>
      <w:r w:rsidR="000276EE">
        <w:rPr>
          <w:b w:val="0"/>
          <w:szCs w:val="24"/>
        </w:rPr>
        <w:t xml:space="preserve"> </w:t>
      </w:r>
      <w:r w:rsidR="000276EE" w:rsidRPr="00FC0CE7">
        <w:rPr>
          <w:b w:val="0"/>
          <w:szCs w:val="24"/>
        </w:rPr>
        <w:t xml:space="preserve">Решение Совета депутатов городского округа Эгвекинот от </w:t>
      </w:r>
      <w:r w:rsidR="00FC0CE7" w:rsidRPr="00FC0CE7">
        <w:rPr>
          <w:b w:val="0"/>
          <w:szCs w:val="24"/>
        </w:rPr>
        <w:t>11 июля</w:t>
      </w:r>
      <w:r w:rsidR="000276EE" w:rsidRPr="00FC0CE7">
        <w:rPr>
          <w:b w:val="0"/>
          <w:szCs w:val="24"/>
        </w:rPr>
        <w:t xml:space="preserve"> 20</w:t>
      </w:r>
      <w:r w:rsidR="00FC0CE7" w:rsidRPr="00FC0CE7">
        <w:rPr>
          <w:b w:val="0"/>
          <w:szCs w:val="24"/>
        </w:rPr>
        <w:t>22</w:t>
      </w:r>
      <w:r w:rsidR="00FC0CE7">
        <w:rPr>
          <w:b w:val="0"/>
          <w:szCs w:val="24"/>
        </w:rPr>
        <w:t xml:space="preserve"> </w:t>
      </w:r>
      <w:r w:rsidR="000276EE" w:rsidRPr="00FC0CE7">
        <w:rPr>
          <w:b w:val="0"/>
          <w:szCs w:val="24"/>
        </w:rPr>
        <w:t xml:space="preserve">г. № </w:t>
      </w:r>
      <w:r w:rsidR="00FC0CE7" w:rsidRPr="00FC0CE7">
        <w:rPr>
          <w:b w:val="0"/>
          <w:szCs w:val="24"/>
        </w:rPr>
        <w:t>19</w:t>
      </w:r>
      <w:r w:rsidR="00587B01">
        <w:rPr>
          <w:b w:val="0"/>
          <w:szCs w:val="24"/>
        </w:rPr>
        <w:t>1</w:t>
      </w:r>
      <w:r w:rsidR="000276EE" w:rsidRPr="00FC0CE7">
        <w:rPr>
          <w:b w:val="0"/>
          <w:szCs w:val="24"/>
        </w:rPr>
        <w:t xml:space="preserve"> «</w:t>
      </w:r>
      <w:r w:rsidR="00FC0CE7" w:rsidRPr="00FC0CE7">
        <w:rPr>
          <w:b w:val="0"/>
        </w:rPr>
        <w:t xml:space="preserve">Об утверждении Положения о денежном содержании муниципальных служащих, размере и условиях ежемесячных и иных дополнительных выплат муниципальным служащим </w:t>
      </w:r>
      <w:r w:rsidR="00FC0CE7" w:rsidRPr="00FC0CE7">
        <w:rPr>
          <w:b w:val="0"/>
          <w:bCs/>
        </w:rPr>
        <w:t>органов местного самоуправления и муниципальных органов</w:t>
      </w:r>
      <w:r w:rsidR="00FC0CE7">
        <w:rPr>
          <w:b w:val="0"/>
          <w:bCs/>
        </w:rPr>
        <w:t xml:space="preserve"> </w:t>
      </w:r>
      <w:r w:rsidR="00FC0CE7" w:rsidRPr="00FC0CE7">
        <w:rPr>
          <w:b w:val="0"/>
        </w:rPr>
        <w:t>городского округа Эгвекинот</w:t>
      </w:r>
      <w:r w:rsidR="00066660" w:rsidRPr="00FC0CE7">
        <w:rPr>
          <w:b w:val="0"/>
        </w:rPr>
        <w:t>»;</w:t>
      </w:r>
    </w:p>
    <w:p w:rsidR="00B16764" w:rsidRPr="00FC0CE7" w:rsidRDefault="00066660" w:rsidP="00FC0CE7">
      <w:pPr>
        <w:ind w:firstLine="567"/>
        <w:jc w:val="both"/>
        <w:rPr>
          <w:b w:val="0"/>
          <w:bCs/>
        </w:rPr>
      </w:pPr>
      <w:proofErr w:type="gramStart"/>
      <w:r w:rsidRPr="00B16764">
        <w:rPr>
          <w:b w:val="0"/>
        </w:rPr>
        <w:t>2)</w:t>
      </w:r>
      <w:r w:rsidR="000276EE">
        <w:rPr>
          <w:b w:val="0"/>
        </w:rPr>
        <w:t xml:space="preserve"> </w:t>
      </w:r>
      <w:r w:rsidR="000276EE" w:rsidRPr="00FC0CE7">
        <w:rPr>
          <w:b w:val="0"/>
          <w:szCs w:val="24"/>
        </w:rPr>
        <w:t xml:space="preserve">Решение Совета депутатов городского округа Эгвекинот от </w:t>
      </w:r>
      <w:r w:rsidR="00FC0CE7" w:rsidRPr="00FC0CE7">
        <w:rPr>
          <w:b w:val="0"/>
        </w:rPr>
        <w:t>30 сентября</w:t>
      </w:r>
      <w:r w:rsidR="000276EE" w:rsidRPr="00FC0CE7">
        <w:rPr>
          <w:b w:val="0"/>
        </w:rPr>
        <w:t xml:space="preserve"> 20</w:t>
      </w:r>
      <w:r w:rsidR="00FC0CE7" w:rsidRPr="00FC0CE7">
        <w:rPr>
          <w:b w:val="0"/>
        </w:rPr>
        <w:t>22</w:t>
      </w:r>
      <w:r w:rsidR="000276EE" w:rsidRPr="00FC0CE7">
        <w:rPr>
          <w:b w:val="0"/>
        </w:rPr>
        <w:t xml:space="preserve"> </w:t>
      </w:r>
      <w:r w:rsidR="000276EE" w:rsidRPr="00FC0CE7">
        <w:rPr>
          <w:b w:val="0"/>
          <w:szCs w:val="24"/>
        </w:rPr>
        <w:t>г. №</w:t>
      </w:r>
      <w:r w:rsidR="00192D94">
        <w:rPr>
          <w:b w:val="0"/>
          <w:szCs w:val="24"/>
        </w:rPr>
        <w:t> </w:t>
      </w:r>
      <w:r w:rsidR="00FC0CE7" w:rsidRPr="00FC0CE7">
        <w:rPr>
          <w:b w:val="0"/>
          <w:szCs w:val="24"/>
        </w:rPr>
        <w:t>204</w:t>
      </w:r>
      <w:r w:rsidR="000276EE" w:rsidRPr="00FC0CE7">
        <w:rPr>
          <w:b w:val="0"/>
          <w:szCs w:val="24"/>
        </w:rPr>
        <w:t xml:space="preserve"> «</w:t>
      </w:r>
      <w:r w:rsidR="00FC0CE7" w:rsidRPr="00FC0CE7">
        <w:rPr>
          <w:b w:val="0"/>
        </w:rPr>
        <w:t xml:space="preserve">О внесении изменений в Положение о денежном содержании муниципальных служащих, размере и условиях ежемесячных и иных дополнительных выплат муниципальным служащим </w:t>
      </w:r>
      <w:r w:rsidR="00FC0CE7" w:rsidRPr="00FC0CE7">
        <w:rPr>
          <w:b w:val="0"/>
          <w:bCs/>
        </w:rPr>
        <w:t xml:space="preserve">органов местного самоуправления и муниципальных органов </w:t>
      </w:r>
      <w:r w:rsidR="00FC0CE7" w:rsidRPr="00FC0CE7">
        <w:rPr>
          <w:b w:val="0"/>
        </w:rPr>
        <w:t>городского округа Эгвекинот, утвержденное решением Совета депутатов городского округа Эгвекинот от 11 июля 2022 года № 191</w:t>
      </w:r>
      <w:r w:rsidR="00B16764" w:rsidRPr="00FC0CE7">
        <w:rPr>
          <w:b w:val="0"/>
        </w:rPr>
        <w:t>»;</w:t>
      </w:r>
      <w:proofErr w:type="gramEnd"/>
    </w:p>
    <w:p w:rsidR="00B16764" w:rsidRDefault="00B16764" w:rsidP="00FC0CE7">
      <w:pPr>
        <w:ind w:firstLine="567"/>
        <w:jc w:val="both"/>
        <w:rPr>
          <w:b w:val="0"/>
        </w:rPr>
      </w:pPr>
      <w:proofErr w:type="gramStart"/>
      <w:r>
        <w:rPr>
          <w:b w:val="0"/>
          <w:bCs/>
        </w:rPr>
        <w:t>3</w:t>
      </w:r>
      <w:r w:rsidRPr="00FC0CE7">
        <w:rPr>
          <w:b w:val="0"/>
          <w:bCs/>
        </w:rPr>
        <w:t>)</w:t>
      </w:r>
      <w:r w:rsidR="000276EE" w:rsidRPr="00FC0CE7">
        <w:rPr>
          <w:b w:val="0"/>
          <w:bCs/>
        </w:rPr>
        <w:t xml:space="preserve"> </w:t>
      </w:r>
      <w:r w:rsidR="000276EE" w:rsidRPr="00FC0CE7">
        <w:rPr>
          <w:b w:val="0"/>
          <w:szCs w:val="24"/>
        </w:rPr>
        <w:t xml:space="preserve">Решение Совета депутатов городского округа Эгвекинот от </w:t>
      </w:r>
      <w:r w:rsidR="00FC0CE7" w:rsidRPr="00FC0CE7">
        <w:rPr>
          <w:b w:val="0"/>
        </w:rPr>
        <w:t>16 декабря</w:t>
      </w:r>
      <w:r w:rsidR="000276EE" w:rsidRPr="00FC0CE7">
        <w:rPr>
          <w:b w:val="0"/>
        </w:rPr>
        <w:t xml:space="preserve"> 202</w:t>
      </w:r>
      <w:r w:rsidR="00FC0CE7" w:rsidRPr="00FC0CE7">
        <w:rPr>
          <w:b w:val="0"/>
        </w:rPr>
        <w:t>2</w:t>
      </w:r>
      <w:r w:rsidR="000276EE" w:rsidRPr="00FC0CE7">
        <w:rPr>
          <w:b w:val="0"/>
        </w:rPr>
        <w:t xml:space="preserve"> </w:t>
      </w:r>
      <w:r w:rsidR="000276EE" w:rsidRPr="00FC0CE7">
        <w:rPr>
          <w:b w:val="0"/>
          <w:szCs w:val="24"/>
        </w:rPr>
        <w:t xml:space="preserve">г. № </w:t>
      </w:r>
      <w:r w:rsidR="00FC0CE7" w:rsidRPr="00FC0CE7">
        <w:rPr>
          <w:b w:val="0"/>
          <w:szCs w:val="24"/>
        </w:rPr>
        <w:t>236</w:t>
      </w:r>
      <w:r w:rsidR="000276EE" w:rsidRPr="00FC0CE7">
        <w:rPr>
          <w:b w:val="0"/>
          <w:szCs w:val="24"/>
        </w:rPr>
        <w:t xml:space="preserve"> «</w:t>
      </w:r>
      <w:r w:rsidR="00FC0CE7" w:rsidRPr="00FC0CE7">
        <w:rPr>
          <w:b w:val="0"/>
        </w:rPr>
        <w:t xml:space="preserve">О внесении изменений в Положение о денежном содержании муниципальных служащих, размере и условиях ежемесячных и иных дополнительных выплат муниципальным служащим </w:t>
      </w:r>
      <w:r w:rsidR="00FC0CE7" w:rsidRPr="00FC0CE7">
        <w:rPr>
          <w:b w:val="0"/>
          <w:bCs/>
        </w:rPr>
        <w:t xml:space="preserve">органов местного самоуправления и муниципальных органов </w:t>
      </w:r>
      <w:r w:rsidR="00FC0CE7" w:rsidRPr="00FC0CE7">
        <w:rPr>
          <w:b w:val="0"/>
        </w:rPr>
        <w:t>городского округа Эгвекинот, утвержденное решением Совета депутатов городского округа Эгвекинот от 11</w:t>
      </w:r>
      <w:r w:rsidR="00192D94">
        <w:rPr>
          <w:b w:val="0"/>
        </w:rPr>
        <w:t> </w:t>
      </w:r>
      <w:r w:rsidR="00FC0CE7" w:rsidRPr="00FC0CE7">
        <w:rPr>
          <w:b w:val="0"/>
        </w:rPr>
        <w:t>июля 2022 года № 191</w:t>
      </w:r>
      <w:r w:rsidR="000276EE" w:rsidRPr="00FC0CE7">
        <w:rPr>
          <w:b w:val="0"/>
          <w:szCs w:val="24"/>
        </w:rPr>
        <w:t>»</w:t>
      </w:r>
      <w:r w:rsidR="00F32631" w:rsidRPr="00FC0CE7">
        <w:rPr>
          <w:b w:val="0"/>
        </w:rPr>
        <w:t>;</w:t>
      </w:r>
      <w:proofErr w:type="gramEnd"/>
    </w:p>
    <w:p w:rsidR="00B97934" w:rsidRPr="00FC0CE7" w:rsidRDefault="00B97934" w:rsidP="00FC0CE7">
      <w:pPr>
        <w:ind w:firstLine="567"/>
        <w:jc w:val="both"/>
        <w:rPr>
          <w:b w:val="0"/>
          <w:bCs/>
        </w:rPr>
      </w:pPr>
      <w:proofErr w:type="gramStart"/>
      <w:r w:rsidRPr="0091251F">
        <w:rPr>
          <w:b w:val="0"/>
        </w:rPr>
        <w:t xml:space="preserve">4) </w:t>
      </w:r>
      <w:r w:rsidRPr="0091251F">
        <w:rPr>
          <w:b w:val="0"/>
          <w:szCs w:val="24"/>
        </w:rPr>
        <w:t>Решение</w:t>
      </w:r>
      <w:r w:rsidRPr="00FC0CE7">
        <w:rPr>
          <w:b w:val="0"/>
          <w:szCs w:val="24"/>
        </w:rPr>
        <w:t xml:space="preserve"> Совета депутатов городского округа Эгвекинот от </w:t>
      </w:r>
      <w:r>
        <w:rPr>
          <w:b w:val="0"/>
          <w:szCs w:val="24"/>
        </w:rPr>
        <w:t>30 ноября</w:t>
      </w:r>
      <w:r w:rsidRPr="00FC0CE7">
        <w:rPr>
          <w:b w:val="0"/>
          <w:szCs w:val="24"/>
        </w:rPr>
        <w:t xml:space="preserve"> 2023 г. № </w:t>
      </w:r>
      <w:r>
        <w:rPr>
          <w:b w:val="0"/>
          <w:szCs w:val="24"/>
        </w:rPr>
        <w:t>17</w:t>
      </w:r>
      <w:r w:rsidRPr="00FC0CE7">
        <w:rPr>
          <w:b w:val="0"/>
          <w:szCs w:val="24"/>
        </w:rPr>
        <w:t xml:space="preserve"> «</w:t>
      </w:r>
      <w:r w:rsidRPr="00FC0CE7">
        <w:rPr>
          <w:b w:val="0"/>
        </w:rPr>
        <w:t xml:space="preserve">О внесении изменений в Положение о денежном содержании муниципальных служащих, размере и условиях ежемесячных и иных дополнительных выплат муниципальным служащим </w:t>
      </w:r>
      <w:r w:rsidRPr="00FC0CE7">
        <w:rPr>
          <w:b w:val="0"/>
          <w:bCs/>
        </w:rPr>
        <w:t xml:space="preserve">органов местного самоуправления и муниципальных органов </w:t>
      </w:r>
      <w:r w:rsidRPr="00FC0CE7">
        <w:rPr>
          <w:b w:val="0"/>
        </w:rPr>
        <w:t>городского округа Эгвекинот, утвержденное решением Совета депутатов городского округа Эгвекинот от 11</w:t>
      </w:r>
      <w:r w:rsidR="00192D94">
        <w:rPr>
          <w:b w:val="0"/>
        </w:rPr>
        <w:t> </w:t>
      </w:r>
      <w:r w:rsidRPr="00FC0CE7">
        <w:rPr>
          <w:b w:val="0"/>
        </w:rPr>
        <w:t>июля 2022 года № 191</w:t>
      </w:r>
      <w:r w:rsidRPr="00FC0CE7">
        <w:rPr>
          <w:b w:val="0"/>
          <w:szCs w:val="24"/>
        </w:rPr>
        <w:t>»</w:t>
      </w:r>
      <w:r>
        <w:rPr>
          <w:b w:val="0"/>
          <w:szCs w:val="24"/>
        </w:rPr>
        <w:t>;</w:t>
      </w:r>
      <w:proofErr w:type="gramEnd"/>
    </w:p>
    <w:p w:rsidR="00F32631" w:rsidRPr="00FC0CE7" w:rsidRDefault="0091251F" w:rsidP="00FC0CE7">
      <w:pPr>
        <w:ind w:firstLine="567"/>
        <w:jc w:val="both"/>
        <w:rPr>
          <w:b w:val="0"/>
          <w:bCs/>
        </w:rPr>
      </w:pPr>
      <w:proofErr w:type="gramStart"/>
      <w:r>
        <w:rPr>
          <w:b w:val="0"/>
          <w:szCs w:val="24"/>
        </w:rPr>
        <w:lastRenderedPageBreak/>
        <w:t>5</w:t>
      </w:r>
      <w:bookmarkStart w:id="0" w:name="_GoBack"/>
      <w:bookmarkEnd w:id="0"/>
      <w:r w:rsidR="00F32631" w:rsidRPr="0091251F">
        <w:rPr>
          <w:b w:val="0"/>
          <w:szCs w:val="24"/>
        </w:rPr>
        <w:t>)</w:t>
      </w:r>
      <w:r w:rsidR="000276EE" w:rsidRPr="0091251F">
        <w:rPr>
          <w:b w:val="0"/>
          <w:szCs w:val="24"/>
        </w:rPr>
        <w:t xml:space="preserve"> Решение Совета</w:t>
      </w:r>
      <w:r w:rsidR="000276EE" w:rsidRPr="00FC0CE7">
        <w:rPr>
          <w:b w:val="0"/>
          <w:szCs w:val="24"/>
        </w:rPr>
        <w:t xml:space="preserve"> депутатов городского округа Эгвекинот от </w:t>
      </w:r>
      <w:r w:rsidR="00FC0CE7" w:rsidRPr="00FC0CE7">
        <w:rPr>
          <w:b w:val="0"/>
          <w:szCs w:val="24"/>
        </w:rPr>
        <w:t>26 декабря</w:t>
      </w:r>
      <w:r w:rsidR="000276EE" w:rsidRPr="00FC0CE7">
        <w:rPr>
          <w:b w:val="0"/>
          <w:szCs w:val="24"/>
        </w:rPr>
        <w:t xml:space="preserve"> 202</w:t>
      </w:r>
      <w:r w:rsidR="00FC0CE7" w:rsidRPr="00FC0CE7">
        <w:rPr>
          <w:b w:val="0"/>
          <w:szCs w:val="24"/>
        </w:rPr>
        <w:t>3</w:t>
      </w:r>
      <w:r w:rsidR="000276EE" w:rsidRPr="00FC0CE7">
        <w:rPr>
          <w:b w:val="0"/>
          <w:szCs w:val="24"/>
        </w:rPr>
        <w:t xml:space="preserve"> г. № </w:t>
      </w:r>
      <w:r w:rsidR="00FC0CE7" w:rsidRPr="00FC0CE7">
        <w:rPr>
          <w:b w:val="0"/>
          <w:szCs w:val="24"/>
        </w:rPr>
        <w:t xml:space="preserve">28 </w:t>
      </w:r>
      <w:r w:rsidR="000276EE" w:rsidRPr="00FC0CE7">
        <w:rPr>
          <w:b w:val="0"/>
          <w:szCs w:val="24"/>
        </w:rPr>
        <w:t>«</w:t>
      </w:r>
      <w:r w:rsidR="00FC0CE7" w:rsidRPr="00FC0CE7">
        <w:rPr>
          <w:b w:val="0"/>
        </w:rPr>
        <w:t xml:space="preserve">О внесении изменений в Положение о денежном содержании муниципальных служащих, размере и условиях ежемесячных и иных дополнительных выплат муниципальным служащим </w:t>
      </w:r>
      <w:r w:rsidR="00FC0CE7" w:rsidRPr="00FC0CE7">
        <w:rPr>
          <w:b w:val="0"/>
          <w:bCs/>
        </w:rPr>
        <w:t xml:space="preserve">органов местного самоуправления и муниципальных органов </w:t>
      </w:r>
      <w:r w:rsidR="00FC0CE7" w:rsidRPr="00FC0CE7">
        <w:rPr>
          <w:b w:val="0"/>
        </w:rPr>
        <w:t>городского округа Эгвекинот, утвержденное решением Совета депутатов городского округа Эгвекинот от 11</w:t>
      </w:r>
      <w:r w:rsidR="00192D94">
        <w:rPr>
          <w:b w:val="0"/>
        </w:rPr>
        <w:t> </w:t>
      </w:r>
      <w:r w:rsidR="00FC0CE7" w:rsidRPr="00FC0CE7">
        <w:rPr>
          <w:b w:val="0"/>
        </w:rPr>
        <w:t>июля 2022 года № 191</w:t>
      </w:r>
      <w:r w:rsidR="00AC6347" w:rsidRPr="00FC0CE7">
        <w:rPr>
          <w:b w:val="0"/>
          <w:szCs w:val="24"/>
        </w:rPr>
        <w:t>»</w:t>
      </w:r>
      <w:r w:rsidR="00FC0CE7">
        <w:rPr>
          <w:b w:val="0"/>
        </w:rPr>
        <w:t>.</w:t>
      </w:r>
      <w:proofErr w:type="gramEnd"/>
    </w:p>
    <w:p w:rsidR="00066660" w:rsidRDefault="00066660" w:rsidP="00CE1140">
      <w:pPr>
        <w:jc w:val="both"/>
        <w:rPr>
          <w:b w:val="0"/>
        </w:rPr>
      </w:pPr>
    </w:p>
    <w:p w:rsidR="00B16764" w:rsidRDefault="00B16764" w:rsidP="00AC625A">
      <w:pPr>
        <w:ind w:firstLine="567"/>
        <w:jc w:val="both"/>
        <w:rPr>
          <w:rFonts w:eastAsia="Calibri"/>
          <w:b w:val="0"/>
          <w:bCs/>
          <w:szCs w:val="24"/>
          <w:lang w:eastAsia="en-US"/>
        </w:rPr>
      </w:pPr>
      <w:r w:rsidRPr="00D51D66">
        <w:rPr>
          <w:b w:val="0"/>
          <w:szCs w:val="24"/>
        </w:rPr>
        <w:t xml:space="preserve">3. </w:t>
      </w:r>
      <w:r w:rsidR="00D83EEF">
        <w:rPr>
          <w:b w:val="0"/>
          <w:szCs w:val="24"/>
        </w:rPr>
        <w:t xml:space="preserve">Настоящее решение подлежит </w:t>
      </w:r>
      <w:r w:rsidR="00D83EEF">
        <w:rPr>
          <w:rFonts w:eastAsia="Calibri"/>
          <w:b w:val="0"/>
          <w:bCs/>
          <w:szCs w:val="24"/>
          <w:lang w:eastAsia="en-US"/>
        </w:rPr>
        <w:t>обнародованию</w:t>
      </w:r>
      <w:r w:rsidRPr="00B97241">
        <w:rPr>
          <w:rFonts w:eastAsia="Calibri"/>
          <w:b w:val="0"/>
          <w:bCs/>
          <w:szCs w:val="24"/>
          <w:lang w:eastAsia="en-US"/>
        </w:rPr>
        <w:t xml:space="preserve"> в местах, определенных Уставом </w:t>
      </w:r>
      <w:r>
        <w:rPr>
          <w:b w:val="0"/>
          <w:szCs w:val="24"/>
        </w:rPr>
        <w:t>городского округа Эгвекинот</w:t>
      </w:r>
      <w:r w:rsidR="00D83EEF">
        <w:rPr>
          <w:rFonts w:eastAsia="Calibri"/>
          <w:b w:val="0"/>
          <w:bCs/>
          <w:szCs w:val="24"/>
          <w:lang w:eastAsia="en-US"/>
        </w:rPr>
        <w:t>, и размещению</w:t>
      </w:r>
      <w:r w:rsidRPr="00B97241">
        <w:rPr>
          <w:rFonts w:eastAsia="Calibri"/>
          <w:b w:val="0"/>
          <w:bCs/>
          <w:szCs w:val="24"/>
          <w:lang w:eastAsia="en-US"/>
        </w:rPr>
        <w:t xml:space="preserve"> на официальном сайте </w:t>
      </w:r>
      <w:r>
        <w:rPr>
          <w:b w:val="0"/>
          <w:szCs w:val="24"/>
        </w:rPr>
        <w:t xml:space="preserve">Администрации городского округа Эгвекинот </w:t>
      </w:r>
      <w:r w:rsidRPr="00B97241">
        <w:rPr>
          <w:rFonts w:eastAsia="Calibri"/>
          <w:b w:val="0"/>
          <w:bCs/>
          <w:szCs w:val="24"/>
          <w:lang w:eastAsia="en-US"/>
        </w:rPr>
        <w:t>в информационно-телекоммуникационной сети «Интернет».</w:t>
      </w:r>
    </w:p>
    <w:p w:rsidR="005E2D34" w:rsidRDefault="005E2D34" w:rsidP="00AC625A">
      <w:pPr>
        <w:ind w:firstLine="567"/>
        <w:jc w:val="both"/>
        <w:rPr>
          <w:rFonts w:eastAsia="Calibri"/>
          <w:b w:val="0"/>
          <w:bCs/>
          <w:szCs w:val="24"/>
          <w:lang w:eastAsia="en-US"/>
        </w:rPr>
      </w:pPr>
    </w:p>
    <w:p w:rsidR="00B16764" w:rsidRDefault="00B16764" w:rsidP="00AC625A">
      <w:pPr>
        <w:ind w:firstLine="567"/>
        <w:jc w:val="both"/>
        <w:rPr>
          <w:b w:val="0"/>
        </w:rPr>
      </w:pPr>
      <w:r w:rsidRPr="00726096">
        <w:rPr>
          <w:b w:val="0"/>
          <w:szCs w:val="24"/>
        </w:rPr>
        <w:t xml:space="preserve">4. </w:t>
      </w:r>
      <w:r w:rsidRPr="00726096">
        <w:rPr>
          <w:b w:val="0"/>
        </w:rPr>
        <w:t xml:space="preserve">Настоящее решение вступает в силу со дня обнародования и распространяет свое действие на правоотношения, возникшие с </w:t>
      </w:r>
      <w:r w:rsidR="00FC0CE7">
        <w:rPr>
          <w:b w:val="0"/>
        </w:rPr>
        <w:t>1 января</w:t>
      </w:r>
      <w:r w:rsidR="00C57B8F">
        <w:rPr>
          <w:b w:val="0"/>
        </w:rPr>
        <w:t xml:space="preserve"> 202</w:t>
      </w:r>
      <w:r w:rsidR="00FC0CE7">
        <w:rPr>
          <w:b w:val="0"/>
        </w:rPr>
        <w:t>4</w:t>
      </w:r>
      <w:r w:rsidRPr="00726096">
        <w:rPr>
          <w:b w:val="0"/>
        </w:rPr>
        <w:t xml:space="preserve"> года.</w:t>
      </w:r>
    </w:p>
    <w:p w:rsidR="005E2D34" w:rsidRPr="00726096" w:rsidRDefault="005E2D34" w:rsidP="00AC625A">
      <w:pPr>
        <w:ind w:firstLine="567"/>
        <w:jc w:val="both"/>
        <w:rPr>
          <w:rFonts w:eastAsia="Calibri"/>
          <w:b w:val="0"/>
          <w:bCs/>
          <w:szCs w:val="24"/>
          <w:lang w:eastAsia="en-US"/>
        </w:rPr>
      </w:pPr>
    </w:p>
    <w:p w:rsidR="00B16764" w:rsidRPr="00726096" w:rsidRDefault="00B16764" w:rsidP="00AC625A">
      <w:pPr>
        <w:ind w:firstLine="567"/>
        <w:contextualSpacing/>
        <w:jc w:val="both"/>
        <w:rPr>
          <w:b w:val="0"/>
        </w:rPr>
      </w:pPr>
      <w:r>
        <w:rPr>
          <w:b w:val="0"/>
        </w:rPr>
        <w:t>5</w:t>
      </w:r>
      <w:r w:rsidRPr="00726096">
        <w:rPr>
          <w:b w:val="0"/>
        </w:rPr>
        <w:t xml:space="preserve">. </w:t>
      </w:r>
      <w:proofErr w:type="gramStart"/>
      <w:r w:rsidRPr="00726096">
        <w:rPr>
          <w:b w:val="0"/>
        </w:rPr>
        <w:t>Контроль за</w:t>
      </w:r>
      <w:proofErr w:type="gramEnd"/>
      <w:r w:rsidRPr="00726096">
        <w:rPr>
          <w:b w:val="0"/>
        </w:rPr>
        <w:t xml:space="preserve"> исполнением настоящего решения возложить на Председателя Совета депутатов </w:t>
      </w:r>
      <w:r w:rsidR="00DC51B5">
        <w:rPr>
          <w:b w:val="0"/>
        </w:rPr>
        <w:t xml:space="preserve">городского округа Эгвекинот </w:t>
      </w:r>
      <w:proofErr w:type="spellStart"/>
      <w:r w:rsidRPr="00DC51B5">
        <w:rPr>
          <w:b w:val="0"/>
        </w:rPr>
        <w:t>Шаповалову</w:t>
      </w:r>
      <w:proofErr w:type="spellEnd"/>
      <w:r w:rsidRPr="00DC51B5">
        <w:rPr>
          <w:b w:val="0"/>
        </w:rPr>
        <w:t xml:space="preserve"> </w:t>
      </w:r>
      <w:proofErr w:type="spellStart"/>
      <w:r w:rsidRPr="00DC51B5">
        <w:rPr>
          <w:b w:val="0"/>
        </w:rPr>
        <w:t>Н.С</w:t>
      </w:r>
      <w:proofErr w:type="spellEnd"/>
      <w:r w:rsidRPr="00DC51B5">
        <w:rPr>
          <w:b w:val="0"/>
        </w:rPr>
        <w:t>.</w:t>
      </w:r>
    </w:p>
    <w:p w:rsidR="00B16764" w:rsidRPr="00E949A0" w:rsidRDefault="00B16764" w:rsidP="00B16764">
      <w:pPr>
        <w:jc w:val="both"/>
      </w:pPr>
    </w:p>
    <w:tbl>
      <w:tblPr>
        <w:tblW w:w="0" w:type="auto"/>
        <w:tblInd w:w="108" w:type="dxa"/>
        <w:tblLook w:val="00A0" w:firstRow="1" w:lastRow="0" w:firstColumn="1" w:lastColumn="0" w:noHBand="0" w:noVBand="0"/>
      </w:tblPr>
      <w:tblGrid>
        <w:gridCol w:w="4236"/>
        <w:gridCol w:w="706"/>
        <w:gridCol w:w="4697"/>
      </w:tblGrid>
      <w:tr w:rsidR="00B16764" w:rsidRPr="004D5D11" w:rsidTr="00673365">
        <w:tc>
          <w:tcPr>
            <w:tcW w:w="4236" w:type="dxa"/>
          </w:tcPr>
          <w:p w:rsidR="00B16764" w:rsidRPr="00726096" w:rsidRDefault="00B16764" w:rsidP="00673365">
            <w:pPr>
              <w:ind w:hanging="108"/>
              <w:outlineLvl w:val="0"/>
              <w:rPr>
                <w:b w:val="0"/>
              </w:rPr>
            </w:pPr>
            <w:r w:rsidRPr="00726096">
              <w:rPr>
                <w:b w:val="0"/>
              </w:rPr>
              <w:t xml:space="preserve">Глава                                                                                  </w:t>
            </w:r>
          </w:p>
          <w:p w:rsidR="00B16764" w:rsidRPr="004D5D11" w:rsidRDefault="00B16764" w:rsidP="00673365">
            <w:pPr>
              <w:ind w:hanging="108"/>
              <w:outlineLvl w:val="0"/>
            </w:pPr>
            <w:r w:rsidRPr="00726096">
              <w:rPr>
                <w:b w:val="0"/>
              </w:rPr>
              <w:t>городского округа Эгвекинот</w:t>
            </w:r>
          </w:p>
        </w:tc>
        <w:tc>
          <w:tcPr>
            <w:tcW w:w="706" w:type="dxa"/>
          </w:tcPr>
          <w:p w:rsidR="00B16764" w:rsidRPr="004D5D11" w:rsidRDefault="00B16764" w:rsidP="00673365">
            <w:pPr>
              <w:outlineLvl w:val="0"/>
            </w:pPr>
          </w:p>
        </w:tc>
        <w:tc>
          <w:tcPr>
            <w:tcW w:w="4697" w:type="dxa"/>
          </w:tcPr>
          <w:p w:rsidR="00B16764" w:rsidRPr="00726096" w:rsidRDefault="00B16764" w:rsidP="00673365">
            <w:pPr>
              <w:jc w:val="right"/>
              <w:outlineLvl w:val="0"/>
              <w:rPr>
                <w:b w:val="0"/>
              </w:rPr>
            </w:pPr>
            <w:r w:rsidRPr="004D5D11">
              <w:t xml:space="preserve">       </w:t>
            </w:r>
            <w:r w:rsidRPr="00726096">
              <w:rPr>
                <w:b w:val="0"/>
              </w:rPr>
              <w:t>Председатель Совета депутатов</w:t>
            </w:r>
          </w:p>
          <w:p w:rsidR="00B16764" w:rsidRPr="004D5D11" w:rsidRDefault="00B16764" w:rsidP="00673365">
            <w:pPr>
              <w:tabs>
                <w:tab w:val="left" w:pos="1187"/>
              </w:tabs>
              <w:jc w:val="center"/>
              <w:outlineLvl w:val="0"/>
            </w:pPr>
            <w:r w:rsidRPr="00726096">
              <w:rPr>
                <w:b w:val="0"/>
              </w:rPr>
              <w:t xml:space="preserve">                 городского округа Эгвекинот</w:t>
            </w:r>
          </w:p>
        </w:tc>
      </w:tr>
      <w:tr w:rsidR="00B16764" w:rsidRPr="004D5D11" w:rsidTr="00673365">
        <w:tc>
          <w:tcPr>
            <w:tcW w:w="4236" w:type="dxa"/>
          </w:tcPr>
          <w:p w:rsidR="00B16764" w:rsidRPr="004D5D11" w:rsidRDefault="00B16764" w:rsidP="00673365">
            <w:pPr>
              <w:jc w:val="center"/>
              <w:outlineLvl w:val="0"/>
              <w:rPr>
                <w:b w:val="0"/>
              </w:rPr>
            </w:pPr>
            <w:r w:rsidRPr="004D5D11">
              <w:t xml:space="preserve">    </w:t>
            </w:r>
          </w:p>
          <w:p w:rsidR="00B16764" w:rsidRPr="004D5D11" w:rsidRDefault="00B16764" w:rsidP="00FC0CE7">
            <w:pPr>
              <w:jc w:val="right"/>
              <w:outlineLvl w:val="0"/>
            </w:pPr>
            <w:r w:rsidRPr="004D5D11">
              <w:t xml:space="preserve">                         </w:t>
            </w:r>
            <w:proofErr w:type="spellStart"/>
            <w:r w:rsidR="00FC0CE7">
              <w:t>Н.М</w:t>
            </w:r>
            <w:proofErr w:type="spellEnd"/>
            <w:r w:rsidR="00FC0CE7">
              <w:t>. Зеленская</w:t>
            </w:r>
            <w:r w:rsidRPr="004D5D11">
              <w:t xml:space="preserve"> </w:t>
            </w:r>
          </w:p>
        </w:tc>
        <w:tc>
          <w:tcPr>
            <w:tcW w:w="706" w:type="dxa"/>
          </w:tcPr>
          <w:p w:rsidR="00B16764" w:rsidRPr="004D5D11" w:rsidRDefault="00B16764" w:rsidP="00673365">
            <w:pPr>
              <w:jc w:val="right"/>
              <w:outlineLvl w:val="0"/>
              <w:rPr>
                <w:b w:val="0"/>
              </w:rPr>
            </w:pPr>
          </w:p>
        </w:tc>
        <w:tc>
          <w:tcPr>
            <w:tcW w:w="4697" w:type="dxa"/>
          </w:tcPr>
          <w:p w:rsidR="00B16764" w:rsidRPr="004D5D11" w:rsidRDefault="00B16764" w:rsidP="00673365">
            <w:pPr>
              <w:jc w:val="center"/>
              <w:outlineLvl w:val="0"/>
              <w:rPr>
                <w:b w:val="0"/>
              </w:rPr>
            </w:pPr>
            <w:r w:rsidRPr="004D5D11">
              <w:t xml:space="preserve">                                 </w:t>
            </w:r>
          </w:p>
          <w:p w:rsidR="00B16764" w:rsidRPr="004D5D11" w:rsidRDefault="00B16764" w:rsidP="00673365">
            <w:pPr>
              <w:jc w:val="center"/>
              <w:outlineLvl w:val="0"/>
            </w:pPr>
            <w:r w:rsidRPr="004D5D11">
              <w:t xml:space="preserve">          </w:t>
            </w:r>
            <w:r>
              <w:t xml:space="preserve">                               </w:t>
            </w:r>
            <w:proofErr w:type="spellStart"/>
            <w:r>
              <w:t>Н.С</w:t>
            </w:r>
            <w:proofErr w:type="spellEnd"/>
            <w:r>
              <w:t xml:space="preserve">. </w:t>
            </w:r>
            <w:proofErr w:type="spellStart"/>
            <w:r>
              <w:t>Шаповалова</w:t>
            </w:r>
            <w:proofErr w:type="spellEnd"/>
          </w:p>
        </w:tc>
      </w:tr>
    </w:tbl>
    <w:p w:rsidR="00B16764" w:rsidRDefault="00B16764" w:rsidP="00A766D6">
      <w:pPr>
        <w:ind w:left="5953" w:firstLine="419"/>
        <w:jc w:val="right"/>
        <w:outlineLvl w:val="0"/>
      </w:pPr>
    </w:p>
    <w:p w:rsidR="00B16764" w:rsidRDefault="00B16764" w:rsidP="00A766D6">
      <w:pPr>
        <w:ind w:left="5953" w:firstLine="419"/>
        <w:jc w:val="right"/>
        <w:outlineLvl w:val="0"/>
      </w:pPr>
    </w:p>
    <w:p w:rsidR="00B16764" w:rsidRDefault="00B16764" w:rsidP="00A766D6">
      <w:pPr>
        <w:ind w:left="5953" w:firstLine="419"/>
        <w:jc w:val="right"/>
        <w:outlineLvl w:val="0"/>
      </w:pPr>
    </w:p>
    <w:p w:rsidR="00B16764" w:rsidRDefault="00B16764" w:rsidP="00A766D6">
      <w:pPr>
        <w:ind w:left="5953" w:firstLine="419"/>
        <w:jc w:val="right"/>
        <w:outlineLvl w:val="0"/>
      </w:pPr>
    </w:p>
    <w:p w:rsidR="00B16764" w:rsidRDefault="00B16764" w:rsidP="00A766D6">
      <w:pPr>
        <w:ind w:left="5953" w:firstLine="419"/>
        <w:jc w:val="right"/>
        <w:outlineLvl w:val="0"/>
      </w:pPr>
    </w:p>
    <w:p w:rsidR="00DC51B5" w:rsidRDefault="00DC51B5" w:rsidP="00A766D6">
      <w:pPr>
        <w:ind w:left="5953" w:firstLine="419"/>
        <w:jc w:val="right"/>
        <w:outlineLvl w:val="0"/>
        <w:sectPr w:rsidR="00DC51B5" w:rsidSect="006E4371">
          <w:headerReference w:type="default" r:id="rId9"/>
          <w:pgSz w:w="11907" w:h="16840" w:code="9"/>
          <w:pgMar w:top="567" w:right="567" w:bottom="567" w:left="1701" w:header="720" w:footer="1134" w:gutter="0"/>
          <w:cols w:space="720"/>
          <w:titlePg/>
          <w:docGrid w:linePitch="328"/>
        </w:sectPr>
      </w:pPr>
    </w:p>
    <w:p w:rsidR="00B16764" w:rsidRDefault="00B16764" w:rsidP="00A766D6">
      <w:pPr>
        <w:ind w:left="5953" w:firstLine="419"/>
        <w:jc w:val="right"/>
        <w:outlineLvl w:val="0"/>
      </w:pPr>
    </w:p>
    <w:tbl>
      <w:tblPr>
        <w:tblW w:w="0" w:type="auto"/>
        <w:tblInd w:w="5953" w:type="dxa"/>
        <w:tblLook w:val="04A0" w:firstRow="1" w:lastRow="0" w:firstColumn="1" w:lastColumn="0" w:noHBand="0" w:noVBand="1"/>
      </w:tblPr>
      <w:tblGrid>
        <w:gridCol w:w="3901"/>
      </w:tblGrid>
      <w:tr w:rsidR="00DC51B5" w:rsidTr="00DC51B5">
        <w:tc>
          <w:tcPr>
            <w:tcW w:w="9854" w:type="dxa"/>
          </w:tcPr>
          <w:p w:rsidR="00DC51B5" w:rsidRPr="00DC51B5" w:rsidRDefault="00DC51B5" w:rsidP="00DC51B5">
            <w:pPr>
              <w:jc w:val="center"/>
              <w:outlineLvl w:val="0"/>
              <w:rPr>
                <w:b w:val="0"/>
              </w:rPr>
            </w:pPr>
            <w:r w:rsidRPr="00DC51B5">
              <w:rPr>
                <w:b w:val="0"/>
              </w:rPr>
              <w:t>УТВЕРЖДЕНО</w:t>
            </w:r>
          </w:p>
          <w:p w:rsidR="00DC51B5" w:rsidRPr="00DC51B5" w:rsidRDefault="00FC0CE7" w:rsidP="00DC51B5">
            <w:pPr>
              <w:jc w:val="center"/>
              <w:rPr>
                <w:b w:val="0"/>
              </w:rPr>
            </w:pPr>
            <w:r>
              <w:rPr>
                <w:b w:val="0"/>
              </w:rPr>
              <w:t xml:space="preserve">решением Совета </w:t>
            </w:r>
            <w:r w:rsidR="00DC51B5" w:rsidRPr="00DC51B5">
              <w:rPr>
                <w:b w:val="0"/>
              </w:rPr>
              <w:t>депутатов</w:t>
            </w:r>
          </w:p>
          <w:p w:rsidR="00DC51B5" w:rsidRPr="00DC51B5" w:rsidRDefault="00DC51B5" w:rsidP="00DC51B5">
            <w:pPr>
              <w:jc w:val="center"/>
              <w:rPr>
                <w:b w:val="0"/>
              </w:rPr>
            </w:pPr>
            <w:r w:rsidRPr="00DC51B5">
              <w:rPr>
                <w:b w:val="0"/>
              </w:rPr>
              <w:t>городского округа Эгвекинот</w:t>
            </w:r>
          </w:p>
          <w:p w:rsidR="00DC51B5" w:rsidRPr="00DC51B5" w:rsidRDefault="00AC625A" w:rsidP="00DC51B5">
            <w:pPr>
              <w:jc w:val="center"/>
              <w:rPr>
                <w:b w:val="0"/>
              </w:rPr>
            </w:pPr>
            <w:r>
              <w:rPr>
                <w:b w:val="0"/>
              </w:rPr>
              <w:t xml:space="preserve">от </w:t>
            </w:r>
            <w:r w:rsidR="001D334C">
              <w:rPr>
                <w:b w:val="0"/>
              </w:rPr>
              <w:t>26</w:t>
            </w:r>
            <w:r w:rsidR="00FC0CE7">
              <w:rPr>
                <w:b w:val="0"/>
              </w:rPr>
              <w:t xml:space="preserve"> января</w:t>
            </w:r>
            <w:r w:rsidR="00690F02">
              <w:rPr>
                <w:b w:val="0"/>
              </w:rPr>
              <w:t xml:space="preserve"> 202</w:t>
            </w:r>
            <w:r w:rsidR="00FC0CE7">
              <w:rPr>
                <w:b w:val="0"/>
              </w:rPr>
              <w:t>4</w:t>
            </w:r>
            <w:r w:rsidR="00DC51B5" w:rsidRPr="00DC51B5">
              <w:rPr>
                <w:b w:val="0"/>
              </w:rPr>
              <w:t xml:space="preserve"> г. №</w:t>
            </w:r>
            <w:r w:rsidR="00357C8E">
              <w:rPr>
                <w:b w:val="0"/>
              </w:rPr>
              <w:t xml:space="preserve"> </w:t>
            </w:r>
            <w:r w:rsidR="001D334C">
              <w:rPr>
                <w:b w:val="0"/>
              </w:rPr>
              <w:t>36</w:t>
            </w:r>
          </w:p>
          <w:p w:rsidR="00DC51B5" w:rsidRDefault="00DC51B5" w:rsidP="00DC51B5">
            <w:pPr>
              <w:jc w:val="center"/>
              <w:outlineLvl w:val="0"/>
            </w:pPr>
          </w:p>
        </w:tc>
      </w:tr>
    </w:tbl>
    <w:p w:rsidR="00C724EC" w:rsidRPr="00AE2AAD" w:rsidRDefault="00C724EC" w:rsidP="00C724EC">
      <w:pPr>
        <w:jc w:val="center"/>
      </w:pPr>
      <w:proofErr w:type="gramStart"/>
      <w:r w:rsidRPr="00AE2AAD">
        <w:t>П</w:t>
      </w:r>
      <w:proofErr w:type="gramEnd"/>
      <w:r w:rsidRPr="00AE2AAD">
        <w:t xml:space="preserve"> О Л О Ж Е Н И Е</w:t>
      </w:r>
    </w:p>
    <w:p w:rsidR="00C724EC" w:rsidRPr="00AE2AAD" w:rsidRDefault="00E205C9" w:rsidP="00C724EC">
      <w:pPr>
        <w:jc w:val="center"/>
      </w:pPr>
      <w:r>
        <w:t xml:space="preserve">о денежном содержании муниципальных </w:t>
      </w:r>
      <w:r w:rsidR="00C724EC" w:rsidRPr="00AE2AAD">
        <w:t>служащих,</w:t>
      </w:r>
    </w:p>
    <w:p w:rsidR="00C724EC" w:rsidRPr="00AE2AAD" w:rsidRDefault="00E205C9" w:rsidP="00C724EC">
      <w:pPr>
        <w:jc w:val="center"/>
      </w:pPr>
      <w:proofErr w:type="gramStart"/>
      <w:r>
        <w:t>размере</w:t>
      </w:r>
      <w:proofErr w:type="gramEnd"/>
      <w:r>
        <w:t xml:space="preserve"> и условиях ежемесячных и иных дополнительных </w:t>
      </w:r>
      <w:r w:rsidR="00C724EC" w:rsidRPr="00AE2AAD">
        <w:t xml:space="preserve">выплат </w:t>
      </w:r>
    </w:p>
    <w:p w:rsidR="00C724EC" w:rsidRPr="00AE2AAD" w:rsidRDefault="00E205C9" w:rsidP="00C724EC">
      <w:pPr>
        <w:jc w:val="center"/>
      </w:pPr>
      <w:r>
        <w:t xml:space="preserve">муниципальным служащим </w:t>
      </w:r>
      <w:r>
        <w:rPr>
          <w:bCs/>
        </w:rPr>
        <w:t xml:space="preserve">органов </w:t>
      </w:r>
      <w:r w:rsidR="00C724EC" w:rsidRPr="00AE2AAD">
        <w:rPr>
          <w:bCs/>
        </w:rPr>
        <w:t>ме</w:t>
      </w:r>
      <w:r>
        <w:rPr>
          <w:bCs/>
        </w:rPr>
        <w:t xml:space="preserve">стного </w:t>
      </w:r>
      <w:r w:rsidR="00C724EC" w:rsidRPr="00AE2AAD">
        <w:rPr>
          <w:bCs/>
        </w:rPr>
        <w:t xml:space="preserve">самоуправления </w:t>
      </w:r>
    </w:p>
    <w:p w:rsidR="00C724EC" w:rsidRPr="00AE2AAD" w:rsidRDefault="00E205C9" w:rsidP="00C724EC">
      <w:pPr>
        <w:jc w:val="center"/>
      </w:pPr>
      <w:r>
        <w:rPr>
          <w:bCs/>
        </w:rPr>
        <w:t xml:space="preserve">и муниципальных </w:t>
      </w:r>
      <w:r w:rsidR="00C724EC" w:rsidRPr="00AE2AAD">
        <w:rPr>
          <w:bCs/>
        </w:rPr>
        <w:t xml:space="preserve">органов </w:t>
      </w:r>
      <w:r w:rsidR="00870617" w:rsidRPr="00870617">
        <w:rPr>
          <w:szCs w:val="24"/>
        </w:rPr>
        <w:t>городского округа Эгвекинот</w:t>
      </w:r>
    </w:p>
    <w:p w:rsidR="00C724EC" w:rsidRPr="00AE2AAD" w:rsidRDefault="00C724EC" w:rsidP="00C724EC">
      <w:pPr>
        <w:jc w:val="center"/>
      </w:pPr>
    </w:p>
    <w:p w:rsidR="00C724EC" w:rsidRPr="00AE2AAD" w:rsidRDefault="00E205C9" w:rsidP="00C724EC">
      <w:pPr>
        <w:jc w:val="center"/>
      </w:pPr>
      <w:r>
        <w:t xml:space="preserve">1. Общие </w:t>
      </w:r>
      <w:r w:rsidR="00C724EC" w:rsidRPr="00AE2AAD">
        <w:t>положения</w:t>
      </w:r>
    </w:p>
    <w:p w:rsidR="00C724EC" w:rsidRDefault="00C724EC" w:rsidP="00C724EC">
      <w:pPr>
        <w:jc w:val="center"/>
        <w:rPr>
          <w:b w:val="0"/>
        </w:rPr>
      </w:pPr>
    </w:p>
    <w:p w:rsidR="00B54A05" w:rsidRDefault="00C724EC" w:rsidP="00AC625A">
      <w:pPr>
        <w:tabs>
          <w:tab w:val="left" w:pos="567"/>
        </w:tabs>
        <w:jc w:val="both"/>
        <w:rPr>
          <w:b w:val="0"/>
        </w:rPr>
      </w:pPr>
      <w:r>
        <w:tab/>
      </w:r>
      <w:r w:rsidR="00A8426D">
        <w:rPr>
          <w:b w:val="0"/>
        </w:rPr>
        <w:t>1.</w:t>
      </w:r>
      <w:r w:rsidR="0078680A">
        <w:rPr>
          <w:b w:val="0"/>
        </w:rPr>
        <w:t xml:space="preserve"> Настоящее </w:t>
      </w:r>
      <w:r w:rsidRPr="00AE2AAD">
        <w:rPr>
          <w:b w:val="0"/>
        </w:rPr>
        <w:t xml:space="preserve">Положение </w:t>
      </w:r>
      <w:r w:rsidR="0078680A">
        <w:rPr>
          <w:b w:val="0"/>
        </w:rPr>
        <w:t xml:space="preserve">определяет размеры должностных окладов </w:t>
      </w:r>
      <w:r w:rsidR="000D328E" w:rsidRPr="00AE2AAD">
        <w:rPr>
          <w:b w:val="0"/>
        </w:rPr>
        <w:t>муниципальных</w:t>
      </w:r>
      <w:r w:rsidR="0078680A">
        <w:rPr>
          <w:b w:val="0"/>
        </w:rPr>
        <w:t xml:space="preserve"> служащих, </w:t>
      </w:r>
      <w:r w:rsidR="0078680A">
        <w:rPr>
          <w:b w:val="0"/>
          <w:bCs/>
        </w:rPr>
        <w:t xml:space="preserve">замещающих должности муниципальной службы в органах </w:t>
      </w:r>
      <w:r w:rsidR="000D328E" w:rsidRPr="00AE2AAD">
        <w:rPr>
          <w:b w:val="0"/>
          <w:bCs/>
        </w:rPr>
        <w:t>мест</w:t>
      </w:r>
      <w:r w:rsidR="0078680A">
        <w:rPr>
          <w:b w:val="0"/>
          <w:bCs/>
        </w:rPr>
        <w:t xml:space="preserve">ного </w:t>
      </w:r>
      <w:r w:rsidR="000D328E" w:rsidRPr="00AE2AAD">
        <w:rPr>
          <w:b w:val="0"/>
          <w:bCs/>
        </w:rPr>
        <w:t>самоуправления и</w:t>
      </w:r>
      <w:r w:rsidR="0078680A">
        <w:rPr>
          <w:b w:val="0"/>
          <w:bCs/>
        </w:rPr>
        <w:t xml:space="preserve"> муниципальных органах </w:t>
      </w:r>
      <w:r w:rsidR="00870617">
        <w:rPr>
          <w:b w:val="0"/>
          <w:szCs w:val="24"/>
        </w:rPr>
        <w:t>городского округа Эгвекинот</w:t>
      </w:r>
      <w:r w:rsidR="00870617" w:rsidRPr="00AE2AAD">
        <w:rPr>
          <w:b w:val="0"/>
        </w:rPr>
        <w:t xml:space="preserve"> </w:t>
      </w:r>
      <w:r w:rsidR="000D328E" w:rsidRPr="00AE2AAD">
        <w:rPr>
          <w:b w:val="0"/>
        </w:rPr>
        <w:t>(далее – муниципаль</w:t>
      </w:r>
      <w:r w:rsidR="0078680A">
        <w:rPr>
          <w:b w:val="0"/>
        </w:rPr>
        <w:t xml:space="preserve">ные </w:t>
      </w:r>
      <w:r w:rsidR="000D328E" w:rsidRPr="00AE2AAD">
        <w:rPr>
          <w:b w:val="0"/>
        </w:rPr>
        <w:t>служа</w:t>
      </w:r>
      <w:r w:rsidR="0078680A">
        <w:rPr>
          <w:b w:val="0"/>
        </w:rPr>
        <w:t>щие), размеры и условия ежемесячных и иных</w:t>
      </w:r>
      <w:r w:rsidR="000D328E" w:rsidRPr="00AE2AAD">
        <w:rPr>
          <w:b w:val="0"/>
        </w:rPr>
        <w:t xml:space="preserve"> дополни</w:t>
      </w:r>
      <w:r w:rsidR="0078680A">
        <w:rPr>
          <w:b w:val="0"/>
        </w:rPr>
        <w:t>тельных</w:t>
      </w:r>
      <w:r w:rsidR="000D328E">
        <w:rPr>
          <w:b w:val="0"/>
        </w:rPr>
        <w:t xml:space="preserve"> выплат</w:t>
      </w:r>
      <w:r w:rsidR="0078680A">
        <w:rPr>
          <w:b w:val="0"/>
        </w:rPr>
        <w:t xml:space="preserve">, а также </w:t>
      </w:r>
      <w:r w:rsidR="000D328E" w:rsidRPr="00AE2AAD">
        <w:rPr>
          <w:b w:val="0"/>
        </w:rPr>
        <w:t>поря</w:t>
      </w:r>
      <w:r w:rsidR="0078680A">
        <w:rPr>
          <w:b w:val="0"/>
        </w:rPr>
        <w:t>док их</w:t>
      </w:r>
      <w:r w:rsidR="000D328E" w:rsidRPr="00AE2AAD">
        <w:rPr>
          <w:b w:val="0"/>
        </w:rPr>
        <w:t xml:space="preserve"> осуществления.</w:t>
      </w:r>
      <w:r w:rsidRPr="00AE2AAD">
        <w:rPr>
          <w:b w:val="0"/>
        </w:rPr>
        <w:t xml:space="preserve"> </w:t>
      </w:r>
    </w:p>
    <w:p w:rsidR="003D1C7D" w:rsidRDefault="00700DC6" w:rsidP="00700DC6">
      <w:pPr>
        <w:pStyle w:val="Iauiue"/>
        <w:tabs>
          <w:tab w:val="left" w:pos="0"/>
        </w:tabs>
        <w:jc w:val="both"/>
        <w:rPr>
          <w:b/>
          <w:lang w:val="ru-RU"/>
        </w:rPr>
      </w:pPr>
      <w:r w:rsidRPr="003A099B">
        <w:rPr>
          <w:b/>
          <w:lang w:val="ru-RU"/>
        </w:rPr>
        <w:tab/>
      </w:r>
    </w:p>
    <w:p w:rsidR="003D1C7D" w:rsidRPr="001243CD" w:rsidRDefault="003D1C7D" w:rsidP="001243CD">
      <w:pPr>
        <w:pStyle w:val="ConsPlusTitle"/>
        <w:ind w:firstLine="540"/>
        <w:jc w:val="center"/>
        <w:outlineLvl w:val="1"/>
        <w:rPr>
          <w:rFonts w:ascii="Times New Roman" w:hAnsi="Times New Roman" w:cs="Times New Roman"/>
          <w:sz w:val="24"/>
          <w:szCs w:val="24"/>
        </w:rPr>
      </w:pPr>
      <w:r w:rsidRPr="001243CD">
        <w:rPr>
          <w:rFonts w:ascii="Times New Roman" w:hAnsi="Times New Roman" w:cs="Times New Roman"/>
          <w:sz w:val="24"/>
          <w:szCs w:val="24"/>
        </w:rPr>
        <w:t>2. Структура денежного содержания муниципальных служащих</w:t>
      </w:r>
    </w:p>
    <w:p w:rsidR="003D1C7D" w:rsidRDefault="003D1C7D" w:rsidP="003D1C7D">
      <w:pPr>
        <w:pStyle w:val="ConsPlusNormal"/>
        <w:jc w:val="both"/>
      </w:pPr>
    </w:p>
    <w:p w:rsidR="003D1C7D" w:rsidRPr="001243CD" w:rsidRDefault="003D1C7D" w:rsidP="00AC625A">
      <w:pPr>
        <w:pStyle w:val="ConsPlusNormal"/>
        <w:ind w:firstLine="539"/>
        <w:jc w:val="both"/>
        <w:rPr>
          <w:rFonts w:ascii="Times New Roman" w:hAnsi="Times New Roman" w:cs="Times New Roman"/>
          <w:sz w:val="24"/>
          <w:szCs w:val="24"/>
        </w:rPr>
      </w:pPr>
      <w:r w:rsidRPr="001243CD">
        <w:rPr>
          <w:rFonts w:ascii="Times New Roman" w:hAnsi="Times New Roman" w:cs="Times New Roman"/>
          <w:sz w:val="24"/>
          <w:szCs w:val="24"/>
        </w:rPr>
        <w:t>1. Денежное содержание муниципальных служащих состоит из месячного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3D1C7D" w:rsidRDefault="003D1C7D" w:rsidP="00AC625A">
      <w:pPr>
        <w:pStyle w:val="ConsPlusNormal"/>
        <w:ind w:firstLine="539"/>
        <w:jc w:val="both"/>
        <w:rPr>
          <w:rFonts w:ascii="Times New Roman" w:hAnsi="Times New Roman" w:cs="Times New Roman"/>
          <w:sz w:val="24"/>
          <w:szCs w:val="24"/>
        </w:rPr>
      </w:pPr>
      <w:r w:rsidRPr="001243CD">
        <w:rPr>
          <w:rFonts w:ascii="Times New Roman" w:hAnsi="Times New Roman" w:cs="Times New Roman"/>
          <w:sz w:val="24"/>
          <w:szCs w:val="24"/>
        </w:rPr>
        <w:t xml:space="preserve">2. К </w:t>
      </w:r>
      <w:r w:rsidR="00CD24F5">
        <w:rPr>
          <w:rFonts w:ascii="Times New Roman" w:hAnsi="Times New Roman" w:cs="Times New Roman"/>
          <w:sz w:val="24"/>
          <w:szCs w:val="24"/>
        </w:rPr>
        <w:t xml:space="preserve">ежемесячным и </w:t>
      </w:r>
      <w:r w:rsidRPr="001243CD">
        <w:rPr>
          <w:rFonts w:ascii="Times New Roman" w:hAnsi="Times New Roman" w:cs="Times New Roman"/>
          <w:sz w:val="24"/>
          <w:szCs w:val="24"/>
        </w:rPr>
        <w:t>дополнительным выплатам относятся:</w:t>
      </w:r>
    </w:p>
    <w:p w:rsidR="00975F6F" w:rsidRPr="001243CD" w:rsidRDefault="00975F6F" w:rsidP="00AC625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 оклад за классный чин;</w:t>
      </w:r>
    </w:p>
    <w:p w:rsidR="003D1C7D" w:rsidRPr="001243CD" w:rsidRDefault="00975F6F" w:rsidP="00AC625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w:t>
      </w:r>
      <w:r w:rsidR="003D1C7D" w:rsidRPr="001243CD">
        <w:rPr>
          <w:rFonts w:ascii="Times New Roman" w:hAnsi="Times New Roman" w:cs="Times New Roman"/>
          <w:sz w:val="24"/>
          <w:szCs w:val="24"/>
        </w:rPr>
        <w:t xml:space="preserve">) ежемесячная надбавка к должностному окладу за выслугу лет на </w:t>
      </w:r>
      <w:r w:rsidR="009504F1" w:rsidRPr="001243CD">
        <w:rPr>
          <w:rFonts w:ascii="Times New Roman" w:hAnsi="Times New Roman" w:cs="Times New Roman"/>
          <w:sz w:val="24"/>
          <w:szCs w:val="24"/>
        </w:rPr>
        <w:t>муниципальной</w:t>
      </w:r>
      <w:r w:rsidR="003D1C7D" w:rsidRPr="001243CD">
        <w:rPr>
          <w:rFonts w:ascii="Times New Roman" w:hAnsi="Times New Roman" w:cs="Times New Roman"/>
          <w:sz w:val="24"/>
          <w:szCs w:val="24"/>
        </w:rPr>
        <w:t xml:space="preserve"> службе;</w:t>
      </w:r>
    </w:p>
    <w:p w:rsidR="003D1C7D" w:rsidRPr="001243CD" w:rsidRDefault="00975F6F" w:rsidP="00AC625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3D1C7D" w:rsidRPr="001243CD">
        <w:rPr>
          <w:rFonts w:ascii="Times New Roman" w:hAnsi="Times New Roman" w:cs="Times New Roman"/>
          <w:sz w:val="24"/>
          <w:szCs w:val="24"/>
        </w:rPr>
        <w:t>) ежемесячная процентная надбавка к должностному окладу за работу со сведениями, составляющими государственную тайну;</w:t>
      </w:r>
    </w:p>
    <w:p w:rsidR="003D1C7D" w:rsidRPr="001243CD" w:rsidRDefault="00975F6F" w:rsidP="00AC625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w:t>
      </w:r>
      <w:r w:rsidR="003D1C7D" w:rsidRPr="001243CD">
        <w:rPr>
          <w:rFonts w:ascii="Times New Roman" w:hAnsi="Times New Roman" w:cs="Times New Roman"/>
          <w:sz w:val="24"/>
          <w:szCs w:val="24"/>
        </w:rPr>
        <w:t xml:space="preserve">) ежемесячная надбавка к должностному окладу за особые условия </w:t>
      </w:r>
      <w:r w:rsidR="009504F1" w:rsidRPr="001243CD">
        <w:rPr>
          <w:rFonts w:ascii="Times New Roman" w:hAnsi="Times New Roman" w:cs="Times New Roman"/>
          <w:sz w:val="24"/>
          <w:szCs w:val="24"/>
        </w:rPr>
        <w:t xml:space="preserve">муниципальной </w:t>
      </w:r>
      <w:r w:rsidR="003D1C7D" w:rsidRPr="001243CD">
        <w:rPr>
          <w:rFonts w:ascii="Times New Roman" w:hAnsi="Times New Roman" w:cs="Times New Roman"/>
          <w:sz w:val="24"/>
          <w:szCs w:val="24"/>
        </w:rPr>
        <w:t>службы;</w:t>
      </w:r>
    </w:p>
    <w:p w:rsidR="003D1C7D" w:rsidRPr="001243CD" w:rsidRDefault="00975F6F" w:rsidP="00AC625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003D1C7D" w:rsidRPr="001243CD">
        <w:rPr>
          <w:rFonts w:ascii="Times New Roman" w:hAnsi="Times New Roman" w:cs="Times New Roman"/>
          <w:sz w:val="24"/>
          <w:szCs w:val="24"/>
        </w:rPr>
        <w:t>) премии</w:t>
      </w:r>
      <w:r w:rsidR="008A2E5B">
        <w:rPr>
          <w:rFonts w:ascii="Times New Roman" w:hAnsi="Times New Roman" w:cs="Times New Roman"/>
          <w:sz w:val="24"/>
          <w:szCs w:val="24"/>
        </w:rPr>
        <w:t xml:space="preserve">, в том числе </w:t>
      </w:r>
      <w:r w:rsidR="003D1C7D" w:rsidRPr="001243CD">
        <w:rPr>
          <w:rFonts w:ascii="Times New Roman" w:hAnsi="Times New Roman" w:cs="Times New Roman"/>
          <w:sz w:val="24"/>
          <w:szCs w:val="24"/>
        </w:rPr>
        <w:t>за выполнение особо важных и сложных заданий;</w:t>
      </w:r>
    </w:p>
    <w:p w:rsidR="003D1C7D" w:rsidRPr="001243CD" w:rsidRDefault="00975F6F" w:rsidP="00AC625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6</w:t>
      </w:r>
      <w:r w:rsidR="003D1C7D" w:rsidRPr="001243CD">
        <w:rPr>
          <w:rFonts w:ascii="Times New Roman" w:hAnsi="Times New Roman" w:cs="Times New Roman"/>
          <w:sz w:val="24"/>
          <w:szCs w:val="24"/>
        </w:rPr>
        <w:t>) ежемесячное денежное поощрение;</w:t>
      </w:r>
    </w:p>
    <w:p w:rsidR="003D1C7D" w:rsidRPr="001243CD" w:rsidRDefault="00975F6F" w:rsidP="00AC625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w:t>
      </w:r>
      <w:r w:rsidR="003D1C7D" w:rsidRPr="001243CD">
        <w:rPr>
          <w:rFonts w:ascii="Times New Roman" w:hAnsi="Times New Roman" w:cs="Times New Roman"/>
          <w:sz w:val="24"/>
          <w:szCs w:val="24"/>
        </w:rPr>
        <w:t>) единовременная выплата при предоставлении ежегодного оплачиваемого отпуска;</w:t>
      </w:r>
    </w:p>
    <w:p w:rsidR="003D1C7D" w:rsidRPr="001243CD" w:rsidRDefault="00975F6F" w:rsidP="00AC625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8</w:t>
      </w:r>
      <w:r w:rsidR="00D83EEF">
        <w:rPr>
          <w:rFonts w:ascii="Times New Roman" w:hAnsi="Times New Roman" w:cs="Times New Roman"/>
          <w:sz w:val="24"/>
          <w:szCs w:val="24"/>
        </w:rPr>
        <w:t>) материальная помощь</w:t>
      </w:r>
      <w:r w:rsidR="00D83EEF" w:rsidRPr="00975F6F">
        <w:rPr>
          <w:rFonts w:ascii="Times New Roman" w:hAnsi="Times New Roman" w:cs="Times New Roman"/>
          <w:sz w:val="24"/>
          <w:szCs w:val="24"/>
        </w:rPr>
        <w:t>.</w:t>
      </w:r>
    </w:p>
    <w:p w:rsidR="003D1C7D" w:rsidRPr="001243CD" w:rsidRDefault="003D1C7D" w:rsidP="00AC625A">
      <w:pPr>
        <w:pStyle w:val="ConsPlusNormal"/>
        <w:ind w:firstLine="539"/>
        <w:jc w:val="both"/>
        <w:rPr>
          <w:rFonts w:ascii="Times New Roman" w:hAnsi="Times New Roman" w:cs="Times New Roman"/>
          <w:sz w:val="24"/>
          <w:szCs w:val="24"/>
        </w:rPr>
      </w:pPr>
      <w:r w:rsidRPr="001243CD">
        <w:rPr>
          <w:rFonts w:ascii="Times New Roman" w:hAnsi="Times New Roman" w:cs="Times New Roman"/>
          <w:sz w:val="24"/>
          <w:szCs w:val="24"/>
        </w:rPr>
        <w:t xml:space="preserve">3. </w:t>
      </w:r>
      <w:r w:rsidR="009504F1" w:rsidRPr="001243CD">
        <w:rPr>
          <w:rFonts w:ascii="Times New Roman" w:hAnsi="Times New Roman" w:cs="Times New Roman"/>
          <w:sz w:val="24"/>
          <w:szCs w:val="24"/>
        </w:rPr>
        <w:t>Муниципальным</w:t>
      </w:r>
      <w:r w:rsidRPr="001243CD">
        <w:rPr>
          <w:rFonts w:ascii="Times New Roman" w:hAnsi="Times New Roman" w:cs="Times New Roman"/>
          <w:sz w:val="24"/>
          <w:szCs w:val="24"/>
        </w:rPr>
        <w:t xml:space="preserve"> служащим производятся другие дополнительные выплаты:</w:t>
      </w:r>
    </w:p>
    <w:p w:rsidR="003D1C7D" w:rsidRPr="001243CD" w:rsidRDefault="003D1C7D" w:rsidP="00AC625A">
      <w:pPr>
        <w:pStyle w:val="ConsPlusNormal"/>
        <w:ind w:firstLine="539"/>
        <w:jc w:val="both"/>
        <w:rPr>
          <w:rFonts w:ascii="Times New Roman" w:hAnsi="Times New Roman" w:cs="Times New Roman"/>
          <w:sz w:val="24"/>
          <w:szCs w:val="24"/>
        </w:rPr>
      </w:pPr>
      <w:r w:rsidRPr="001243CD">
        <w:rPr>
          <w:rFonts w:ascii="Times New Roman" w:hAnsi="Times New Roman" w:cs="Times New Roman"/>
          <w:sz w:val="24"/>
          <w:szCs w:val="24"/>
        </w:rPr>
        <w:t>1) ежемесячная процентная надбавка к должностному окладу за стаж работы в структурных подразделениях по защите государственной тайны;</w:t>
      </w:r>
    </w:p>
    <w:p w:rsidR="00BE49F2" w:rsidRDefault="00BE49F2" w:rsidP="00AC625A">
      <w:pPr>
        <w:pStyle w:val="ConsPlusNormal"/>
        <w:ind w:firstLine="539"/>
        <w:jc w:val="both"/>
        <w:rPr>
          <w:rFonts w:ascii="Times New Roman" w:hAnsi="Times New Roman" w:cs="Times New Roman"/>
          <w:sz w:val="24"/>
          <w:szCs w:val="24"/>
        </w:rPr>
      </w:pPr>
      <w:proofErr w:type="gramStart"/>
      <w:r>
        <w:rPr>
          <w:rFonts w:ascii="Times New Roman" w:hAnsi="Times New Roman" w:cs="Times New Roman"/>
          <w:sz w:val="24"/>
          <w:szCs w:val="24"/>
        </w:rPr>
        <w:t xml:space="preserve">2) предусмотренные федеральными законами и иными нормативными правовыми актами Российской Федерации, законами Чукотского автономного округа, иными нормативными правовыми актами Чукотского автономного округа и </w:t>
      </w:r>
      <w:r w:rsidR="00CD24F5">
        <w:rPr>
          <w:rFonts w:ascii="Times New Roman" w:hAnsi="Times New Roman" w:cs="Times New Roman"/>
          <w:sz w:val="24"/>
          <w:szCs w:val="24"/>
        </w:rPr>
        <w:t xml:space="preserve">муниципальными </w:t>
      </w:r>
      <w:r>
        <w:rPr>
          <w:rFonts w:ascii="Times New Roman" w:hAnsi="Times New Roman" w:cs="Times New Roman"/>
          <w:bCs/>
          <w:sz w:val="24"/>
          <w:szCs w:val="24"/>
        </w:rPr>
        <w:t>правовыми актами городского округа Эгвекинот</w:t>
      </w:r>
      <w:r w:rsidR="003439BE">
        <w:rPr>
          <w:rFonts w:ascii="Times New Roman" w:hAnsi="Times New Roman" w:cs="Times New Roman"/>
          <w:sz w:val="24"/>
          <w:szCs w:val="24"/>
        </w:rPr>
        <w:t>;</w:t>
      </w:r>
      <w:proofErr w:type="gramEnd"/>
    </w:p>
    <w:p w:rsidR="003439BE" w:rsidRPr="008A2E5B" w:rsidRDefault="003439BE" w:rsidP="00AC625A">
      <w:pPr>
        <w:pStyle w:val="ConsPlusNormal"/>
        <w:ind w:firstLine="539"/>
        <w:jc w:val="both"/>
        <w:rPr>
          <w:rFonts w:ascii="Times New Roman" w:hAnsi="Times New Roman" w:cs="Times New Roman"/>
          <w:sz w:val="24"/>
          <w:szCs w:val="24"/>
        </w:rPr>
      </w:pPr>
      <w:proofErr w:type="gramStart"/>
      <w:r w:rsidRPr="00864157">
        <w:rPr>
          <w:rFonts w:ascii="Times New Roman" w:hAnsi="Times New Roman" w:cs="Times New Roman"/>
          <w:sz w:val="24"/>
          <w:szCs w:val="24"/>
        </w:rPr>
        <w:t xml:space="preserve">3) </w:t>
      </w:r>
      <w:r w:rsidR="008A2E5B" w:rsidRPr="008A2E5B">
        <w:rPr>
          <w:rFonts w:ascii="Times New Roman" w:hAnsi="Times New Roman" w:cs="Times New Roman"/>
          <w:sz w:val="24"/>
          <w:szCs w:val="24"/>
        </w:rPr>
        <w:t>доплата в виде разницы между размером начисленного пособия по временной нетрудоспособности и размером сохраняемого денежного содержания на период временной нетрудоспособности, установленного ему на день наступления временной нетрудоспособности, которое состоит из должностного оклада муниципального служащего в соответствии с замещаемой им должностью муниципальной службы и дополнительных выплат, предусмотренных подпунктами 1 - 4, 6 пункта 1 настоящего Положения, а также премии, в том</w:t>
      </w:r>
      <w:proofErr w:type="gramEnd"/>
      <w:r w:rsidR="008A2E5B" w:rsidRPr="008A2E5B">
        <w:rPr>
          <w:rFonts w:ascii="Times New Roman" w:hAnsi="Times New Roman" w:cs="Times New Roman"/>
          <w:sz w:val="24"/>
          <w:szCs w:val="24"/>
        </w:rPr>
        <w:t xml:space="preserve"> </w:t>
      </w:r>
      <w:proofErr w:type="gramStart"/>
      <w:r w:rsidR="008A2E5B" w:rsidRPr="008A2E5B">
        <w:rPr>
          <w:rFonts w:ascii="Times New Roman" w:hAnsi="Times New Roman" w:cs="Times New Roman"/>
          <w:sz w:val="24"/>
          <w:szCs w:val="24"/>
        </w:rPr>
        <w:t>числе</w:t>
      </w:r>
      <w:proofErr w:type="gramEnd"/>
      <w:r w:rsidR="008A2E5B" w:rsidRPr="008A2E5B">
        <w:rPr>
          <w:rFonts w:ascii="Times New Roman" w:hAnsi="Times New Roman" w:cs="Times New Roman"/>
          <w:sz w:val="24"/>
          <w:szCs w:val="24"/>
        </w:rPr>
        <w:t xml:space="preserve"> за выполнение особо важных и сложных заданий в размере 1/12 каждой из фактически начисленных выплат за 12 календарных месяцев, предшествующих дню наступления временной нетрудоспособности. При этом размер денежного содержания на период временной нетрудоспособности определяется путем деления исчисленного денежного содержания на число календарных дней в месяце и умножения на число </w:t>
      </w:r>
      <w:r w:rsidR="008A2E5B" w:rsidRPr="008A2E5B">
        <w:rPr>
          <w:rFonts w:ascii="Times New Roman" w:hAnsi="Times New Roman" w:cs="Times New Roman"/>
          <w:sz w:val="24"/>
          <w:szCs w:val="24"/>
        </w:rPr>
        <w:lastRenderedPageBreak/>
        <w:t>календарных дней, приходящихся на период временной нетрудоспособности.</w:t>
      </w:r>
    </w:p>
    <w:p w:rsidR="00DD4E8F" w:rsidRDefault="0028014C" w:rsidP="00AC625A">
      <w:pPr>
        <w:ind w:firstLine="539"/>
        <w:jc w:val="both"/>
        <w:rPr>
          <w:b w:val="0"/>
        </w:rPr>
      </w:pPr>
      <w:r>
        <w:rPr>
          <w:b w:val="0"/>
        </w:rPr>
        <w:t>4</w:t>
      </w:r>
      <w:r w:rsidR="00A8426D">
        <w:rPr>
          <w:b w:val="0"/>
        </w:rPr>
        <w:t xml:space="preserve">. Выплата должностного оклада, а также предусмотренные настоящим Положением </w:t>
      </w:r>
      <w:r w:rsidR="00A8426D" w:rsidRPr="00AE2AAD">
        <w:rPr>
          <w:b w:val="0"/>
        </w:rPr>
        <w:t>ежемесячны</w:t>
      </w:r>
      <w:r w:rsidR="00A8426D">
        <w:rPr>
          <w:b w:val="0"/>
        </w:rPr>
        <w:t xml:space="preserve">е и иные </w:t>
      </w:r>
      <w:r w:rsidR="00A8426D" w:rsidRPr="00AE2AAD">
        <w:rPr>
          <w:b w:val="0"/>
        </w:rPr>
        <w:t>дополни</w:t>
      </w:r>
      <w:r w:rsidR="00A8426D">
        <w:rPr>
          <w:b w:val="0"/>
        </w:rPr>
        <w:t>тельные выплаты производятся с учетом районного коэффициента и</w:t>
      </w:r>
      <w:r w:rsidR="00A8426D" w:rsidRPr="00AE2AAD">
        <w:rPr>
          <w:b w:val="0"/>
        </w:rPr>
        <w:t xml:space="preserve"> процент</w:t>
      </w:r>
      <w:r w:rsidR="00A8426D">
        <w:rPr>
          <w:b w:val="0"/>
        </w:rPr>
        <w:t>ной</w:t>
      </w:r>
      <w:r w:rsidR="00A8426D" w:rsidRPr="00AE2AAD">
        <w:rPr>
          <w:b w:val="0"/>
        </w:rPr>
        <w:t xml:space="preserve"> надбав</w:t>
      </w:r>
      <w:r w:rsidR="00A8426D">
        <w:rPr>
          <w:b w:val="0"/>
        </w:rPr>
        <w:t xml:space="preserve">ки к </w:t>
      </w:r>
      <w:r w:rsidR="00A8426D" w:rsidRPr="00AE2AAD">
        <w:rPr>
          <w:b w:val="0"/>
        </w:rPr>
        <w:t>заработ</w:t>
      </w:r>
      <w:r w:rsidR="00A8426D">
        <w:rPr>
          <w:b w:val="0"/>
        </w:rPr>
        <w:t xml:space="preserve">ной </w:t>
      </w:r>
      <w:r w:rsidR="00A8426D" w:rsidRPr="00AE2AAD">
        <w:rPr>
          <w:b w:val="0"/>
        </w:rPr>
        <w:t>плате</w:t>
      </w:r>
      <w:r w:rsidR="00A8426D">
        <w:rPr>
          <w:b w:val="0"/>
        </w:rPr>
        <w:t xml:space="preserve"> за </w:t>
      </w:r>
      <w:r w:rsidR="00A8426D" w:rsidRPr="00AE2AAD">
        <w:rPr>
          <w:b w:val="0"/>
        </w:rPr>
        <w:t>работ</w:t>
      </w:r>
      <w:r w:rsidR="00A8426D">
        <w:rPr>
          <w:b w:val="0"/>
        </w:rPr>
        <w:t>у в районах Крайнего Севера, установ</w:t>
      </w:r>
      <w:r w:rsidR="00C54EF6">
        <w:rPr>
          <w:b w:val="0"/>
        </w:rPr>
        <w:t>ленных нормативными  правовыми актами</w:t>
      </w:r>
      <w:r w:rsidR="00A8426D">
        <w:rPr>
          <w:b w:val="0"/>
        </w:rPr>
        <w:t xml:space="preserve"> Россий</w:t>
      </w:r>
      <w:r w:rsidR="00C54EF6">
        <w:rPr>
          <w:b w:val="0"/>
        </w:rPr>
        <w:t>ской</w:t>
      </w:r>
      <w:r w:rsidR="00A8426D">
        <w:rPr>
          <w:b w:val="0"/>
        </w:rPr>
        <w:t xml:space="preserve"> Федерации.</w:t>
      </w:r>
    </w:p>
    <w:p w:rsidR="00A8426D" w:rsidRPr="00E06F3B" w:rsidRDefault="00A8426D" w:rsidP="00C724EC">
      <w:pPr>
        <w:jc w:val="both"/>
        <w:rPr>
          <w:b w:val="0"/>
        </w:rPr>
      </w:pPr>
    </w:p>
    <w:p w:rsidR="00F17534" w:rsidRPr="00F17534" w:rsidRDefault="00F17534" w:rsidP="00F17534">
      <w:pPr>
        <w:pStyle w:val="ConsPlusTitle"/>
        <w:ind w:firstLine="540"/>
        <w:jc w:val="both"/>
        <w:outlineLvl w:val="1"/>
        <w:rPr>
          <w:rFonts w:ascii="Times New Roman" w:hAnsi="Times New Roman" w:cs="Times New Roman"/>
          <w:sz w:val="24"/>
          <w:szCs w:val="24"/>
        </w:rPr>
      </w:pPr>
      <w:r w:rsidRPr="00F17534">
        <w:rPr>
          <w:rFonts w:ascii="Times New Roman" w:hAnsi="Times New Roman" w:cs="Times New Roman"/>
          <w:sz w:val="24"/>
          <w:szCs w:val="24"/>
        </w:rPr>
        <w:t>3</w:t>
      </w:r>
      <w:r w:rsidR="00E163E9" w:rsidRPr="00F17534">
        <w:rPr>
          <w:rFonts w:ascii="Times New Roman" w:hAnsi="Times New Roman" w:cs="Times New Roman"/>
          <w:sz w:val="24"/>
          <w:szCs w:val="24"/>
        </w:rPr>
        <w:t xml:space="preserve">. </w:t>
      </w:r>
      <w:r w:rsidRPr="00F17534">
        <w:rPr>
          <w:rFonts w:ascii="Times New Roman" w:hAnsi="Times New Roman" w:cs="Times New Roman"/>
          <w:sz w:val="24"/>
          <w:szCs w:val="24"/>
        </w:rPr>
        <w:t xml:space="preserve">Размеры должностных окладов </w:t>
      </w:r>
      <w:r w:rsidR="001243CD">
        <w:rPr>
          <w:rFonts w:ascii="Times New Roman" w:hAnsi="Times New Roman" w:cs="Times New Roman"/>
          <w:sz w:val="24"/>
          <w:szCs w:val="24"/>
        </w:rPr>
        <w:t>муниципальных</w:t>
      </w:r>
      <w:r w:rsidRPr="00F17534">
        <w:rPr>
          <w:rFonts w:ascii="Times New Roman" w:hAnsi="Times New Roman" w:cs="Times New Roman"/>
          <w:sz w:val="24"/>
          <w:szCs w:val="24"/>
        </w:rPr>
        <w:t xml:space="preserve"> служащих</w:t>
      </w:r>
    </w:p>
    <w:p w:rsidR="00F17534" w:rsidRDefault="00F17534" w:rsidP="00F17534">
      <w:pPr>
        <w:pStyle w:val="ConsPlusTitle"/>
        <w:ind w:firstLine="540"/>
        <w:jc w:val="both"/>
        <w:outlineLvl w:val="1"/>
      </w:pPr>
    </w:p>
    <w:p w:rsidR="00055ED0" w:rsidRDefault="00A8426D" w:rsidP="00AC6347">
      <w:pPr>
        <w:ind w:firstLine="540"/>
        <w:jc w:val="both"/>
        <w:rPr>
          <w:b w:val="0"/>
          <w:i/>
          <w:sz w:val="28"/>
        </w:rPr>
      </w:pPr>
      <w:r>
        <w:rPr>
          <w:b w:val="0"/>
        </w:rPr>
        <w:t>1</w:t>
      </w:r>
      <w:r w:rsidR="00CA520C">
        <w:rPr>
          <w:b w:val="0"/>
        </w:rPr>
        <w:t xml:space="preserve">. Размеры должностных </w:t>
      </w:r>
      <w:r w:rsidR="00C724EC" w:rsidRPr="00AE2AAD">
        <w:rPr>
          <w:b w:val="0"/>
        </w:rPr>
        <w:t>ок</w:t>
      </w:r>
      <w:r w:rsidR="00CA520C">
        <w:rPr>
          <w:b w:val="0"/>
        </w:rPr>
        <w:t xml:space="preserve">ладов муниципальных служащих устанавливаются в </w:t>
      </w:r>
      <w:r w:rsidR="009504F1">
        <w:rPr>
          <w:b w:val="0"/>
        </w:rPr>
        <w:t>расчетных единицах</w:t>
      </w:r>
      <w:r w:rsidR="00D83EEF" w:rsidRPr="00944CCF">
        <w:rPr>
          <w:b w:val="0"/>
        </w:rPr>
        <w:t>,</w:t>
      </w:r>
      <w:r w:rsidR="009504F1">
        <w:rPr>
          <w:b w:val="0"/>
        </w:rPr>
        <w:t xml:space="preserve"> указанных в </w:t>
      </w:r>
      <w:r w:rsidR="00C724EC" w:rsidRPr="00AE2AAD">
        <w:rPr>
          <w:b w:val="0"/>
        </w:rPr>
        <w:t>таб</w:t>
      </w:r>
      <w:r w:rsidR="009504F1">
        <w:rPr>
          <w:b w:val="0"/>
        </w:rPr>
        <w:t>лице 1</w:t>
      </w:r>
      <w:r w:rsidR="00C724EC" w:rsidRPr="00AE2AAD">
        <w:rPr>
          <w:b w:val="0"/>
        </w:rPr>
        <w:t>.</w:t>
      </w:r>
      <w:r w:rsidR="00C724EC" w:rsidRPr="00AE2AAD">
        <w:rPr>
          <w:b w:val="0"/>
          <w:i/>
          <w:sz w:val="28"/>
        </w:rPr>
        <w:tab/>
      </w:r>
      <w:r w:rsidR="00C724EC" w:rsidRPr="00AE2AAD">
        <w:rPr>
          <w:b w:val="0"/>
          <w:i/>
          <w:sz w:val="28"/>
        </w:rPr>
        <w:tab/>
      </w:r>
      <w:r w:rsidR="00C724EC" w:rsidRPr="00AE2AAD">
        <w:rPr>
          <w:b w:val="0"/>
          <w:i/>
          <w:sz w:val="28"/>
        </w:rPr>
        <w:tab/>
      </w:r>
      <w:r w:rsidR="00C724EC" w:rsidRPr="00AE2AAD">
        <w:rPr>
          <w:b w:val="0"/>
          <w:i/>
          <w:sz w:val="28"/>
        </w:rPr>
        <w:tab/>
      </w:r>
      <w:r w:rsidR="00C724EC" w:rsidRPr="00AE2AAD">
        <w:rPr>
          <w:b w:val="0"/>
          <w:i/>
          <w:sz w:val="28"/>
        </w:rPr>
        <w:tab/>
      </w:r>
      <w:r w:rsidR="00C724EC" w:rsidRPr="00AE2AAD">
        <w:rPr>
          <w:b w:val="0"/>
          <w:i/>
          <w:sz w:val="28"/>
        </w:rPr>
        <w:tab/>
      </w:r>
    </w:p>
    <w:p w:rsidR="00C724EC" w:rsidRPr="00A859DE" w:rsidRDefault="00C724EC" w:rsidP="00F17534">
      <w:pPr>
        <w:jc w:val="right"/>
      </w:pPr>
      <w:r w:rsidRPr="00AE2AAD">
        <w:rPr>
          <w:b w:val="0"/>
          <w:i/>
          <w:sz w:val="28"/>
        </w:rPr>
        <w:tab/>
      </w:r>
      <w:r w:rsidRPr="00AE2AAD">
        <w:rPr>
          <w:b w:val="0"/>
          <w:i/>
          <w:sz w:val="28"/>
        </w:rPr>
        <w:tab/>
        <w:t xml:space="preserve">   </w:t>
      </w:r>
      <w:r w:rsidRPr="00A859DE">
        <w:rPr>
          <w:i/>
        </w:rPr>
        <w:t>Таблица  1</w:t>
      </w:r>
    </w:p>
    <w:tbl>
      <w:tblPr>
        <w:tblW w:w="968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04"/>
        <w:gridCol w:w="2880"/>
      </w:tblGrid>
      <w:tr w:rsidR="00234710" w:rsidRPr="00AE2AAD" w:rsidTr="00234710">
        <w:tc>
          <w:tcPr>
            <w:tcW w:w="6804" w:type="dxa"/>
          </w:tcPr>
          <w:p w:rsidR="00234710" w:rsidRPr="00AE2AAD" w:rsidRDefault="00234710" w:rsidP="00234710">
            <w:pPr>
              <w:jc w:val="center"/>
              <w:rPr>
                <w:b w:val="0"/>
              </w:rPr>
            </w:pPr>
          </w:p>
          <w:p w:rsidR="00234710" w:rsidRPr="00AE2AAD" w:rsidRDefault="00234710" w:rsidP="00234710">
            <w:pPr>
              <w:jc w:val="center"/>
              <w:rPr>
                <w:b w:val="0"/>
              </w:rPr>
            </w:pPr>
            <w:r w:rsidRPr="00AE2AAD">
              <w:t>Наименование должностей</w:t>
            </w:r>
          </w:p>
        </w:tc>
        <w:tc>
          <w:tcPr>
            <w:tcW w:w="2880" w:type="dxa"/>
          </w:tcPr>
          <w:p w:rsidR="00234710" w:rsidRDefault="00234710" w:rsidP="00234710">
            <w:pPr>
              <w:jc w:val="center"/>
              <w:rPr>
                <w:b w:val="0"/>
              </w:rPr>
            </w:pPr>
            <w:r w:rsidRPr="001976E0">
              <w:t xml:space="preserve">Размеры </w:t>
            </w:r>
          </w:p>
          <w:p w:rsidR="00234710" w:rsidRPr="001976E0" w:rsidRDefault="00234710" w:rsidP="00234710">
            <w:pPr>
              <w:jc w:val="center"/>
              <w:rPr>
                <w:b w:val="0"/>
              </w:rPr>
            </w:pPr>
            <w:r w:rsidRPr="001976E0">
              <w:t>должностных окладов</w:t>
            </w:r>
          </w:p>
          <w:p w:rsidR="00234710" w:rsidRPr="00AE2AAD" w:rsidRDefault="00234710" w:rsidP="00234710">
            <w:pPr>
              <w:jc w:val="center"/>
            </w:pPr>
            <w:r w:rsidRPr="001976E0">
              <w:t>(</w:t>
            </w:r>
            <w:r>
              <w:t>в расчетных единицах</w:t>
            </w:r>
            <w:r w:rsidRPr="001976E0">
              <w:t>)</w:t>
            </w:r>
          </w:p>
        </w:tc>
      </w:tr>
      <w:tr w:rsidR="00234710" w:rsidRPr="00AE2AAD"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single" w:sz="6" w:space="0" w:color="auto"/>
              <w:right w:val="single" w:sz="6" w:space="0" w:color="auto"/>
            </w:tcBorders>
          </w:tcPr>
          <w:p w:rsidR="00234710" w:rsidRPr="006B5B1E" w:rsidRDefault="00234710" w:rsidP="00234710">
            <w:pPr>
              <w:rPr>
                <w:b w:val="0"/>
              </w:rPr>
            </w:pPr>
            <w:r w:rsidRPr="006B5B1E">
              <w:rPr>
                <w:b w:val="0"/>
              </w:rPr>
              <w:t>Первый заместитель Главы Администрации городского округа Эгвекинот</w:t>
            </w:r>
          </w:p>
        </w:tc>
        <w:tc>
          <w:tcPr>
            <w:tcW w:w="2880" w:type="dxa"/>
            <w:tcBorders>
              <w:top w:val="single" w:sz="6" w:space="0" w:color="auto"/>
              <w:right w:val="single" w:sz="6" w:space="0" w:color="auto"/>
            </w:tcBorders>
          </w:tcPr>
          <w:p w:rsidR="00234710" w:rsidRPr="006B5B1E" w:rsidRDefault="00234710" w:rsidP="00234710">
            <w:pPr>
              <w:jc w:val="center"/>
              <w:rPr>
                <w:b w:val="0"/>
              </w:rPr>
            </w:pPr>
          </w:p>
          <w:p w:rsidR="00234710" w:rsidRPr="006B5B1E" w:rsidRDefault="00234710" w:rsidP="00234710">
            <w:pPr>
              <w:jc w:val="center"/>
              <w:rPr>
                <w:b w:val="0"/>
              </w:rPr>
            </w:pPr>
            <w:r w:rsidRPr="006B5B1E">
              <w:rPr>
                <w:b w:val="0"/>
              </w:rPr>
              <w:t>87</w:t>
            </w:r>
          </w:p>
        </w:tc>
      </w:tr>
      <w:tr w:rsidR="00234710" w:rsidRPr="00AE2AAD"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single" w:sz="6" w:space="0" w:color="auto"/>
              <w:right w:val="single" w:sz="6" w:space="0" w:color="auto"/>
            </w:tcBorders>
          </w:tcPr>
          <w:p w:rsidR="00234710" w:rsidRPr="006B5B1E" w:rsidRDefault="00234710" w:rsidP="00234710">
            <w:pPr>
              <w:jc w:val="both"/>
              <w:rPr>
                <w:b w:val="0"/>
              </w:rPr>
            </w:pPr>
            <w:r w:rsidRPr="006B5B1E">
              <w:rPr>
                <w:b w:val="0"/>
              </w:rPr>
              <w:t>Заместитель Главы Администрации городского округа Эгвекинот</w:t>
            </w:r>
          </w:p>
        </w:tc>
        <w:tc>
          <w:tcPr>
            <w:tcW w:w="2880" w:type="dxa"/>
            <w:tcBorders>
              <w:top w:val="single" w:sz="6" w:space="0" w:color="auto"/>
              <w:right w:val="single" w:sz="6" w:space="0" w:color="auto"/>
            </w:tcBorders>
          </w:tcPr>
          <w:p w:rsidR="00234710" w:rsidRPr="006B5B1E" w:rsidRDefault="00234710" w:rsidP="00234710">
            <w:pPr>
              <w:jc w:val="center"/>
              <w:rPr>
                <w:b w:val="0"/>
              </w:rPr>
            </w:pPr>
          </w:p>
          <w:p w:rsidR="00234710" w:rsidRPr="006B5B1E" w:rsidRDefault="00234710" w:rsidP="00234710">
            <w:pPr>
              <w:jc w:val="center"/>
              <w:rPr>
                <w:b w:val="0"/>
              </w:rPr>
            </w:pPr>
            <w:r w:rsidRPr="006B5B1E">
              <w:rPr>
                <w:b w:val="0"/>
              </w:rPr>
              <w:t>80</w:t>
            </w:r>
          </w:p>
        </w:tc>
      </w:tr>
      <w:tr w:rsidR="00234710" w:rsidRPr="00AE2AAD"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single" w:sz="6" w:space="0" w:color="auto"/>
              <w:bottom w:val="single" w:sz="6" w:space="0" w:color="auto"/>
              <w:right w:val="single" w:sz="6" w:space="0" w:color="auto"/>
            </w:tcBorders>
          </w:tcPr>
          <w:p w:rsidR="00234710" w:rsidRPr="006B5B1E" w:rsidRDefault="00234710" w:rsidP="00234710">
            <w:pPr>
              <w:pStyle w:val="a4"/>
              <w:jc w:val="both"/>
              <w:rPr>
                <w:sz w:val="24"/>
                <w:szCs w:val="24"/>
              </w:rPr>
            </w:pPr>
            <w:r w:rsidRPr="006B5B1E">
              <w:rPr>
                <w:sz w:val="24"/>
                <w:szCs w:val="24"/>
              </w:rPr>
              <w:t>Начальник Управления</w:t>
            </w:r>
          </w:p>
        </w:tc>
        <w:tc>
          <w:tcPr>
            <w:tcW w:w="2880" w:type="dxa"/>
            <w:tcBorders>
              <w:top w:val="single" w:sz="6" w:space="0" w:color="auto"/>
              <w:bottom w:val="single" w:sz="6" w:space="0" w:color="auto"/>
              <w:right w:val="single" w:sz="6" w:space="0" w:color="auto"/>
            </w:tcBorders>
          </w:tcPr>
          <w:p w:rsidR="00234710" w:rsidRPr="006B5B1E" w:rsidRDefault="00234710" w:rsidP="00234710">
            <w:pPr>
              <w:jc w:val="center"/>
              <w:rPr>
                <w:b w:val="0"/>
              </w:rPr>
            </w:pPr>
            <w:r w:rsidRPr="006B5B1E">
              <w:rPr>
                <w:b w:val="0"/>
              </w:rPr>
              <w:t>68</w:t>
            </w:r>
          </w:p>
        </w:tc>
      </w:tr>
      <w:tr w:rsidR="00234710" w:rsidRPr="00AE2AAD"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single" w:sz="6" w:space="0" w:color="auto"/>
              <w:bottom w:val="single" w:sz="6" w:space="0" w:color="auto"/>
              <w:right w:val="single" w:sz="6" w:space="0" w:color="auto"/>
            </w:tcBorders>
          </w:tcPr>
          <w:p w:rsidR="00234710" w:rsidRPr="006B5B1E" w:rsidRDefault="00234710" w:rsidP="00234710">
            <w:pPr>
              <w:jc w:val="both"/>
              <w:rPr>
                <w:b w:val="0"/>
              </w:rPr>
            </w:pPr>
            <w:r w:rsidRPr="006B5B1E">
              <w:rPr>
                <w:b w:val="0"/>
              </w:rPr>
              <w:t>Руководитель Аппарата Администрации</w:t>
            </w:r>
          </w:p>
        </w:tc>
        <w:tc>
          <w:tcPr>
            <w:tcW w:w="2880" w:type="dxa"/>
            <w:tcBorders>
              <w:top w:val="single" w:sz="6" w:space="0" w:color="auto"/>
              <w:bottom w:val="single" w:sz="6" w:space="0" w:color="auto"/>
              <w:right w:val="single" w:sz="6" w:space="0" w:color="auto"/>
            </w:tcBorders>
          </w:tcPr>
          <w:p w:rsidR="00234710" w:rsidRPr="006B5B1E" w:rsidRDefault="00234710" w:rsidP="00234710">
            <w:pPr>
              <w:jc w:val="center"/>
              <w:rPr>
                <w:b w:val="0"/>
              </w:rPr>
            </w:pPr>
            <w:r w:rsidRPr="006B5B1E">
              <w:rPr>
                <w:b w:val="0"/>
              </w:rPr>
              <w:t>68</w:t>
            </w:r>
          </w:p>
        </w:tc>
      </w:tr>
      <w:tr w:rsidR="00234710" w:rsidRPr="00AE2AAD"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single" w:sz="6" w:space="0" w:color="auto"/>
              <w:bottom w:val="single" w:sz="6" w:space="0" w:color="auto"/>
              <w:right w:val="single" w:sz="6" w:space="0" w:color="auto"/>
            </w:tcBorders>
          </w:tcPr>
          <w:p w:rsidR="00234710" w:rsidRPr="006B5B1E" w:rsidRDefault="00234710" w:rsidP="00234710">
            <w:pPr>
              <w:pStyle w:val="a4"/>
              <w:jc w:val="both"/>
              <w:rPr>
                <w:sz w:val="24"/>
                <w:szCs w:val="24"/>
              </w:rPr>
            </w:pPr>
            <w:r w:rsidRPr="006B5B1E">
              <w:rPr>
                <w:bCs/>
                <w:sz w:val="24"/>
                <w:szCs w:val="24"/>
              </w:rPr>
              <w:t>Заместитель начальника Управления</w:t>
            </w:r>
          </w:p>
        </w:tc>
        <w:tc>
          <w:tcPr>
            <w:tcW w:w="2880" w:type="dxa"/>
            <w:tcBorders>
              <w:top w:val="single" w:sz="6" w:space="0" w:color="auto"/>
              <w:bottom w:val="single" w:sz="6" w:space="0" w:color="auto"/>
              <w:right w:val="single" w:sz="6" w:space="0" w:color="auto"/>
            </w:tcBorders>
          </w:tcPr>
          <w:p w:rsidR="00234710" w:rsidRPr="006B5B1E" w:rsidRDefault="00234710" w:rsidP="00234710">
            <w:pPr>
              <w:jc w:val="center"/>
              <w:rPr>
                <w:b w:val="0"/>
              </w:rPr>
            </w:pPr>
            <w:r w:rsidRPr="006B5B1E">
              <w:rPr>
                <w:b w:val="0"/>
              </w:rPr>
              <w:t>63</w:t>
            </w:r>
          </w:p>
        </w:tc>
      </w:tr>
      <w:tr w:rsidR="00234710" w:rsidRPr="00AE2AAD"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single" w:sz="6" w:space="0" w:color="auto"/>
              <w:bottom w:val="single" w:sz="6" w:space="0" w:color="auto"/>
              <w:right w:val="single" w:sz="6" w:space="0" w:color="auto"/>
            </w:tcBorders>
          </w:tcPr>
          <w:p w:rsidR="00234710" w:rsidRPr="006B5B1E" w:rsidRDefault="00234710" w:rsidP="00234710">
            <w:pPr>
              <w:jc w:val="both"/>
              <w:rPr>
                <w:b w:val="0"/>
              </w:rPr>
            </w:pPr>
            <w:r w:rsidRPr="006B5B1E">
              <w:rPr>
                <w:b w:val="0"/>
              </w:rPr>
              <w:t>Заместитель руководителя Аппарата Администрации</w:t>
            </w:r>
          </w:p>
        </w:tc>
        <w:tc>
          <w:tcPr>
            <w:tcW w:w="2880" w:type="dxa"/>
            <w:tcBorders>
              <w:top w:val="single" w:sz="6" w:space="0" w:color="auto"/>
              <w:bottom w:val="single" w:sz="6" w:space="0" w:color="auto"/>
              <w:right w:val="single" w:sz="6" w:space="0" w:color="auto"/>
            </w:tcBorders>
          </w:tcPr>
          <w:p w:rsidR="00234710" w:rsidRPr="006B5B1E" w:rsidRDefault="00234710" w:rsidP="00234710">
            <w:pPr>
              <w:jc w:val="center"/>
              <w:rPr>
                <w:b w:val="0"/>
              </w:rPr>
            </w:pPr>
            <w:r w:rsidRPr="006B5B1E">
              <w:rPr>
                <w:b w:val="0"/>
              </w:rPr>
              <w:t>63</w:t>
            </w:r>
          </w:p>
        </w:tc>
      </w:tr>
      <w:tr w:rsidR="00234710" w:rsidRPr="00AE2AAD"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single" w:sz="6" w:space="0" w:color="auto"/>
              <w:bottom w:val="single" w:sz="6" w:space="0" w:color="auto"/>
              <w:right w:val="single" w:sz="6" w:space="0" w:color="auto"/>
            </w:tcBorders>
          </w:tcPr>
          <w:p w:rsidR="00234710" w:rsidRPr="006B5B1E" w:rsidRDefault="00234710" w:rsidP="00234710">
            <w:pPr>
              <w:jc w:val="both"/>
              <w:rPr>
                <w:b w:val="0"/>
              </w:rPr>
            </w:pPr>
            <w:r w:rsidRPr="006B5B1E">
              <w:rPr>
                <w:b w:val="0"/>
              </w:rPr>
              <w:t>Уполномоченный Главы Администрации городского округа Эгвекинот</w:t>
            </w:r>
          </w:p>
        </w:tc>
        <w:tc>
          <w:tcPr>
            <w:tcW w:w="2880" w:type="dxa"/>
            <w:tcBorders>
              <w:top w:val="single" w:sz="6" w:space="0" w:color="auto"/>
              <w:bottom w:val="single" w:sz="6" w:space="0" w:color="auto"/>
              <w:right w:val="single" w:sz="6" w:space="0" w:color="auto"/>
            </w:tcBorders>
          </w:tcPr>
          <w:p w:rsidR="00234710" w:rsidRPr="006B5B1E" w:rsidRDefault="00234710" w:rsidP="00234710">
            <w:pPr>
              <w:jc w:val="both"/>
              <w:rPr>
                <w:b w:val="0"/>
              </w:rPr>
            </w:pPr>
          </w:p>
          <w:p w:rsidR="00234710" w:rsidRPr="006B5B1E" w:rsidRDefault="00234710" w:rsidP="00234710">
            <w:pPr>
              <w:jc w:val="center"/>
              <w:rPr>
                <w:b w:val="0"/>
              </w:rPr>
            </w:pPr>
            <w:r w:rsidRPr="006B5B1E">
              <w:rPr>
                <w:b w:val="0"/>
              </w:rPr>
              <w:t>63</w:t>
            </w:r>
          </w:p>
        </w:tc>
      </w:tr>
      <w:tr w:rsidR="00234710" w:rsidRPr="00AE2AAD"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single" w:sz="6" w:space="0" w:color="auto"/>
              <w:bottom w:val="single" w:sz="6" w:space="0" w:color="auto"/>
              <w:right w:val="single" w:sz="6" w:space="0" w:color="auto"/>
            </w:tcBorders>
          </w:tcPr>
          <w:p w:rsidR="00234710" w:rsidRPr="006B5B1E" w:rsidRDefault="00234710" w:rsidP="00234710">
            <w:pPr>
              <w:pStyle w:val="a4"/>
              <w:jc w:val="both"/>
              <w:rPr>
                <w:sz w:val="24"/>
                <w:szCs w:val="24"/>
              </w:rPr>
            </w:pPr>
            <w:r w:rsidRPr="006B5B1E">
              <w:rPr>
                <w:sz w:val="24"/>
                <w:szCs w:val="24"/>
              </w:rPr>
              <w:t>Начальник отдела</w:t>
            </w:r>
          </w:p>
        </w:tc>
        <w:tc>
          <w:tcPr>
            <w:tcW w:w="2880" w:type="dxa"/>
            <w:tcBorders>
              <w:top w:val="single" w:sz="6" w:space="0" w:color="auto"/>
              <w:bottom w:val="single" w:sz="6" w:space="0" w:color="auto"/>
              <w:right w:val="single" w:sz="6" w:space="0" w:color="auto"/>
            </w:tcBorders>
          </w:tcPr>
          <w:p w:rsidR="00234710" w:rsidRPr="006B5B1E" w:rsidRDefault="00234710" w:rsidP="00234710">
            <w:pPr>
              <w:jc w:val="center"/>
              <w:rPr>
                <w:b w:val="0"/>
              </w:rPr>
            </w:pPr>
            <w:r w:rsidRPr="006B5B1E">
              <w:rPr>
                <w:b w:val="0"/>
              </w:rPr>
              <w:t>63</w:t>
            </w:r>
          </w:p>
        </w:tc>
      </w:tr>
      <w:tr w:rsidR="00234710" w:rsidRPr="00AE2AAD"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single" w:sz="6" w:space="0" w:color="auto"/>
              <w:bottom w:val="single" w:sz="6" w:space="0" w:color="auto"/>
              <w:right w:val="single" w:sz="6" w:space="0" w:color="auto"/>
            </w:tcBorders>
          </w:tcPr>
          <w:p w:rsidR="00234710" w:rsidRPr="006B5B1E" w:rsidRDefault="00234710" w:rsidP="00234710">
            <w:pPr>
              <w:pStyle w:val="a4"/>
              <w:jc w:val="both"/>
              <w:rPr>
                <w:sz w:val="24"/>
                <w:szCs w:val="24"/>
              </w:rPr>
            </w:pPr>
            <w:r w:rsidRPr="006B5B1E">
              <w:rPr>
                <w:sz w:val="24"/>
                <w:szCs w:val="24"/>
              </w:rPr>
              <w:t>Заместитель начальника отдела</w:t>
            </w:r>
          </w:p>
        </w:tc>
        <w:tc>
          <w:tcPr>
            <w:tcW w:w="2880" w:type="dxa"/>
            <w:tcBorders>
              <w:top w:val="single" w:sz="6" w:space="0" w:color="auto"/>
              <w:bottom w:val="single" w:sz="6" w:space="0" w:color="auto"/>
              <w:right w:val="single" w:sz="6" w:space="0" w:color="auto"/>
            </w:tcBorders>
          </w:tcPr>
          <w:p w:rsidR="00234710" w:rsidRPr="006B5B1E" w:rsidRDefault="00234710" w:rsidP="00234710">
            <w:pPr>
              <w:jc w:val="center"/>
              <w:rPr>
                <w:b w:val="0"/>
              </w:rPr>
            </w:pPr>
            <w:r w:rsidRPr="006B5B1E">
              <w:rPr>
                <w:b w:val="0"/>
              </w:rPr>
              <w:t>57</w:t>
            </w:r>
          </w:p>
        </w:tc>
      </w:tr>
      <w:tr w:rsidR="00234710" w:rsidRPr="00AE2AAD"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single" w:sz="6" w:space="0" w:color="auto"/>
              <w:bottom w:val="single" w:sz="6" w:space="0" w:color="auto"/>
              <w:right w:val="single" w:sz="6" w:space="0" w:color="auto"/>
            </w:tcBorders>
          </w:tcPr>
          <w:p w:rsidR="00234710" w:rsidRPr="006B5B1E" w:rsidRDefault="00234710" w:rsidP="00234710">
            <w:pPr>
              <w:pStyle w:val="a4"/>
              <w:jc w:val="both"/>
              <w:rPr>
                <w:sz w:val="24"/>
                <w:szCs w:val="24"/>
              </w:rPr>
            </w:pPr>
            <w:r w:rsidRPr="006B5B1E">
              <w:rPr>
                <w:sz w:val="24"/>
                <w:szCs w:val="24"/>
              </w:rPr>
              <w:t xml:space="preserve">Начальник отдела в составе Управления, Аппарата </w:t>
            </w:r>
          </w:p>
        </w:tc>
        <w:tc>
          <w:tcPr>
            <w:tcW w:w="2880" w:type="dxa"/>
            <w:tcBorders>
              <w:top w:val="single" w:sz="6" w:space="0" w:color="auto"/>
              <w:bottom w:val="single" w:sz="6" w:space="0" w:color="auto"/>
              <w:right w:val="single" w:sz="6" w:space="0" w:color="auto"/>
            </w:tcBorders>
          </w:tcPr>
          <w:p w:rsidR="00234710" w:rsidRPr="006B5B1E" w:rsidRDefault="00234710" w:rsidP="00234710">
            <w:pPr>
              <w:jc w:val="center"/>
              <w:rPr>
                <w:b w:val="0"/>
              </w:rPr>
            </w:pPr>
            <w:r w:rsidRPr="006B5B1E">
              <w:rPr>
                <w:b w:val="0"/>
              </w:rPr>
              <w:t>52</w:t>
            </w:r>
          </w:p>
        </w:tc>
      </w:tr>
      <w:tr w:rsidR="00234710" w:rsidRPr="00AE2AAD"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single" w:sz="6" w:space="0" w:color="auto"/>
              <w:bottom w:val="single" w:sz="6" w:space="0" w:color="auto"/>
              <w:right w:val="single" w:sz="6" w:space="0" w:color="auto"/>
            </w:tcBorders>
          </w:tcPr>
          <w:p w:rsidR="00234710" w:rsidRPr="006B5B1E" w:rsidRDefault="00234710" w:rsidP="00234710">
            <w:pPr>
              <w:pStyle w:val="a4"/>
              <w:jc w:val="both"/>
              <w:rPr>
                <w:sz w:val="24"/>
                <w:szCs w:val="24"/>
              </w:rPr>
            </w:pPr>
            <w:r w:rsidRPr="006B5B1E">
              <w:rPr>
                <w:sz w:val="24"/>
                <w:szCs w:val="24"/>
              </w:rPr>
              <w:t>Заместитель начальника отдела Управления, Аппарата</w:t>
            </w:r>
          </w:p>
        </w:tc>
        <w:tc>
          <w:tcPr>
            <w:tcW w:w="2880" w:type="dxa"/>
            <w:tcBorders>
              <w:top w:val="single" w:sz="6" w:space="0" w:color="auto"/>
              <w:bottom w:val="single" w:sz="6" w:space="0" w:color="auto"/>
              <w:right w:val="single" w:sz="6" w:space="0" w:color="auto"/>
            </w:tcBorders>
          </w:tcPr>
          <w:p w:rsidR="00234710" w:rsidRPr="006B5B1E" w:rsidRDefault="00234710" w:rsidP="00234710">
            <w:pPr>
              <w:jc w:val="center"/>
              <w:rPr>
                <w:b w:val="0"/>
              </w:rPr>
            </w:pPr>
            <w:r w:rsidRPr="006B5B1E">
              <w:rPr>
                <w:b w:val="0"/>
              </w:rPr>
              <w:t>49</w:t>
            </w:r>
          </w:p>
        </w:tc>
      </w:tr>
      <w:tr w:rsidR="00234710" w:rsidRPr="00A844EB"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single" w:sz="6" w:space="0" w:color="auto"/>
              <w:right w:val="single" w:sz="6" w:space="0" w:color="auto"/>
            </w:tcBorders>
          </w:tcPr>
          <w:p w:rsidR="00234710" w:rsidRPr="006B5B1E" w:rsidRDefault="00234710" w:rsidP="00234710">
            <w:pPr>
              <w:pStyle w:val="a4"/>
              <w:jc w:val="both"/>
              <w:rPr>
                <w:sz w:val="24"/>
                <w:szCs w:val="24"/>
              </w:rPr>
            </w:pPr>
            <w:r w:rsidRPr="006B5B1E">
              <w:rPr>
                <w:sz w:val="24"/>
                <w:szCs w:val="24"/>
              </w:rPr>
              <w:t>Ответственный секретарь комиссии по делам несовершеннолетних и защите их прав</w:t>
            </w:r>
          </w:p>
        </w:tc>
        <w:tc>
          <w:tcPr>
            <w:tcW w:w="2880" w:type="dxa"/>
            <w:tcBorders>
              <w:top w:val="single" w:sz="6" w:space="0" w:color="auto"/>
              <w:right w:val="single" w:sz="6" w:space="0" w:color="auto"/>
            </w:tcBorders>
          </w:tcPr>
          <w:p w:rsidR="00234710" w:rsidRPr="006B5B1E" w:rsidRDefault="00234710" w:rsidP="00234710">
            <w:pPr>
              <w:jc w:val="center"/>
              <w:rPr>
                <w:b w:val="0"/>
              </w:rPr>
            </w:pPr>
          </w:p>
          <w:p w:rsidR="00234710" w:rsidRPr="006B5B1E" w:rsidRDefault="00234710" w:rsidP="00234710">
            <w:pPr>
              <w:jc w:val="center"/>
              <w:rPr>
                <w:b w:val="0"/>
              </w:rPr>
            </w:pPr>
            <w:r w:rsidRPr="006B5B1E">
              <w:rPr>
                <w:b w:val="0"/>
              </w:rPr>
              <w:t>52</w:t>
            </w:r>
          </w:p>
        </w:tc>
      </w:tr>
      <w:tr w:rsidR="00234710" w:rsidRPr="00E12340"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single" w:sz="6" w:space="0" w:color="auto"/>
              <w:right w:val="single" w:sz="6" w:space="0" w:color="auto"/>
            </w:tcBorders>
          </w:tcPr>
          <w:p w:rsidR="00234710" w:rsidRPr="006B5B1E" w:rsidRDefault="00234710" w:rsidP="00234710">
            <w:pPr>
              <w:pStyle w:val="a4"/>
              <w:jc w:val="both"/>
              <w:rPr>
                <w:sz w:val="24"/>
                <w:szCs w:val="24"/>
              </w:rPr>
            </w:pPr>
            <w:r w:rsidRPr="006B5B1E">
              <w:rPr>
                <w:bCs/>
                <w:sz w:val="24"/>
                <w:szCs w:val="24"/>
              </w:rPr>
              <w:t xml:space="preserve">Помощник Главы </w:t>
            </w:r>
            <w:r w:rsidRPr="006B5B1E">
              <w:rPr>
                <w:sz w:val="24"/>
                <w:szCs w:val="24"/>
              </w:rPr>
              <w:t>городского округа Эгвекинот</w:t>
            </w:r>
          </w:p>
        </w:tc>
        <w:tc>
          <w:tcPr>
            <w:tcW w:w="2880" w:type="dxa"/>
            <w:tcBorders>
              <w:top w:val="single" w:sz="6" w:space="0" w:color="auto"/>
              <w:right w:val="single" w:sz="6" w:space="0" w:color="auto"/>
            </w:tcBorders>
          </w:tcPr>
          <w:p w:rsidR="00234710" w:rsidRPr="006B5B1E" w:rsidRDefault="00234710" w:rsidP="00234710">
            <w:pPr>
              <w:jc w:val="center"/>
              <w:rPr>
                <w:b w:val="0"/>
              </w:rPr>
            </w:pPr>
            <w:r w:rsidRPr="006B5B1E">
              <w:rPr>
                <w:b w:val="0"/>
              </w:rPr>
              <w:t>49</w:t>
            </w:r>
          </w:p>
        </w:tc>
      </w:tr>
      <w:tr w:rsidR="00234710" w:rsidRPr="00A844EB"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single" w:sz="6" w:space="0" w:color="auto"/>
              <w:right w:val="single" w:sz="6" w:space="0" w:color="auto"/>
            </w:tcBorders>
          </w:tcPr>
          <w:p w:rsidR="00234710" w:rsidRPr="006B5B1E" w:rsidRDefault="00234710" w:rsidP="00234710">
            <w:pPr>
              <w:pStyle w:val="a4"/>
              <w:jc w:val="both"/>
              <w:rPr>
                <w:bCs/>
                <w:sz w:val="24"/>
                <w:szCs w:val="24"/>
              </w:rPr>
            </w:pPr>
            <w:r w:rsidRPr="006B5B1E">
              <w:rPr>
                <w:bCs/>
                <w:sz w:val="24"/>
                <w:szCs w:val="24"/>
              </w:rPr>
              <w:t xml:space="preserve">Помощник Председателя Совета депутатов </w:t>
            </w:r>
            <w:r w:rsidRPr="006B5B1E">
              <w:rPr>
                <w:sz w:val="24"/>
                <w:szCs w:val="24"/>
              </w:rPr>
              <w:t>городского округа Эгвекинот</w:t>
            </w:r>
          </w:p>
        </w:tc>
        <w:tc>
          <w:tcPr>
            <w:tcW w:w="2880" w:type="dxa"/>
            <w:tcBorders>
              <w:top w:val="single" w:sz="6" w:space="0" w:color="auto"/>
              <w:right w:val="single" w:sz="6" w:space="0" w:color="auto"/>
            </w:tcBorders>
          </w:tcPr>
          <w:p w:rsidR="00234710" w:rsidRPr="006B5B1E" w:rsidRDefault="00234710" w:rsidP="00234710">
            <w:pPr>
              <w:jc w:val="center"/>
              <w:rPr>
                <w:b w:val="0"/>
              </w:rPr>
            </w:pPr>
          </w:p>
          <w:p w:rsidR="00234710" w:rsidRPr="006B5B1E" w:rsidRDefault="00234710" w:rsidP="00234710">
            <w:pPr>
              <w:jc w:val="center"/>
              <w:rPr>
                <w:b w:val="0"/>
              </w:rPr>
            </w:pPr>
            <w:r w:rsidRPr="006B5B1E">
              <w:rPr>
                <w:b w:val="0"/>
              </w:rPr>
              <w:t>49</w:t>
            </w:r>
          </w:p>
        </w:tc>
      </w:tr>
      <w:tr w:rsidR="00234710" w:rsidRPr="00A844EB"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single" w:sz="6" w:space="0" w:color="auto"/>
              <w:right w:val="single" w:sz="6" w:space="0" w:color="auto"/>
            </w:tcBorders>
          </w:tcPr>
          <w:p w:rsidR="00234710" w:rsidRPr="006B5B1E" w:rsidRDefault="00234710" w:rsidP="00234710">
            <w:pPr>
              <w:pStyle w:val="a4"/>
              <w:jc w:val="both"/>
              <w:rPr>
                <w:bCs/>
                <w:sz w:val="24"/>
                <w:szCs w:val="24"/>
              </w:rPr>
            </w:pPr>
            <w:r w:rsidRPr="006B5B1E">
              <w:rPr>
                <w:bCs/>
                <w:sz w:val="24"/>
                <w:szCs w:val="24"/>
              </w:rPr>
              <w:t>Главный советник</w:t>
            </w:r>
          </w:p>
        </w:tc>
        <w:tc>
          <w:tcPr>
            <w:tcW w:w="2880" w:type="dxa"/>
            <w:tcBorders>
              <w:top w:val="single" w:sz="6" w:space="0" w:color="auto"/>
              <w:right w:val="single" w:sz="6" w:space="0" w:color="auto"/>
            </w:tcBorders>
          </w:tcPr>
          <w:p w:rsidR="00234710" w:rsidRPr="006B5B1E" w:rsidRDefault="00234710" w:rsidP="00234710">
            <w:pPr>
              <w:jc w:val="center"/>
              <w:rPr>
                <w:b w:val="0"/>
              </w:rPr>
            </w:pPr>
            <w:r w:rsidRPr="006B5B1E">
              <w:rPr>
                <w:b w:val="0"/>
              </w:rPr>
              <w:t>49</w:t>
            </w:r>
          </w:p>
        </w:tc>
      </w:tr>
      <w:tr w:rsidR="00234710" w:rsidRPr="00A844EB"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single" w:sz="6" w:space="0" w:color="auto"/>
              <w:right w:val="single" w:sz="6" w:space="0" w:color="auto"/>
            </w:tcBorders>
          </w:tcPr>
          <w:p w:rsidR="00234710" w:rsidRPr="006B5B1E" w:rsidRDefault="00234710" w:rsidP="00234710">
            <w:pPr>
              <w:pStyle w:val="a4"/>
              <w:jc w:val="both"/>
              <w:rPr>
                <w:bCs/>
                <w:sz w:val="24"/>
                <w:szCs w:val="24"/>
              </w:rPr>
            </w:pPr>
            <w:r w:rsidRPr="006B5B1E">
              <w:rPr>
                <w:bCs/>
                <w:sz w:val="24"/>
                <w:szCs w:val="24"/>
              </w:rPr>
              <w:t>Ведущий советник</w:t>
            </w:r>
          </w:p>
        </w:tc>
        <w:tc>
          <w:tcPr>
            <w:tcW w:w="2880" w:type="dxa"/>
            <w:tcBorders>
              <w:top w:val="single" w:sz="6" w:space="0" w:color="auto"/>
              <w:right w:val="single" w:sz="6" w:space="0" w:color="auto"/>
            </w:tcBorders>
          </w:tcPr>
          <w:p w:rsidR="00234710" w:rsidRPr="006B5B1E" w:rsidRDefault="00234710" w:rsidP="00234710">
            <w:pPr>
              <w:jc w:val="center"/>
              <w:rPr>
                <w:b w:val="0"/>
              </w:rPr>
            </w:pPr>
            <w:r w:rsidRPr="006B5B1E">
              <w:rPr>
                <w:b w:val="0"/>
              </w:rPr>
              <w:t>48</w:t>
            </w:r>
          </w:p>
        </w:tc>
      </w:tr>
      <w:tr w:rsidR="00234710" w:rsidRPr="00A844EB"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single" w:sz="6" w:space="0" w:color="auto"/>
              <w:right w:val="single" w:sz="6" w:space="0" w:color="auto"/>
            </w:tcBorders>
          </w:tcPr>
          <w:p w:rsidR="00234710" w:rsidRPr="006B5B1E" w:rsidRDefault="00234710" w:rsidP="00234710">
            <w:pPr>
              <w:pStyle w:val="a4"/>
              <w:jc w:val="both"/>
              <w:rPr>
                <w:bCs/>
                <w:sz w:val="24"/>
                <w:szCs w:val="24"/>
              </w:rPr>
            </w:pPr>
            <w:r w:rsidRPr="006B5B1E">
              <w:rPr>
                <w:bCs/>
                <w:sz w:val="24"/>
                <w:szCs w:val="24"/>
              </w:rPr>
              <w:t>Советник</w:t>
            </w:r>
          </w:p>
        </w:tc>
        <w:tc>
          <w:tcPr>
            <w:tcW w:w="2880" w:type="dxa"/>
            <w:tcBorders>
              <w:top w:val="single" w:sz="6" w:space="0" w:color="auto"/>
              <w:right w:val="single" w:sz="6" w:space="0" w:color="auto"/>
            </w:tcBorders>
          </w:tcPr>
          <w:p w:rsidR="00234710" w:rsidRPr="006B5B1E" w:rsidRDefault="00234710" w:rsidP="00234710">
            <w:pPr>
              <w:jc w:val="center"/>
              <w:rPr>
                <w:b w:val="0"/>
              </w:rPr>
            </w:pPr>
            <w:r w:rsidRPr="006B5B1E">
              <w:rPr>
                <w:b w:val="0"/>
              </w:rPr>
              <w:t>47</w:t>
            </w:r>
          </w:p>
        </w:tc>
      </w:tr>
      <w:tr w:rsidR="00234710" w:rsidRPr="00A844EB"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single" w:sz="6" w:space="0" w:color="auto"/>
              <w:right w:val="single" w:sz="6" w:space="0" w:color="auto"/>
            </w:tcBorders>
          </w:tcPr>
          <w:p w:rsidR="00234710" w:rsidRPr="006B5B1E" w:rsidRDefault="00234710" w:rsidP="00234710">
            <w:pPr>
              <w:pStyle w:val="a4"/>
              <w:jc w:val="both"/>
              <w:rPr>
                <w:bCs/>
                <w:sz w:val="24"/>
                <w:szCs w:val="24"/>
              </w:rPr>
            </w:pPr>
            <w:r w:rsidRPr="006B5B1E">
              <w:rPr>
                <w:bCs/>
                <w:sz w:val="24"/>
                <w:szCs w:val="24"/>
              </w:rPr>
              <w:t>Главный консультант</w:t>
            </w:r>
          </w:p>
        </w:tc>
        <w:tc>
          <w:tcPr>
            <w:tcW w:w="2880" w:type="dxa"/>
            <w:tcBorders>
              <w:top w:val="single" w:sz="6" w:space="0" w:color="auto"/>
              <w:right w:val="single" w:sz="6" w:space="0" w:color="auto"/>
            </w:tcBorders>
          </w:tcPr>
          <w:p w:rsidR="00234710" w:rsidRPr="006B5B1E" w:rsidRDefault="00234710" w:rsidP="00234710">
            <w:pPr>
              <w:jc w:val="center"/>
              <w:rPr>
                <w:b w:val="0"/>
              </w:rPr>
            </w:pPr>
            <w:r w:rsidRPr="006B5B1E">
              <w:rPr>
                <w:b w:val="0"/>
              </w:rPr>
              <w:t>46</w:t>
            </w:r>
          </w:p>
        </w:tc>
      </w:tr>
      <w:tr w:rsidR="00234710" w:rsidRPr="00A844EB"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single" w:sz="6" w:space="0" w:color="auto"/>
              <w:right w:val="single" w:sz="6" w:space="0" w:color="auto"/>
            </w:tcBorders>
          </w:tcPr>
          <w:p w:rsidR="00234710" w:rsidRPr="006B5B1E" w:rsidRDefault="00234710" w:rsidP="00234710">
            <w:pPr>
              <w:pStyle w:val="a4"/>
              <w:jc w:val="both"/>
              <w:rPr>
                <w:bCs/>
                <w:sz w:val="24"/>
                <w:szCs w:val="24"/>
              </w:rPr>
            </w:pPr>
            <w:r w:rsidRPr="006B5B1E">
              <w:rPr>
                <w:bCs/>
                <w:sz w:val="24"/>
                <w:szCs w:val="24"/>
              </w:rPr>
              <w:t>Ведущий консультант</w:t>
            </w:r>
          </w:p>
        </w:tc>
        <w:tc>
          <w:tcPr>
            <w:tcW w:w="2880" w:type="dxa"/>
            <w:tcBorders>
              <w:top w:val="single" w:sz="6" w:space="0" w:color="auto"/>
              <w:right w:val="single" w:sz="6" w:space="0" w:color="auto"/>
            </w:tcBorders>
          </w:tcPr>
          <w:p w:rsidR="00234710" w:rsidRPr="006B5B1E" w:rsidRDefault="00234710" w:rsidP="00234710">
            <w:pPr>
              <w:jc w:val="center"/>
              <w:rPr>
                <w:b w:val="0"/>
              </w:rPr>
            </w:pPr>
            <w:r w:rsidRPr="006B5B1E">
              <w:rPr>
                <w:b w:val="0"/>
              </w:rPr>
              <w:t>45</w:t>
            </w:r>
          </w:p>
        </w:tc>
      </w:tr>
      <w:tr w:rsidR="00234710" w:rsidRPr="00A844EB"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single" w:sz="6" w:space="0" w:color="auto"/>
              <w:bottom w:val="single" w:sz="6" w:space="0" w:color="auto"/>
              <w:right w:val="single" w:sz="6" w:space="0" w:color="auto"/>
            </w:tcBorders>
          </w:tcPr>
          <w:p w:rsidR="00234710" w:rsidRPr="006B5B1E" w:rsidRDefault="00234710" w:rsidP="00234710">
            <w:pPr>
              <w:pStyle w:val="a4"/>
              <w:jc w:val="both"/>
              <w:rPr>
                <w:sz w:val="24"/>
                <w:szCs w:val="24"/>
              </w:rPr>
            </w:pPr>
            <w:r w:rsidRPr="006B5B1E">
              <w:rPr>
                <w:sz w:val="24"/>
                <w:szCs w:val="24"/>
              </w:rPr>
              <w:t>Консультант</w:t>
            </w:r>
          </w:p>
        </w:tc>
        <w:tc>
          <w:tcPr>
            <w:tcW w:w="2880" w:type="dxa"/>
            <w:tcBorders>
              <w:top w:val="single" w:sz="6" w:space="0" w:color="auto"/>
              <w:bottom w:val="single" w:sz="6" w:space="0" w:color="auto"/>
              <w:right w:val="single" w:sz="6" w:space="0" w:color="auto"/>
            </w:tcBorders>
          </w:tcPr>
          <w:p w:rsidR="00234710" w:rsidRPr="006B5B1E" w:rsidRDefault="00234710" w:rsidP="00234710">
            <w:pPr>
              <w:jc w:val="center"/>
              <w:rPr>
                <w:b w:val="0"/>
              </w:rPr>
            </w:pPr>
            <w:r w:rsidRPr="006B5B1E">
              <w:rPr>
                <w:b w:val="0"/>
              </w:rPr>
              <w:t>44</w:t>
            </w:r>
          </w:p>
        </w:tc>
      </w:tr>
      <w:tr w:rsidR="00234710" w:rsidRPr="00A844EB"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single" w:sz="6" w:space="0" w:color="auto"/>
              <w:right w:val="single" w:sz="6" w:space="0" w:color="auto"/>
            </w:tcBorders>
          </w:tcPr>
          <w:p w:rsidR="00234710" w:rsidRPr="006B5B1E" w:rsidRDefault="00234710" w:rsidP="00234710">
            <w:pPr>
              <w:pStyle w:val="a4"/>
              <w:jc w:val="both"/>
              <w:rPr>
                <w:sz w:val="24"/>
                <w:szCs w:val="24"/>
              </w:rPr>
            </w:pPr>
            <w:r w:rsidRPr="006B5B1E">
              <w:rPr>
                <w:sz w:val="24"/>
                <w:szCs w:val="24"/>
              </w:rPr>
              <w:t>Главный специалист</w:t>
            </w:r>
          </w:p>
        </w:tc>
        <w:tc>
          <w:tcPr>
            <w:tcW w:w="2880" w:type="dxa"/>
            <w:tcBorders>
              <w:top w:val="single" w:sz="6" w:space="0" w:color="auto"/>
              <w:right w:val="single" w:sz="6" w:space="0" w:color="auto"/>
            </w:tcBorders>
          </w:tcPr>
          <w:p w:rsidR="00234710" w:rsidRPr="006B5B1E" w:rsidRDefault="00234710" w:rsidP="00234710">
            <w:pPr>
              <w:jc w:val="center"/>
              <w:rPr>
                <w:b w:val="0"/>
              </w:rPr>
            </w:pPr>
            <w:r w:rsidRPr="006B5B1E">
              <w:rPr>
                <w:b w:val="0"/>
              </w:rPr>
              <w:t>41</w:t>
            </w:r>
          </w:p>
        </w:tc>
      </w:tr>
      <w:tr w:rsidR="00234710" w:rsidRPr="00A844EB"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single" w:sz="6" w:space="0" w:color="auto"/>
              <w:right w:val="single" w:sz="6" w:space="0" w:color="auto"/>
            </w:tcBorders>
          </w:tcPr>
          <w:p w:rsidR="00234710" w:rsidRPr="006B5B1E" w:rsidRDefault="00234710" w:rsidP="00234710">
            <w:pPr>
              <w:pStyle w:val="a4"/>
              <w:jc w:val="both"/>
              <w:rPr>
                <w:sz w:val="24"/>
                <w:szCs w:val="24"/>
              </w:rPr>
            </w:pPr>
            <w:r w:rsidRPr="006B5B1E">
              <w:rPr>
                <w:sz w:val="24"/>
                <w:szCs w:val="24"/>
              </w:rPr>
              <w:t>Инспектор</w:t>
            </w:r>
          </w:p>
        </w:tc>
        <w:tc>
          <w:tcPr>
            <w:tcW w:w="2880" w:type="dxa"/>
            <w:tcBorders>
              <w:top w:val="single" w:sz="6" w:space="0" w:color="auto"/>
              <w:right w:val="single" w:sz="6" w:space="0" w:color="auto"/>
            </w:tcBorders>
          </w:tcPr>
          <w:p w:rsidR="00234710" w:rsidRPr="006B5B1E" w:rsidRDefault="00234710" w:rsidP="00234710">
            <w:pPr>
              <w:jc w:val="center"/>
              <w:rPr>
                <w:b w:val="0"/>
              </w:rPr>
            </w:pPr>
            <w:r w:rsidRPr="006B5B1E">
              <w:rPr>
                <w:b w:val="0"/>
              </w:rPr>
              <w:t>41</w:t>
            </w:r>
          </w:p>
        </w:tc>
      </w:tr>
      <w:tr w:rsidR="00234710" w:rsidRPr="00A844EB"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single" w:sz="6" w:space="0" w:color="auto"/>
              <w:bottom w:val="single" w:sz="6" w:space="0" w:color="auto"/>
              <w:right w:val="single" w:sz="6" w:space="0" w:color="auto"/>
            </w:tcBorders>
          </w:tcPr>
          <w:p w:rsidR="00234710" w:rsidRPr="006B5B1E" w:rsidRDefault="00234710" w:rsidP="00234710">
            <w:pPr>
              <w:pStyle w:val="a4"/>
              <w:jc w:val="both"/>
              <w:rPr>
                <w:sz w:val="24"/>
                <w:szCs w:val="24"/>
              </w:rPr>
            </w:pPr>
            <w:r w:rsidRPr="006B5B1E">
              <w:rPr>
                <w:sz w:val="24"/>
                <w:szCs w:val="24"/>
              </w:rPr>
              <w:t>Ведущий специалист</w:t>
            </w:r>
          </w:p>
        </w:tc>
        <w:tc>
          <w:tcPr>
            <w:tcW w:w="2880" w:type="dxa"/>
            <w:tcBorders>
              <w:top w:val="single" w:sz="6" w:space="0" w:color="auto"/>
              <w:bottom w:val="single" w:sz="6" w:space="0" w:color="auto"/>
              <w:right w:val="single" w:sz="6" w:space="0" w:color="auto"/>
            </w:tcBorders>
          </w:tcPr>
          <w:p w:rsidR="00234710" w:rsidRPr="006B5B1E" w:rsidRDefault="00234710" w:rsidP="00234710">
            <w:pPr>
              <w:jc w:val="center"/>
              <w:rPr>
                <w:b w:val="0"/>
              </w:rPr>
            </w:pPr>
            <w:r w:rsidRPr="006B5B1E">
              <w:rPr>
                <w:b w:val="0"/>
              </w:rPr>
              <w:t>35</w:t>
            </w:r>
          </w:p>
        </w:tc>
      </w:tr>
      <w:tr w:rsidR="00234710" w:rsidRPr="00A844EB"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single" w:sz="6" w:space="0" w:color="auto"/>
              <w:right w:val="single" w:sz="6" w:space="0" w:color="auto"/>
            </w:tcBorders>
          </w:tcPr>
          <w:p w:rsidR="00234710" w:rsidRPr="006B5B1E" w:rsidRDefault="00234710" w:rsidP="00234710">
            <w:pPr>
              <w:pStyle w:val="a4"/>
              <w:jc w:val="both"/>
              <w:rPr>
                <w:sz w:val="24"/>
                <w:szCs w:val="24"/>
              </w:rPr>
            </w:pPr>
            <w:r w:rsidRPr="006B5B1E">
              <w:rPr>
                <w:sz w:val="24"/>
                <w:szCs w:val="24"/>
              </w:rPr>
              <w:t>Специалист I категории</w:t>
            </w:r>
          </w:p>
        </w:tc>
        <w:tc>
          <w:tcPr>
            <w:tcW w:w="2880" w:type="dxa"/>
            <w:tcBorders>
              <w:top w:val="single" w:sz="6" w:space="0" w:color="auto"/>
              <w:right w:val="single" w:sz="6" w:space="0" w:color="auto"/>
            </w:tcBorders>
          </w:tcPr>
          <w:p w:rsidR="00234710" w:rsidRPr="006B5B1E" w:rsidRDefault="00234710" w:rsidP="00234710">
            <w:pPr>
              <w:jc w:val="center"/>
              <w:rPr>
                <w:b w:val="0"/>
              </w:rPr>
            </w:pPr>
            <w:r w:rsidRPr="006B5B1E">
              <w:rPr>
                <w:b w:val="0"/>
              </w:rPr>
              <w:t>32</w:t>
            </w:r>
          </w:p>
        </w:tc>
      </w:tr>
      <w:tr w:rsidR="00234710" w:rsidRPr="00A844EB"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single" w:sz="6" w:space="0" w:color="auto"/>
              <w:bottom w:val="single" w:sz="6" w:space="0" w:color="auto"/>
              <w:right w:val="single" w:sz="6" w:space="0" w:color="auto"/>
            </w:tcBorders>
          </w:tcPr>
          <w:p w:rsidR="00234710" w:rsidRPr="006B5B1E" w:rsidRDefault="00234710" w:rsidP="00234710">
            <w:pPr>
              <w:pStyle w:val="a4"/>
              <w:jc w:val="both"/>
              <w:rPr>
                <w:sz w:val="24"/>
                <w:szCs w:val="24"/>
              </w:rPr>
            </w:pPr>
            <w:r w:rsidRPr="006B5B1E">
              <w:rPr>
                <w:sz w:val="24"/>
                <w:szCs w:val="24"/>
              </w:rPr>
              <w:t>Специалист II категории</w:t>
            </w:r>
          </w:p>
        </w:tc>
        <w:tc>
          <w:tcPr>
            <w:tcW w:w="2880" w:type="dxa"/>
            <w:tcBorders>
              <w:top w:val="single" w:sz="6" w:space="0" w:color="auto"/>
              <w:bottom w:val="single" w:sz="6" w:space="0" w:color="auto"/>
              <w:right w:val="single" w:sz="6" w:space="0" w:color="auto"/>
            </w:tcBorders>
          </w:tcPr>
          <w:p w:rsidR="00234710" w:rsidRPr="006B5B1E" w:rsidRDefault="00234710" w:rsidP="00234710">
            <w:pPr>
              <w:jc w:val="center"/>
              <w:rPr>
                <w:b w:val="0"/>
              </w:rPr>
            </w:pPr>
            <w:r w:rsidRPr="006B5B1E">
              <w:rPr>
                <w:b w:val="0"/>
              </w:rPr>
              <w:t>24</w:t>
            </w:r>
          </w:p>
        </w:tc>
      </w:tr>
    </w:tbl>
    <w:p w:rsidR="00C724EC" w:rsidRPr="00BE49F2" w:rsidRDefault="00C724EC" w:rsidP="00C724EC">
      <w:pPr>
        <w:jc w:val="both"/>
        <w:rPr>
          <w:b w:val="0"/>
        </w:rPr>
      </w:pPr>
    </w:p>
    <w:p w:rsidR="004D09AF" w:rsidRDefault="00F17534" w:rsidP="004D09AF">
      <w:pPr>
        <w:ind w:firstLine="567"/>
        <w:jc w:val="both"/>
        <w:rPr>
          <w:b w:val="0"/>
        </w:rPr>
      </w:pPr>
      <w:r w:rsidRPr="00BE49F2">
        <w:rPr>
          <w:b w:val="0"/>
        </w:rPr>
        <w:t>2</w:t>
      </w:r>
      <w:r w:rsidR="009504F1" w:rsidRPr="00BE49F2">
        <w:rPr>
          <w:b w:val="0"/>
        </w:rPr>
        <w:t xml:space="preserve">. </w:t>
      </w:r>
      <w:r w:rsidR="00BE49F2" w:rsidRPr="00BE49F2">
        <w:rPr>
          <w:b w:val="0"/>
          <w:szCs w:val="24"/>
        </w:rPr>
        <w:t xml:space="preserve">Установить размер расчетной единицы, </w:t>
      </w:r>
      <w:r w:rsidR="00BE49F2" w:rsidRPr="00CB4F2F">
        <w:rPr>
          <w:b w:val="0"/>
          <w:szCs w:val="24"/>
        </w:rPr>
        <w:t xml:space="preserve">равной </w:t>
      </w:r>
      <w:r w:rsidR="003439BE" w:rsidRPr="003439BE">
        <w:rPr>
          <w:b w:val="0"/>
          <w:color w:val="000000"/>
        </w:rPr>
        <w:t>182,8</w:t>
      </w:r>
      <w:r w:rsidR="003439BE" w:rsidRPr="00F06286">
        <w:rPr>
          <w:color w:val="000000"/>
        </w:rPr>
        <w:t xml:space="preserve"> </w:t>
      </w:r>
      <w:r w:rsidR="00BE49F2" w:rsidRPr="00CB4F2F">
        <w:rPr>
          <w:b w:val="0"/>
          <w:szCs w:val="24"/>
        </w:rPr>
        <w:t>рублей</w:t>
      </w:r>
      <w:r w:rsidR="00BE49F2" w:rsidRPr="00BE49F2">
        <w:rPr>
          <w:b w:val="0"/>
        </w:rPr>
        <w:t>.</w:t>
      </w:r>
    </w:p>
    <w:p w:rsidR="004D09AF" w:rsidRPr="004D09AF" w:rsidRDefault="004D09AF" w:rsidP="004D09AF">
      <w:pPr>
        <w:ind w:firstLine="567"/>
        <w:jc w:val="both"/>
        <w:rPr>
          <w:b w:val="0"/>
        </w:rPr>
      </w:pPr>
      <w:r w:rsidRPr="004D09AF">
        <w:rPr>
          <w:b w:val="0"/>
        </w:rPr>
        <w:t>3. Р</w:t>
      </w:r>
      <w:r w:rsidRPr="004D09AF">
        <w:rPr>
          <w:b w:val="0"/>
          <w:szCs w:val="24"/>
        </w:rPr>
        <w:t xml:space="preserve">азмеры </w:t>
      </w:r>
      <w:r>
        <w:rPr>
          <w:b w:val="0"/>
          <w:szCs w:val="24"/>
        </w:rPr>
        <w:t xml:space="preserve">должностных </w:t>
      </w:r>
      <w:r w:rsidRPr="004D09AF">
        <w:rPr>
          <w:b w:val="0"/>
          <w:szCs w:val="24"/>
        </w:rPr>
        <w:t>окладов подлежат округлению до целого рубля в сторону увеличения.</w:t>
      </w:r>
    </w:p>
    <w:p w:rsidR="00692DB6" w:rsidRPr="00BE49F2" w:rsidRDefault="00692DB6" w:rsidP="005A76E7">
      <w:pPr>
        <w:ind w:firstLine="567"/>
        <w:jc w:val="both"/>
        <w:rPr>
          <w:b w:val="0"/>
        </w:rPr>
      </w:pPr>
    </w:p>
    <w:p w:rsidR="00F17534" w:rsidRDefault="00920476" w:rsidP="00AC625A">
      <w:pPr>
        <w:pStyle w:val="ConsPlusTitle"/>
        <w:ind w:firstLine="567"/>
        <w:jc w:val="both"/>
        <w:outlineLvl w:val="1"/>
        <w:rPr>
          <w:rFonts w:ascii="Times New Roman" w:hAnsi="Times New Roman" w:cs="Times New Roman"/>
          <w:sz w:val="24"/>
          <w:szCs w:val="24"/>
        </w:rPr>
      </w:pPr>
      <w:r w:rsidRPr="001243CD">
        <w:rPr>
          <w:rFonts w:ascii="Times New Roman" w:hAnsi="Times New Roman" w:cs="Times New Roman"/>
          <w:sz w:val="24"/>
          <w:szCs w:val="24"/>
        </w:rPr>
        <w:t xml:space="preserve">4. </w:t>
      </w:r>
      <w:r w:rsidR="00F17534" w:rsidRPr="001243CD">
        <w:rPr>
          <w:rFonts w:ascii="Times New Roman" w:hAnsi="Times New Roman" w:cs="Times New Roman"/>
          <w:sz w:val="24"/>
          <w:szCs w:val="24"/>
        </w:rPr>
        <w:t xml:space="preserve">Размеры дополнительных выплат, устанавливаемых </w:t>
      </w:r>
      <w:r w:rsidRPr="001243CD">
        <w:rPr>
          <w:rFonts w:ascii="Times New Roman" w:hAnsi="Times New Roman" w:cs="Times New Roman"/>
          <w:sz w:val="24"/>
          <w:szCs w:val="24"/>
        </w:rPr>
        <w:t>муниципальным</w:t>
      </w:r>
      <w:r w:rsidR="00F17534" w:rsidRPr="001243CD">
        <w:rPr>
          <w:rFonts w:ascii="Times New Roman" w:hAnsi="Times New Roman" w:cs="Times New Roman"/>
          <w:sz w:val="24"/>
          <w:szCs w:val="24"/>
        </w:rPr>
        <w:t xml:space="preserve"> служащим, и порядок их установления</w:t>
      </w:r>
    </w:p>
    <w:p w:rsidR="00692DB6" w:rsidRDefault="00692DB6" w:rsidP="00AC625A">
      <w:pPr>
        <w:pStyle w:val="ConsPlusTitle"/>
        <w:ind w:firstLine="567"/>
        <w:jc w:val="both"/>
        <w:outlineLvl w:val="1"/>
        <w:rPr>
          <w:rFonts w:ascii="Times New Roman" w:hAnsi="Times New Roman" w:cs="Times New Roman"/>
          <w:sz w:val="24"/>
          <w:szCs w:val="24"/>
        </w:rPr>
      </w:pPr>
    </w:p>
    <w:p w:rsidR="00692DB6" w:rsidRPr="00AC625A" w:rsidRDefault="00692DB6" w:rsidP="00692DB6">
      <w:pPr>
        <w:ind w:firstLine="567"/>
        <w:jc w:val="both"/>
        <w:rPr>
          <w:b w:val="0"/>
        </w:rPr>
      </w:pPr>
      <w:r>
        <w:rPr>
          <w:b w:val="0"/>
        </w:rPr>
        <w:lastRenderedPageBreak/>
        <w:t>1</w:t>
      </w:r>
      <w:r w:rsidRPr="00AC625A">
        <w:rPr>
          <w:b w:val="0"/>
        </w:rPr>
        <w:t xml:space="preserve">. Установить </w:t>
      </w:r>
      <w:hyperlink w:anchor="P629" w:history="1">
        <w:r w:rsidRPr="00AC625A">
          <w:rPr>
            <w:b w:val="0"/>
          </w:rPr>
          <w:t>размеры</w:t>
        </w:r>
      </w:hyperlink>
      <w:r w:rsidRPr="00AC625A">
        <w:rPr>
          <w:b w:val="0"/>
        </w:rPr>
        <w:t xml:space="preserve"> окладов за классный чин муниципальных служащих согласно таблице 2. </w:t>
      </w:r>
    </w:p>
    <w:p w:rsidR="00692DB6" w:rsidRPr="00DC51B5" w:rsidRDefault="00692DB6" w:rsidP="00692DB6">
      <w:pPr>
        <w:jc w:val="right"/>
        <w:rPr>
          <w:i/>
        </w:rPr>
      </w:pPr>
      <w:r>
        <w:rPr>
          <w:i/>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4"/>
        <w:gridCol w:w="2830"/>
      </w:tblGrid>
      <w:tr w:rsidR="003439BE" w:rsidRPr="00BE49F2" w:rsidTr="00234710">
        <w:tc>
          <w:tcPr>
            <w:tcW w:w="3564" w:type="pct"/>
          </w:tcPr>
          <w:p w:rsidR="003439BE" w:rsidRPr="00BE49F2" w:rsidRDefault="003439BE" w:rsidP="00234710">
            <w:pPr>
              <w:jc w:val="center"/>
              <w:rPr>
                <w:b w:val="0"/>
                <w:bCs/>
                <w:szCs w:val="24"/>
              </w:rPr>
            </w:pPr>
            <w:r w:rsidRPr="00BE49F2">
              <w:rPr>
                <w:b w:val="0"/>
                <w:bCs/>
                <w:szCs w:val="24"/>
              </w:rPr>
              <w:t>Наименование  классного  чина</w:t>
            </w:r>
          </w:p>
        </w:tc>
        <w:tc>
          <w:tcPr>
            <w:tcW w:w="1436" w:type="pct"/>
          </w:tcPr>
          <w:p w:rsidR="003439BE" w:rsidRPr="00BE49F2" w:rsidRDefault="003439BE" w:rsidP="00234710">
            <w:pPr>
              <w:jc w:val="center"/>
              <w:rPr>
                <w:b w:val="0"/>
                <w:bCs/>
                <w:szCs w:val="24"/>
              </w:rPr>
            </w:pPr>
            <w:r w:rsidRPr="00BE49F2">
              <w:rPr>
                <w:b w:val="0"/>
                <w:bCs/>
                <w:szCs w:val="24"/>
              </w:rPr>
              <w:t xml:space="preserve">Размер оклада </w:t>
            </w:r>
            <w:proofErr w:type="gramStart"/>
            <w:r w:rsidRPr="00BE49F2">
              <w:rPr>
                <w:b w:val="0"/>
                <w:bCs/>
                <w:szCs w:val="24"/>
              </w:rPr>
              <w:t>за</w:t>
            </w:r>
            <w:proofErr w:type="gramEnd"/>
          </w:p>
          <w:p w:rsidR="003439BE" w:rsidRPr="00BE49F2" w:rsidRDefault="003439BE" w:rsidP="00234710">
            <w:pPr>
              <w:jc w:val="center"/>
              <w:rPr>
                <w:b w:val="0"/>
                <w:bCs/>
                <w:szCs w:val="24"/>
              </w:rPr>
            </w:pPr>
            <w:r w:rsidRPr="00BE49F2">
              <w:rPr>
                <w:b w:val="0"/>
                <w:bCs/>
                <w:szCs w:val="24"/>
              </w:rPr>
              <w:t>классный чин</w:t>
            </w:r>
          </w:p>
          <w:p w:rsidR="003439BE" w:rsidRPr="00BE49F2" w:rsidRDefault="003439BE" w:rsidP="00234710">
            <w:pPr>
              <w:jc w:val="center"/>
              <w:rPr>
                <w:b w:val="0"/>
                <w:bCs/>
                <w:szCs w:val="24"/>
              </w:rPr>
            </w:pPr>
          </w:p>
        </w:tc>
      </w:tr>
      <w:tr w:rsidR="003439BE" w:rsidRPr="00BE49F2" w:rsidTr="00234710">
        <w:tc>
          <w:tcPr>
            <w:tcW w:w="3564" w:type="pct"/>
            <w:tcBorders>
              <w:top w:val="single" w:sz="4" w:space="0" w:color="auto"/>
              <w:left w:val="single" w:sz="4" w:space="0" w:color="auto"/>
              <w:bottom w:val="single" w:sz="4" w:space="0" w:color="auto"/>
              <w:right w:val="single" w:sz="4" w:space="0" w:color="auto"/>
            </w:tcBorders>
          </w:tcPr>
          <w:p w:rsidR="003439BE" w:rsidRPr="00BE49F2" w:rsidRDefault="003439BE" w:rsidP="00234710">
            <w:pPr>
              <w:rPr>
                <w:b w:val="0"/>
                <w:bCs/>
                <w:szCs w:val="24"/>
              </w:rPr>
            </w:pPr>
            <w:r w:rsidRPr="00BE49F2">
              <w:rPr>
                <w:b w:val="0"/>
                <w:bCs/>
                <w:szCs w:val="24"/>
              </w:rPr>
              <w:t>Действительный муниципальный советник</w:t>
            </w:r>
          </w:p>
          <w:p w:rsidR="003439BE" w:rsidRPr="00BE49F2" w:rsidRDefault="003439BE" w:rsidP="00234710">
            <w:pPr>
              <w:rPr>
                <w:b w:val="0"/>
                <w:bCs/>
                <w:szCs w:val="24"/>
              </w:rPr>
            </w:pPr>
            <w:r w:rsidRPr="00BE49F2">
              <w:rPr>
                <w:b w:val="0"/>
                <w:bCs/>
                <w:szCs w:val="24"/>
              </w:rPr>
              <w:t>Чукотского автономного округа 1 класса</w:t>
            </w:r>
          </w:p>
        </w:tc>
        <w:tc>
          <w:tcPr>
            <w:tcW w:w="1436" w:type="pct"/>
            <w:tcBorders>
              <w:top w:val="single" w:sz="4" w:space="0" w:color="auto"/>
              <w:left w:val="single" w:sz="4" w:space="0" w:color="auto"/>
              <w:bottom w:val="single" w:sz="4" w:space="0" w:color="auto"/>
              <w:right w:val="single" w:sz="4" w:space="0" w:color="auto"/>
            </w:tcBorders>
          </w:tcPr>
          <w:p w:rsidR="003439BE" w:rsidRPr="00BE49F2" w:rsidRDefault="003439BE" w:rsidP="00234710">
            <w:pPr>
              <w:jc w:val="center"/>
              <w:rPr>
                <w:b w:val="0"/>
                <w:szCs w:val="24"/>
              </w:rPr>
            </w:pPr>
            <w:r>
              <w:rPr>
                <w:b w:val="0"/>
                <w:szCs w:val="24"/>
              </w:rPr>
              <w:t>4300</w:t>
            </w:r>
          </w:p>
        </w:tc>
      </w:tr>
      <w:tr w:rsidR="003439BE" w:rsidRPr="00BE49F2" w:rsidTr="00234710">
        <w:tc>
          <w:tcPr>
            <w:tcW w:w="3564" w:type="pct"/>
            <w:tcBorders>
              <w:top w:val="single" w:sz="4" w:space="0" w:color="auto"/>
              <w:left w:val="single" w:sz="4" w:space="0" w:color="auto"/>
              <w:bottom w:val="single" w:sz="4" w:space="0" w:color="auto"/>
              <w:right w:val="single" w:sz="4" w:space="0" w:color="auto"/>
            </w:tcBorders>
          </w:tcPr>
          <w:p w:rsidR="003439BE" w:rsidRPr="00BE49F2" w:rsidRDefault="003439BE" w:rsidP="00234710">
            <w:pPr>
              <w:rPr>
                <w:b w:val="0"/>
                <w:bCs/>
                <w:szCs w:val="24"/>
              </w:rPr>
            </w:pPr>
            <w:r w:rsidRPr="00BE49F2">
              <w:rPr>
                <w:b w:val="0"/>
                <w:bCs/>
                <w:szCs w:val="24"/>
              </w:rPr>
              <w:t>Действительный муниципальный советник</w:t>
            </w:r>
          </w:p>
          <w:p w:rsidR="003439BE" w:rsidRPr="00BE49F2" w:rsidRDefault="003439BE" w:rsidP="00234710">
            <w:pPr>
              <w:rPr>
                <w:b w:val="0"/>
                <w:bCs/>
                <w:szCs w:val="24"/>
              </w:rPr>
            </w:pPr>
            <w:r w:rsidRPr="00BE49F2">
              <w:rPr>
                <w:b w:val="0"/>
                <w:bCs/>
                <w:szCs w:val="24"/>
              </w:rPr>
              <w:t>Чукотского автономного округа 2 класса</w:t>
            </w:r>
          </w:p>
        </w:tc>
        <w:tc>
          <w:tcPr>
            <w:tcW w:w="1436" w:type="pct"/>
            <w:tcBorders>
              <w:top w:val="single" w:sz="4" w:space="0" w:color="auto"/>
              <w:left w:val="single" w:sz="4" w:space="0" w:color="auto"/>
              <w:bottom w:val="single" w:sz="4" w:space="0" w:color="auto"/>
              <w:right w:val="single" w:sz="4" w:space="0" w:color="auto"/>
            </w:tcBorders>
          </w:tcPr>
          <w:p w:rsidR="003439BE" w:rsidRPr="00BE49F2" w:rsidRDefault="003439BE" w:rsidP="00234710">
            <w:pPr>
              <w:jc w:val="center"/>
              <w:rPr>
                <w:b w:val="0"/>
                <w:szCs w:val="24"/>
              </w:rPr>
            </w:pPr>
            <w:r>
              <w:rPr>
                <w:b w:val="0"/>
                <w:szCs w:val="24"/>
              </w:rPr>
              <w:t>3910</w:t>
            </w:r>
          </w:p>
        </w:tc>
      </w:tr>
      <w:tr w:rsidR="003439BE" w:rsidRPr="00BE49F2" w:rsidTr="00234710">
        <w:tc>
          <w:tcPr>
            <w:tcW w:w="3564" w:type="pct"/>
            <w:tcBorders>
              <w:top w:val="single" w:sz="4" w:space="0" w:color="auto"/>
              <w:left w:val="single" w:sz="4" w:space="0" w:color="auto"/>
              <w:bottom w:val="single" w:sz="4" w:space="0" w:color="auto"/>
              <w:right w:val="single" w:sz="4" w:space="0" w:color="auto"/>
            </w:tcBorders>
          </w:tcPr>
          <w:p w:rsidR="003439BE" w:rsidRPr="00BE49F2" w:rsidRDefault="003439BE" w:rsidP="00234710">
            <w:pPr>
              <w:rPr>
                <w:b w:val="0"/>
                <w:bCs/>
                <w:szCs w:val="24"/>
              </w:rPr>
            </w:pPr>
            <w:r w:rsidRPr="00BE49F2">
              <w:rPr>
                <w:b w:val="0"/>
                <w:bCs/>
                <w:szCs w:val="24"/>
              </w:rPr>
              <w:t>Действительный муниципальный советник</w:t>
            </w:r>
          </w:p>
          <w:p w:rsidR="003439BE" w:rsidRPr="00BE49F2" w:rsidRDefault="003439BE" w:rsidP="00234710">
            <w:pPr>
              <w:rPr>
                <w:b w:val="0"/>
                <w:bCs/>
                <w:szCs w:val="24"/>
              </w:rPr>
            </w:pPr>
            <w:r w:rsidRPr="00BE49F2">
              <w:rPr>
                <w:b w:val="0"/>
                <w:bCs/>
                <w:szCs w:val="24"/>
              </w:rPr>
              <w:t>Чукотского автономного округа 3 класса</w:t>
            </w:r>
          </w:p>
        </w:tc>
        <w:tc>
          <w:tcPr>
            <w:tcW w:w="1436" w:type="pct"/>
            <w:tcBorders>
              <w:top w:val="single" w:sz="4" w:space="0" w:color="auto"/>
              <w:left w:val="single" w:sz="4" w:space="0" w:color="auto"/>
              <w:bottom w:val="single" w:sz="4" w:space="0" w:color="auto"/>
              <w:right w:val="single" w:sz="4" w:space="0" w:color="auto"/>
            </w:tcBorders>
          </w:tcPr>
          <w:p w:rsidR="003439BE" w:rsidRPr="00BE49F2" w:rsidRDefault="003439BE" w:rsidP="00234710">
            <w:pPr>
              <w:jc w:val="center"/>
              <w:rPr>
                <w:b w:val="0"/>
                <w:szCs w:val="24"/>
              </w:rPr>
            </w:pPr>
            <w:r>
              <w:rPr>
                <w:b w:val="0"/>
                <w:szCs w:val="24"/>
              </w:rPr>
              <w:t>3553</w:t>
            </w:r>
          </w:p>
        </w:tc>
      </w:tr>
      <w:tr w:rsidR="003439BE" w:rsidRPr="00BE49F2" w:rsidTr="00234710">
        <w:tc>
          <w:tcPr>
            <w:tcW w:w="3564" w:type="pct"/>
            <w:tcBorders>
              <w:top w:val="single" w:sz="4" w:space="0" w:color="auto"/>
              <w:left w:val="single" w:sz="4" w:space="0" w:color="auto"/>
              <w:bottom w:val="single" w:sz="4" w:space="0" w:color="auto"/>
              <w:right w:val="single" w:sz="4" w:space="0" w:color="auto"/>
            </w:tcBorders>
          </w:tcPr>
          <w:p w:rsidR="003439BE" w:rsidRPr="00BE49F2" w:rsidRDefault="003439BE" w:rsidP="00234710">
            <w:pPr>
              <w:rPr>
                <w:b w:val="0"/>
                <w:bCs/>
                <w:szCs w:val="24"/>
              </w:rPr>
            </w:pPr>
            <w:r w:rsidRPr="00BE49F2">
              <w:rPr>
                <w:b w:val="0"/>
                <w:bCs/>
                <w:szCs w:val="24"/>
              </w:rPr>
              <w:t xml:space="preserve">Муниципальный советник </w:t>
            </w:r>
          </w:p>
          <w:p w:rsidR="003439BE" w:rsidRPr="00BE49F2" w:rsidRDefault="003439BE" w:rsidP="00234710">
            <w:pPr>
              <w:rPr>
                <w:b w:val="0"/>
                <w:bCs/>
                <w:szCs w:val="24"/>
              </w:rPr>
            </w:pPr>
            <w:r w:rsidRPr="00BE49F2">
              <w:rPr>
                <w:b w:val="0"/>
                <w:bCs/>
                <w:szCs w:val="24"/>
              </w:rPr>
              <w:t>Чукотского автономного округа 1 класса</w:t>
            </w:r>
          </w:p>
        </w:tc>
        <w:tc>
          <w:tcPr>
            <w:tcW w:w="1436" w:type="pct"/>
            <w:tcBorders>
              <w:top w:val="single" w:sz="4" w:space="0" w:color="auto"/>
              <w:left w:val="single" w:sz="4" w:space="0" w:color="auto"/>
              <w:bottom w:val="single" w:sz="4" w:space="0" w:color="auto"/>
              <w:right w:val="single" w:sz="4" w:space="0" w:color="auto"/>
            </w:tcBorders>
          </w:tcPr>
          <w:p w:rsidR="003439BE" w:rsidRPr="00BE49F2" w:rsidRDefault="003439BE" w:rsidP="00234710">
            <w:pPr>
              <w:jc w:val="center"/>
              <w:rPr>
                <w:b w:val="0"/>
                <w:szCs w:val="24"/>
              </w:rPr>
            </w:pPr>
            <w:r>
              <w:rPr>
                <w:b w:val="0"/>
                <w:szCs w:val="24"/>
              </w:rPr>
              <w:t>3231</w:t>
            </w:r>
          </w:p>
        </w:tc>
      </w:tr>
      <w:tr w:rsidR="003439BE" w:rsidRPr="00BE49F2" w:rsidTr="00234710">
        <w:tc>
          <w:tcPr>
            <w:tcW w:w="3564" w:type="pct"/>
            <w:tcBorders>
              <w:top w:val="single" w:sz="4" w:space="0" w:color="auto"/>
              <w:left w:val="single" w:sz="4" w:space="0" w:color="auto"/>
              <w:bottom w:val="single" w:sz="4" w:space="0" w:color="auto"/>
              <w:right w:val="single" w:sz="4" w:space="0" w:color="auto"/>
            </w:tcBorders>
          </w:tcPr>
          <w:p w:rsidR="003439BE" w:rsidRPr="00BE49F2" w:rsidRDefault="003439BE" w:rsidP="00234710">
            <w:pPr>
              <w:rPr>
                <w:b w:val="0"/>
                <w:bCs/>
                <w:szCs w:val="24"/>
              </w:rPr>
            </w:pPr>
            <w:r w:rsidRPr="00BE49F2">
              <w:rPr>
                <w:b w:val="0"/>
                <w:bCs/>
                <w:szCs w:val="24"/>
              </w:rPr>
              <w:t xml:space="preserve">Муниципальный советник </w:t>
            </w:r>
          </w:p>
          <w:p w:rsidR="003439BE" w:rsidRPr="00BE49F2" w:rsidRDefault="003439BE" w:rsidP="00234710">
            <w:pPr>
              <w:rPr>
                <w:b w:val="0"/>
                <w:bCs/>
                <w:szCs w:val="24"/>
              </w:rPr>
            </w:pPr>
            <w:r w:rsidRPr="00BE49F2">
              <w:rPr>
                <w:b w:val="0"/>
                <w:bCs/>
                <w:szCs w:val="24"/>
              </w:rPr>
              <w:t>Чукотского автономного округа 2 класса</w:t>
            </w:r>
          </w:p>
        </w:tc>
        <w:tc>
          <w:tcPr>
            <w:tcW w:w="1436" w:type="pct"/>
            <w:tcBorders>
              <w:top w:val="single" w:sz="4" w:space="0" w:color="auto"/>
              <w:left w:val="single" w:sz="4" w:space="0" w:color="auto"/>
              <w:bottom w:val="single" w:sz="4" w:space="0" w:color="auto"/>
              <w:right w:val="single" w:sz="4" w:space="0" w:color="auto"/>
            </w:tcBorders>
          </w:tcPr>
          <w:p w:rsidR="003439BE" w:rsidRPr="00BE49F2" w:rsidRDefault="003439BE" w:rsidP="00234710">
            <w:pPr>
              <w:jc w:val="center"/>
              <w:rPr>
                <w:b w:val="0"/>
                <w:szCs w:val="24"/>
              </w:rPr>
            </w:pPr>
            <w:r>
              <w:rPr>
                <w:b w:val="0"/>
                <w:szCs w:val="24"/>
              </w:rPr>
              <w:t>2937</w:t>
            </w:r>
          </w:p>
        </w:tc>
      </w:tr>
      <w:tr w:rsidR="003439BE" w:rsidRPr="00BE49F2" w:rsidTr="00234710">
        <w:tc>
          <w:tcPr>
            <w:tcW w:w="3564" w:type="pct"/>
            <w:tcBorders>
              <w:top w:val="single" w:sz="4" w:space="0" w:color="auto"/>
              <w:left w:val="single" w:sz="4" w:space="0" w:color="auto"/>
              <w:bottom w:val="single" w:sz="4" w:space="0" w:color="auto"/>
              <w:right w:val="single" w:sz="4" w:space="0" w:color="auto"/>
            </w:tcBorders>
          </w:tcPr>
          <w:p w:rsidR="003439BE" w:rsidRPr="00BE49F2" w:rsidRDefault="003439BE" w:rsidP="00234710">
            <w:pPr>
              <w:rPr>
                <w:b w:val="0"/>
                <w:bCs/>
                <w:szCs w:val="24"/>
              </w:rPr>
            </w:pPr>
            <w:r w:rsidRPr="00BE49F2">
              <w:rPr>
                <w:b w:val="0"/>
                <w:bCs/>
                <w:szCs w:val="24"/>
              </w:rPr>
              <w:t xml:space="preserve">Муниципальный советник </w:t>
            </w:r>
          </w:p>
          <w:p w:rsidR="003439BE" w:rsidRPr="00BE49F2" w:rsidRDefault="003439BE" w:rsidP="00234710">
            <w:pPr>
              <w:rPr>
                <w:b w:val="0"/>
                <w:bCs/>
                <w:szCs w:val="24"/>
              </w:rPr>
            </w:pPr>
            <w:r w:rsidRPr="00BE49F2">
              <w:rPr>
                <w:b w:val="0"/>
                <w:bCs/>
                <w:szCs w:val="24"/>
              </w:rPr>
              <w:t>Чукотского автономного округа 3 класса</w:t>
            </w:r>
          </w:p>
        </w:tc>
        <w:tc>
          <w:tcPr>
            <w:tcW w:w="1436" w:type="pct"/>
            <w:tcBorders>
              <w:top w:val="single" w:sz="4" w:space="0" w:color="auto"/>
              <w:left w:val="single" w:sz="4" w:space="0" w:color="auto"/>
              <w:bottom w:val="single" w:sz="4" w:space="0" w:color="auto"/>
              <w:right w:val="single" w:sz="4" w:space="0" w:color="auto"/>
            </w:tcBorders>
          </w:tcPr>
          <w:p w:rsidR="003439BE" w:rsidRPr="00BE49F2" w:rsidRDefault="003439BE" w:rsidP="00234710">
            <w:pPr>
              <w:jc w:val="center"/>
              <w:rPr>
                <w:b w:val="0"/>
                <w:szCs w:val="24"/>
              </w:rPr>
            </w:pPr>
            <w:r>
              <w:rPr>
                <w:b w:val="0"/>
                <w:szCs w:val="24"/>
              </w:rPr>
              <w:t>2670</w:t>
            </w:r>
          </w:p>
        </w:tc>
      </w:tr>
      <w:tr w:rsidR="003439BE" w:rsidRPr="00BE49F2" w:rsidTr="00234710">
        <w:tc>
          <w:tcPr>
            <w:tcW w:w="3564" w:type="pct"/>
            <w:tcBorders>
              <w:top w:val="single" w:sz="4" w:space="0" w:color="auto"/>
              <w:left w:val="single" w:sz="4" w:space="0" w:color="auto"/>
              <w:bottom w:val="single" w:sz="4" w:space="0" w:color="auto"/>
              <w:right w:val="single" w:sz="4" w:space="0" w:color="auto"/>
            </w:tcBorders>
          </w:tcPr>
          <w:p w:rsidR="003439BE" w:rsidRPr="00BE49F2" w:rsidRDefault="003439BE" w:rsidP="00234710">
            <w:pPr>
              <w:rPr>
                <w:b w:val="0"/>
                <w:bCs/>
                <w:szCs w:val="24"/>
              </w:rPr>
            </w:pPr>
            <w:r w:rsidRPr="00BE49F2">
              <w:rPr>
                <w:b w:val="0"/>
                <w:bCs/>
                <w:szCs w:val="24"/>
              </w:rPr>
              <w:t xml:space="preserve">Советник муниципальной службы </w:t>
            </w:r>
          </w:p>
          <w:p w:rsidR="003439BE" w:rsidRPr="00BE49F2" w:rsidRDefault="003439BE" w:rsidP="00234710">
            <w:pPr>
              <w:rPr>
                <w:b w:val="0"/>
                <w:bCs/>
                <w:szCs w:val="24"/>
              </w:rPr>
            </w:pPr>
            <w:r w:rsidRPr="00BE49F2">
              <w:rPr>
                <w:b w:val="0"/>
                <w:bCs/>
                <w:szCs w:val="24"/>
              </w:rPr>
              <w:t>Чукотского автономного округа 1 класса</w:t>
            </w:r>
          </w:p>
        </w:tc>
        <w:tc>
          <w:tcPr>
            <w:tcW w:w="1436" w:type="pct"/>
            <w:tcBorders>
              <w:top w:val="single" w:sz="4" w:space="0" w:color="auto"/>
              <w:left w:val="single" w:sz="4" w:space="0" w:color="auto"/>
              <w:bottom w:val="single" w:sz="4" w:space="0" w:color="auto"/>
              <w:right w:val="single" w:sz="4" w:space="0" w:color="auto"/>
            </w:tcBorders>
          </w:tcPr>
          <w:p w:rsidR="003439BE" w:rsidRPr="00BE49F2" w:rsidRDefault="003439BE" w:rsidP="00234710">
            <w:pPr>
              <w:jc w:val="center"/>
              <w:rPr>
                <w:b w:val="0"/>
                <w:szCs w:val="24"/>
              </w:rPr>
            </w:pPr>
            <w:r>
              <w:rPr>
                <w:b w:val="0"/>
                <w:szCs w:val="24"/>
              </w:rPr>
              <w:t>2428</w:t>
            </w:r>
          </w:p>
        </w:tc>
      </w:tr>
      <w:tr w:rsidR="003439BE" w:rsidRPr="00BE49F2" w:rsidTr="00234710">
        <w:tc>
          <w:tcPr>
            <w:tcW w:w="3564" w:type="pct"/>
            <w:tcBorders>
              <w:top w:val="single" w:sz="4" w:space="0" w:color="auto"/>
              <w:left w:val="single" w:sz="4" w:space="0" w:color="auto"/>
              <w:bottom w:val="single" w:sz="4" w:space="0" w:color="auto"/>
              <w:right w:val="single" w:sz="4" w:space="0" w:color="auto"/>
            </w:tcBorders>
          </w:tcPr>
          <w:p w:rsidR="003439BE" w:rsidRPr="00BE49F2" w:rsidRDefault="003439BE" w:rsidP="00234710">
            <w:pPr>
              <w:rPr>
                <w:b w:val="0"/>
                <w:bCs/>
                <w:szCs w:val="24"/>
              </w:rPr>
            </w:pPr>
            <w:r w:rsidRPr="00BE49F2">
              <w:rPr>
                <w:b w:val="0"/>
                <w:bCs/>
                <w:szCs w:val="24"/>
              </w:rPr>
              <w:t xml:space="preserve">Советник муниципальной службы </w:t>
            </w:r>
          </w:p>
          <w:p w:rsidR="003439BE" w:rsidRPr="00BE49F2" w:rsidRDefault="003439BE" w:rsidP="00234710">
            <w:pPr>
              <w:rPr>
                <w:b w:val="0"/>
                <w:bCs/>
                <w:szCs w:val="24"/>
              </w:rPr>
            </w:pPr>
            <w:r w:rsidRPr="00BE49F2">
              <w:rPr>
                <w:b w:val="0"/>
                <w:bCs/>
                <w:szCs w:val="24"/>
              </w:rPr>
              <w:t>Чукотского автономного округа 2 класса</w:t>
            </w:r>
          </w:p>
        </w:tc>
        <w:tc>
          <w:tcPr>
            <w:tcW w:w="1436" w:type="pct"/>
            <w:tcBorders>
              <w:top w:val="single" w:sz="4" w:space="0" w:color="auto"/>
              <w:left w:val="single" w:sz="4" w:space="0" w:color="auto"/>
              <w:bottom w:val="single" w:sz="4" w:space="0" w:color="auto"/>
              <w:right w:val="single" w:sz="4" w:space="0" w:color="auto"/>
            </w:tcBorders>
          </w:tcPr>
          <w:p w:rsidR="003439BE" w:rsidRPr="00BE49F2" w:rsidRDefault="003439BE" w:rsidP="00234710">
            <w:pPr>
              <w:jc w:val="center"/>
              <w:rPr>
                <w:b w:val="0"/>
                <w:szCs w:val="24"/>
              </w:rPr>
            </w:pPr>
            <w:r>
              <w:rPr>
                <w:b w:val="0"/>
                <w:szCs w:val="24"/>
              </w:rPr>
              <w:t>2206</w:t>
            </w:r>
          </w:p>
        </w:tc>
      </w:tr>
      <w:tr w:rsidR="003439BE" w:rsidRPr="00BE49F2" w:rsidTr="00234710">
        <w:tc>
          <w:tcPr>
            <w:tcW w:w="3564" w:type="pct"/>
            <w:tcBorders>
              <w:top w:val="single" w:sz="4" w:space="0" w:color="auto"/>
              <w:left w:val="single" w:sz="4" w:space="0" w:color="auto"/>
              <w:bottom w:val="single" w:sz="4" w:space="0" w:color="auto"/>
              <w:right w:val="single" w:sz="4" w:space="0" w:color="auto"/>
            </w:tcBorders>
          </w:tcPr>
          <w:p w:rsidR="003439BE" w:rsidRPr="00BE49F2" w:rsidRDefault="003439BE" w:rsidP="00234710">
            <w:pPr>
              <w:rPr>
                <w:b w:val="0"/>
                <w:bCs/>
                <w:szCs w:val="24"/>
              </w:rPr>
            </w:pPr>
            <w:r w:rsidRPr="00BE49F2">
              <w:rPr>
                <w:b w:val="0"/>
                <w:bCs/>
                <w:szCs w:val="24"/>
              </w:rPr>
              <w:t xml:space="preserve">Советник муниципальной службы </w:t>
            </w:r>
          </w:p>
          <w:p w:rsidR="003439BE" w:rsidRPr="00BE49F2" w:rsidRDefault="003439BE" w:rsidP="00234710">
            <w:pPr>
              <w:rPr>
                <w:b w:val="0"/>
                <w:bCs/>
                <w:szCs w:val="24"/>
              </w:rPr>
            </w:pPr>
            <w:r w:rsidRPr="00BE49F2">
              <w:rPr>
                <w:b w:val="0"/>
                <w:bCs/>
                <w:szCs w:val="24"/>
              </w:rPr>
              <w:t>Чукотского автономного округа 3 класса</w:t>
            </w:r>
          </w:p>
        </w:tc>
        <w:tc>
          <w:tcPr>
            <w:tcW w:w="1436" w:type="pct"/>
            <w:tcBorders>
              <w:top w:val="single" w:sz="4" w:space="0" w:color="auto"/>
              <w:left w:val="single" w:sz="4" w:space="0" w:color="auto"/>
              <w:bottom w:val="single" w:sz="4" w:space="0" w:color="auto"/>
              <w:right w:val="single" w:sz="4" w:space="0" w:color="auto"/>
            </w:tcBorders>
          </w:tcPr>
          <w:p w:rsidR="003439BE" w:rsidRPr="00BE49F2" w:rsidRDefault="003439BE" w:rsidP="00234710">
            <w:pPr>
              <w:jc w:val="center"/>
              <w:rPr>
                <w:b w:val="0"/>
                <w:szCs w:val="24"/>
              </w:rPr>
            </w:pPr>
            <w:r>
              <w:rPr>
                <w:b w:val="0"/>
                <w:szCs w:val="24"/>
              </w:rPr>
              <w:t>2007</w:t>
            </w:r>
          </w:p>
        </w:tc>
      </w:tr>
      <w:tr w:rsidR="003439BE" w:rsidRPr="00BE49F2" w:rsidTr="00234710">
        <w:tc>
          <w:tcPr>
            <w:tcW w:w="3564" w:type="pct"/>
            <w:tcBorders>
              <w:top w:val="single" w:sz="4" w:space="0" w:color="auto"/>
              <w:left w:val="single" w:sz="4" w:space="0" w:color="auto"/>
              <w:bottom w:val="single" w:sz="4" w:space="0" w:color="auto"/>
              <w:right w:val="single" w:sz="4" w:space="0" w:color="auto"/>
            </w:tcBorders>
          </w:tcPr>
          <w:p w:rsidR="003439BE" w:rsidRPr="00BE49F2" w:rsidRDefault="003439BE" w:rsidP="00234710">
            <w:pPr>
              <w:rPr>
                <w:b w:val="0"/>
                <w:bCs/>
                <w:szCs w:val="24"/>
              </w:rPr>
            </w:pPr>
            <w:r w:rsidRPr="00BE49F2">
              <w:rPr>
                <w:b w:val="0"/>
                <w:bCs/>
                <w:szCs w:val="24"/>
              </w:rPr>
              <w:t xml:space="preserve">Референт муниципальной службы </w:t>
            </w:r>
          </w:p>
          <w:p w:rsidR="003439BE" w:rsidRPr="00BE49F2" w:rsidRDefault="003439BE" w:rsidP="00234710">
            <w:pPr>
              <w:rPr>
                <w:b w:val="0"/>
                <w:bCs/>
                <w:szCs w:val="24"/>
              </w:rPr>
            </w:pPr>
            <w:r w:rsidRPr="00BE49F2">
              <w:rPr>
                <w:b w:val="0"/>
                <w:bCs/>
                <w:szCs w:val="24"/>
              </w:rPr>
              <w:t>Чукотского автономного округа 1 класса</w:t>
            </w:r>
          </w:p>
        </w:tc>
        <w:tc>
          <w:tcPr>
            <w:tcW w:w="1436" w:type="pct"/>
            <w:tcBorders>
              <w:top w:val="single" w:sz="4" w:space="0" w:color="auto"/>
              <w:left w:val="single" w:sz="4" w:space="0" w:color="auto"/>
              <w:bottom w:val="single" w:sz="4" w:space="0" w:color="auto"/>
              <w:right w:val="single" w:sz="4" w:space="0" w:color="auto"/>
            </w:tcBorders>
          </w:tcPr>
          <w:p w:rsidR="003439BE" w:rsidRPr="00BE49F2" w:rsidRDefault="003439BE" w:rsidP="00234710">
            <w:pPr>
              <w:jc w:val="center"/>
              <w:rPr>
                <w:b w:val="0"/>
                <w:szCs w:val="24"/>
              </w:rPr>
            </w:pPr>
            <w:r>
              <w:rPr>
                <w:b w:val="0"/>
                <w:szCs w:val="24"/>
              </w:rPr>
              <w:t>1824</w:t>
            </w:r>
          </w:p>
        </w:tc>
      </w:tr>
      <w:tr w:rsidR="003439BE" w:rsidRPr="00BE49F2" w:rsidTr="00234710">
        <w:tc>
          <w:tcPr>
            <w:tcW w:w="3564" w:type="pct"/>
            <w:tcBorders>
              <w:top w:val="single" w:sz="4" w:space="0" w:color="auto"/>
              <w:left w:val="single" w:sz="4" w:space="0" w:color="auto"/>
              <w:bottom w:val="single" w:sz="4" w:space="0" w:color="auto"/>
              <w:right w:val="single" w:sz="4" w:space="0" w:color="auto"/>
            </w:tcBorders>
          </w:tcPr>
          <w:p w:rsidR="003439BE" w:rsidRPr="00BE49F2" w:rsidRDefault="003439BE" w:rsidP="00234710">
            <w:pPr>
              <w:rPr>
                <w:b w:val="0"/>
                <w:bCs/>
                <w:szCs w:val="24"/>
              </w:rPr>
            </w:pPr>
            <w:r w:rsidRPr="00BE49F2">
              <w:rPr>
                <w:b w:val="0"/>
                <w:bCs/>
                <w:szCs w:val="24"/>
              </w:rPr>
              <w:t xml:space="preserve">Референт муниципальной службы </w:t>
            </w:r>
          </w:p>
          <w:p w:rsidR="003439BE" w:rsidRPr="00BE49F2" w:rsidRDefault="003439BE" w:rsidP="00234710">
            <w:pPr>
              <w:rPr>
                <w:b w:val="0"/>
                <w:bCs/>
                <w:szCs w:val="24"/>
              </w:rPr>
            </w:pPr>
            <w:r w:rsidRPr="00BE49F2">
              <w:rPr>
                <w:b w:val="0"/>
                <w:bCs/>
                <w:szCs w:val="24"/>
              </w:rPr>
              <w:t>Чукотского автономного округа 2 класса</w:t>
            </w:r>
          </w:p>
        </w:tc>
        <w:tc>
          <w:tcPr>
            <w:tcW w:w="1436" w:type="pct"/>
            <w:tcBorders>
              <w:top w:val="single" w:sz="4" w:space="0" w:color="auto"/>
              <w:left w:val="single" w:sz="4" w:space="0" w:color="auto"/>
              <w:bottom w:val="single" w:sz="4" w:space="0" w:color="auto"/>
              <w:right w:val="single" w:sz="4" w:space="0" w:color="auto"/>
            </w:tcBorders>
          </w:tcPr>
          <w:p w:rsidR="003439BE" w:rsidRPr="00BE49F2" w:rsidRDefault="003439BE" w:rsidP="00234710">
            <w:pPr>
              <w:jc w:val="center"/>
              <w:rPr>
                <w:b w:val="0"/>
                <w:szCs w:val="24"/>
              </w:rPr>
            </w:pPr>
            <w:r>
              <w:rPr>
                <w:b w:val="0"/>
                <w:szCs w:val="24"/>
              </w:rPr>
              <w:t>1657</w:t>
            </w:r>
          </w:p>
        </w:tc>
      </w:tr>
      <w:tr w:rsidR="003439BE" w:rsidRPr="00BE49F2" w:rsidTr="00234710">
        <w:tc>
          <w:tcPr>
            <w:tcW w:w="3564" w:type="pct"/>
            <w:tcBorders>
              <w:top w:val="single" w:sz="4" w:space="0" w:color="auto"/>
              <w:left w:val="single" w:sz="4" w:space="0" w:color="auto"/>
              <w:bottom w:val="single" w:sz="4" w:space="0" w:color="auto"/>
              <w:right w:val="single" w:sz="4" w:space="0" w:color="auto"/>
            </w:tcBorders>
          </w:tcPr>
          <w:p w:rsidR="003439BE" w:rsidRPr="00BE49F2" w:rsidRDefault="003439BE" w:rsidP="00234710">
            <w:pPr>
              <w:rPr>
                <w:b w:val="0"/>
                <w:bCs/>
                <w:szCs w:val="24"/>
              </w:rPr>
            </w:pPr>
            <w:r w:rsidRPr="00BE49F2">
              <w:rPr>
                <w:b w:val="0"/>
                <w:bCs/>
                <w:szCs w:val="24"/>
              </w:rPr>
              <w:t xml:space="preserve">Референт муниципальной службы </w:t>
            </w:r>
          </w:p>
          <w:p w:rsidR="003439BE" w:rsidRPr="00BE49F2" w:rsidRDefault="003439BE" w:rsidP="00234710">
            <w:pPr>
              <w:rPr>
                <w:b w:val="0"/>
                <w:bCs/>
                <w:szCs w:val="24"/>
              </w:rPr>
            </w:pPr>
            <w:r w:rsidRPr="00BE49F2">
              <w:rPr>
                <w:b w:val="0"/>
                <w:bCs/>
                <w:szCs w:val="24"/>
              </w:rPr>
              <w:t>Чукотского автономного округа 3 класса</w:t>
            </w:r>
          </w:p>
        </w:tc>
        <w:tc>
          <w:tcPr>
            <w:tcW w:w="1436" w:type="pct"/>
            <w:tcBorders>
              <w:top w:val="single" w:sz="4" w:space="0" w:color="auto"/>
              <w:left w:val="single" w:sz="4" w:space="0" w:color="auto"/>
              <w:bottom w:val="single" w:sz="4" w:space="0" w:color="auto"/>
              <w:right w:val="single" w:sz="4" w:space="0" w:color="auto"/>
            </w:tcBorders>
          </w:tcPr>
          <w:p w:rsidR="003439BE" w:rsidRPr="00BE49F2" w:rsidRDefault="003439BE" w:rsidP="00234710">
            <w:pPr>
              <w:jc w:val="center"/>
              <w:rPr>
                <w:b w:val="0"/>
                <w:szCs w:val="24"/>
              </w:rPr>
            </w:pPr>
            <w:r>
              <w:rPr>
                <w:b w:val="0"/>
                <w:szCs w:val="24"/>
              </w:rPr>
              <w:t>1506</w:t>
            </w:r>
          </w:p>
        </w:tc>
      </w:tr>
      <w:tr w:rsidR="003439BE" w:rsidRPr="00BE49F2" w:rsidTr="00234710">
        <w:tc>
          <w:tcPr>
            <w:tcW w:w="3564" w:type="pct"/>
            <w:tcBorders>
              <w:top w:val="single" w:sz="4" w:space="0" w:color="auto"/>
              <w:left w:val="single" w:sz="4" w:space="0" w:color="auto"/>
              <w:bottom w:val="single" w:sz="4" w:space="0" w:color="auto"/>
              <w:right w:val="single" w:sz="4" w:space="0" w:color="auto"/>
            </w:tcBorders>
          </w:tcPr>
          <w:p w:rsidR="003439BE" w:rsidRPr="00BE49F2" w:rsidRDefault="003439BE" w:rsidP="00234710">
            <w:pPr>
              <w:rPr>
                <w:b w:val="0"/>
                <w:bCs/>
                <w:szCs w:val="24"/>
              </w:rPr>
            </w:pPr>
            <w:r w:rsidRPr="00BE49F2">
              <w:rPr>
                <w:b w:val="0"/>
                <w:bCs/>
                <w:szCs w:val="24"/>
              </w:rPr>
              <w:t xml:space="preserve">Секретарь муниципальной службы </w:t>
            </w:r>
          </w:p>
          <w:p w:rsidR="003439BE" w:rsidRPr="00BE49F2" w:rsidRDefault="003439BE" w:rsidP="00234710">
            <w:pPr>
              <w:rPr>
                <w:b w:val="0"/>
                <w:bCs/>
                <w:szCs w:val="24"/>
              </w:rPr>
            </w:pPr>
            <w:r w:rsidRPr="00BE49F2">
              <w:rPr>
                <w:b w:val="0"/>
                <w:bCs/>
                <w:szCs w:val="24"/>
              </w:rPr>
              <w:t>Чукотского автономного округа 1 класса</w:t>
            </w:r>
          </w:p>
        </w:tc>
        <w:tc>
          <w:tcPr>
            <w:tcW w:w="1436" w:type="pct"/>
            <w:tcBorders>
              <w:top w:val="single" w:sz="4" w:space="0" w:color="auto"/>
              <w:left w:val="single" w:sz="4" w:space="0" w:color="auto"/>
              <w:bottom w:val="single" w:sz="4" w:space="0" w:color="auto"/>
              <w:right w:val="single" w:sz="4" w:space="0" w:color="auto"/>
            </w:tcBorders>
          </w:tcPr>
          <w:p w:rsidR="003439BE" w:rsidRPr="00BE49F2" w:rsidRDefault="003439BE" w:rsidP="00234710">
            <w:pPr>
              <w:jc w:val="center"/>
              <w:rPr>
                <w:b w:val="0"/>
                <w:szCs w:val="24"/>
              </w:rPr>
            </w:pPr>
            <w:r>
              <w:rPr>
                <w:b w:val="0"/>
                <w:szCs w:val="24"/>
              </w:rPr>
              <w:t>1370</w:t>
            </w:r>
          </w:p>
        </w:tc>
      </w:tr>
      <w:tr w:rsidR="003439BE" w:rsidRPr="00BE49F2" w:rsidTr="00234710">
        <w:tc>
          <w:tcPr>
            <w:tcW w:w="3564" w:type="pct"/>
            <w:tcBorders>
              <w:top w:val="single" w:sz="4" w:space="0" w:color="auto"/>
              <w:left w:val="single" w:sz="4" w:space="0" w:color="auto"/>
              <w:bottom w:val="single" w:sz="4" w:space="0" w:color="auto"/>
              <w:right w:val="single" w:sz="4" w:space="0" w:color="auto"/>
            </w:tcBorders>
          </w:tcPr>
          <w:p w:rsidR="003439BE" w:rsidRPr="00BE49F2" w:rsidRDefault="003439BE" w:rsidP="00234710">
            <w:pPr>
              <w:rPr>
                <w:b w:val="0"/>
                <w:bCs/>
                <w:szCs w:val="24"/>
              </w:rPr>
            </w:pPr>
            <w:r w:rsidRPr="00BE49F2">
              <w:rPr>
                <w:b w:val="0"/>
                <w:bCs/>
                <w:szCs w:val="24"/>
              </w:rPr>
              <w:t xml:space="preserve">Секретарь муниципальной службы </w:t>
            </w:r>
          </w:p>
          <w:p w:rsidR="003439BE" w:rsidRPr="00BE49F2" w:rsidRDefault="003439BE" w:rsidP="00234710">
            <w:pPr>
              <w:rPr>
                <w:b w:val="0"/>
                <w:bCs/>
                <w:szCs w:val="24"/>
              </w:rPr>
            </w:pPr>
            <w:r w:rsidRPr="00BE49F2">
              <w:rPr>
                <w:b w:val="0"/>
                <w:bCs/>
                <w:szCs w:val="24"/>
              </w:rPr>
              <w:t>Чукотского автономного округа 2 класса</w:t>
            </w:r>
          </w:p>
        </w:tc>
        <w:tc>
          <w:tcPr>
            <w:tcW w:w="1436" w:type="pct"/>
            <w:tcBorders>
              <w:top w:val="single" w:sz="4" w:space="0" w:color="auto"/>
              <w:left w:val="single" w:sz="4" w:space="0" w:color="auto"/>
              <w:bottom w:val="single" w:sz="4" w:space="0" w:color="auto"/>
              <w:right w:val="single" w:sz="4" w:space="0" w:color="auto"/>
            </w:tcBorders>
          </w:tcPr>
          <w:p w:rsidR="003439BE" w:rsidRPr="00BE49F2" w:rsidRDefault="003439BE" w:rsidP="00234710">
            <w:pPr>
              <w:jc w:val="center"/>
              <w:rPr>
                <w:b w:val="0"/>
                <w:szCs w:val="24"/>
              </w:rPr>
            </w:pPr>
            <w:r>
              <w:rPr>
                <w:b w:val="0"/>
                <w:szCs w:val="24"/>
              </w:rPr>
              <w:t>1245</w:t>
            </w:r>
          </w:p>
        </w:tc>
      </w:tr>
      <w:tr w:rsidR="003439BE" w:rsidRPr="00BE49F2" w:rsidTr="00234710">
        <w:tc>
          <w:tcPr>
            <w:tcW w:w="3564" w:type="pct"/>
            <w:tcBorders>
              <w:top w:val="single" w:sz="4" w:space="0" w:color="auto"/>
              <w:left w:val="single" w:sz="4" w:space="0" w:color="auto"/>
              <w:bottom w:val="single" w:sz="4" w:space="0" w:color="auto"/>
              <w:right w:val="single" w:sz="4" w:space="0" w:color="auto"/>
            </w:tcBorders>
          </w:tcPr>
          <w:p w:rsidR="003439BE" w:rsidRPr="00BE49F2" w:rsidRDefault="003439BE" w:rsidP="00234710">
            <w:pPr>
              <w:rPr>
                <w:b w:val="0"/>
                <w:bCs/>
                <w:szCs w:val="24"/>
              </w:rPr>
            </w:pPr>
            <w:r w:rsidRPr="00BE49F2">
              <w:rPr>
                <w:b w:val="0"/>
                <w:bCs/>
                <w:szCs w:val="24"/>
              </w:rPr>
              <w:t xml:space="preserve">Секретарь муниципальной службы </w:t>
            </w:r>
          </w:p>
          <w:p w:rsidR="003439BE" w:rsidRPr="00BE49F2" w:rsidRDefault="003439BE" w:rsidP="00234710">
            <w:pPr>
              <w:rPr>
                <w:b w:val="0"/>
                <w:bCs/>
                <w:szCs w:val="24"/>
              </w:rPr>
            </w:pPr>
            <w:r w:rsidRPr="00BE49F2">
              <w:rPr>
                <w:b w:val="0"/>
                <w:bCs/>
                <w:szCs w:val="24"/>
              </w:rPr>
              <w:t>Чукотского автономного округа 3 класса</w:t>
            </w:r>
          </w:p>
        </w:tc>
        <w:tc>
          <w:tcPr>
            <w:tcW w:w="1436" w:type="pct"/>
            <w:tcBorders>
              <w:top w:val="single" w:sz="4" w:space="0" w:color="auto"/>
              <w:left w:val="single" w:sz="4" w:space="0" w:color="auto"/>
              <w:bottom w:val="single" w:sz="4" w:space="0" w:color="auto"/>
              <w:right w:val="single" w:sz="4" w:space="0" w:color="auto"/>
            </w:tcBorders>
          </w:tcPr>
          <w:p w:rsidR="003439BE" w:rsidRPr="00BE49F2" w:rsidRDefault="003439BE" w:rsidP="00234710">
            <w:pPr>
              <w:jc w:val="center"/>
              <w:rPr>
                <w:b w:val="0"/>
                <w:szCs w:val="24"/>
              </w:rPr>
            </w:pPr>
            <w:r>
              <w:rPr>
                <w:b w:val="0"/>
                <w:szCs w:val="24"/>
              </w:rPr>
              <w:t>1132</w:t>
            </w:r>
          </w:p>
        </w:tc>
      </w:tr>
    </w:tbl>
    <w:p w:rsidR="00692DB6" w:rsidRPr="001243CD" w:rsidRDefault="00692DB6" w:rsidP="00692DB6">
      <w:pPr>
        <w:ind w:firstLine="708"/>
        <w:jc w:val="both"/>
        <w:rPr>
          <w:b w:val="0"/>
          <w:szCs w:val="24"/>
        </w:rPr>
      </w:pPr>
    </w:p>
    <w:p w:rsidR="00920476" w:rsidRPr="001243CD" w:rsidRDefault="00692DB6" w:rsidP="00AC62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920476" w:rsidRPr="001243CD">
        <w:rPr>
          <w:rFonts w:ascii="Times New Roman" w:hAnsi="Times New Roman" w:cs="Times New Roman"/>
          <w:sz w:val="24"/>
          <w:szCs w:val="24"/>
        </w:rPr>
        <w:t xml:space="preserve">. Ежемесячная надбавка к должностному окладу за выслугу лет в зависимости от стажа муниципальной службы устанавливается в следующих размерах: </w:t>
      </w:r>
    </w:p>
    <w:p w:rsidR="00920476" w:rsidRPr="001243CD" w:rsidRDefault="00920476" w:rsidP="00AC625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2"/>
        <w:gridCol w:w="5375"/>
      </w:tblGrid>
      <w:tr w:rsidR="00920476" w:rsidRPr="001243CD" w:rsidTr="002809A2">
        <w:trPr>
          <w:trHeight w:val="281"/>
        </w:trPr>
        <w:tc>
          <w:tcPr>
            <w:tcW w:w="4382" w:type="dxa"/>
          </w:tcPr>
          <w:p w:rsidR="00920476" w:rsidRPr="001243CD" w:rsidRDefault="00920476" w:rsidP="00AC625A">
            <w:pPr>
              <w:pStyle w:val="ConsPlusNormal"/>
              <w:jc w:val="center"/>
              <w:rPr>
                <w:rFonts w:ascii="Times New Roman" w:hAnsi="Times New Roman" w:cs="Times New Roman"/>
                <w:sz w:val="24"/>
                <w:szCs w:val="24"/>
              </w:rPr>
            </w:pPr>
            <w:r w:rsidRPr="001243CD">
              <w:rPr>
                <w:rFonts w:ascii="Times New Roman" w:hAnsi="Times New Roman" w:cs="Times New Roman"/>
                <w:sz w:val="24"/>
                <w:szCs w:val="24"/>
              </w:rPr>
              <w:t>Стаж муниципальной службы</w:t>
            </w:r>
          </w:p>
        </w:tc>
        <w:tc>
          <w:tcPr>
            <w:tcW w:w="5375" w:type="dxa"/>
          </w:tcPr>
          <w:p w:rsidR="00920476" w:rsidRPr="001243CD" w:rsidRDefault="00920476" w:rsidP="00AC625A">
            <w:pPr>
              <w:pStyle w:val="ConsPlusNormal"/>
              <w:jc w:val="center"/>
              <w:rPr>
                <w:rFonts w:ascii="Times New Roman" w:hAnsi="Times New Roman" w:cs="Times New Roman"/>
                <w:sz w:val="24"/>
                <w:szCs w:val="24"/>
              </w:rPr>
            </w:pPr>
            <w:r w:rsidRPr="001243CD">
              <w:rPr>
                <w:rFonts w:ascii="Times New Roman" w:hAnsi="Times New Roman" w:cs="Times New Roman"/>
                <w:sz w:val="24"/>
                <w:szCs w:val="24"/>
              </w:rPr>
              <w:t>В процентах от должностного оклада</w:t>
            </w:r>
          </w:p>
        </w:tc>
      </w:tr>
      <w:tr w:rsidR="00920476" w:rsidRPr="001243CD" w:rsidTr="002809A2">
        <w:trPr>
          <w:trHeight w:val="281"/>
        </w:trPr>
        <w:tc>
          <w:tcPr>
            <w:tcW w:w="4382" w:type="dxa"/>
          </w:tcPr>
          <w:p w:rsidR="00920476" w:rsidRPr="001243CD" w:rsidRDefault="00920476" w:rsidP="00AC625A">
            <w:pPr>
              <w:pStyle w:val="ConsPlusNormal"/>
              <w:rPr>
                <w:rFonts w:ascii="Times New Roman" w:hAnsi="Times New Roman" w:cs="Times New Roman"/>
                <w:sz w:val="24"/>
                <w:szCs w:val="24"/>
              </w:rPr>
            </w:pPr>
            <w:r w:rsidRPr="001243CD">
              <w:rPr>
                <w:rFonts w:ascii="Times New Roman" w:hAnsi="Times New Roman" w:cs="Times New Roman"/>
                <w:sz w:val="24"/>
                <w:szCs w:val="24"/>
              </w:rPr>
              <w:t>от 1 года до 5 лет</w:t>
            </w:r>
          </w:p>
        </w:tc>
        <w:tc>
          <w:tcPr>
            <w:tcW w:w="5375" w:type="dxa"/>
          </w:tcPr>
          <w:p w:rsidR="00920476" w:rsidRPr="001243CD" w:rsidRDefault="00920476" w:rsidP="00AC625A">
            <w:pPr>
              <w:pStyle w:val="ConsPlusNormal"/>
              <w:jc w:val="center"/>
              <w:rPr>
                <w:rFonts w:ascii="Times New Roman" w:hAnsi="Times New Roman" w:cs="Times New Roman"/>
                <w:sz w:val="24"/>
                <w:szCs w:val="24"/>
              </w:rPr>
            </w:pPr>
            <w:r w:rsidRPr="001243CD">
              <w:rPr>
                <w:rFonts w:ascii="Times New Roman" w:hAnsi="Times New Roman" w:cs="Times New Roman"/>
                <w:sz w:val="24"/>
                <w:szCs w:val="24"/>
              </w:rPr>
              <w:t>10</w:t>
            </w:r>
          </w:p>
        </w:tc>
      </w:tr>
      <w:tr w:rsidR="00920476" w:rsidRPr="001243CD" w:rsidTr="002809A2">
        <w:trPr>
          <w:trHeight w:val="281"/>
        </w:trPr>
        <w:tc>
          <w:tcPr>
            <w:tcW w:w="4382" w:type="dxa"/>
          </w:tcPr>
          <w:p w:rsidR="00920476" w:rsidRPr="001243CD" w:rsidRDefault="00920476" w:rsidP="00AC625A">
            <w:pPr>
              <w:pStyle w:val="ConsPlusNormal"/>
              <w:rPr>
                <w:rFonts w:ascii="Times New Roman" w:hAnsi="Times New Roman" w:cs="Times New Roman"/>
                <w:sz w:val="24"/>
                <w:szCs w:val="24"/>
              </w:rPr>
            </w:pPr>
            <w:r w:rsidRPr="001243CD">
              <w:rPr>
                <w:rFonts w:ascii="Times New Roman" w:hAnsi="Times New Roman" w:cs="Times New Roman"/>
                <w:sz w:val="24"/>
                <w:szCs w:val="24"/>
              </w:rPr>
              <w:t>от 5 до 10 лет</w:t>
            </w:r>
          </w:p>
        </w:tc>
        <w:tc>
          <w:tcPr>
            <w:tcW w:w="5375" w:type="dxa"/>
          </w:tcPr>
          <w:p w:rsidR="00920476" w:rsidRPr="001243CD" w:rsidRDefault="00920476" w:rsidP="00AC625A">
            <w:pPr>
              <w:pStyle w:val="ConsPlusNormal"/>
              <w:jc w:val="center"/>
              <w:rPr>
                <w:rFonts w:ascii="Times New Roman" w:hAnsi="Times New Roman" w:cs="Times New Roman"/>
                <w:sz w:val="24"/>
                <w:szCs w:val="24"/>
              </w:rPr>
            </w:pPr>
            <w:r w:rsidRPr="001243CD">
              <w:rPr>
                <w:rFonts w:ascii="Times New Roman" w:hAnsi="Times New Roman" w:cs="Times New Roman"/>
                <w:sz w:val="24"/>
                <w:szCs w:val="24"/>
              </w:rPr>
              <w:t>15</w:t>
            </w:r>
          </w:p>
        </w:tc>
      </w:tr>
      <w:tr w:rsidR="00920476" w:rsidRPr="001243CD" w:rsidTr="002809A2">
        <w:trPr>
          <w:trHeight w:val="281"/>
        </w:trPr>
        <w:tc>
          <w:tcPr>
            <w:tcW w:w="4382" w:type="dxa"/>
          </w:tcPr>
          <w:p w:rsidR="00920476" w:rsidRPr="001243CD" w:rsidRDefault="00920476" w:rsidP="00AC625A">
            <w:pPr>
              <w:pStyle w:val="ConsPlusNormal"/>
              <w:rPr>
                <w:rFonts w:ascii="Times New Roman" w:hAnsi="Times New Roman" w:cs="Times New Roman"/>
                <w:sz w:val="24"/>
                <w:szCs w:val="24"/>
              </w:rPr>
            </w:pPr>
            <w:r w:rsidRPr="001243CD">
              <w:rPr>
                <w:rFonts w:ascii="Times New Roman" w:hAnsi="Times New Roman" w:cs="Times New Roman"/>
                <w:sz w:val="24"/>
                <w:szCs w:val="24"/>
              </w:rPr>
              <w:t>от 10 до 15 лет</w:t>
            </w:r>
          </w:p>
        </w:tc>
        <w:tc>
          <w:tcPr>
            <w:tcW w:w="5375" w:type="dxa"/>
          </w:tcPr>
          <w:p w:rsidR="00920476" w:rsidRPr="001243CD" w:rsidRDefault="00920476" w:rsidP="00AC625A">
            <w:pPr>
              <w:pStyle w:val="ConsPlusNormal"/>
              <w:jc w:val="center"/>
              <w:rPr>
                <w:rFonts w:ascii="Times New Roman" w:hAnsi="Times New Roman" w:cs="Times New Roman"/>
                <w:sz w:val="24"/>
                <w:szCs w:val="24"/>
              </w:rPr>
            </w:pPr>
            <w:r w:rsidRPr="001243CD">
              <w:rPr>
                <w:rFonts w:ascii="Times New Roman" w:hAnsi="Times New Roman" w:cs="Times New Roman"/>
                <w:sz w:val="24"/>
                <w:szCs w:val="24"/>
              </w:rPr>
              <w:t>20</w:t>
            </w:r>
          </w:p>
        </w:tc>
      </w:tr>
      <w:tr w:rsidR="00920476" w:rsidRPr="001243CD" w:rsidTr="002809A2">
        <w:trPr>
          <w:trHeight w:val="294"/>
        </w:trPr>
        <w:tc>
          <w:tcPr>
            <w:tcW w:w="4382" w:type="dxa"/>
          </w:tcPr>
          <w:p w:rsidR="00920476" w:rsidRPr="001243CD" w:rsidRDefault="00920476" w:rsidP="00AC625A">
            <w:pPr>
              <w:pStyle w:val="ConsPlusNormal"/>
              <w:rPr>
                <w:rFonts w:ascii="Times New Roman" w:hAnsi="Times New Roman" w:cs="Times New Roman"/>
                <w:sz w:val="24"/>
                <w:szCs w:val="24"/>
              </w:rPr>
            </w:pPr>
            <w:r w:rsidRPr="001243CD">
              <w:rPr>
                <w:rFonts w:ascii="Times New Roman" w:hAnsi="Times New Roman" w:cs="Times New Roman"/>
                <w:sz w:val="24"/>
                <w:szCs w:val="24"/>
              </w:rPr>
              <w:t>свыше 15 лет</w:t>
            </w:r>
          </w:p>
        </w:tc>
        <w:tc>
          <w:tcPr>
            <w:tcW w:w="5375" w:type="dxa"/>
          </w:tcPr>
          <w:p w:rsidR="00920476" w:rsidRPr="001243CD" w:rsidRDefault="00920476" w:rsidP="00AC625A">
            <w:pPr>
              <w:pStyle w:val="ConsPlusNormal"/>
              <w:jc w:val="center"/>
              <w:rPr>
                <w:rFonts w:ascii="Times New Roman" w:hAnsi="Times New Roman" w:cs="Times New Roman"/>
                <w:sz w:val="24"/>
                <w:szCs w:val="24"/>
              </w:rPr>
            </w:pPr>
            <w:r w:rsidRPr="001243CD">
              <w:rPr>
                <w:rFonts w:ascii="Times New Roman" w:hAnsi="Times New Roman" w:cs="Times New Roman"/>
                <w:sz w:val="24"/>
                <w:szCs w:val="24"/>
              </w:rPr>
              <w:t>30</w:t>
            </w:r>
          </w:p>
        </w:tc>
      </w:tr>
    </w:tbl>
    <w:p w:rsidR="005A76E7" w:rsidRDefault="00EA4BA0" w:rsidP="00AC625A">
      <w:pPr>
        <w:pStyle w:val="ConsPlusNormal"/>
        <w:ind w:firstLine="540"/>
        <w:jc w:val="both"/>
        <w:rPr>
          <w:rFonts w:ascii="Times New Roman" w:hAnsi="Times New Roman" w:cs="Times New Roman"/>
          <w:sz w:val="24"/>
          <w:szCs w:val="24"/>
        </w:rPr>
      </w:pPr>
      <w:r w:rsidRPr="001243CD">
        <w:rPr>
          <w:rFonts w:ascii="Times New Roman" w:hAnsi="Times New Roman" w:cs="Times New Roman"/>
          <w:b/>
          <w:sz w:val="24"/>
          <w:szCs w:val="24"/>
        </w:rPr>
        <w:tab/>
      </w:r>
    </w:p>
    <w:p w:rsidR="00C724EC" w:rsidRPr="00AC625A" w:rsidRDefault="00692DB6" w:rsidP="00AC625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5A76E7">
        <w:rPr>
          <w:rFonts w:ascii="Times New Roman" w:hAnsi="Times New Roman" w:cs="Times New Roman"/>
          <w:sz w:val="24"/>
          <w:szCs w:val="24"/>
        </w:rPr>
        <w:t xml:space="preserve">. </w:t>
      </w:r>
      <w:r w:rsidR="00920476" w:rsidRPr="001243CD">
        <w:rPr>
          <w:rFonts w:ascii="Times New Roman" w:hAnsi="Times New Roman" w:cs="Times New Roman"/>
          <w:sz w:val="24"/>
          <w:szCs w:val="24"/>
        </w:rPr>
        <w:t>Ежемесячная процентная надбавка к должностному окладу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055ED0" w:rsidRPr="001243CD" w:rsidRDefault="00692DB6" w:rsidP="00AC625A">
      <w:pPr>
        <w:ind w:firstLine="567"/>
        <w:jc w:val="both"/>
        <w:rPr>
          <w:b w:val="0"/>
          <w:szCs w:val="24"/>
        </w:rPr>
      </w:pPr>
      <w:r>
        <w:rPr>
          <w:b w:val="0"/>
          <w:szCs w:val="24"/>
        </w:rPr>
        <w:lastRenderedPageBreak/>
        <w:t>4</w:t>
      </w:r>
      <w:r w:rsidR="00C724EC" w:rsidRPr="001243CD">
        <w:rPr>
          <w:b w:val="0"/>
          <w:szCs w:val="24"/>
        </w:rPr>
        <w:t xml:space="preserve">. </w:t>
      </w:r>
      <w:r w:rsidR="004009AF" w:rsidRPr="001243CD">
        <w:rPr>
          <w:b w:val="0"/>
          <w:szCs w:val="24"/>
        </w:rPr>
        <w:t>М</w:t>
      </w:r>
      <w:r w:rsidR="00142E39" w:rsidRPr="001243CD">
        <w:rPr>
          <w:b w:val="0"/>
          <w:szCs w:val="24"/>
        </w:rPr>
        <w:t xml:space="preserve">униципальному служащему </w:t>
      </w:r>
      <w:r w:rsidR="004009AF" w:rsidRPr="001243CD">
        <w:rPr>
          <w:b w:val="0"/>
          <w:szCs w:val="24"/>
        </w:rPr>
        <w:t>устанавливается е</w:t>
      </w:r>
      <w:r w:rsidR="00142E39" w:rsidRPr="001243CD">
        <w:rPr>
          <w:b w:val="0"/>
          <w:szCs w:val="24"/>
        </w:rPr>
        <w:t>жемесячная надбавка к</w:t>
      </w:r>
      <w:r w:rsidR="00C724EC" w:rsidRPr="001243CD">
        <w:rPr>
          <w:b w:val="0"/>
          <w:szCs w:val="24"/>
        </w:rPr>
        <w:t xml:space="preserve"> должностному</w:t>
      </w:r>
      <w:r w:rsidR="00142E39" w:rsidRPr="001243CD">
        <w:rPr>
          <w:b w:val="0"/>
          <w:szCs w:val="24"/>
        </w:rPr>
        <w:t xml:space="preserve"> окладу за особые условия муниципальной службы </w:t>
      </w:r>
      <w:r w:rsidR="001E67C7" w:rsidRPr="001243CD">
        <w:rPr>
          <w:b w:val="0"/>
          <w:szCs w:val="24"/>
        </w:rPr>
        <w:t>в размере до 200 процентов должностного оклада.</w:t>
      </w:r>
    </w:p>
    <w:p w:rsidR="00C724EC" w:rsidRPr="00AE2AAD" w:rsidRDefault="00692DB6" w:rsidP="00AC625A">
      <w:pPr>
        <w:ind w:firstLine="567"/>
        <w:jc w:val="both"/>
        <w:rPr>
          <w:b w:val="0"/>
        </w:rPr>
      </w:pPr>
      <w:r>
        <w:rPr>
          <w:b w:val="0"/>
        </w:rPr>
        <w:t>4</w:t>
      </w:r>
      <w:r w:rsidR="00C20AF0">
        <w:rPr>
          <w:b w:val="0"/>
        </w:rPr>
        <w:t>.</w:t>
      </w:r>
      <w:r w:rsidR="00920476">
        <w:rPr>
          <w:b w:val="0"/>
        </w:rPr>
        <w:t>1.</w:t>
      </w:r>
      <w:r w:rsidR="00C20AF0">
        <w:rPr>
          <w:b w:val="0"/>
        </w:rPr>
        <w:t xml:space="preserve"> </w:t>
      </w:r>
      <w:r w:rsidR="00C20AF0">
        <w:rPr>
          <w:b w:val="0"/>
          <w:bCs/>
          <w:iCs/>
          <w:szCs w:val="28"/>
        </w:rPr>
        <w:t xml:space="preserve">Критериями для установления размера </w:t>
      </w:r>
      <w:r w:rsidR="00C20AF0">
        <w:rPr>
          <w:b w:val="0"/>
        </w:rPr>
        <w:t xml:space="preserve">ежемесячной надбавки </w:t>
      </w:r>
      <w:r w:rsidR="001E67C7">
        <w:rPr>
          <w:b w:val="0"/>
        </w:rPr>
        <w:t>к</w:t>
      </w:r>
      <w:r w:rsidR="001E67C7" w:rsidRPr="00AE2AAD">
        <w:rPr>
          <w:b w:val="0"/>
        </w:rPr>
        <w:t xml:space="preserve"> должностному</w:t>
      </w:r>
      <w:r w:rsidR="001E67C7">
        <w:rPr>
          <w:b w:val="0"/>
        </w:rPr>
        <w:t xml:space="preserve"> окладу</w:t>
      </w:r>
      <w:r w:rsidR="001E67C7" w:rsidRPr="00AE2AAD">
        <w:rPr>
          <w:b w:val="0"/>
        </w:rPr>
        <w:t xml:space="preserve"> </w:t>
      </w:r>
      <w:r w:rsidR="00C724EC" w:rsidRPr="00AE2AAD">
        <w:rPr>
          <w:b w:val="0"/>
        </w:rPr>
        <w:t>за</w:t>
      </w:r>
      <w:r w:rsidR="00C20AF0">
        <w:rPr>
          <w:b w:val="0"/>
        </w:rPr>
        <w:t xml:space="preserve"> особые условия муниципальной</w:t>
      </w:r>
      <w:r w:rsidR="00C724EC" w:rsidRPr="00AE2AAD">
        <w:rPr>
          <w:b w:val="0"/>
        </w:rPr>
        <w:t xml:space="preserve"> службы</w:t>
      </w:r>
      <w:r w:rsidR="00C20AF0">
        <w:rPr>
          <w:b w:val="0"/>
          <w:bCs/>
          <w:iCs/>
          <w:szCs w:val="28"/>
        </w:rPr>
        <w:t xml:space="preserve"> являются уровень профессиональной </w:t>
      </w:r>
      <w:r w:rsidR="00C724EC" w:rsidRPr="00AE2AAD">
        <w:rPr>
          <w:b w:val="0"/>
          <w:bCs/>
          <w:iCs/>
          <w:szCs w:val="28"/>
        </w:rPr>
        <w:t>квалифика</w:t>
      </w:r>
      <w:r w:rsidR="00C20AF0">
        <w:rPr>
          <w:b w:val="0"/>
          <w:bCs/>
          <w:iCs/>
          <w:szCs w:val="28"/>
        </w:rPr>
        <w:t xml:space="preserve">ции </w:t>
      </w:r>
      <w:r w:rsidR="00C724EC" w:rsidRPr="00AE2AAD">
        <w:rPr>
          <w:b w:val="0"/>
          <w:bCs/>
          <w:iCs/>
          <w:szCs w:val="28"/>
        </w:rPr>
        <w:t>му</w:t>
      </w:r>
      <w:r w:rsidR="00C20AF0">
        <w:rPr>
          <w:b w:val="0"/>
          <w:bCs/>
          <w:iCs/>
          <w:szCs w:val="28"/>
        </w:rPr>
        <w:t>ниципального служащего, новаторство,</w:t>
      </w:r>
      <w:r w:rsidR="00C724EC" w:rsidRPr="00AE2AAD">
        <w:rPr>
          <w:b w:val="0"/>
          <w:bCs/>
          <w:iCs/>
          <w:szCs w:val="28"/>
        </w:rPr>
        <w:t xml:space="preserve"> инициатива, </w:t>
      </w:r>
      <w:r w:rsidR="00C20AF0">
        <w:rPr>
          <w:b w:val="0"/>
          <w:bCs/>
          <w:iCs/>
          <w:szCs w:val="28"/>
        </w:rPr>
        <w:t xml:space="preserve">компетентность в </w:t>
      </w:r>
      <w:r w:rsidR="00C724EC" w:rsidRPr="00AE2AAD">
        <w:rPr>
          <w:b w:val="0"/>
          <w:bCs/>
          <w:iCs/>
          <w:szCs w:val="28"/>
        </w:rPr>
        <w:t>приня</w:t>
      </w:r>
      <w:r w:rsidR="00C20AF0">
        <w:rPr>
          <w:b w:val="0"/>
          <w:bCs/>
          <w:iCs/>
          <w:szCs w:val="28"/>
        </w:rPr>
        <w:t xml:space="preserve">тии </w:t>
      </w:r>
      <w:r w:rsidR="00C724EC" w:rsidRPr="00AE2AAD">
        <w:rPr>
          <w:b w:val="0"/>
          <w:bCs/>
          <w:iCs/>
          <w:szCs w:val="28"/>
        </w:rPr>
        <w:t>ре</w:t>
      </w:r>
      <w:r w:rsidR="00C20AF0">
        <w:rPr>
          <w:b w:val="0"/>
          <w:bCs/>
          <w:iCs/>
          <w:szCs w:val="28"/>
        </w:rPr>
        <w:t xml:space="preserve">шений, </w:t>
      </w:r>
      <w:r w:rsidR="00C724EC" w:rsidRPr="00AE2AAD">
        <w:rPr>
          <w:b w:val="0"/>
          <w:bCs/>
          <w:iCs/>
          <w:szCs w:val="28"/>
        </w:rPr>
        <w:t>при</w:t>
      </w:r>
      <w:r w:rsidR="00C20AF0">
        <w:rPr>
          <w:b w:val="0"/>
          <w:bCs/>
          <w:iCs/>
          <w:szCs w:val="28"/>
        </w:rPr>
        <w:t>влечение его к особо важным, сложным и ответственным работам,</w:t>
      </w:r>
      <w:r w:rsidR="00C724EC" w:rsidRPr="00AE2AAD">
        <w:rPr>
          <w:b w:val="0"/>
          <w:bCs/>
          <w:iCs/>
          <w:szCs w:val="28"/>
        </w:rPr>
        <w:t xml:space="preserve"> кон</w:t>
      </w:r>
      <w:r w:rsidR="00C20AF0">
        <w:rPr>
          <w:b w:val="0"/>
          <w:bCs/>
          <w:iCs/>
          <w:szCs w:val="28"/>
        </w:rPr>
        <w:t xml:space="preserve">кретные </w:t>
      </w:r>
      <w:r w:rsidR="00C724EC" w:rsidRPr="00AE2AAD">
        <w:rPr>
          <w:b w:val="0"/>
          <w:bCs/>
          <w:iCs/>
          <w:szCs w:val="28"/>
        </w:rPr>
        <w:t>результа</w:t>
      </w:r>
      <w:r w:rsidR="00C20AF0">
        <w:rPr>
          <w:b w:val="0"/>
          <w:bCs/>
          <w:iCs/>
          <w:szCs w:val="28"/>
        </w:rPr>
        <w:t>ты</w:t>
      </w:r>
      <w:r w:rsidR="00C724EC" w:rsidRPr="00AE2AAD">
        <w:rPr>
          <w:b w:val="0"/>
          <w:bCs/>
          <w:iCs/>
          <w:szCs w:val="28"/>
        </w:rPr>
        <w:t xml:space="preserve"> работы.</w:t>
      </w:r>
    </w:p>
    <w:p w:rsidR="00C724EC" w:rsidRPr="00AE2AAD" w:rsidRDefault="00AE60EB" w:rsidP="00AC625A">
      <w:pPr>
        <w:ind w:firstLine="567"/>
        <w:jc w:val="both"/>
        <w:rPr>
          <w:b w:val="0"/>
        </w:rPr>
      </w:pPr>
      <w:r>
        <w:rPr>
          <w:b w:val="0"/>
        </w:rPr>
        <w:t>4</w:t>
      </w:r>
      <w:r w:rsidR="00EA4BA0">
        <w:rPr>
          <w:b w:val="0"/>
        </w:rPr>
        <w:t>.</w:t>
      </w:r>
      <w:r w:rsidR="00920476">
        <w:rPr>
          <w:b w:val="0"/>
        </w:rPr>
        <w:t>2.</w:t>
      </w:r>
      <w:r w:rsidR="00DC569B">
        <w:rPr>
          <w:b w:val="0"/>
        </w:rPr>
        <w:t xml:space="preserve"> Размер ежемесячной надбавки к должностному</w:t>
      </w:r>
      <w:r w:rsidR="00C724EC" w:rsidRPr="00AE2AAD">
        <w:rPr>
          <w:b w:val="0"/>
        </w:rPr>
        <w:t xml:space="preserve"> окла</w:t>
      </w:r>
      <w:r w:rsidR="00DC569B">
        <w:rPr>
          <w:b w:val="0"/>
        </w:rPr>
        <w:t>ду за особые условия</w:t>
      </w:r>
      <w:r w:rsidR="00C724EC" w:rsidRPr="00AE2AAD">
        <w:rPr>
          <w:b w:val="0"/>
        </w:rPr>
        <w:t xml:space="preserve"> муниципаль</w:t>
      </w:r>
      <w:r w:rsidR="00DC569B">
        <w:rPr>
          <w:b w:val="0"/>
        </w:rPr>
        <w:t>ной службы каждого конкретного муниципального служащего устанавливается</w:t>
      </w:r>
      <w:r w:rsidR="00C724EC" w:rsidRPr="00AE2AAD">
        <w:rPr>
          <w:b w:val="0"/>
        </w:rPr>
        <w:t xml:space="preserve"> право</w:t>
      </w:r>
      <w:r w:rsidR="00DC569B">
        <w:rPr>
          <w:b w:val="0"/>
        </w:rPr>
        <w:t xml:space="preserve">вым </w:t>
      </w:r>
      <w:r w:rsidR="00C724EC" w:rsidRPr="00AE2AAD">
        <w:rPr>
          <w:b w:val="0"/>
        </w:rPr>
        <w:t>актом</w:t>
      </w:r>
      <w:r w:rsidR="00DC569B">
        <w:rPr>
          <w:b w:val="0"/>
        </w:rPr>
        <w:t xml:space="preserve"> руководителя органа местного самоуправления или муниципального органа </w:t>
      </w:r>
      <w:r w:rsidR="00066660">
        <w:rPr>
          <w:b w:val="0"/>
          <w:szCs w:val="24"/>
        </w:rPr>
        <w:t>городского округа Эгвекинот</w:t>
      </w:r>
      <w:r w:rsidR="00C724EC" w:rsidRPr="00AE2AAD">
        <w:rPr>
          <w:b w:val="0"/>
        </w:rPr>
        <w:t>.</w:t>
      </w:r>
    </w:p>
    <w:p w:rsidR="006C4BAC" w:rsidRDefault="00AE60EB" w:rsidP="006C4BAC">
      <w:pPr>
        <w:ind w:firstLine="567"/>
        <w:jc w:val="both"/>
        <w:rPr>
          <w:b w:val="0"/>
        </w:rPr>
      </w:pPr>
      <w:r>
        <w:rPr>
          <w:b w:val="0"/>
        </w:rPr>
        <w:t>4</w:t>
      </w:r>
      <w:r w:rsidR="00920476">
        <w:rPr>
          <w:b w:val="0"/>
        </w:rPr>
        <w:t>.3</w:t>
      </w:r>
      <w:r w:rsidR="00EA4BA0">
        <w:rPr>
          <w:b w:val="0"/>
        </w:rPr>
        <w:t xml:space="preserve">. </w:t>
      </w:r>
      <w:r w:rsidR="00DC569B">
        <w:rPr>
          <w:b w:val="0"/>
        </w:rPr>
        <w:t xml:space="preserve">Размер ежемесячной надбавки к должностному окладу за особые условия </w:t>
      </w:r>
      <w:r w:rsidR="00C724EC" w:rsidRPr="00AE2AAD">
        <w:rPr>
          <w:b w:val="0"/>
        </w:rPr>
        <w:t>муниципаль</w:t>
      </w:r>
      <w:r w:rsidR="00DC569B">
        <w:rPr>
          <w:b w:val="0"/>
        </w:rPr>
        <w:t xml:space="preserve">ной службы может быть в любое время изменен в зависимости от </w:t>
      </w:r>
      <w:r w:rsidR="00C724EC" w:rsidRPr="00AE2AAD">
        <w:rPr>
          <w:b w:val="0"/>
        </w:rPr>
        <w:t>резуль</w:t>
      </w:r>
      <w:r w:rsidR="00DC569B">
        <w:rPr>
          <w:b w:val="0"/>
        </w:rPr>
        <w:t xml:space="preserve">татов труда </w:t>
      </w:r>
      <w:r w:rsidR="00C724EC" w:rsidRPr="00AE2AAD">
        <w:rPr>
          <w:b w:val="0"/>
        </w:rPr>
        <w:t>муниципаль</w:t>
      </w:r>
      <w:r w:rsidR="00DC569B">
        <w:rPr>
          <w:b w:val="0"/>
        </w:rPr>
        <w:t xml:space="preserve">ного </w:t>
      </w:r>
      <w:r w:rsidR="00C724EC" w:rsidRPr="00AE2AAD">
        <w:rPr>
          <w:b w:val="0"/>
        </w:rPr>
        <w:t>служащего.</w:t>
      </w:r>
    </w:p>
    <w:p w:rsidR="0084391A" w:rsidRPr="006C4BAC" w:rsidRDefault="0028014C" w:rsidP="006C4BAC">
      <w:pPr>
        <w:ind w:firstLine="567"/>
        <w:jc w:val="both"/>
        <w:rPr>
          <w:b w:val="0"/>
        </w:rPr>
      </w:pPr>
      <w:r w:rsidRPr="006C4BAC">
        <w:rPr>
          <w:b w:val="0"/>
          <w:szCs w:val="24"/>
        </w:rPr>
        <w:t>5</w:t>
      </w:r>
      <w:r w:rsidR="00920476" w:rsidRPr="006C4BAC">
        <w:rPr>
          <w:b w:val="0"/>
          <w:szCs w:val="24"/>
        </w:rPr>
        <w:t xml:space="preserve">. </w:t>
      </w:r>
      <w:r w:rsidR="0010395D" w:rsidRPr="006C4BAC">
        <w:rPr>
          <w:b w:val="0"/>
          <w:szCs w:val="24"/>
        </w:rPr>
        <w:t>Премия</w:t>
      </w:r>
      <w:r w:rsidR="008A2E5B" w:rsidRPr="006C4BAC">
        <w:rPr>
          <w:b w:val="0"/>
          <w:szCs w:val="24"/>
        </w:rPr>
        <w:t xml:space="preserve">, в том числе </w:t>
      </w:r>
      <w:r w:rsidR="0010395D" w:rsidRPr="006C4BAC">
        <w:rPr>
          <w:b w:val="0"/>
          <w:szCs w:val="24"/>
        </w:rPr>
        <w:t>за выполнение особо важных и сложных заданий</w:t>
      </w:r>
      <w:r w:rsidR="000C29EF" w:rsidRPr="006C4BAC">
        <w:rPr>
          <w:b w:val="0"/>
          <w:szCs w:val="24"/>
        </w:rPr>
        <w:t xml:space="preserve"> (далее –</w:t>
      </w:r>
      <w:r w:rsidR="006C4BAC" w:rsidRPr="006C4BAC">
        <w:rPr>
          <w:b w:val="0"/>
          <w:szCs w:val="24"/>
        </w:rPr>
        <w:t xml:space="preserve"> п</w:t>
      </w:r>
      <w:r w:rsidR="000C29EF" w:rsidRPr="006C4BAC">
        <w:rPr>
          <w:b w:val="0"/>
          <w:szCs w:val="24"/>
        </w:rPr>
        <w:t>ремия)</w:t>
      </w:r>
      <w:r w:rsidR="00920476" w:rsidRPr="006C4BAC">
        <w:rPr>
          <w:b w:val="0"/>
          <w:szCs w:val="24"/>
        </w:rPr>
        <w:t>.</w:t>
      </w:r>
    </w:p>
    <w:p w:rsidR="00345F09" w:rsidRPr="006C4BAC" w:rsidRDefault="0028014C" w:rsidP="006C4BAC">
      <w:pPr>
        <w:ind w:firstLine="567"/>
        <w:jc w:val="both"/>
        <w:rPr>
          <w:rFonts w:eastAsia="Calibri"/>
          <w:b w:val="0"/>
          <w:szCs w:val="24"/>
        </w:rPr>
      </w:pPr>
      <w:r w:rsidRPr="006C4BAC">
        <w:rPr>
          <w:b w:val="0"/>
          <w:szCs w:val="24"/>
        </w:rPr>
        <w:t>5</w:t>
      </w:r>
      <w:r w:rsidR="00920476" w:rsidRPr="006C4BAC">
        <w:rPr>
          <w:b w:val="0"/>
          <w:szCs w:val="24"/>
        </w:rPr>
        <w:t>.1</w:t>
      </w:r>
      <w:r w:rsidR="00EA4BA0" w:rsidRPr="006C4BAC">
        <w:rPr>
          <w:b w:val="0"/>
          <w:szCs w:val="24"/>
        </w:rPr>
        <w:t xml:space="preserve">. </w:t>
      </w:r>
      <w:r w:rsidR="00345F09" w:rsidRPr="006C4BAC">
        <w:rPr>
          <w:rFonts w:eastAsia="Calibri"/>
          <w:b w:val="0"/>
          <w:szCs w:val="24"/>
        </w:rPr>
        <w:t xml:space="preserve">Премирование является одной из форм материального стимулирования эффективного и добросовестного исполнения муниципальными служащими своих должностных обязанностей. </w:t>
      </w:r>
      <w:r w:rsidR="000C29EF" w:rsidRPr="006C4BAC">
        <w:rPr>
          <w:b w:val="0"/>
          <w:szCs w:val="24"/>
        </w:rPr>
        <w:t xml:space="preserve">Выплата премий муниципальным служащим производится в целях их материального стимулирования за результаты профессиональной служебной деятельности по результатам оценки за расчетный период, исходя из результатов их деятельности. </w:t>
      </w:r>
      <w:r w:rsidR="00345F09" w:rsidRPr="006C4BAC">
        <w:rPr>
          <w:rFonts w:eastAsia="Calibri"/>
          <w:b w:val="0"/>
          <w:szCs w:val="24"/>
        </w:rPr>
        <w:t>Премирование производится за образцовое выполнение трудовых обязанностей, проявление инициативы, за выполнение особо важных и сложных заданий, расширенный объем работы, а также в целях совершенствования системы материального обеспечения и стимулирования профессиональной служебной деятельности муниципальных служащих городского округа Эгвекинот.</w:t>
      </w:r>
    </w:p>
    <w:p w:rsidR="000C29EF" w:rsidRPr="006C4BAC" w:rsidRDefault="0028014C" w:rsidP="006C4BAC">
      <w:pPr>
        <w:ind w:firstLine="567"/>
        <w:jc w:val="both"/>
        <w:rPr>
          <w:b w:val="0"/>
          <w:szCs w:val="24"/>
        </w:rPr>
      </w:pPr>
      <w:r w:rsidRPr="006C4BAC">
        <w:rPr>
          <w:b w:val="0"/>
          <w:szCs w:val="24"/>
        </w:rPr>
        <w:t>5</w:t>
      </w:r>
      <w:r w:rsidR="00920476" w:rsidRPr="006C4BAC">
        <w:rPr>
          <w:b w:val="0"/>
          <w:szCs w:val="24"/>
        </w:rPr>
        <w:t>.</w:t>
      </w:r>
      <w:r w:rsidR="00AE60EB" w:rsidRPr="006C4BAC">
        <w:rPr>
          <w:b w:val="0"/>
          <w:szCs w:val="24"/>
        </w:rPr>
        <w:t>2</w:t>
      </w:r>
      <w:r w:rsidR="00EA4BA0" w:rsidRPr="006C4BAC">
        <w:rPr>
          <w:b w:val="0"/>
          <w:szCs w:val="24"/>
        </w:rPr>
        <w:t xml:space="preserve">. </w:t>
      </w:r>
      <w:r w:rsidR="000C29EF" w:rsidRPr="006C4BAC">
        <w:rPr>
          <w:b w:val="0"/>
          <w:szCs w:val="24"/>
        </w:rPr>
        <w:t>Премия не ограничивается максимальными размерами, а также не является гарантированной частью денежного содержания.</w:t>
      </w:r>
    </w:p>
    <w:p w:rsidR="006C4BAC" w:rsidRDefault="006C4BAC" w:rsidP="006C4BAC">
      <w:pPr>
        <w:ind w:right="-1" w:firstLine="567"/>
        <w:contextualSpacing/>
        <w:jc w:val="both"/>
        <w:rPr>
          <w:b w:val="0"/>
          <w:szCs w:val="24"/>
        </w:rPr>
      </w:pPr>
      <w:r>
        <w:rPr>
          <w:b w:val="0"/>
          <w:szCs w:val="24"/>
        </w:rPr>
        <w:t>5.3</w:t>
      </w:r>
      <w:r w:rsidR="000C29EF" w:rsidRPr="006C4BAC">
        <w:rPr>
          <w:b w:val="0"/>
          <w:szCs w:val="24"/>
        </w:rPr>
        <w:t>. В качестве расчетного периода для выплаты премий применяются месяц, квартал и год (далее - расчетный период). Премирование производиться и в иные сроки, которые определяются руководителем органа местного самоуправления или муниципального органа городского округа Эгвекинот.</w:t>
      </w:r>
    </w:p>
    <w:p w:rsidR="000C29EF" w:rsidRPr="006C4BAC" w:rsidRDefault="006C4BAC" w:rsidP="006C4BAC">
      <w:pPr>
        <w:ind w:right="-1" w:firstLine="567"/>
        <w:contextualSpacing/>
        <w:jc w:val="both"/>
        <w:rPr>
          <w:b w:val="0"/>
          <w:szCs w:val="24"/>
        </w:rPr>
      </w:pPr>
      <w:r>
        <w:rPr>
          <w:b w:val="0"/>
          <w:szCs w:val="24"/>
        </w:rPr>
        <w:t>5.4</w:t>
      </w:r>
      <w:r w:rsidR="000C29EF" w:rsidRPr="006C4BAC">
        <w:rPr>
          <w:b w:val="0"/>
          <w:szCs w:val="24"/>
        </w:rPr>
        <w:t>. При определении размера премии учитываются:</w:t>
      </w:r>
    </w:p>
    <w:p w:rsidR="000C29EF" w:rsidRPr="006C4BAC" w:rsidRDefault="000C29EF" w:rsidP="006C4BAC">
      <w:pPr>
        <w:ind w:left="567" w:right="565"/>
        <w:contextualSpacing/>
        <w:rPr>
          <w:b w:val="0"/>
          <w:szCs w:val="24"/>
        </w:rPr>
      </w:pPr>
      <w:r w:rsidRPr="006C4BAC">
        <w:rPr>
          <w:b w:val="0"/>
          <w:szCs w:val="24"/>
        </w:rPr>
        <w:t>а) степень сложности, важность и качество выполнения заданий;</w:t>
      </w:r>
    </w:p>
    <w:p w:rsidR="000C29EF" w:rsidRPr="006C4BAC" w:rsidRDefault="000C29EF" w:rsidP="006C4BAC">
      <w:pPr>
        <w:ind w:right="-1" w:firstLine="567"/>
        <w:contextualSpacing/>
        <w:jc w:val="both"/>
        <w:rPr>
          <w:b w:val="0"/>
          <w:szCs w:val="24"/>
        </w:rPr>
      </w:pPr>
      <w:r w:rsidRPr="006C4BAC">
        <w:rPr>
          <w:b w:val="0"/>
          <w:szCs w:val="24"/>
        </w:rPr>
        <w:t>б) личный вклад муниципального служащего в обеспечение выполнения задач и функций, возложенных на орган местного самоуправления или муниципальн</w:t>
      </w:r>
      <w:r w:rsidR="006C4BAC">
        <w:rPr>
          <w:b w:val="0"/>
          <w:szCs w:val="24"/>
        </w:rPr>
        <w:t>ый</w:t>
      </w:r>
      <w:r w:rsidRPr="006C4BAC">
        <w:rPr>
          <w:b w:val="0"/>
          <w:szCs w:val="24"/>
        </w:rPr>
        <w:t xml:space="preserve"> орган в установленной сфере деятельности;</w:t>
      </w:r>
    </w:p>
    <w:p w:rsidR="000C29EF" w:rsidRPr="006C4BAC" w:rsidRDefault="000C29EF" w:rsidP="006C4BAC">
      <w:pPr>
        <w:ind w:right="-1" w:firstLine="567"/>
        <w:contextualSpacing/>
        <w:jc w:val="both"/>
        <w:rPr>
          <w:b w:val="0"/>
          <w:szCs w:val="24"/>
        </w:rPr>
      </w:pPr>
      <w:r w:rsidRPr="006C4BAC">
        <w:rPr>
          <w:b w:val="0"/>
          <w:szCs w:val="24"/>
        </w:rPr>
        <w:t>в) эффективность исполнения должностных обязанностей, предусмотренных служебным контрактом (трудовым договором), и поручений руководства;</w:t>
      </w:r>
    </w:p>
    <w:p w:rsidR="006C4BAC" w:rsidRDefault="000C29EF" w:rsidP="006C4BAC">
      <w:pPr>
        <w:ind w:right="-1" w:firstLine="567"/>
        <w:contextualSpacing/>
        <w:rPr>
          <w:b w:val="0"/>
          <w:szCs w:val="24"/>
        </w:rPr>
      </w:pPr>
      <w:r w:rsidRPr="006C4BAC">
        <w:rPr>
          <w:b w:val="0"/>
          <w:szCs w:val="24"/>
        </w:rPr>
        <w:t>г) оперативность и профессионализм муниципального служащего в решении вопросов, входящих в его компетенцию;</w:t>
      </w:r>
    </w:p>
    <w:p w:rsidR="006C4BAC" w:rsidRDefault="000C29EF" w:rsidP="006C4BAC">
      <w:pPr>
        <w:ind w:right="-1" w:firstLine="567"/>
        <w:contextualSpacing/>
        <w:jc w:val="both"/>
        <w:rPr>
          <w:b w:val="0"/>
          <w:szCs w:val="24"/>
        </w:rPr>
      </w:pPr>
      <w:r w:rsidRPr="006C4BAC">
        <w:rPr>
          <w:b w:val="0"/>
          <w:szCs w:val="24"/>
        </w:rPr>
        <w:t xml:space="preserve">д) соблюдение служебной (трудовой) дисциплины и служебного (трудового) </w:t>
      </w:r>
      <w:r w:rsidR="006C4BAC">
        <w:rPr>
          <w:b w:val="0"/>
          <w:szCs w:val="24"/>
        </w:rPr>
        <w:t>р</w:t>
      </w:r>
      <w:r w:rsidRPr="006C4BAC">
        <w:rPr>
          <w:b w:val="0"/>
          <w:szCs w:val="24"/>
        </w:rPr>
        <w:t>аспорядка;</w:t>
      </w:r>
    </w:p>
    <w:p w:rsidR="006C4BAC" w:rsidRDefault="000C29EF" w:rsidP="006C4BAC">
      <w:pPr>
        <w:ind w:right="-1" w:firstLine="567"/>
        <w:contextualSpacing/>
        <w:jc w:val="both"/>
        <w:rPr>
          <w:b w:val="0"/>
          <w:szCs w:val="24"/>
        </w:rPr>
      </w:pPr>
      <w:r w:rsidRPr="006C4BAC">
        <w:rPr>
          <w:b w:val="0"/>
          <w:szCs w:val="24"/>
        </w:rPr>
        <w:t>е) достижение клю</w:t>
      </w:r>
      <w:r w:rsidR="00B07BDC" w:rsidRPr="006C4BAC">
        <w:rPr>
          <w:b w:val="0"/>
          <w:szCs w:val="24"/>
        </w:rPr>
        <w:t xml:space="preserve">чевых показателей эффективности; </w:t>
      </w:r>
    </w:p>
    <w:p w:rsidR="006C4BAC" w:rsidRDefault="00B07BDC" w:rsidP="006C4BAC">
      <w:pPr>
        <w:ind w:right="-1" w:firstLine="567"/>
        <w:contextualSpacing/>
        <w:jc w:val="both"/>
        <w:rPr>
          <w:b w:val="0"/>
          <w:szCs w:val="24"/>
        </w:rPr>
      </w:pPr>
      <w:r w:rsidRPr="006C4BAC">
        <w:rPr>
          <w:b w:val="0"/>
          <w:szCs w:val="24"/>
        </w:rPr>
        <w:t>ж) фактический уровень занятости муниципального служащего.</w:t>
      </w:r>
    </w:p>
    <w:p w:rsidR="006C4BAC" w:rsidRDefault="006C4BAC" w:rsidP="006C4BAC">
      <w:pPr>
        <w:ind w:right="-1" w:firstLine="567"/>
        <w:contextualSpacing/>
        <w:jc w:val="both"/>
        <w:rPr>
          <w:b w:val="0"/>
          <w:szCs w:val="24"/>
        </w:rPr>
      </w:pPr>
      <w:r>
        <w:rPr>
          <w:b w:val="0"/>
          <w:szCs w:val="24"/>
        </w:rPr>
        <w:t>5.</w:t>
      </w:r>
      <w:r w:rsidR="000C29EF" w:rsidRPr="006C4BAC">
        <w:rPr>
          <w:b w:val="0"/>
          <w:szCs w:val="24"/>
        </w:rPr>
        <w:t>5. Премия, в том числе за выполнение особо важных и сложных заданий, конкретному муниципальному служащему и ее размер устанавливается правовым актом руководителя органа местного самоуправления или муниципального органа городского округа Эгвекинот, на основании предложений руководителей структурных подразделений</w:t>
      </w:r>
      <w:r w:rsidR="00B07BDC" w:rsidRPr="006C4BAC">
        <w:rPr>
          <w:b w:val="0"/>
          <w:szCs w:val="24"/>
        </w:rPr>
        <w:t>,</w:t>
      </w:r>
      <w:r w:rsidR="000C29EF" w:rsidRPr="006C4BAC">
        <w:rPr>
          <w:b w:val="0"/>
          <w:szCs w:val="24"/>
        </w:rPr>
        <w:t xml:space="preserve"> в части индивидуальных размеров премии</w:t>
      </w:r>
      <w:r w:rsidR="00AC04E8" w:rsidRPr="006C4BAC">
        <w:rPr>
          <w:b w:val="0"/>
          <w:szCs w:val="24"/>
        </w:rPr>
        <w:t xml:space="preserve"> </w:t>
      </w:r>
      <w:r w:rsidR="000C29EF" w:rsidRPr="006C4BAC">
        <w:rPr>
          <w:b w:val="0"/>
          <w:szCs w:val="24"/>
        </w:rPr>
        <w:t>муниципальных служащих</w:t>
      </w:r>
      <w:r w:rsidR="00AC04E8" w:rsidRPr="006C4BAC">
        <w:rPr>
          <w:b w:val="0"/>
          <w:szCs w:val="24"/>
        </w:rPr>
        <w:t>, находящихся в их подчинении.</w:t>
      </w:r>
    </w:p>
    <w:p w:rsidR="00E70E90" w:rsidRDefault="006C4BAC" w:rsidP="00E70E90">
      <w:pPr>
        <w:ind w:right="-1" w:firstLine="567"/>
        <w:contextualSpacing/>
        <w:jc w:val="both"/>
        <w:rPr>
          <w:b w:val="0"/>
          <w:szCs w:val="24"/>
        </w:rPr>
      </w:pPr>
      <w:r>
        <w:rPr>
          <w:b w:val="0"/>
          <w:szCs w:val="24"/>
        </w:rPr>
        <w:lastRenderedPageBreak/>
        <w:t xml:space="preserve">5.6. </w:t>
      </w:r>
      <w:r w:rsidR="000C29EF" w:rsidRPr="006C4BAC">
        <w:rPr>
          <w:b w:val="0"/>
          <w:szCs w:val="24"/>
        </w:rPr>
        <w:t>Индивидуальные размеры премий руководителям отраслевых органов устанавливаются Главой Администрации городского округа Эгвекинот или лицом его замещающим.</w:t>
      </w:r>
    </w:p>
    <w:p w:rsidR="00B07BDC" w:rsidRPr="006C4BAC" w:rsidRDefault="00E70E90" w:rsidP="00E70E90">
      <w:pPr>
        <w:ind w:right="-1" w:firstLine="567"/>
        <w:contextualSpacing/>
        <w:jc w:val="both"/>
        <w:rPr>
          <w:b w:val="0"/>
          <w:szCs w:val="24"/>
        </w:rPr>
      </w:pPr>
      <w:r>
        <w:rPr>
          <w:b w:val="0"/>
          <w:szCs w:val="24"/>
        </w:rPr>
        <w:t xml:space="preserve">5.7. </w:t>
      </w:r>
      <w:proofErr w:type="gramStart"/>
      <w:r w:rsidR="00B07BDC" w:rsidRPr="006C4BAC">
        <w:rPr>
          <w:b w:val="0"/>
          <w:szCs w:val="24"/>
        </w:rPr>
        <w:t>Вопрос о выплате премии муниципальным служащим, имеющим дисциплинарные взыскания, а также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 также муниципальным служащим, в отношении которых проводится служебная проверка, решается руководителем органа местного самоуправления или муниципального органа городского округа Эгвекинот.</w:t>
      </w:r>
      <w:proofErr w:type="gramEnd"/>
    </w:p>
    <w:p w:rsidR="000C29EF" w:rsidRPr="006C4BAC" w:rsidRDefault="000C29EF" w:rsidP="006C4BAC">
      <w:pPr>
        <w:ind w:firstLine="567"/>
        <w:jc w:val="both"/>
        <w:rPr>
          <w:b w:val="0"/>
          <w:szCs w:val="24"/>
        </w:rPr>
      </w:pPr>
      <w:r w:rsidRPr="006C4BAC">
        <w:rPr>
          <w:b w:val="0"/>
          <w:szCs w:val="24"/>
        </w:rPr>
        <w:t>5.</w:t>
      </w:r>
      <w:r w:rsidR="00E70E90">
        <w:rPr>
          <w:b w:val="0"/>
          <w:szCs w:val="24"/>
        </w:rPr>
        <w:t>8</w:t>
      </w:r>
      <w:r w:rsidRPr="006C4BAC">
        <w:rPr>
          <w:b w:val="0"/>
          <w:szCs w:val="24"/>
        </w:rPr>
        <w:t>.Премия выплачивается одновременно с заработной платой и учитывается во всех случаях исчисления среднего заработка.</w:t>
      </w:r>
    </w:p>
    <w:p w:rsidR="00345F09" w:rsidRPr="00E70E90" w:rsidRDefault="00345F09" w:rsidP="00345F09">
      <w:pPr>
        <w:autoSpaceDE w:val="0"/>
        <w:autoSpaceDN w:val="0"/>
        <w:adjustRightInd w:val="0"/>
        <w:ind w:firstLine="567"/>
        <w:jc w:val="both"/>
        <w:rPr>
          <w:b w:val="0"/>
          <w:szCs w:val="24"/>
        </w:rPr>
      </w:pPr>
      <w:r w:rsidRPr="00E70E90">
        <w:rPr>
          <w:rFonts w:eastAsia="Calibri"/>
          <w:b w:val="0"/>
          <w:szCs w:val="24"/>
        </w:rPr>
        <w:t>6.</w:t>
      </w:r>
      <w:r w:rsidR="006C4BAC" w:rsidRPr="00E70E90">
        <w:rPr>
          <w:rFonts w:eastAsia="Calibri"/>
          <w:b w:val="0"/>
          <w:szCs w:val="24"/>
        </w:rPr>
        <w:t xml:space="preserve"> </w:t>
      </w:r>
      <w:r w:rsidRPr="00E70E90">
        <w:rPr>
          <w:b w:val="0"/>
          <w:szCs w:val="24"/>
        </w:rPr>
        <w:t>Размеры ежемесячного денежного поощрения устанавливаются дифференцированно по конкретной должности муниципальной службы, введенной в органе местного самоуправления, ином муниципальном органе в следующих размерах:</w:t>
      </w:r>
    </w:p>
    <w:p w:rsidR="00345F09" w:rsidRPr="00E70E90" w:rsidRDefault="00345F09" w:rsidP="00345F09">
      <w:pPr>
        <w:autoSpaceDE w:val="0"/>
        <w:autoSpaceDN w:val="0"/>
        <w:adjustRightInd w:val="0"/>
        <w:ind w:firstLine="567"/>
        <w:jc w:val="both"/>
        <w:rPr>
          <w:b w:val="0"/>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36"/>
        <w:gridCol w:w="2259"/>
        <w:gridCol w:w="2259"/>
      </w:tblGrid>
      <w:tr w:rsidR="00345F09" w:rsidRPr="00E70E90" w:rsidTr="00234710">
        <w:tc>
          <w:tcPr>
            <w:tcW w:w="2708" w:type="pct"/>
          </w:tcPr>
          <w:p w:rsidR="00345F09" w:rsidRPr="006B5B1E" w:rsidRDefault="00345F09" w:rsidP="00234710">
            <w:pPr>
              <w:jc w:val="center"/>
              <w:rPr>
                <w:szCs w:val="24"/>
              </w:rPr>
            </w:pPr>
          </w:p>
          <w:p w:rsidR="00345F09" w:rsidRPr="006B5B1E" w:rsidRDefault="00345F09" w:rsidP="00234710">
            <w:pPr>
              <w:jc w:val="center"/>
              <w:rPr>
                <w:szCs w:val="24"/>
              </w:rPr>
            </w:pPr>
            <w:r w:rsidRPr="006B5B1E">
              <w:rPr>
                <w:szCs w:val="24"/>
              </w:rPr>
              <w:t>Наименование должностей</w:t>
            </w:r>
          </w:p>
        </w:tc>
        <w:tc>
          <w:tcPr>
            <w:tcW w:w="1146" w:type="pct"/>
          </w:tcPr>
          <w:p w:rsidR="00345F09" w:rsidRPr="006B5B1E" w:rsidRDefault="00345F09" w:rsidP="00234710">
            <w:pPr>
              <w:jc w:val="center"/>
              <w:rPr>
                <w:szCs w:val="24"/>
              </w:rPr>
            </w:pPr>
            <w:r w:rsidRPr="006B5B1E">
              <w:rPr>
                <w:szCs w:val="24"/>
              </w:rPr>
              <w:t>Ежемесячное денежное поощрение (количество должностных окладов в месяц)</w:t>
            </w:r>
          </w:p>
        </w:tc>
        <w:tc>
          <w:tcPr>
            <w:tcW w:w="1146" w:type="pct"/>
          </w:tcPr>
          <w:p w:rsidR="00345F09" w:rsidRPr="006B5B1E" w:rsidRDefault="00345F09" w:rsidP="00234710">
            <w:pPr>
              <w:jc w:val="center"/>
              <w:rPr>
                <w:szCs w:val="24"/>
              </w:rPr>
            </w:pPr>
            <w:r w:rsidRPr="006B5B1E">
              <w:rPr>
                <w:szCs w:val="24"/>
              </w:rPr>
              <w:t>Ежемесячное денежное поощрение (количество должностных окладов в год)</w:t>
            </w:r>
          </w:p>
        </w:tc>
      </w:tr>
      <w:tr w:rsidR="00345F09" w:rsidRPr="00E70E90" w:rsidTr="00234710">
        <w:tc>
          <w:tcPr>
            <w:tcW w:w="5000" w:type="pct"/>
            <w:gridSpan w:val="3"/>
          </w:tcPr>
          <w:p w:rsidR="00345F09" w:rsidRPr="00E70E90" w:rsidRDefault="00345F09" w:rsidP="00234710">
            <w:pPr>
              <w:autoSpaceDE w:val="0"/>
              <w:autoSpaceDN w:val="0"/>
              <w:adjustRightInd w:val="0"/>
              <w:jc w:val="center"/>
              <w:rPr>
                <w:bCs/>
                <w:szCs w:val="24"/>
              </w:rPr>
            </w:pPr>
            <w:r w:rsidRPr="00E70E90">
              <w:rPr>
                <w:bCs/>
                <w:szCs w:val="24"/>
              </w:rPr>
              <w:t xml:space="preserve">Высшие должности </w:t>
            </w:r>
          </w:p>
          <w:p w:rsidR="00345F09" w:rsidRPr="00E70E90" w:rsidRDefault="00345F09" w:rsidP="00234710">
            <w:pPr>
              <w:autoSpaceDE w:val="0"/>
              <w:autoSpaceDN w:val="0"/>
              <w:adjustRightInd w:val="0"/>
              <w:jc w:val="center"/>
              <w:rPr>
                <w:b w:val="0"/>
                <w:bCs/>
                <w:szCs w:val="24"/>
              </w:rPr>
            </w:pPr>
          </w:p>
        </w:tc>
      </w:tr>
      <w:tr w:rsidR="00345F09" w:rsidRPr="00E70E90"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08" w:type="pct"/>
            <w:tcBorders>
              <w:top w:val="single" w:sz="6" w:space="0" w:color="auto"/>
              <w:left w:val="single" w:sz="6" w:space="0" w:color="auto"/>
              <w:right w:val="single" w:sz="6" w:space="0" w:color="auto"/>
            </w:tcBorders>
          </w:tcPr>
          <w:p w:rsidR="00345F09" w:rsidRPr="00E70E90" w:rsidRDefault="00345F09" w:rsidP="00234710">
            <w:pPr>
              <w:rPr>
                <w:b w:val="0"/>
                <w:szCs w:val="24"/>
              </w:rPr>
            </w:pPr>
            <w:r w:rsidRPr="00E70E90">
              <w:rPr>
                <w:b w:val="0"/>
                <w:szCs w:val="24"/>
              </w:rPr>
              <w:t>Первый заместитель Главы Администрации городского округа Эгвекинот</w:t>
            </w:r>
          </w:p>
        </w:tc>
        <w:tc>
          <w:tcPr>
            <w:tcW w:w="1146" w:type="pct"/>
            <w:tcBorders>
              <w:top w:val="single" w:sz="6" w:space="0" w:color="auto"/>
              <w:right w:val="single" w:sz="6" w:space="0" w:color="auto"/>
            </w:tcBorders>
          </w:tcPr>
          <w:p w:rsidR="00345F09" w:rsidRPr="00E70E90" w:rsidRDefault="00345F09" w:rsidP="00234710">
            <w:pPr>
              <w:jc w:val="center"/>
              <w:rPr>
                <w:b w:val="0"/>
                <w:szCs w:val="24"/>
              </w:rPr>
            </w:pPr>
          </w:p>
          <w:p w:rsidR="00345F09" w:rsidRPr="00E70E90" w:rsidRDefault="00345F09" w:rsidP="00234710">
            <w:pPr>
              <w:jc w:val="center"/>
              <w:rPr>
                <w:b w:val="0"/>
                <w:szCs w:val="24"/>
              </w:rPr>
            </w:pPr>
            <w:r w:rsidRPr="00E70E90">
              <w:rPr>
                <w:b w:val="0"/>
                <w:szCs w:val="24"/>
              </w:rPr>
              <w:t>1,33</w:t>
            </w:r>
          </w:p>
        </w:tc>
        <w:tc>
          <w:tcPr>
            <w:tcW w:w="1146" w:type="pct"/>
            <w:tcBorders>
              <w:top w:val="single" w:sz="6" w:space="0" w:color="auto"/>
              <w:right w:val="single" w:sz="6" w:space="0" w:color="auto"/>
            </w:tcBorders>
          </w:tcPr>
          <w:p w:rsidR="00345F09" w:rsidRPr="00E70E90" w:rsidRDefault="00345F09" w:rsidP="00234710">
            <w:pPr>
              <w:jc w:val="center"/>
              <w:rPr>
                <w:b w:val="0"/>
                <w:szCs w:val="24"/>
              </w:rPr>
            </w:pPr>
          </w:p>
          <w:p w:rsidR="00345F09" w:rsidRPr="00E70E90" w:rsidRDefault="00345F09" w:rsidP="00234710">
            <w:pPr>
              <w:jc w:val="center"/>
              <w:rPr>
                <w:b w:val="0"/>
                <w:szCs w:val="24"/>
              </w:rPr>
            </w:pPr>
            <w:r w:rsidRPr="00E70E90">
              <w:rPr>
                <w:b w:val="0"/>
                <w:szCs w:val="24"/>
              </w:rPr>
              <w:t>16</w:t>
            </w:r>
          </w:p>
        </w:tc>
      </w:tr>
      <w:tr w:rsidR="00345F09" w:rsidRPr="00E70E90"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08" w:type="pct"/>
            <w:tcBorders>
              <w:top w:val="single" w:sz="6" w:space="0" w:color="auto"/>
              <w:left w:val="single" w:sz="6" w:space="0" w:color="auto"/>
              <w:right w:val="single" w:sz="6" w:space="0" w:color="auto"/>
            </w:tcBorders>
          </w:tcPr>
          <w:p w:rsidR="00345F09" w:rsidRPr="00E70E90" w:rsidRDefault="00345F09" w:rsidP="00234710">
            <w:pPr>
              <w:jc w:val="both"/>
              <w:rPr>
                <w:b w:val="0"/>
                <w:szCs w:val="24"/>
              </w:rPr>
            </w:pPr>
            <w:r w:rsidRPr="00E70E90">
              <w:rPr>
                <w:b w:val="0"/>
                <w:szCs w:val="24"/>
              </w:rPr>
              <w:t>Заместитель Главы Администрации городского округа Эгвекинот</w:t>
            </w:r>
          </w:p>
        </w:tc>
        <w:tc>
          <w:tcPr>
            <w:tcW w:w="1146" w:type="pct"/>
            <w:tcBorders>
              <w:top w:val="single" w:sz="6" w:space="0" w:color="auto"/>
              <w:right w:val="single" w:sz="6" w:space="0" w:color="auto"/>
            </w:tcBorders>
          </w:tcPr>
          <w:p w:rsidR="00345F09" w:rsidRPr="00E70E90" w:rsidRDefault="00345F09" w:rsidP="00234710">
            <w:pPr>
              <w:jc w:val="center"/>
              <w:rPr>
                <w:b w:val="0"/>
                <w:szCs w:val="24"/>
              </w:rPr>
            </w:pPr>
          </w:p>
          <w:p w:rsidR="00345F09" w:rsidRPr="00E70E90" w:rsidRDefault="00345F09" w:rsidP="00234710">
            <w:pPr>
              <w:jc w:val="center"/>
              <w:rPr>
                <w:b w:val="0"/>
                <w:szCs w:val="24"/>
              </w:rPr>
            </w:pPr>
            <w:r w:rsidRPr="00E70E90">
              <w:rPr>
                <w:b w:val="0"/>
                <w:szCs w:val="24"/>
              </w:rPr>
              <w:t>1,33</w:t>
            </w:r>
          </w:p>
        </w:tc>
        <w:tc>
          <w:tcPr>
            <w:tcW w:w="1146" w:type="pct"/>
            <w:tcBorders>
              <w:top w:val="single" w:sz="6" w:space="0" w:color="auto"/>
              <w:right w:val="single" w:sz="6" w:space="0" w:color="auto"/>
            </w:tcBorders>
          </w:tcPr>
          <w:p w:rsidR="00345F09" w:rsidRPr="00E70E90" w:rsidRDefault="00345F09" w:rsidP="00234710">
            <w:pPr>
              <w:jc w:val="center"/>
              <w:rPr>
                <w:b w:val="0"/>
                <w:szCs w:val="24"/>
              </w:rPr>
            </w:pPr>
          </w:p>
          <w:p w:rsidR="00345F09" w:rsidRPr="00E70E90" w:rsidRDefault="00345F09" w:rsidP="00234710">
            <w:pPr>
              <w:jc w:val="center"/>
              <w:rPr>
                <w:b w:val="0"/>
                <w:szCs w:val="24"/>
              </w:rPr>
            </w:pPr>
            <w:r w:rsidRPr="00E70E90">
              <w:rPr>
                <w:b w:val="0"/>
                <w:szCs w:val="24"/>
              </w:rPr>
              <w:t>16</w:t>
            </w:r>
          </w:p>
        </w:tc>
      </w:tr>
      <w:tr w:rsidR="00345F09" w:rsidRPr="00E70E90"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Borders>
              <w:top w:val="single" w:sz="6" w:space="0" w:color="auto"/>
              <w:left w:val="single" w:sz="6" w:space="0" w:color="auto"/>
              <w:right w:val="single" w:sz="6" w:space="0" w:color="auto"/>
            </w:tcBorders>
          </w:tcPr>
          <w:p w:rsidR="00345F09" w:rsidRPr="00E70E90" w:rsidRDefault="00345F09" w:rsidP="00234710">
            <w:pPr>
              <w:jc w:val="center"/>
              <w:rPr>
                <w:szCs w:val="24"/>
              </w:rPr>
            </w:pPr>
            <w:r w:rsidRPr="00E70E90">
              <w:rPr>
                <w:szCs w:val="24"/>
              </w:rPr>
              <w:t>Главные должности</w:t>
            </w:r>
          </w:p>
        </w:tc>
      </w:tr>
      <w:tr w:rsidR="00345F09" w:rsidRPr="00E70E90"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08" w:type="pct"/>
            <w:tcBorders>
              <w:top w:val="single" w:sz="6" w:space="0" w:color="auto"/>
              <w:left w:val="single" w:sz="6" w:space="0" w:color="auto"/>
              <w:right w:val="single" w:sz="6" w:space="0" w:color="auto"/>
            </w:tcBorders>
          </w:tcPr>
          <w:p w:rsidR="00345F09" w:rsidRPr="00E70E90" w:rsidRDefault="00345F09" w:rsidP="00234710">
            <w:pPr>
              <w:pStyle w:val="a4"/>
              <w:jc w:val="both"/>
              <w:rPr>
                <w:sz w:val="24"/>
                <w:szCs w:val="24"/>
              </w:rPr>
            </w:pPr>
            <w:r w:rsidRPr="00E70E90">
              <w:rPr>
                <w:sz w:val="24"/>
                <w:szCs w:val="24"/>
              </w:rPr>
              <w:t>Начальник Управления</w:t>
            </w:r>
          </w:p>
        </w:tc>
        <w:tc>
          <w:tcPr>
            <w:tcW w:w="1146" w:type="pct"/>
            <w:tcBorders>
              <w:top w:val="single" w:sz="6" w:space="0" w:color="auto"/>
              <w:right w:val="single" w:sz="6" w:space="0" w:color="auto"/>
            </w:tcBorders>
          </w:tcPr>
          <w:p w:rsidR="00345F09" w:rsidRPr="00E70E90" w:rsidRDefault="00345F09" w:rsidP="00234710">
            <w:pPr>
              <w:jc w:val="center"/>
              <w:rPr>
                <w:b w:val="0"/>
                <w:szCs w:val="24"/>
              </w:rPr>
            </w:pPr>
            <w:r w:rsidRPr="00E70E90">
              <w:rPr>
                <w:b w:val="0"/>
                <w:szCs w:val="24"/>
              </w:rPr>
              <w:t>1,33</w:t>
            </w:r>
          </w:p>
        </w:tc>
        <w:tc>
          <w:tcPr>
            <w:tcW w:w="1146" w:type="pct"/>
            <w:tcBorders>
              <w:top w:val="single" w:sz="6" w:space="0" w:color="auto"/>
              <w:right w:val="single" w:sz="6" w:space="0" w:color="auto"/>
            </w:tcBorders>
          </w:tcPr>
          <w:p w:rsidR="00345F09" w:rsidRPr="00E70E90" w:rsidRDefault="00345F09" w:rsidP="00234710">
            <w:pPr>
              <w:jc w:val="center"/>
              <w:rPr>
                <w:b w:val="0"/>
                <w:szCs w:val="24"/>
              </w:rPr>
            </w:pPr>
            <w:r w:rsidRPr="00E70E90">
              <w:rPr>
                <w:b w:val="0"/>
                <w:szCs w:val="24"/>
              </w:rPr>
              <w:t>16</w:t>
            </w:r>
          </w:p>
        </w:tc>
      </w:tr>
      <w:tr w:rsidR="00345F09" w:rsidRPr="00E70E90"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08" w:type="pct"/>
            <w:tcBorders>
              <w:top w:val="single" w:sz="6" w:space="0" w:color="auto"/>
              <w:left w:val="single" w:sz="6" w:space="0" w:color="auto"/>
              <w:right w:val="single" w:sz="6" w:space="0" w:color="auto"/>
            </w:tcBorders>
          </w:tcPr>
          <w:p w:rsidR="00345F09" w:rsidRPr="00E70E90" w:rsidRDefault="00345F09" w:rsidP="00234710">
            <w:pPr>
              <w:jc w:val="both"/>
              <w:rPr>
                <w:b w:val="0"/>
                <w:szCs w:val="24"/>
              </w:rPr>
            </w:pPr>
            <w:r w:rsidRPr="00E70E90">
              <w:rPr>
                <w:b w:val="0"/>
                <w:szCs w:val="24"/>
              </w:rPr>
              <w:t>Руководитель Аппарата Администрации</w:t>
            </w:r>
          </w:p>
        </w:tc>
        <w:tc>
          <w:tcPr>
            <w:tcW w:w="1146" w:type="pct"/>
            <w:tcBorders>
              <w:top w:val="single" w:sz="6" w:space="0" w:color="auto"/>
              <w:right w:val="single" w:sz="6" w:space="0" w:color="auto"/>
            </w:tcBorders>
          </w:tcPr>
          <w:p w:rsidR="00345F09" w:rsidRPr="00E70E90" w:rsidRDefault="00345F09" w:rsidP="00234710">
            <w:pPr>
              <w:jc w:val="center"/>
              <w:rPr>
                <w:b w:val="0"/>
                <w:szCs w:val="24"/>
              </w:rPr>
            </w:pPr>
            <w:r w:rsidRPr="00E70E90">
              <w:rPr>
                <w:b w:val="0"/>
                <w:szCs w:val="24"/>
              </w:rPr>
              <w:t>1,33</w:t>
            </w:r>
          </w:p>
        </w:tc>
        <w:tc>
          <w:tcPr>
            <w:tcW w:w="1146" w:type="pct"/>
            <w:tcBorders>
              <w:top w:val="single" w:sz="6" w:space="0" w:color="auto"/>
              <w:right w:val="single" w:sz="6" w:space="0" w:color="auto"/>
            </w:tcBorders>
          </w:tcPr>
          <w:p w:rsidR="00345F09" w:rsidRPr="00E70E90" w:rsidRDefault="00345F09" w:rsidP="00234710">
            <w:pPr>
              <w:jc w:val="center"/>
              <w:rPr>
                <w:b w:val="0"/>
                <w:szCs w:val="24"/>
              </w:rPr>
            </w:pPr>
            <w:r w:rsidRPr="00E70E90">
              <w:rPr>
                <w:b w:val="0"/>
                <w:szCs w:val="24"/>
              </w:rPr>
              <w:t>16</w:t>
            </w:r>
          </w:p>
        </w:tc>
      </w:tr>
      <w:tr w:rsidR="00345F09" w:rsidRPr="00E70E90"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Borders>
              <w:top w:val="single" w:sz="6" w:space="0" w:color="auto"/>
              <w:left w:val="single" w:sz="6" w:space="0" w:color="auto"/>
              <w:right w:val="single" w:sz="6" w:space="0" w:color="auto"/>
            </w:tcBorders>
          </w:tcPr>
          <w:p w:rsidR="00345F09" w:rsidRPr="00E70E90" w:rsidRDefault="00345F09" w:rsidP="00234710">
            <w:pPr>
              <w:jc w:val="center"/>
              <w:rPr>
                <w:szCs w:val="24"/>
              </w:rPr>
            </w:pPr>
            <w:r w:rsidRPr="00E70E90">
              <w:rPr>
                <w:szCs w:val="24"/>
              </w:rPr>
              <w:t>Ведущие должности</w:t>
            </w:r>
          </w:p>
        </w:tc>
      </w:tr>
      <w:tr w:rsidR="00345F09" w:rsidRPr="00E70E90"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08" w:type="pct"/>
            <w:tcBorders>
              <w:top w:val="single" w:sz="6" w:space="0" w:color="auto"/>
              <w:left w:val="single" w:sz="6" w:space="0" w:color="auto"/>
              <w:bottom w:val="single" w:sz="6" w:space="0" w:color="auto"/>
              <w:right w:val="single" w:sz="6" w:space="0" w:color="auto"/>
            </w:tcBorders>
          </w:tcPr>
          <w:p w:rsidR="00345F09" w:rsidRPr="00E70E90" w:rsidRDefault="00345F09" w:rsidP="00234710">
            <w:pPr>
              <w:pStyle w:val="a4"/>
              <w:jc w:val="both"/>
              <w:rPr>
                <w:sz w:val="24"/>
                <w:szCs w:val="24"/>
              </w:rPr>
            </w:pPr>
            <w:r w:rsidRPr="00E70E90">
              <w:rPr>
                <w:bCs/>
                <w:sz w:val="24"/>
                <w:szCs w:val="24"/>
              </w:rPr>
              <w:t xml:space="preserve">Помощник Главы </w:t>
            </w:r>
            <w:r w:rsidRPr="00E70E90">
              <w:rPr>
                <w:sz w:val="24"/>
                <w:szCs w:val="24"/>
              </w:rPr>
              <w:t>городского округа Эгвекинот</w:t>
            </w:r>
          </w:p>
        </w:tc>
        <w:tc>
          <w:tcPr>
            <w:tcW w:w="1146" w:type="pct"/>
            <w:tcBorders>
              <w:top w:val="single" w:sz="6" w:space="0" w:color="auto"/>
              <w:bottom w:val="single" w:sz="6" w:space="0" w:color="auto"/>
              <w:right w:val="single" w:sz="6" w:space="0" w:color="auto"/>
            </w:tcBorders>
          </w:tcPr>
          <w:p w:rsidR="00345F09" w:rsidRPr="00E70E90" w:rsidRDefault="00345F09" w:rsidP="00234710">
            <w:pPr>
              <w:jc w:val="center"/>
              <w:rPr>
                <w:b w:val="0"/>
                <w:szCs w:val="24"/>
              </w:rPr>
            </w:pPr>
            <w:r w:rsidRPr="00E70E90">
              <w:rPr>
                <w:b w:val="0"/>
                <w:szCs w:val="24"/>
              </w:rPr>
              <w:t>1,16</w:t>
            </w:r>
          </w:p>
        </w:tc>
        <w:tc>
          <w:tcPr>
            <w:tcW w:w="1146" w:type="pct"/>
            <w:tcBorders>
              <w:top w:val="single" w:sz="6" w:space="0" w:color="auto"/>
              <w:bottom w:val="single" w:sz="6" w:space="0" w:color="auto"/>
              <w:right w:val="single" w:sz="6" w:space="0" w:color="auto"/>
            </w:tcBorders>
          </w:tcPr>
          <w:p w:rsidR="00345F09" w:rsidRPr="00E70E90" w:rsidRDefault="00345F09" w:rsidP="00234710">
            <w:pPr>
              <w:jc w:val="center"/>
              <w:rPr>
                <w:b w:val="0"/>
                <w:szCs w:val="24"/>
              </w:rPr>
            </w:pPr>
            <w:r w:rsidRPr="00E70E90">
              <w:rPr>
                <w:b w:val="0"/>
                <w:szCs w:val="24"/>
              </w:rPr>
              <w:t>14</w:t>
            </w:r>
          </w:p>
        </w:tc>
      </w:tr>
      <w:tr w:rsidR="00345F09" w:rsidRPr="00E70E90"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08" w:type="pct"/>
            <w:tcBorders>
              <w:top w:val="single" w:sz="6" w:space="0" w:color="auto"/>
              <w:left w:val="single" w:sz="6" w:space="0" w:color="auto"/>
              <w:bottom w:val="single" w:sz="6" w:space="0" w:color="auto"/>
              <w:right w:val="single" w:sz="6" w:space="0" w:color="auto"/>
            </w:tcBorders>
          </w:tcPr>
          <w:p w:rsidR="00345F09" w:rsidRPr="00E70E90" w:rsidRDefault="00345F09" w:rsidP="00234710">
            <w:pPr>
              <w:pStyle w:val="a4"/>
              <w:jc w:val="both"/>
              <w:rPr>
                <w:bCs/>
                <w:sz w:val="24"/>
                <w:szCs w:val="24"/>
              </w:rPr>
            </w:pPr>
            <w:r w:rsidRPr="00E70E90">
              <w:rPr>
                <w:bCs/>
                <w:sz w:val="24"/>
                <w:szCs w:val="24"/>
              </w:rPr>
              <w:t xml:space="preserve">Помощник Председателя Совета депутатов </w:t>
            </w:r>
            <w:r w:rsidRPr="00E70E90">
              <w:rPr>
                <w:sz w:val="24"/>
                <w:szCs w:val="24"/>
              </w:rPr>
              <w:t>городского округа Эгвекинот</w:t>
            </w:r>
          </w:p>
        </w:tc>
        <w:tc>
          <w:tcPr>
            <w:tcW w:w="1146" w:type="pct"/>
            <w:tcBorders>
              <w:top w:val="single" w:sz="6" w:space="0" w:color="auto"/>
              <w:bottom w:val="single" w:sz="6" w:space="0" w:color="auto"/>
              <w:right w:val="single" w:sz="6" w:space="0" w:color="auto"/>
            </w:tcBorders>
          </w:tcPr>
          <w:p w:rsidR="00345F09" w:rsidRPr="00E70E90" w:rsidRDefault="00345F09" w:rsidP="00234710">
            <w:pPr>
              <w:jc w:val="center"/>
              <w:rPr>
                <w:b w:val="0"/>
                <w:szCs w:val="24"/>
              </w:rPr>
            </w:pPr>
            <w:r w:rsidRPr="00E70E90">
              <w:rPr>
                <w:b w:val="0"/>
                <w:szCs w:val="24"/>
              </w:rPr>
              <w:t>1,16</w:t>
            </w:r>
          </w:p>
        </w:tc>
        <w:tc>
          <w:tcPr>
            <w:tcW w:w="1146" w:type="pct"/>
            <w:tcBorders>
              <w:top w:val="single" w:sz="6" w:space="0" w:color="auto"/>
              <w:bottom w:val="single" w:sz="6" w:space="0" w:color="auto"/>
              <w:right w:val="single" w:sz="6" w:space="0" w:color="auto"/>
            </w:tcBorders>
          </w:tcPr>
          <w:p w:rsidR="00345F09" w:rsidRPr="00E70E90" w:rsidRDefault="00345F09" w:rsidP="00234710">
            <w:pPr>
              <w:jc w:val="center"/>
              <w:rPr>
                <w:b w:val="0"/>
                <w:szCs w:val="24"/>
              </w:rPr>
            </w:pPr>
            <w:r w:rsidRPr="00E70E90">
              <w:rPr>
                <w:b w:val="0"/>
                <w:szCs w:val="24"/>
              </w:rPr>
              <w:t>14</w:t>
            </w:r>
          </w:p>
        </w:tc>
      </w:tr>
      <w:tr w:rsidR="00345F09" w:rsidRPr="00E70E90"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08" w:type="pct"/>
            <w:tcBorders>
              <w:top w:val="single" w:sz="6" w:space="0" w:color="auto"/>
              <w:left w:val="single" w:sz="6" w:space="0" w:color="auto"/>
              <w:bottom w:val="single" w:sz="6" w:space="0" w:color="auto"/>
              <w:right w:val="single" w:sz="6" w:space="0" w:color="auto"/>
            </w:tcBorders>
          </w:tcPr>
          <w:p w:rsidR="00345F09" w:rsidRPr="00E70E90" w:rsidRDefault="00345F09" w:rsidP="00234710">
            <w:pPr>
              <w:pStyle w:val="a4"/>
              <w:jc w:val="both"/>
              <w:rPr>
                <w:sz w:val="24"/>
                <w:szCs w:val="24"/>
              </w:rPr>
            </w:pPr>
            <w:r w:rsidRPr="00E70E90">
              <w:rPr>
                <w:sz w:val="24"/>
                <w:szCs w:val="24"/>
              </w:rPr>
              <w:t>Инспектор</w:t>
            </w:r>
          </w:p>
        </w:tc>
        <w:tc>
          <w:tcPr>
            <w:tcW w:w="1146" w:type="pct"/>
            <w:tcBorders>
              <w:top w:val="single" w:sz="6" w:space="0" w:color="auto"/>
              <w:bottom w:val="single" w:sz="6" w:space="0" w:color="auto"/>
              <w:right w:val="single" w:sz="6" w:space="0" w:color="auto"/>
            </w:tcBorders>
          </w:tcPr>
          <w:p w:rsidR="00345F09" w:rsidRPr="00E70E90" w:rsidRDefault="00345F09" w:rsidP="00234710">
            <w:pPr>
              <w:jc w:val="center"/>
              <w:rPr>
                <w:b w:val="0"/>
                <w:szCs w:val="24"/>
              </w:rPr>
            </w:pPr>
            <w:r w:rsidRPr="00E70E90">
              <w:rPr>
                <w:b w:val="0"/>
                <w:szCs w:val="24"/>
              </w:rPr>
              <w:t>1,16</w:t>
            </w:r>
          </w:p>
        </w:tc>
        <w:tc>
          <w:tcPr>
            <w:tcW w:w="1146" w:type="pct"/>
            <w:tcBorders>
              <w:top w:val="single" w:sz="6" w:space="0" w:color="auto"/>
              <w:bottom w:val="single" w:sz="6" w:space="0" w:color="auto"/>
              <w:right w:val="single" w:sz="6" w:space="0" w:color="auto"/>
            </w:tcBorders>
          </w:tcPr>
          <w:p w:rsidR="00345F09" w:rsidRPr="00E70E90" w:rsidRDefault="00345F09" w:rsidP="00234710">
            <w:pPr>
              <w:jc w:val="center"/>
              <w:rPr>
                <w:b w:val="0"/>
                <w:szCs w:val="24"/>
              </w:rPr>
            </w:pPr>
            <w:r w:rsidRPr="00E70E90">
              <w:rPr>
                <w:b w:val="0"/>
                <w:szCs w:val="24"/>
              </w:rPr>
              <w:t>14</w:t>
            </w:r>
          </w:p>
        </w:tc>
      </w:tr>
      <w:tr w:rsidR="00345F09" w:rsidRPr="00E70E90"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08" w:type="pct"/>
            <w:tcBorders>
              <w:top w:val="single" w:sz="6" w:space="0" w:color="auto"/>
              <w:left w:val="single" w:sz="6" w:space="0" w:color="auto"/>
              <w:bottom w:val="single" w:sz="6" w:space="0" w:color="auto"/>
              <w:right w:val="single" w:sz="6" w:space="0" w:color="auto"/>
            </w:tcBorders>
          </w:tcPr>
          <w:p w:rsidR="00345F09" w:rsidRPr="00E70E90" w:rsidRDefault="00345F09" w:rsidP="00234710">
            <w:pPr>
              <w:pStyle w:val="a4"/>
              <w:jc w:val="both"/>
              <w:rPr>
                <w:sz w:val="24"/>
                <w:szCs w:val="24"/>
              </w:rPr>
            </w:pPr>
            <w:r w:rsidRPr="00E70E90">
              <w:rPr>
                <w:bCs/>
                <w:sz w:val="24"/>
                <w:szCs w:val="24"/>
              </w:rPr>
              <w:t>Заместитель начальника Управления</w:t>
            </w:r>
          </w:p>
        </w:tc>
        <w:tc>
          <w:tcPr>
            <w:tcW w:w="1146" w:type="pct"/>
            <w:tcBorders>
              <w:top w:val="single" w:sz="6" w:space="0" w:color="auto"/>
              <w:bottom w:val="single" w:sz="6" w:space="0" w:color="auto"/>
              <w:right w:val="single" w:sz="6" w:space="0" w:color="auto"/>
            </w:tcBorders>
          </w:tcPr>
          <w:p w:rsidR="00345F09" w:rsidRPr="00E70E90" w:rsidRDefault="00345F09" w:rsidP="00234710">
            <w:pPr>
              <w:jc w:val="center"/>
              <w:rPr>
                <w:b w:val="0"/>
                <w:szCs w:val="24"/>
              </w:rPr>
            </w:pPr>
            <w:r w:rsidRPr="00E70E90">
              <w:rPr>
                <w:b w:val="0"/>
                <w:szCs w:val="24"/>
              </w:rPr>
              <w:t>1,16</w:t>
            </w:r>
          </w:p>
        </w:tc>
        <w:tc>
          <w:tcPr>
            <w:tcW w:w="1146" w:type="pct"/>
            <w:tcBorders>
              <w:top w:val="single" w:sz="6" w:space="0" w:color="auto"/>
              <w:bottom w:val="single" w:sz="6" w:space="0" w:color="auto"/>
              <w:right w:val="single" w:sz="6" w:space="0" w:color="auto"/>
            </w:tcBorders>
          </w:tcPr>
          <w:p w:rsidR="00345F09" w:rsidRPr="00E70E90" w:rsidRDefault="00345F09" w:rsidP="00234710">
            <w:pPr>
              <w:jc w:val="center"/>
              <w:rPr>
                <w:b w:val="0"/>
                <w:szCs w:val="24"/>
              </w:rPr>
            </w:pPr>
            <w:r w:rsidRPr="00E70E90">
              <w:rPr>
                <w:b w:val="0"/>
                <w:szCs w:val="24"/>
              </w:rPr>
              <w:t>14</w:t>
            </w:r>
          </w:p>
        </w:tc>
      </w:tr>
      <w:tr w:rsidR="00345F09" w:rsidRPr="00E70E90"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08" w:type="pct"/>
            <w:tcBorders>
              <w:top w:val="single" w:sz="6" w:space="0" w:color="auto"/>
              <w:left w:val="single" w:sz="6" w:space="0" w:color="auto"/>
              <w:bottom w:val="single" w:sz="6" w:space="0" w:color="auto"/>
              <w:right w:val="single" w:sz="6" w:space="0" w:color="auto"/>
            </w:tcBorders>
          </w:tcPr>
          <w:p w:rsidR="00345F09" w:rsidRPr="00E70E90" w:rsidRDefault="00345F09" w:rsidP="00234710">
            <w:pPr>
              <w:jc w:val="both"/>
              <w:rPr>
                <w:b w:val="0"/>
                <w:szCs w:val="24"/>
              </w:rPr>
            </w:pPr>
            <w:r w:rsidRPr="00E70E90">
              <w:rPr>
                <w:b w:val="0"/>
                <w:szCs w:val="24"/>
              </w:rPr>
              <w:t>Заместитель руководителя Аппарата Администрации</w:t>
            </w:r>
          </w:p>
        </w:tc>
        <w:tc>
          <w:tcPr>
            <w:tcW w:w="1146" w:type="pct"/>
            <w:tcBorders>
              <w:top w:val="single" w:sz="6" w:space="0" w:color="auto"/>
              <w:bottom w:val="single" w:sz="6" w:space="0" w:color="auto"/>
              <w:right w:val="single" w:sz="6" w:space="0" w:color="auto"/>
            </w:tcBorders>
          </w:tcPr>
          <w:p w:rsidR="00345F09" w:rsidRPr="00E70E90" w:rsidRDefault="00345F09" w:rsidP="00234710">
            <w:pPr>
              <w:jc w:val="center"/>
              <w:rPr>
                <w:b w:val="0"/>
                <w:szCs w:val="24"/>
              </w:rPr>
            </w:pPr>
            <w:r w:rsidRPr="00E70E90">
              <w:rPr>
                <w:b w:val="0"/>
                <w:szCs w:val="24"/>
              </w:rPr>
              <w:t>1,16</w:t>
            </w:r>
          </w:p>
        </w:tc>
        <w:tc>
          <w:tcPr>
            <w:tcW w:w="1146" w:type="pct"/>
            <w:tcBorders>
              <w:top w:val="single" w:sz="6" w:space="0" w:color="auto"/>
              <w:bottom w:val="single" w:sz="6" w:space="0" w:color="auto"/>
              <w:right w:val="single" w:sz="6" w:space="0" w:color="auto"/>
            </w:tcBorders>
          </w:tcPr>
          <w:p w:rsidR="00345F09" w:rsidRPr="00E70E90" w:rsidRDefault="00345F09" w:rsidP="00234710">
            <w:pPr>
              <w:jc w:val="center"/>
              <w:rPr>
                <w:b w:val="0"/>
                <w:szCs w:val="24"/>
              </w:rPr>
            </w:pPr>
            <w:r w:rsidRPr="00E70E90">
              <w:rPr>
                <w:b w:val="0"/>
                <w:szCs w:val="24"/>
              </w:rPr>
              <w:t>14</w:t>
            </w:r>
          </w:p>
        </w:tc>
      </w:tr>
      <w:tr w:rsidR="00345F09" w:rsidRPr="00E70E90"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08" w:type="pct"/>
            <w:tcBorders>
              <w:top w:val="single" w:sz="6" w:space="0" w:color="auto"/>
              <w:left w:val="single" w:sz="6" w:space="0" w:color="auto"/>
              <w:bottom w:val="single" w:sz="6" w:space="0" w:color="auto"/>
              <w:right w:val="single" w:sz="6" w:space="0" w:color="auto"/>
            </w:tcBorders>
          </w:tcPr>
          <w:p w:rsidR="00345F09" w:rsidRPr="00E70E90" w:rsidRDefault="00345F09" w:rsidP="00234710">
            <w:pPr>
              <w:jc w:val="both"/>
              <w:rPr>
                <w:b w:val="0"/>
                <w:szCs w:val="24"/>
              </w:rPr>
            </w:pPr>
            <w:r w:rsidRPr="00E70E90">
              <w:rPr>
                <w:b w:val="0"/>
                <w:szCs w:val="24"/>
              </w:rPr>
              <w:t>Уполномоченный Главы Администрации городского округа Эгвекинот</w:t>
            </w:r>
          </w:p>
        </w:tc>
        <w:tc>
          <w:tcPr>
            <w:tcW w:w="1146" w:type="pct"/>
            <w:tcBorders>
              <w:top w:val="single" w:sz="6" w:space="0" w:color="auto"/>
              <w:bottom w:val="single" w:sz="6" w:space="0" w:color="auto"/>
              <w:right w:val="single" w:sz="6" w:space="0" w:color="auto"/>
            </w:tcBorders>
          </w:tcPr>
          <w:p w:rsidR="00345F09" w:rsidRPr="00E70E90" w:rsidRDefault="00345F09" w:rsidP="00234710">
            <w:pPr>
              <w:jc w:val="center"/>
              <w:rPr>
                <w:b w:val="0"/>
                <w:szCs w:val="24"/>
              </w:rPr>
            </w:pPr>
            <w:r w:rsidRPr="00E70E90">
              <w:rPr>
                <w:b w:val="0"/>
                <w:szCs w:val="24"/>
              </w:rPr>
              <w:t>1,16</w:t>
            </w:r>
          </w:p>
        </w:tc>
        <w:tc>
          <w:tcPr>
            <w:tcW w:w="1146" w:type="pct"/>
            <w:tcBorders>
              <w:top w:val="single" w:sz="6" w:space="0" w:color="auto"/>
              <w:bottom w:val="single" w:sz="6" w:space="0" w:color="auto"/>
              <w:right w:val="single" w:sz="6" w:space="0" w:color="auto"/>
            </w:tcBorders>
          </w:tcPr>
          <w:p w:rsidR="00345F09" w:rsidRPr="00E70E90" w:rsidRDefault="00345F09" w:rsidP="00234710">
            <w:pPr>
              <w:jc w:val="center"/>
              <w:rPr>
                <w:b w:val="0"/>
                <w:szCs w:val="24"/>
              </w:rPr>
            </w:pPr>
            <w:r w:rsidRPr="00E70E90">
              <w:rPr>
                <w:b w:val="0"/>
                <w:szCs w:val="24"/>
              </w:rPr>
              <w:t>14</w:t>
            </w:r>
          </w:p>
        </w:tc>
      </w:tr>
      <w:tr w:rsidR="00345F09" w:rsidRPr="00E70E90"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08" w:type="pct"/>
            <w:tcBorders>
              <w:top w:val="single" w:sz="6" w:space="0" w:color="auto"/>
              <w:left w:val="single" w:sz="6" w:space="0" w:color="auto"/>
              <w:bottom w:val="single" w:sz="6" w:space="0" w:color="auto"/>
              <w:right w:val="single" w:sz="6" w:space="0" w:color="auto"/>
            </w:tcBorders>
          </w:tcPr>
          <w:p w:rsidR="00345F09" w:rsidRPr="00E70E90" w:rsidRDefault="00345F09" w:rsidP="00234710">
            <w:pPr>
              <w:pStyle w:val="a4"/>
              <w:jc w:val="both"/>
              <w:rPr>
                <w:sz w:val="24"/>
                <w:szCs w:val="24"/>
              </w:rPr>
            </w:pPr>
            <w:r w:rsidRPr="00E70E90">
              <w:rPr>
                <w:sz w:val="24"/>
                <w:szCs w:val="24"/>
              </w:rPr>
              <w:t>Начальник отдела</w:t>
            </w:r>
          </w:p>
        </w:tc>
        <w:tc>
          <w:tcPr>
            <w:tcW w:w="1146" w:type="pct"/>
            <w:tcBorders>
              <w:top w:val="single" w:sz="6" w:space="0" w:color="auto"/>
              <w:bottom w:val="single" w:sz="6" w:space="0" w:color="auto"/>
              <w:right w:val="single" w:sz="6" w:space="0" w:color="auto"/>
            </w:tcBorders>
          </w:tcPr>
          <w:p w:rsidR="00345F09" w:rsidRPr="00E70E90" w:rsidRDefault="00345F09" w:rsidP="00234710">
            <w:pPr>
              <w:jc w:val="center"/>
              <w:rPr>
                <w:b w:val="0"/>
                <w:szCs w:val="24"/>
              </w:rPr>
            </w:pPr>
            <w:r w:rsidRPr="00E70E90">
              <w:rPr>
                <w:b w:val="0"/>
                <w:szCs w:val="24"/>
              </w:rPr>
              <w:t>1,16</w:t>
            </w:r>
          </w:p>
        </w:tc>
        <w:tc>
          <w:tcPr>
            <w:tcW w:w="1146" w:type="pct"/>
            <w:tcBorders>
              <w:top w:val="single" w:sz="6" w:space="0" w:color="auto"/>
              <w:bottom w:val="single" w:sz="6" w:space="0" w:color="auto"/>
              <w:right w:val="single" w:sz="6" w:space="0" w:color="auto"/>
            </w:tcBorders>
          </w:tcPr>
          <w:p w:rsidR="00345F09" w:rsidRPr="00E70E90" w:rsidRDefault="00345F09" w:rsidP="00234710">
            <w:pPr>
              <w:jc w:val="center"/>
              <w:rPr>
                <w:b w:val="0"/>
                <w:szCs w:val="24"/>
              </w:rPr>
            </w:pPr>
            <w:r w:rsidRPr="00E70E90">
              <w:rPr>
                <w:b w:val="0"/>
                <w:szCs w:val="24"/>
              </w:rPr>
              <w:t>14</w:t>
            </w:r>
          </w:p>
        </w:tc>
      </w:tr>
      <w:tr w:rsidR="00B616EC" w:rsidRPr="00E70E90"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08" w:type="pct"/>
            <w:tcBorders>
              <w:top w:val="single" w:sz="6" w:space="0" w:color="auto"/>
              <w:left w:val="single" w:sz="6" w:space="0" w:color="auto"/>
              <w:bottom w:val="single" w:sz="6" w:space="0" w:color="auto"/>
              <w:right w:val="single" w:sz="6" w:space="0" w:color="auto"/>
            </w:tcBorders>
          </w:tcPr>
          <w:p w:rsidR="00B616EC" w:rsidRPr="00E70E90" w:rsidRDefault="00B616EC" w:rsidP="00234710">
            <w:pPr>
              <w:pStyle w:val="a4"/>
              <w:jc w:val="both"/>
              <w:rPr>
                <w:sz w:val="24"/>
                <w:szCs w:val="24"/>
              </w:rPr>
            </w:pPr>
            <w:r w:rsidRPr="00FC4FFC">
              <w:rPr>
                <w:sz w:val="24"/>
                <w:szCs w:val="24"/>
              </w:rPr>
              <w:t>Заместитель начальника отдела</w:t>
            </w:r>
          </w:p>
        </w:tc>
        <w:tc>
          <w:tcPr>
            <w:tcW w:w="1146" w:type="pct"/>
            <w:tcBorders>
              <w:top w:val="single" w:sz="6" w:space="0" w:color="auto"/>
              <w:bottom w:val="single" w:sz="6" w:space="0" w:color="auto"/>
              <w:right w:val="single" w:sz="6" w:space="0" w:color="auto"/>
            </w:tcBorders>
          </w:tcPr>
          <w:p w:rsidR="00B616EC" w:rsidRPr="00E70E90" w:rsidRDefault="00B616EC" w:rsidP="00B616EC">
            <w:pPr>
              <w:jc w:val="center"/>
              <w:rPr>
                <w:b w:val="0"/>
                <w:szCs w:val="24"/>
              </w:rPr>
            </w:pPr>
            <w:r w:rsidRPr="00E70E90">
              <w:rPr>
                <w:b w:val="0"/>
                <w:szCs w:val="24"/>
              </w:rPr>
              <w:t>1,16</w:t>
            </w:r>
          </w:p>
        </w:tc>
        <w:tc>
          <w:tcPr>
            <w:tcW w:w="1146" w:type="pct"/>
            <w:tcBorders>
              <w:top w:val="single" w:sz="6" w:space="0" w:color="auto"/>
              <w:bottom w:val="single" w:sz="6" w:space="0" w:color="auto"/>
              <w:right w:val="single" w:sz="6" w:space="0" w:color="auto"/>
            </w:tcBorders>
          </w:tcPr>
          <w:p w:rsidR="00B616EC" w:rsidRPr="00E70E90" w:rsidRDefault="00B616EC" w:rsidP="00B616EC">
            <w:pPr>
              <w:jc w:val="center"/>
              <w:rPr>
                <w:b w:val="0"/>
                <w:szCs w:val="24"/>
              </w:rPr>
            </w:pPr>
            <w:r w:rsidRPr="00E70E90">
              <w:rPr>
                <w:b w:val="0"/>
                <w:szCs w:val="24"/>
              </w:rPr>
              <w:t>14</w:t>
            </w:r>
          </w:p>
        </w:tc>
      </w:tr>
      <w:tr w:rsidR="00B616EC" w:rsidRPr="00E70E90"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08" w:type="pct"/>
            <w:tcBorders>
              <w:top w:val="single" w:sz="6" w:space="0" w:color="auto"/>
              <w:left w:val="single" w:sz="6" w:space="0" w:color="auto"/>
              <w:bottom w:val="single" w:sz="6" w:space="0" w:color="auto"/>
              <w:right w:val="single" w:sz="6" w:space="0" w:color="auto"/>
            </w:tcBorders>
          </w:tcPr>
          <w:p w:rsidR="00B616EC" w:rsidRPr="00E70E90" w:rsidRDefault="00B616EC" w:rsidP="00234710">
            <w:pPr>
              <w:pStyle w:val="a4"/>
              <w:jc w:val="both"/>
              <w:rPr>
                <w:sz w:val="24"/>
                <w:szCs w:val="24"/>
              </w:rPr>
            </w:pPr>
            <w:r w:rsidRPr="00E70E90">
              <w:rPr>
                <w:sz w:val="24"/>
                <w:szCs w:val="24"/>
              </w:rPr>
              <w:t xml:space="preserve">Начальник отдела в составе Управления, Аппарата </w:t>
            </w:r>
          </w:p>
        </w:tc>
        <w:tc>
          <w:tcPr>
            <w:tcW w:w="1146" w:type="pct"/>
            <w:tcBorders>
              <w:top w:val="single" w:sz="6" w:space="0" w:color="auto"/>
              <w:bottom w:val="single" w:sz="6" w:space="0" w:color="auto"/>
              <w:right w:val="single" w:sz="6" w:space="0" w:color="auto"/>
            </w:tcBorders>
          </w:tcPr>
          <w:p w:rsidR="00B616EC" w:rsidRPr="00E70E90" w:rsidRDefault="00B616EC" w:rsidP="00B616EC">
            <w:pPr>
              <w:jc w:val="center"/>
              <w:rPr>
                <w:b w:val="0"/>
                <w:szCs w:val="24"/>
              </w:rPr>
            </w:pPr>
            <w:r w:rsidRPr="00E70E90">
              <w:rPr>
                <w:b w:val="0"/>
                <w:szCs w:val="24"/>
              </w:rPr>
              <w:t>1,16</w:t>
            </w:r>
          </w:p>
        </w:tc>
        <w:tc>
          <w:tcPr>
            <w:tcW w:w="1146" w:type="pct"/>
            <w:tcBorders>
              <w:top w:val="single" w:sz="6" w:space="0" w:color="auto"/>
              <w:bottom w:val="single" w:sz="6" w:space="0" w:color="auto"/>
              <w:right w:val="single" w:sz="6" w:space="0" w:color="auto"/>
            </w:tcBorders>
          </w:tcPr>
          <w:p w:rsidR="00B616EC" w:rsidRPr="00E70E90" w:rsidRDefault="00B616EC" w:rsidP="00B616EC">
            <w:pPr>
              <w:jc w:val="center"/>
              <w:rPr>
                <w:b w:val="0"/>
                <w:szCs w:val="24"/>
              </w:rPr>
            </w:pPr>
            <w:r w:rsidRPr="00E70E90">
              <w:rPr>
                <w:b w:val="0"/>
                <w:szCs w:val="24"/>
              </w:rPr>
              <w:t>14</w:t>
            </w:r>
          </w:p>
        </w:tc>
      </w:tr>
      <w:tr w:rsidR="00B616EC" w:rsidRPr="00E70E90"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08" w:type="pct"/>
            <w:tcBorders>
              <w:top w:val="single" w:sz="6" w:space="0" w:color="auto"/>
              <w:left w:val="single" w:sz="6" w:space="0" w:color="auto"/>
              <w:bottom w:val="single" w:sz="6" w:space="0" w:color="auto"/>
              <w:right w:val="single" w:sz="6" w:space="0" w:color="auto"/>
            </w:tcBorders>
          </w:tcPr>
          <w:p w:rsidR="00B616EC" w:rsidRPr="00FC4FFC" w:rsidRDefault="00B616EC" w:rsidP="00234710">
            <w:pPr>
              <w:pStyle w:val="a4"/>
              <w:jc w:val="both"/>
              <w:rPr>
                <w:sz w:val="24"/>
                <w:szCs w:val="24"/>
              </w:rPr>
            </w:pPr>
            <w:r w:rsidRPr="00FC4FFC">
              <w:rPr>
                <w:sz w:val="24"/>
                <w:szCs w:val="24"/>
              </w:rPr>
              <w:t>Заместитель начальника отдела Управления, Аппарата</w:t>
            </w:r>
          </w:p>
        </w:tc>
        <w:tc>
          <w:tcPr>
            <w:tcW w:w="1146" w:type="pct"/>
            <w:tcBorders>
              <w:top w:val="single" w:sz="6" w:space="0" w:color="auto"/>
              <w:bottom w:val="single" w:sz="6" w:space="0" w:color="auto"/>
              <w:right w:val="single" w:sz="6" w:space="0" w:color="auto"/>
            </w:tcBorders>
          </w:tcPr>
          <w:p w:rsidR="00B616EC" w:rsidRPr="00E70E90" w:rsidRDefault="00B616EC" w:rsidP="00B616EC">
            <w:pPr>
              <w:jc w:val="center"/>
              <w:rPr>
                <w:b w:val="0"/>
                <w:szCs w:val="24"/>
              </w:rPr>
            </w:pPr>
            <w:r w:rsidRPr="00E70E90">
              <w:rPr>
                <w:b w:val="0"/>
                <w:szCs w:val="24"/>
              </w:rPr>
              <w:t>1,16</w:t>
            </w:r>
          </w:p>
        </w:tc>
        <w:tc>
          <w:tcPr>
            <w:tcW w:w="1146" w:type="pct"/>
            <w:tcBorders>
              <w:top w:val="single" w:sz="6" w:space="0" w:color="auto"/>
              <w:bottom w:val="single" w:sz="6" w:space="0" w:color="auto"/>
              <w:right w:val="single" w:sz="6" w:space="0" w:color="auto"/>
            </w:tcBorders>
          </w:tcPr>
          <w:p w:rsidR="00B616EC" w:rsidRPr="00E70E90" w:rsidRDefault="00B616EC" w:rsidP="00B616EC">
            <w:pPr>
              <w:jc w:val="center"/>
              <w:rPr>
                <w:b w:val="0"/>
                <w:szCs w:val="24"/>
              </w:rPr>
            </w:pPr>
            <w:r w:rsidRPr="00E70E90">
              <w:rPr>
                <w:b w:val="0"/>
                <w:szCs w:val="24"/>
              </w:rPr>
              <w:t>14</w:t>
            </w:r>
          </w:p>
        </w:tc>
      </w:tr>
      <w:tr w:rsidR="00B616EC" w:rsidRPr="00E70E90"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08" w:type="pct"/>
            <w:tcBorders>
              <w:top w:val="single" w:sz="6" w:space="0" w:color="auto"/>
              <w:left w:val="single" w:sz="6" w:space="0" w:color="auto"/>
              <w:bottom w:val="single" w:sz="6" w:space="0" w:color="auto"/>
              <w:right w:val="single" w:sz="6" w:space="0" w:color="auto"/>
            </w:tcBorders>
          </w:tcPr>
          <w:p w:rsidR="00B616EC" w:rsidRPr="00FC4FFC" w:rsidRDefault="00B616EC" w:rsidP="00234710">
            <w:pPr>
              <w:pStyle w:val="a4"/>
              <w:jc w:val="both"/>
              <w:rPr>
                <w:sz w:val="24"/>
                <w:szCs w:val="24"/>
              </w:rPr>
            </w:pPr>
            <w:r w:rsidRPr="00FC4FFC">
              <w:rPr>
                <w:sz w:val="24"/>
                <w:szCs w:val="24"/>
              </w:rPr>
              <w:t>Ответственный секретарь комиссии по делам несовершеннолетних и защите их прав</w:t>
            </w:r>
          </w:p>
        </w:tc>
        <w:tc>
          <w:tcPr>
            <w:tcW w:w="1146" w:type="pct"/>
            <w:tcBorders>
              <w:top w:val="single" w:sz="6" w:space="0" w:color="auto"/>
              <w:bottom w:val="single" w:sz="6" w:space="0" w:color="auto"/>
              <w:right w:val="single" w:sz="6" w:space="0" w:color="auto"/>
            </w:tcBorders>
          </w:tcPr>
          <w:p w:rsidR="00B616EC" w:rsidRPr="00E70E90" w:rsidRDefault="00B616EC" w:rsidP="00B616EC">
            <w:pPr>
              <w:jc w:val="center"/>
              <w:rPr>
                <w:b w:val="0"/>
                <w:szCs w:val="24"/>
              </w:rPr>
            </w:pPr>
            <w:r w:rsidRPr="00E70E90">
              <w:rPr>
                <w:b w:val="0"/>
                <w:szCs w:val="24"/>
              </w:rPr>
              <w:t>1,16</w:t>
            </w:r>
          </w:p>
        </w:tc>
        <w:tc>
          <w:tcPr>
            <w:tcW w:w="1146" w:type="pct"/>
            <w:tcBorders>
              <w:top w:val="single" w:sz="6" w:space="0" w:color="auto"/>
              <w:bottom w:val="single" w:sz="6" w:space="0" w:color="auto"/>
              <w:right w:val="single" w:sz="6" w:space="0" w:color="auto"/>
            </w:tcBorders>
          </w:tcPr>
          <w:p w:rsidR="00B616EC" w:rsidRPr="00E70E90" w:rsidRDefault="00B616EC" w:rsidP="00B616EC">
            <w:pPr>
              <w:jc w:val="center"/>
              <w:rPr>
                <w:b w:val="0"/>
                <w:szCs w:val="24"/>
              </w:rPr>
            </w:pPr>
            <w:r w:rsidRPr="00E70E90">
              <w:rPr>
                <w:b w:val="0"/>
                <w:szCs w:val="24"/>
              </w:rPr>
              <w:t>14</w:t>
            </w:r>
          </w:p>
        </w:tc>
      </w:tr>
      <w:tr w:rsidR="00B616EC" w:rsidRPr="00E70E90"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08" w:type="pct"/>
            <w:tcBorders>
              <w:top w:val="single" w:sz="6" w:space="0" w:color="auto"/>
              <w:left w:val="single" w:sz="6" w:space="0" w:color="auto"/>
              <w:bottom w:val="single" w:sz="6" w:space="0" w:color="auto"/>
              <w:right w:val="single" w:sz="6" w:space="0" w:color="auto"/>
            </w:tcBorders>
          </w:tcPr>
          <w:p w:rsidR="00B616EC" w:rsidRPr="00FC4FFC" w:rsidRDefault="00B616EC" w:rsidP="00234710">
            <w:pPr>
              <w:pStyle w:val="a4"/>
              <w:jc w:val="both"/>
              <w:rPr>
                <w:bCs/>
                <w:sz w:val="24"/>
                <w:szCs w:val="24"/>
              </w:rPr>
            </w:pPr>
            <w:r w:rsidRPr="00FC4FFC">
              <w:rPr>
                <w:bCs/>
                <w:sz w:val="24"/>
                <w:szCs w:val="24"/>
              </w:rPr>
              <w:t>Главный советник</w:t>
            </w:r>
          </w:p>
        </w:tc>
        <w:tc>
          <w:tcPr>
            <w:tcW w:w="1146" w:type="pct"/>
            <w:tcBorders>
              <w:top w:val="single" w:sz="6" w:space="0" w:color="auto"/>
              <w:bottom w:val="single" w:sz="6" w:space="0" w:color="auto"/>
              <w:right w:val="single" w:sz="6" w:space="0" w:color="auto"/>
            </w:tcBorders>
          </w:tcPr>
          <w:p w:rsidR="00B616EC" w:rsidRPr="00E70E90" w:rsidRDefault="00B616EC" w:rsidP="00B616EC">
            <w:pPr>
              <w:jc w:val="center"/>
              <w:rPr>
                <w:b w:val="0"/>
                <w:szCs w:val="24"/>
              </w:rPr>
            </w:pPr>
            <w:r w:rsidRPr="00E70E90">
              <w:rPr>
                <w:b w:val="0"/>
                <w:szCs w:val="24"/>
              </w:rPr>
              <w:t>1,16</w:t>
            </w:r>
          </w:p>
        </w:tc>
        <w:tc>
          <w:tcPr>
            <w:tcW w:w="1146" w:type="pct"/>
            <w:tcBorders>
              <w:top w:val="single" w:sz="6" w:space="0" w:color="auto"/>
              <w:bottom w:val="single" w:sz="6" w:space="0" w:color="auto"/>
              <w:right w:val="single" w:sz="6" w:space="0" w:color="auto"/>
            </w:tcBorders>
          </w:tcPr>
          <w:p w:rsidR="00B616EC" w:rsidRPr="00E70E90" w:rsidRDefault="00B616EC" w:rsidP="00B616EC">
            <w:pPr>
              <w:jc w:val="center"/>
              <w:rPr>
                <w:b w:val="0"/>
                <w:szCs w:val="24"/>
              </w:rPr>
            </w:pPr>
            <w:r w:rsidRPr="00E70E90">
              <w:rPr>
                <w:b w:val="0"/>
                <w:szCs w:val="24"/>
              </w:rPr>
              <w:t>14</w:t>
            </w:r>
          </w:p>
        </w:tc>
      </w:tr>
      <w:tr w:rsidR="00B616EC" w:rsidRPr="00E70E90"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08" w:type="pct"/>
            <w:tcBorders>
              <w:top w:val="single" w:sz="6" w:space="0" w:color="auto"/>
              <w:left w:val="single" w:sz="6" w:space="0" w:color="auto"/>
              <w:bottom w:val="single" w:sz="6" w:space="0" w:color="auto"/>
              <w:right w:val="single" w:sz="6" w:space="0" w:color="auto"/>
            </w:tcBorders>
          </w:tcPr>
          <w:p w:rsidR="00B616EC" w:rsidRPr="00FC4FFC" w:rsidRDefault="00B616EC" w:rsidP="00234710">
            <w:pPr>
              <w:pStyle w:val="a4"/>
              <w:jc w:val="both"/>
              <w:rPr>
                <w:bCs/>
                <w:sz w:val="24"/>
                <w:szCs w:val="24"/>
              </w:rPr>
            </w:pPr>
            <w:r w:rsidRPr="00FC4FFC">
              <w:rPr>
                <w:bCs/>
                <w:sz w:val="24"/>
                <w:szCs w:val="24"/>
              </w:rPr>
              <w:t>Ведущий советник</w:t>
            </w:r>
          </w:p>
        </w:tc>
        <w:tc>
          <w:tcPr>
            <w:tcW w:w="1146" w:type="pct"/>
            <w:tcBorders>
              <w:top w:val="single" w:sz="6" w:space="0" w:color="auto"/>
              <w:bottom w:val="single" w:sz="6" w:space="0" w:color="auto"/>
              <w:right w:val="single" w:sz="6" w:space="0" w:color="auto"/>
            </w:tcBorders>
          </w:tcPr>
          <w:p w:rsidR="00B616EC" w:rsidRPr="00E70E90" w:rsidRDefault="00B616EC" w:rsidP="00B616EC">
            <w:pPr>
              <w:jc w:val="center"/>
              <w:rPr>
                <w:b w:val="0"/>
                <w:szCs w:val="24"/>
              </w:rPr>
            </w:pPr>
            <w:r w:rsidRPr="00E70E90">
              <w:rPr>
                <w:b w:val="0"/>
                <w:szCs w:val="24"/>
              </w:rPr>
              <w:t>1,16</w:t>
            </w:r>
          </w:p>
        </w:tc>
        <w:tc>
          <w:tcPr>
            <w:tcW w:w="1146" w:type="pct"/>
            <w:tcBorders>
              <w:top w:val="single" w:sz="6" w:space="0" w:color="auto"/>
              <w:bottom w:val="single" w:sz="6" w:space="0" w:color="auto"/>
              <w:right w:val="single" w:sz="6" w:space="0" w:color="auto"/>
            </w:tcBorders>
          </w:tcPr>
          <w:p w:rsidR="00B616EC" w:rsidRPr="00E70E90" w:rsidRDefault="00B616EC" w:rsidP="00B616EC">
            <w:pPr>
              <w:jc w:val="center"/>
              <w:rPr>
                <w:b w:val="0"/>
                <w:szCs w:val="24"/>
              </w:rPr>
            </w:pPr>
            <w:r w:rsidRPr="00E70E90">
              <w:rPr>
                <w:b w:val="0"/>
                <w:szCs w:val="24"/>
              </w:rPr>
              <w:t>14</w:t>
            </w:r>
          </w:p>
        </w:tc>
      </w:tr>
      <w:tr w:rsidR="00B616EC" w:rsidRPr="00E70E90"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08" w:type="pct"/>
            <w:tcBorders>
              <w:top w:val="single" w:sz="6" w:space="0" w:color="auto"/>
              <w:left w:val="single" w:sz="6" w:space="0" w:color="auto"/>
              <w:bottom w:val="single" w:sz="6" w:space="0" w:color="auto"/>
              <w:right w:val="single" w:sz="6" w:space="0" w:color="auto"/>
            </w:tcBorders>
          </w:tcPr>
          <w:p w:rsidR="00B616EC" w:rsidRPr="00FC4FFC" w:rsidRDefault="00B616EC" w:rsidP="00234710">
            <w:pPr>
              <w:pStyle w:val="a4"/>
              <w:jc w:val="both"/>
              <w:rPr>
                <w:bCs/>
                <w:sz w:val="24"/>
                <w:szCs w:val="24"/>
              </w:rPr>
            </w:pPr>
            <w:r w:rsidRPr="00FC4FFC">
              <w:rPr>
                <w:bCs/>
                <w:sz w:val="24"/>
                <w:szCs w:val="24"/>
              </w:rPr>
              <w:t>Советник</w:t>
            </w:r>
          </w:p>
        </w:tc>
        <w:tc>
          <w:tcPr>
            <w:tcW w:w="1146" w:type="pct"/>
            <w:tcBorders>
              <w:top w:val="single" w:sz="6" w:space="0" w:color="auto"/>
              <w:bottom w:val="single" w:sz="6" w:space="0" w:color="auto"/>
              <w:right w:val="single" w:sz="6" w:space="0" w:color="auto"/>
            </w:tcBorders>
          </w:tcPr>
          <w:p w:rsidR="00B616EC" w:rsidRPr="00E70E90" w:rsidRDefault="00B616EC" w:rsidP="00B616EC">
            <w:pPr>
              <w:jc w:val="center"/>
              <w:rPr>
                <w:b w:val="0"/>
                <w:szCs w:val="24"/>
              </w:rPr>
            </w:pPr>
            <w:r w:rsidRPr="00E70E90">
              <w:rPr>
                <w:b w:val="0"/>
                <w:szCs w:val="24"/>
              </w:rPr>
              <w:t>1,16</w:t>
            </w:r>
          </w:p>
        </w:tc>
        <w:tc>
          <w:tcPr>
            <w:tcW w:w="1146" w:type="pct"/>
            <w:tcBorders>
              <w:top w:val="single" w:sz="6" w:space="0" w:color="auto"/>
              <w:bottom w:val="single" w:sz="6" w:space="0" w:color="auto"/>
              <w:right w:val="single" w:sz="6" w:space="0" w:color="auto"/>
            </w:tcBorders>
          </w:tcPr>
          <w:p w:rsidR="00B616EC" w:rsidRPr="00E70E90" w:rsidRDefault="00B616EC" w:rsidP="00B616EC">
            <w:pPr>
              <w:jc w:val="center"/>
              <w:rPr>
                <w:b w:val="0"/>
                <w:szCs w:val="24"/>
              </w:rPr>
            </w:pPr>
            <w:r w:rsidRPr="00E70E90">
              <w:rPr>
                <w:b w:val="0"/>
                <w:szCs w:val="24"/>
              </w:rPr>
              <w:t>14</w:t>
            </w:r>
          </w:p>
        </w:tc>
      </w:tr>
      <w:tr w:rsidR="00B616EC" w:rsidRPr="00E70E90"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Borders>
              <w:top w:val="single" w:sz="6" w:space="0" w:color="auto"/>
              <w:left w:val="single" w:sz="6" w:space="0" w:color="auto"/>
              <w:bottom w:val="single" w:sz="6" w:space="0" w:color="auto"/>
              <w:right w:val="single" w:sz="6" w:space="0" w:color="auto"/>
            </w:tcBorders>
          </w:tcPr>
          <w:p w:rsidR="00B616EC" w:rsidRPr="00FC4FFC" w:rsidRDefault="00B616EC" w:rsidP="00234710">
            <w:pPr>
              <w:jc w:val="center"/>
              <w:rPr>
                <w:szCs w:val="24"/>
              </w:rPr>
            </w:pPr>
            <w:r w:rsidRPr="00FC4FFC">
              <w:rPr>
                <w:szCs w:val="24"/>
              </w:rPr>
              <w:t>Старшие должности</w:t>
            </w:r>
          </w:p>
        </w:tc>
      </w:tr>
      <w:tr w:rsidR="00B616EC" w:rsidRPr="00E70E90"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08" w:type="pct"/>
            <w:tcBorders>
              <w:top w:val="single" w:sz="6" w:space="0" w:color="auto"/>
              <w:left w:val="single" w:sz="6" w:space="0" w:color="auto"/>
              <w:bottom w:val="single" w:sz="6" w:space="0" w:color="auto"/>
              <w:right w:val="single" w:sz="6" w:space="0" w:color="auto"/>
            </w:tcBorders>
          </w:tcPr>
          <w:p w:rsidR="00B616EC" w:rsidRPr="00FC4FFC" w:rsidRDefault="00B616EC" w:rsidP="00234710">
            <w:pPr>
              <w:pStyle w:val="a4"/>
              <w:jc w:val="both"/>
              <w:rPr>
                <w:bCs/>
                <w:sz w:val="24"/>
                <w:szCs w:val="24"/>
              </w:rPr>
            </w:pPr>
            <w:r w:rsidRPr="00FC4FFC">
              <w:rPr>
                <w:bCs/>
                <w:sz w:val="24"/>
                <w:szCs w:val="24"/>
              </w:rPr>
              <w:lastRenderedPageBreak/>
              <w:t>Главный консультант</w:t>
            </w:r>
          </w:p>
        </w:tc>
        <w:tc>
          <w:tcPr>
            <w:tcW w:w="1146" w:type="pct"/>
            <w:tcBorders>
              <w:top w:val="single" w:sz="6" w:space="0" w:color="auto"/>
              <w:bottom w:val="single" w:sz="6" w:space="0" w:color="auto"/>
              <w:right w:val="single" w:sz="6" w:space="0" w:color="auto"/>
            </w:tcBorders>
          </w:tcPr>
          <w:p w:rsidR="00B616EC" w:rsidRPr="00E70E90" w:rsidRDefault="00B616EC" w:rsidP="00234710">
            <w:pPr>
              <w:jc w:val="center"/>
              <w:rPr>
                <w:b w:val="0"/>
                <w:szCs w:val="24"/>
              </w:rPr>
            </w:pPr>
            <w:r w:rsidRPr="00E70E90">
              <w:rPr>
                <w:b w:val="0"/>
                <w:szCs w:val="24"/>
              </w:rPr>
              <w:t>1</w:t>
            </w:r>
          </w:p>
        </w:tc>
        <w:tc>
          <w:tcPr>
            <w:tcW w:w="1146" w:type="pct"/>
            <w:tcBorders>
              <w:top w:val="single" w:sz="6" w:space="0" w:color="auto"/>
              <w:bottom w:val="single" w:sz="6" w:space="0" w:color="auto"/>
              <w:right w:val="single" w:sz="6" w:space="0" w:color="auto"/>
            </w:tcBorders>
          </w:tcPr>
          <w:p w:rsidR="00B616EC" w:rsidRPr="00E70E90" w:rsidRDefault="00B616EC" w:rsidP="00234710">
            <w:pPr>
              <w:jc w:val="center"/>
              <w:rPr>
                <w:b w:val="0"/>
                <w:szCs w:val="24"/>
              </w:rPr>
            </w:pPr>
            <w:r w:rsidRPr="00E70E90">
              <w:rPr>
                <w:b w:val="0"/>
                <w:szCs w:val="24"/>
              </w:rPr>
              <w:t>12</w:t>
            </w:r>
          </w:p>
        </w:tc>
      </w:tr>
      <w:tr w:rsidR="00B616EC" w:rsidRPr="00E70E90"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08" w:type="pct"/>
            <w:tcBorders>
              <w:top w:val="single" w:sz="6" w:space="0" w:color="auto"/>
              <w:left w:val="single" w:sz="6" w:space="0" w:color="auto"/>
              <w:bottom w:val="single" w:sz="6" w:space="0" w:color="auto"/>
              <w:right w:val="single" w:sz="6" w:space="0" w:color="auto"/>
            </w:tcBorders>
          </w:tcPr>
          <w:p w:rsidR="00B616EC" w:rsidRPr="00FC4FFC" w:rsidRDefault="00B616EC" w:rsidP="00234710">
            <w:pPr>
              <w:pStyle w:val="a4"/>
              <w:jc w:val="both"/>
              <w:rPr>
                <w:bCs/>
                <w:sz w:val="24"/>
                <w:szCs w:val="24"/>
              </w:rPr>
            </w:pPr>
            <w:r w:rsidRPr="00FC4FFC">
              <w:rPr>
                <w:bCs/>
                <w:sz w:val="24"/>
                <w:szCs w:val="24"/>
              </w:rPr>
              <w:t>Ведущий консультант</w:t>
            </w:r>
          </w:p>
        </w:tc>
        <w:tc>
          <w:tcPr>
            <w:tcW w:w="1146" w:type="pct"/>
            <w:tcBorders>
              <w:top w:val="single" w:sz="6" w:space="0" w:color="auto"/>
              <w:bottom w:val="single" w:sz="6" w:space="0" w:color="auto"/>
              <w:right w:val="single" w:sz="6" w:space="0" w:color="auto"/>
            </w:tcBorders>
          </w:tcPr>
          <w:p w:rsidR="00B616EC" w:rsidRPr="00E70E90" w:rsidRDefault="00B616EC" w:rsidP="00234710">
            <w:pPr>
              <w:jc w:val="center"/>
              <w:rPr>
                <w:b w:val="0"/>
                <w:szCs w:val="24"/>
              </w:rPr>
            </w:pPr>
            <w:r w:rsidRPr="00E70E90">
              <w:rPr>
                <w:b w:val="0"/>
                <w:szCs w:val="24"/>
              </w:rPr>
              <w:t>1</w:t>
            </w:r>
          </w:p>
        </w:tc>
        <w:tc>
          <w:tcPr>
            <w:tcW w:w="1146" w:type="pct"/>
            <w:tcBorders>
              <w:top w:val="single" w:sz="6" w:space="0" w:color="auto"/>
              <w:bottom w:val="single" w:sz="6" w:space="0" w:color="auto"/>
              <w:right w:val="single" w:sz="6" w:space="0" w:color="auto"/>
            </w:tcBorders>
          </w:tcPr>
          <w:p w:rsidR="00B616EC" w:rsidRPr="00E70E90" w:rsidRDefault="00B616EC" w:rsidP="00234710">
            <w:pPr>
              <w:jc w:val="center"/>
              <w:rPr>
                <w:b w:val="0"/>
                <w:szCs w:val="24"/>
              </w:rPr>
            </w:pPr>
            <w:r w:rsidRPr="00E70E90">
              <w:rPr>
                <w:b w:val="0"/>
                <w:szCs w:val="24"/>
              </w:rPr>
              <w:t>12</w:t>
            </w:r>
          </w:p>
        </w:tc>
      </w:tr>
      <w:tr w:rsidR="00B616EC" w:rsidRPr="00E70E90"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08" w:type="pct"/>
            <w:tcBorders>
              <w:top w:val="single" w:sz="6" w:space="0" w:color="auto"/>
              <w:left w:val="single" w:sz="6" w:space="0" w:color="auto"/>
              <w:bottom w:val="single" w:sz="6" w:space="0" w:color="auto"/>
              <w:right w:val="single" w:sz="6" w:space="0" w:color="auto"/>
            </w:tcBorders>
          </w:tcPr>
          <w:p w:rsidR="00B616EC" w:rsidRPr="00FC4FFC" w:rsidRDefault="00B616EC" w:rsidP="00234710">
            <w:pPr>
              <w:pStyle w:val="a4"/>
              <w:jc w:val="both"/>
              <w:rPr>
                <w:sz w:val="24"/>
                <w:szCs w:val="24"/>
              </w:rPr>
            </w:pPr>
            <w:r w:rsidRPr="00FC4FFC">
              <w:rPr>
                <w:sz w:val="24"/>
                <w:szCs w:val="24"/>
              </w:rPr>
              <w:t>Консультант</w:t>
            </w:r>
          </w:p>
        </w:tc>
        <w:tc>
          <w:tcPr>
            <w:tcW w:w="1146" w:type="pct"/>
            <w:tcBorders>
              <w:top w:val="single" w:sz="6" w:space="0" w:color="auto"/>
              <w:bottom w:val="single" w:sz="6" w:space="0" w:color="auto"/>
              <w:right w:val="single" w:sz="6" w:space="0" w:color="auto"/>
            </w:tcBorders>
          </w:tcPr>
          <w:p w:rsidR="00B616EC" w:rsidRPr="00E70E90" w:rsidRDefault="00B616EC" w:rsidP="00234710">
            <w:pPr>
              <w:jc w:val="center"/>
              <w:rPr>
                <w:b w:val="0"/>
                <w:szCs w:val="24"/>
              </w:rPr>
            </w:pPr>
            <w:r w:rsidRPr="00E70E90">
              <w:rPr>
                <w:b w:val="0"/>
                <w:szCs w:val="24"/>
              </w:rPr>
              <w:t>1</w:t>
            </w:r>
          </w:p>
        </w:tc>
        <w:tc>
          <w:tcPr>
            <w:tcW w:w="1146" w:type="pct"/>
            <w:tcBorders>
              <w:top w:val="single" w:sz="6" w:space="0" w:color="auto"/>
              <w:bottom w:val="single" w:sz="6" w:space="0" w:color="auto"/>
              <w:right w:val="single" w:sz="6" w:space="0" w:color="auto"/>
            </w:tcBorders>
          </w:tcPr>
          <w:p w:rsidR="00B616EC" w:rsidRPr="00E70E90" w:rsidRDefault="00B616EC" w:rsidP="00234710">
            <w:pPr>
              <w:jc w:val="center"/>
              <w:rPr>
                <w:b w:val="0"/>
                <w:szCs w:val="24"/>
              </w:rPr>
            </w:pPr>
            <w:r w:rsidRPr="00E70E90">
              <w:rPr>
                <w:b w:val="0"/>
                <w:szCs w:val="24"/>
              </w:rPr>
              <w:t>12</w:t>
            </w:r>
          </w:p>
        </w:tc>
      </w:tr>
      <w:tr w:rsidR="00B616EC" w:rsidRPr="00E70E90"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08" w:type="pct"/>
            <w:tcBorders>
              <w:top w:val="single" w:sz="6" w:space="0" w:color="auto"/>
              <w:left w:val="single" w:sz="6" w:space="0" w:color="auto"/>
              <w:bottom w:val="single" w:sz="6" w:space="0" w:color="auto"/>
              <w:right w:val="single" w:sz="6" w:space="0" w:color="auto"/>
            </w:tcBorders>
          </w:tcPr>
          <w:p w:rsidR="00B616EC" w:rsidRPr="00E70E90" w:rsidRDefault="00B616EC" w:rsidP="00234710">
            <w:pPr>
              <w:pStyle w:val="a4"/>
              <w:jc w:val="both"/>
              <w:rPr>
                <w:sz w:val="24"/>
                <w:szCs w:val="24"/>
              </w:rPr>
            </w:pPr>
            <w:r w:rsidRPr="00E70E90">
              <w:rPr>
                <w:sz w:val="24"/>
                <w:szCs w:val="24"/>
              </w:rPr>
              <w:t>Главный специалист</w:t>
            </w:r>
          </w:p>
        </w:tc>
        <w:tc>
          <w:tcPr>
            <w:tcW w:w="1146" w:type="pct"/>
            <w:tcBorders>
              <w:top w:val="single" w:sz="6" w:space="0" w:color="auto"/>
              <w:bottom w:val="single" w:sz="6" w:space="0" w:color="auto"/>
              <w:right w:val="single" w:sz="6" w:space="0" w:color="auto"/>
            </w:tcBorders>
          </w:tcPr>
          <w:p w:rsidR="00B616EC" w:rsidRPr="00E70E90" w:rsidRDefault="00B616EC" w:rsidP="00234710">
            <w:pPr>
              <w:jc w:val="center"/>
              <w:rPr>
                <w:b w:val="0"/>
                <w:szCs w:val="24"/>
              </w:rPr>
            </w:pPr>
            <w:r w:rsidRPr="00E70E90">
              <w:rPr>
                <w:b w:val="0"/>
                <w:szCs w:val="24"/>
              </w:rPr>
              <w:t>1</w:t>
            </w:r>
          </w:p>
        </w:tc>
        <w:tc>
          <w:tcPr>
            <w:tcW w:w="1146" w:type="pct"/>
            <w:tcBorders>
              <w:top w:val="single" w:sz="6" w:space="0" w:color="auto"/>
              <w:bottom w:val="single" w:sz="6" w:space="0" w:color="auto"/>
              <w:right w:val="single" w:sz="6" w:space="0" w:color="auto"/>
            </w:tcBorders>
          </w:tcPr>
          <w:p w:rsidR="00B616EC" w:rsidRPr="00E70E90" w:rsidRDefault="00B616EC" w:rsidP="00234710">
            <w:pPr>
              <w:jc w:val="center"/>
              <w:rPr>
                <w:b w:val="0"/>
                <w:szCs w:val="24"/>
              </w:rPr>
            </w:pPr>
            <w:r w:rsidRPr="00E70E90">
              <w:rPr>
                <w:b w:val="0"/>
                <w:szCs w:val="24"/>
              </w:rPr>
              <w:t>12</w:t>
            </w:r>
          </w:p>
        </w:tc>
      </w:tr>
      <w:tr w:rsidR="00B616EC" w:rsidRPr="00E70E90"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08" w:type="pct"/>
            <w:tcBorders>
              <w:top w:val="single" w:sz="6" w:space="0" w:color="auto"/>
              <w:left w:val="single" w:sz="6" w:space="0" w:color="auto"/>
              <w:bottom w:val="single" w:sz="6" w:space="0" w:color="auto"/>
              <w:right w:val="single" w:sz="6" w:space="0" w:color="auto"/>
            </w:tcBorders>
          </w:tcPr>
          <w:p w:rsidR="00B616EC" w:rsidRPr="00E70E90" w:rsidRDefault="00B616EC" w:rsidP="00234710">
            <w:pPr>
              <w:pStyle w:val="a4"/>
              <w:jc w:val="both"/>
              <w:rPr>
                <w:sz w:val="24"/>
                <w:szCs w:val="24"/>
              </w:rPr>
            </w:pPr>
            <w:r w:rsidRPr="00E70E90">
              <w:rPr>
                <w:sz w:val="24"/>
                <w:szCs w:val="24"/>
              </w:rPr>
              <w:t>Ведущий специалист</w:t>
            </w:r>
          </w:p>
        </w:tc>
        <w:tc>
          <w:tcPr>
            <w:tcW w:w="1146" w:type="pct"/>
            <w:tcBorders>
              <w:top w:val="single" w:sz="6" w:space="0" w:color="auto"/>
              <w:bottom w:val="single" w:sz="6" w:space="0" w:color="auto"/>
              <w:right w:val="single" w:sz="6" w:space="0" w:color="auto"/>
            </w:tcBorders>
          </w:tcPr>
          <w:p w:rsidR="00B616EC" w:rsidRPr="00E70E90" w:rsidRDefault="00B616EC" w:rsidP="00234710">
            <w:pPr>
              <w:jc w:val="center"/>
              <w:rPr>
                <w:b w:val="0"/>
                <w:szCs w:val="24"/>
              </w:rPr>
            </w:pPr>
            <w:r w:rsidRPr="00E70E90">
              <w:rPr>
                <w:b w:val="0"/>
                <w:szCs w:val="24"/>
              </w:rPr>
              <w:t>1</w:t>
            </w:r>
          </w:p>
        </w:tc>
        <w:tc>
          <w:tcPr>
            <w:tcW w:w="1146" w:type="pct"/>
            <w:tcBorders>
              <w:top w:val="single" w:sz="6" w:space="0" w:color="auto"/>
              <w:bottom w:val="single" w:sz="6" w:space="0" w:color="auto"/>
              <w:right w:val="single" w:sz="6" w:space="0" w:color="auto"/>
            </w:tcBorders>
          </w:tcPr>
          <w:p w:rsidR="00B616EC" w:rsidRPr="00E70E90" w:rsidRDefault="00B616EC" w:rsidP="00234710">
            <w:pPr>
              <w:jc w:val="center"/>
              <w:rPr>
                <w:b w:val="0"/>
                <w:szCs w:val="24"/>
              </w:rPr>
            </w:pPr>
            <w:r w:rsidRPr="00E70E90">
              <w:rPr>
                <w:b w:val="0"/>
                <w:szCs w:val="24"/>
              </w:rPr>
              <w:t>12</w:t>
            </w:r>
          </w:p>
        </w:tc>
      </w:tr>
      <w:tr w:rsidR="00B616EC" w:rsidRPr="00E70E90" w:rsidTr="00B61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Borders>
              <w:top w:val="single" w:sz="6" w:space="0" w:color="auto"/>
              <w:left w:val="single" w:sz="6" w:space="0" w:color="auto"/>
              <w:bottom w:val="single" w:sz="6" w:space="0" w:color="auto"/>
              <w:right w:val="single" w:sz="6" w:space="0" w:color="auto"/>
            </w:tcBorders>
          </w:tcPr>
          <w:p w:rsidR="00B616EC" w:rsidRPr="00E70E90" w:rsidRDefault="00B616EC" w:rsidP="00234710">
            <w:pPr>
              <w:jc w:val="center"/>
              <w:rPr>
                <w:szCs w:val="24"/>
              </w:rPr>
            </w:pPr>
            <w:r w:rsidRPr="00E70E90">
              <w:rPr>
                <w:szCs w:val="24"/>
              </w:rPr>
              <w:t>Младшие должности</w:t>
            </w:r>
          </w:p>
        </w:tc>
      </w:tr>
      <w:tr w:rsidR="00B616EC" w:rsidRPr="00E70E90"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08" w:type="pct"/>
            <w:tcBorders>
              <w:top w:val="single" w:sz="6" w:space="0" w:color="auto"/>
              <w:left w:val="single" w:sz="6" w:space="0" w:color="auto"/>
              <w:bottom w:val="single" w:sz="6" w:space="0" w:color="auto"/>
              <w:right w:val="single" w:sz="6" w:space="0" w:color="auto"/>
            </w:tcBorders>
          </w:tcPr>
          <w:p w:rsidR="00B616EC" w:rsidRPr="00E70E90" w:rsidRDefault="00B616EC" w:rsidP="00234710">
            <w:pPr>
              <w:pStyle w:val="a4"/>
              <w:jc w:val="both"/>
              <w:rPr>
                <w:sz w:val="24"/>
                <w:szCs w:val="24"/>
              </w:rPr>
            </w:pPr>
            <w:r w:rsidRPr="00E70E90">
              <w:rPr>
                <w:sz w:val="24"/>
                <w:szCs w:val="24"/>
              </w:rPr>
              <w:t>Специалист I категории</w:t>
            </w:r>
          </w:p>
        </w:tc>
        <w:tc>
          <w:tcPr>
            <w:tcW w:w="1146" w:type="pct"/>
            <w:tcBorders>
              <w:top w:val="single" w:sz="6" w:space="0" w:color="auto"/>
              <w:bottom w:val="single" w:sz="6" w:space="0" w:color="auto"/>
              <w:right w:val="single" w:sz="6" w:space="0" w:color="auto"/>
            </w:tcBorders>
          </w:tcPr>
          <w:p w:rsidR="00B616EC" w:rsidRPr="00E70E90" w:rsidRDefault="00B616EC" w:rsidP="00234710">
            <w:pPr>
              <w:jc w:val="center"/>
              <w:rPr>
                <w:b w:val="0"/>
                <w:szCs w:val="24"/>
              </w:rPr>
            </w:pPr>
            <w:r w:rsidRPr="00E70E90">
              <w:rPr>
                <w:b w:val="0"/>
                <w:szCs w:val="24"/>
              </w:rPr>
              <w:t>1</w:t>
            </w:r>
          </w:p>
        </w:tc>
        <w:tc>
          <w:tcPr>
            <w:tcW w:w="1146" w:type="pct"/>
            <w:tcBorders>
              <w:top w:val="single" w:sz="6" w:space="0" w:color="auto"/>
              <w:bottom w:val="single" w:sz="6" w:space="0" w:color="auto"/>
              <w:right w:val="single" w:sz="6" w:space="0" w:color="auto"/>
            </w:tcBorders>
          </w:tcPr>
          <w:p w:rsidR="00B616EC" w:rsidRPr="00E70E90" w:rsidRDefault="00B616EC" w:rsidP="00234710">
            <w:pPr>
              <w:jc w:val="center"/>
              <w:rPr>
                <w:b w:val="0"/>
                <w:szCs w:val="24"/>
              </w:rPr>
            </w:pPr>
            <w:r w:rsidRPr="00E70E90">
              <w:rPr>
                <w:b w:val="0"/>
                <w:szCs w:val="24"/>
              </w:rPr>
              <w:t>12</w:t>
            </w:r>
          </w:p>
        </w:tc>
      </w:tr>
      <w:tr w:rsidR="00B616EC" w:rsidRPr="00E70E90" w:rsidTr="0023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08" w:type="pct"/>
            <w:tcBorders>
              <w:top w:val="single" w:sz="6" w:space="0" w:color="auto"/>
              <w:left w:val="single" w:sz="6" w:space="0" w:color="auto"/>
              <w:bottom w:val="single" w:sz="6" w:space="0" w:color="auto"/>
              <w:right w:val="single" w:sz="6" w:space="0" w:color="auto"/>
            </w:tcBorders>
          </w:tcPr>
          <w:p w:rsidR="00B616EC" w:rsidRPr="00E70E90" w:rsidRDefault="00B616EC" w:rsidP="00234710">
            <w:pPr>
              <w:pStyle w:val="a4"/>
              <w:jc w:val="both"/>
              <w:rPr>
                <w:sz w:val="24"/>
                <w:szCs w:val="24"/>
              </w:rPr>
            </w:pPr>
            <w:r w:rsidRPr="00E70E90">
              <w:rPr>
                <w:sz w:val="24"/>
                <w:szCs w:val="24"/>
              </w:rPr>
              <w:t>Специалист II категории</w:t>
            </w:r>
          </w:p>
        </w:tc>
        <w:tc>
          <w:tcPr>
            <w:tcW w:w="1146" w:type="pct"/>
            <w:tcBorders>
              <w:top w:val="single" w:sz="6" w:space="0" w:color="auto"/>
              <w:bottom w:val="single" w:sz="6" w:space="0" w:color="auto"/>
              <w:right w:val="single" w:sz="6" w:space="0" w:color="auto"/>
            </w:tcBorders>
          </w:tcPr>
          <w:p w:rsidR="00B616EC" w:rsidRPr="00E70E90" w:rsidRDefault="00B616EC" w:rsidP="00234710">
            <w:pPr>
              <w:jc w:val="center"/>
              <w:rPr>
                <w:b w:val="0"/>
                <w:szCs w:val="24"/>
              </w:rPr>
            </w:pPr>
            <w:r w:rsidRPr="00E70E90">
              <w:rPr>
                <w:b w:val="0"/>
                <w:szCs w:val="24"/>
              </w:rPr>
              <w:t>1</w:t>
            </w:r>
          </w:p>
        </w:tc>
        <w:tc>
          <w:tcPr>
            <w:tcW w:w="1146" w:type="pct"/>
            <w:tcBorders>
              <w:top w:val="single" w:sz="6" w:space="0" w:color="auto"/>
              <w:bottom w:val="single" w:sz="6" w:space="0" w:color="auto"/>
              <w:right w:val="single" w:sz="6" w:space="0" w:color="auto"/>
            </w:tcBorders>
          </w:tcPr>
          <w:p w:rsidR="00B616EC" w:rsidRPr="00E70E90" w:rsidRDefault="00B616EC" w:rsidP="00234710">
            <w:pPr>
              <w:jc w:val="center"/>
              <w:rPr>
                <w:b w:val="0"/>
                <w:szCs w:val="24"/>
              </w:rPr>
            </w:pPr>
            <w:r w:rsidRPr="00E70E90">
              <w:rPr>
                <w:b w:val="0"/>
                <w:szCs w:val="24"/>
              </w:rPr>
              <w:t>12</w:t>
            </w:r>
          </w:p>
        </w:tc>
      </w:tr>
    </w:tbl>
    <w:p w:rsidR="00B616EC" w:rsidRDefault="00B616EC" w:rsidP="00B616EC">
      <w:pPr>
        <w:pStyle w:val="a5"/>
        <w:jc w:val="both"/>
        <w:rPr>
          <w:sz w:val="24"/>
          <w:lang w:eastAsia="ru-RU"/>
        </w:rPr>
      </w:pPr>
    </w:p>
    <w:p w:rsidR="00851CDD" w:rsidRDefault="00851CDD" w:rsidP="00851CDD">
      <w:pPr>
        <w:ind w:firstLine="567"/>
        <w:jc w:val="both"/>
        <w:rPr>
          <w:b w:val="0"/>
        </w:rPr>
      </w:pPr>
      <w:r>
        <w:rPr>
          <w:b w:val="0"/>
        </w:rPr>
        <w:t>6.</w:t>
      </w:r>
      <w:r w:rsidR="008A2E5B">
        <w:rPr>
          <w:b w:val="0"/>
        </w:rPr>
        <w:t>1</w:t>
      </w:r>
      <w:r>
        <w:rPr>
          <w:b w:val="0"/>
        </w:rPr>
        <w:t>. Муниципальный служащий может быть частично или полностью лишен ежемесячного денежного поощрения:</w:t>
      </w:r>
    </w:p>
    <w:p w:rsidR="00851CDD" w:rsidRDefault="00851CDD" w:rsidP="00851CDD">
      <w:pPr>
        <w:ind w:firstLine="567"/>
        <w:jc w:val="both"/>
        <w:rPr>
          <w:b w:val="0"/>
        </w:rPr>
      </w:pPr>
      <w:r>
        <w:rPr>
          <w:b w:val="0"/>
        </w:rPr>
        <w:t>а) за нарушение трудовой дисциплины и правил внутреннего трудового распорядка;</w:t>
      </w:r>
    </w:p>
    <w:p w:rsidR="00D8014E" w:rsidRPr="00AE2AAD" w:rsidRDefault="00851CDD" w:rsidP="00D8014E">
      <w:pPr>
        <w:ind w:firstLine="567"/>
        <w:jc w:val="both"/>
        <w:rPr>
          <w:b w:val="0"/>
        </w:rPr>
      </w:pPr>
      <w:r>
        <w:rPr>
          <w:b w:val="0"/>
        </w:rPr>
        <w:t xml:space="preserve">б) </w:t>
      </w:r>
      <w:r w:rsidR="00D8014E">
        <w:rPr>
          <w:b w:val="0"/>
        </w:rPr>
        <w:t>за несвоевременное или некачественное выполнение заданий, поручений и</w:t>
      </w:r>
      <w:r w:rsidR="00D8014E" w:rsidRPr="00AE2AAD">
        <w:rPr>
          <w:b w:val="0"/>
        </w:rPr>
        <w:t xml:space="preserve"> распоряжений</w:t>
      </w:r>
      <w:r w:rsidR="00D8014E">
        <w:rPr>
          <w:b w:val="0"/>
        </w:rPr>
        <w:t xml:space="preserve"> руководства органа местного самоуправления или муниципального органа либо </w:t>
      </w:r>
      <w:r w:rsidR="00D8014E" w:rsidRPr="00AE2AAD">
        <w:rPr>
          <w:b w:val="0"/>
        </w:rPr>
        <w:t>непосредственно</w:t>
      </w:r>
      <w:r w:rsidR="00D8014E">
        <w:rPr>
          <w:b w:val="0"/>
        </w:rPr>
        <w:t xml:space="preserve">го </w:t>
      </w:r>
      <w:r w:rsidR="00D8014E" w:rsidRPr="00AE2AAD">
        <w:rPr>
          <w:b w:val="0"/>
        </w:rPr>
        <w:t>руководителя;</w:t>
      </w:r>
    </w:p>
    <w:p w:rsidR="00D8014E" w:rsidRDefault="00D8014E" w:rsidP="00D8014E">
      <w:pPr>
        <w:ind w:firstLine="567"/>
        <w:jc w:val="both"/>
        <w:rPr>
          <w:b w:val="0"/>
        </w:rPr>
      </w:pPr>
      <w:r>
        <w:rPr>
          <w:b w:val="0"/>
        </w:rPr>
        <w:t xml:space="preserve">в) разглашение служебной и иной </w:t>
      </w:r>
      <w:r w:rsidRPr="00AE2AAD">
        <w:rPr>
          <w:b w:val="0"/>
        </w:rPr>
        <w:t>инфор</w:t>
      </w:r>
      <w:r>
        <w:rPr>
          <w:b w:val="0"/>
        </w:rPr>
        <w:t>мации, ставшей ему известной при</w:t>
      </w:r>
      <w:r w:rsidRPr="00AE2AAD">
        <w:rPr>
          <w:b w:val="0"/>
        </w:rPr>
        <w:t xml:space="preserve"> исполнении</w:t>
      </w:r>
      <w:r>
        <w:rPr>
          <w:b w:val="0"/>
        </w:rPr>
        <w:t xml:space="preserve"> должностных </w:t>
      </w:r>
      <w:r w:rsidRPr="00AE2AAD">
        <w:rPr>
          <w:b w:val="0"/>
        </w:rPr>
        <w:t>обязанностей;</w:t>
      </w:r>
    </w:p>
    <w:p w:rsidR="00D8014E" w:rsidRPr="00AE2AAD" w:rsidRDefault="00D8014E" w:rsidP="00D8014E">
      <w:pPr>
        <w:ind w:firstLine="567"/>
        <w:jc w:val="both"/>
        <w:rPr>
          <w:b w:val="0"/>
        </w:rPr>
      </w:pPr>
      <w:r>
        <w:rPr>
          <w:b w:val="0"/>
        </w:rPr>
        <w:t xml:space="preserve">г) за нарушение сроков представления отчетности и информаций в вышестоящие </w:t>
      </w:r>
      <w:r w:rsidRPr="00AE2AAD">
        <w:rPr>
          <w:b w:val="0"/>
        </w:rPr>
        <w:t>органы управления;</w:t>
      </w:r>
    </w:p>
    <w:p w:rsidR="00D8014E" w:rsidRPr="00AE2AAD" w:rsidRDefault="00D8014E" w:rsidP="00D8014E">
      <w:pPr>
        <w:ind w:firstLine="567"/>
        <w:jc w:val="both"/>
        <w:rPr>
          <w:b w:val="0"/>
        </w:rPr>
      </w:pPr>
      <w:r>
        <w:rPr>
          <w:b w:val="0"/>
        </w:rPr>
        <w:t>д) за некачественное и недостоверное исполнение</w:t>
      </w:r>
      <w:r w:rsidRPr="00AE2AAD">
        <w:rPr>
          <w:b w:val="0"/>
        </w:rPr>
        <w:t xml:space="preserve"> документов;</w:t>
      </w:r>
    </w:p>
    <w:p w:rsidR="00D8014E" w:rsidRPr="00AE2AAD" w:rsidRDefault="00D8014E" w:rsidP="00D8014E">
      <w:pPr>
        <w:ind w:firstLine="567"/>
        <w:jc w:val="both"/>
        <w:rPr>
          <w:b w:val="0"/>
        </w:rPr>
      </w:pPr>
      <w:r>
        <w:rPr>
          <w:b w:val="0"/>
        </w:rPr>
        <w:t>е</w:t>
      </w:r>
      <w:r w:rsidRPr="00AE2AAD">
        <w:rPr>
          <w:b w:val="0"/>
        </w:rPr>
        <w:t>) з</w:t>
      </w:r>
      <w:r>
        <w:rPr>
          <w:b w:val="0"/>
        </w:rPr>
        <w:t>а несвоевременное рассмотрение обращений граждан;</w:t>
      </w:r>
    </w:p>
    <w:p w:rsidR="00D8014E" w:rsidRPr="00AE2AAD" w:rsidRDefault="00D8014E" w:rsidP="00D8014E">
      <w:pPr>
        <w:ind w:firstLine="567"/>
        <w:jc w:val="both"/>
        <w:rPr>
          <w:b w:val="0"/>
        </w:rPr>
      </w:pPr>
      <w:r>
        <w:rPr>
          <w:b w:val="0"/>
        </w:rPr>
        <w:t xml:space="preserve">ж) за иные упущения в работе при исполнении должностных </w:t>
      </w:r>
      <w:r w:rsidRPr="00AE2AAD">
        <w:rPr>
          <w:b w:val="0"/>
        </w:rPr>
        <w:t xml:space="preserve">обязанностей. </w:t>
      </w:r>
    </w:p>
    <w:p w:rsidR="00851CDD" w:rsidRDefault="00851CDD" w:rsidP="00851CDD">
      <w:pPr>
        <w:ind w:firstLine="567"/>
        <w:jc w:val="both"/>
        <w:rPr>
          <w:b w:val="0"/>
        </w:rPr>
      </w:pPr>
      <w:r>
        <w:rPr>
          <w:b w:val="0"/>
          <w:color w:val="000000" w:themeColor="text1"/>
        </w:rPr>
        <w:t xml:space="preserve">Основанием для лишения ежемесячного денежного поощрения является правовой акт руководителя органа местного самоуправления или муниципального органа </w:t>
      </w:r>
      <w:r>
        <w:rPr>
          <w:b w:val="0"/>
          <w:color w:val="000000" w:themeColor="text1"/>
          <w:szCs w:val="24"/>
        </w:rPr>
        <w:t>городского</w:t>
      </w:r>
      <w:r>
        <w:rPr>
          <w:b w:val="0"/>
          <w:szCs w:val="24"/>
        </w:rPr>
        <w:t xml:space="preserve"> округа Эгвекинот</w:t>
      </w:r>
      <w:r>
        <w:rPr>
          <w:b w:val="0"/>
        </w:rPr>
        <w:t>. Полное или частичное лишение ежемесячного денежного поощрения производится за период, в котором было допущено упущение в работе.</w:t>
      </w:r>
    </w:p>
    <w:p w:rsidR="00C724EC" w:rsidRPr="00A644C2" w:rsidRDefault="0028014C" w:rsidP="00F10466">
      <w:pPr>
        <w:tabs>
          <w:tab w:val="left" w:pos="567"/>
        </w:tabs>
        <w:ind w:firstLine="567"/>
        <w:jc w:val="both"/>
        <w:rPr>
          <w:b w:val="0"/>
        </w:rPr>
      </w:pPr>
      <w:r w:rsidRPr="00A644C2">
        <w:rPr>
          <w:b w:val="0"/>
        </w:rPr>
        <w:t>7</w:t>
      </w:r>
      <w:r w:rsidR="00920476" w:rsidRPr="00A644C2">
        <w:rPr>
          <w:b w:val="0"/>
        </w:rPr>
        <w:t>.</w:t>
      </w:r>
      <w:r w:rsidR="006A2E55" w:rsidRPr="00A644C2">
        <w:rPr>
          <w:b w:val="0"/>
        </w:rPr>
        <w:t xml:space="preserve"> </w:t>
      </w:r>
      <w:r w:rsidR="00932434" w:rsidRPr="00A644C2">
        <w:rPr>
          <w:b w:val="0"/>
        </w:rPr>
        <w:t>М</w:t>
      </w:r>
      <w:r w:rsidR="00924228" w:rsidRPr="00A644C2">
        <w:rPr>
          <w:b w:val="0"/>
        </w:rPr>
        <w:t xml:space="preserve">униципальным </w:t>
      </w:r>
      <w:r w:rsidR="00142E39" w:rsidRPr="00A644C2">
        <w:rPr>
          <w:b w:val="0"/>
        </w:rPr>
        <w:t xml:space="preserve">служащим </w:t>
      </w:r>
      <w:r w:rsidR="00932434" w:rsidRPr="00A644C2">
        <w:rPr>
          <w:b w:val="0"/>
        </w:rPr>
        <w:t>при предоставлении еж</w:t>
      </w:r>
      <w:r w:rsidR="006A2E55" w:rsidRPr="00A644C2">
        <w:rPr>
          <w:b w:val="0"/>
        </w:rPr>
        <w:t xml:space="preserve">егодного оплачиваемого отпуска производится </w:t>
      </w:r>
      <w:r w:rsidR="00C724EC" w:rsidRPr="00A644C2">
        <w:rPr>
          <w:b w:val="0"/>
        </w:rPr>
        <w:t>едино</w:t>
      </w:r>
      <w:r w:rsidR="006A2E55" w:rsidRPr="00A644C2">
        <w:rPr>
          <w:b w:val="0"/>
        </w:rPr>
        <w:t xml:space="preserve">временная выплата в размере </w:t>
      </w:r>
      <w:r w:rsidR="00BE49F2" w:rsidRPr="00A644C2">
        <w:rPr>
          <w:b w:val="0"/>
        </w:rPr>
        <w:t>20 (двадцати) тысяч рублей.</w:t>
      </w:r>
      <w:r w:rsidR="00F10466" w:rsidRPr="00A644C2">
        <w:rPr>
          <w:b w:val="0"/>
        </w:rPr>
        <w:t xml:space="preserve"> </w:t>
      </w:r>
    </w:p>
    <w:p w:rsidR="00E70E90" w:rsidRDefault="00E70E90" w:rsidP="00E70E90">
      <w:pPr>
        <w:tabs>
          <w:tab w:val="left" w:pos="567"/>
        </w:tabs>
        <w:ind w:firstLine="567"/>
        <w:jc w:val="both"/>
        <w:rPr>
          <w:b w:val="0"/>
        </w:rPr>
      </w:pPr>
      <w:r>
        <w:rPr>
          <w:b w:val="0"/>
        </w:rPr>
        <w:t xml:space="preserve">7.1. </w:t>
      </w:r>
      <w:r w:rsidR="00EA4BA0" w:rsidRPr="00A644C2">
        <w:rPr>
          <w:b w:val="0"/>
        </w:rPr>
        <w:t>В случае</w:t>
      </w:r>
      <w:proofErr w:type="gramStart"/>
      <w:r w:rsidR="005A76E7" w:rsidRPr="00A644C2">
        <w:rPr>
          <w:b w:val="0"/>
        </w:rPr>
        <w:t>,</w:t>
      </w:r>
      <w:proofErr w:type="gramEnd"/>
      <w:r w:rsidR="00EA4BA0" w:rsidRPr="00A644C2">
        <w:rPr>
          <w:b w:val="0"/>
        </w:rPr>
        <w:t xml:space="preserve"> если </w:t>
      </w:r>
      <w:r w:rsidR="007D38F1" w:rsidRPr="00A644C2">
        <w:rPr>
          <w:b w:val="0"/>
        </w:rPr>
        <w:t>муниципальный служа</w:t>
      </w:r>
      <w:r w:rsidR="00EA4BA0" w:rsidRPr="00A644C2">
        <w:rPr>
          <w:b w:val="0"/>
        </w:rPr>
        <w:t xml:space="preserve">щий не использовал в течение года своего </w:t>
      </w:r>
      <w:r w:rsidR="007D38F1" w:rsidRPr="00A644C2">
        <w:rPr>
          <w:b w:val="0"/>
        </w:rPr>
        <w:t>пра</w:t>
      </w:r>
      <w:r w:rsidR="00EA4BA0" w:rsidRPr="00A644C2">
        <w:rPr>
          <w:b w:val="0"/>
        </w:rPr>
        <w:t xml:space="preserve">ва </w:t>
      </w:r>
      <w:r w:rsidR="007D38F1" w:rsidRPr="00A644C2">
        <w:rPr>
          <w:b w:val="0"/>
        </w:rPr>
        <w:t>на</w:t>
      </w:r>
      <w:r w:rsidR="00EA4BA0" w:rsidRPr="00A644C2">
        <w:rPr>
          <w:b w:val="0"/>
        </w:rPr>
        <w:t xml:space="preserve"> отпуск, вышеуказанная единовременная</w:t>
      </w:r>
      <w:r w:rsidR="007D38F1" w:rsidRPr="00A644C2">
        <w:rPr>
          <w:b w:val="0"/>
        </w:rPr>
        <w:t xml:space="preserve"> </w:t>
      </w:r>
      <w:r w:rsidR="00EA4BA0" w:rsidRPr="00A644C2">
        <w:rPr>
          <w:b w:val="0"/>
        </w:rPr>
        <w:t xml:space="preserve">выплата должна быть произведена в конце </w:t>
      </w:r>
      <w:r w:rsidR="007D38F1" w:rsidRPr="00A644C2">
        <w:rPr>
          <w:b w:val="0"/>
        </w:rPr>
        <w:t>года.</w:t>
      </w:r>
    </w:p>
    <w:p w:rsidR="00A17BAC" w:rsidRPr="00BA16CF" w:rsidRDefault="00E70E90" w:rsidP="00A17BAC">
      <w:pPr>
        <w:tabs>
          <w:tab w:val="left" w:pos="567"/>
        </w:tabs>
        <w:ind w:firstLine="567"/>
        <w:jc w:val="both"/>
        <w:rPr>
          <w:b w:val="0"/>
        </w:rPr>
      </w:pPr>
      <w:r>
        <w:rPr>
          <w:b w:val="0"/>
        </w:rPr>
        <w:t xml:space="preserve">7.2. </w:t>
      </w:r>
      <w:r w:rsidR="00714447" w:rsidRPr="00FC4FFC">
        <w:rPr>
          <w:b w:val="0"/>
        </w:rPr>
        <w:t xml:space="preserve">При приеме или увольнении муниципального служащего в течение календарного года, единовременная выплата при предоставлении ежегодного оплачиваемого отпуска </w:t>
      </w:r>
      <w:r w:rsidR="00714447" w:rsidRPr="00BA16CF">
        <w:rPr>
          <w:b w:val="0"/>
        </w:rPr>
        <w:t>производится в размере пропорциональном числу полных отработанных календарных</w:t>
      </w:r>
      <w:r w:rsidR="00A17BAC" w:rsidRPr="00BA16CF">
        <w:rPr>
          <w:b w:val="0"/>
        </w:rPr>
        <w:t xml:space="preserve"> месяцев в данном рабочем году.</w:t>
      </w:r>
    </w:p>
    <w:p w:rsidR="00A17BAC" w:rsidRPr="00BA16CF" w:rsidRDefault="00A17BAC" w:rsidP="00A17BAC">
      <w:pPr>
        <w:tabs>
          <w:tab w:val="left" w:pos="567"/>
        </w:tabs>
        <w:ind w:firstLine="567"/>
        <w:jc w:val="both"/>
        <w:rPr>
          <w:b w:val="0"/>
        </w:rPr>
      </w:pPr>
      <w:r w:rsidRPr="00BA16CF">
        <w:rPr>
          <w:b w:val="0"/>
        </w:rPr>
        <w:t>Единовременная выплата при предоставлении ежегодного оплачиваемого отпуска выплачивается работнику в полном размере, независимо от фактически отработанного времени в случаях:</w:t>
      </w:r>
    </w:p>
    <w:p w:rsidR="00A17BAC" w:rsidRPr="00BA16CF" w:rsidRDefault="00A17BAC" w:rsidP="00A17BAC">
      <w:pPr>
        <w:tabs>
          <w:tab w:val="left" w:pos="567"/>
        </w:tabs>
        <w:ind w:firstLine="567"/>
        <w:jc w:val="both"/>
        <w:rPr>
          <w:b w:val="0"/>
        </w:rPr>
      </w:pPr>
      <w:r w:rsidRPr="00BA16CF">
        <w:rPr>
          <w:b w:val="0"/>
        </w:rPr>
        <w:t>а) увольнения в связи с ликвидацией органа местного самоуправления или муниципального органа городского округа Эгвекинот;</w:t>
      </w:r>
    </w:p>
    <w:p w:rsidR="00A17BAC" w:rsidRPr="00BA16CF" w:rsidRDefault="00A17BAC" w:rsidP="00A17BAC">
      <w:pPr>
        <w:tabs>
          <w:tab w:val="left" w:pos="567"/>
        </w:tabs>
        <w:ind w:firstLine="567"/>
        <w:jc w:val="both"/>
        <w:rPr>
          <w:b w:val="0"/>
        </w:rPr>
      </w:pPr>
      <w:r w:rsidRPr="00BA16CF">
        <w:rPr>
          <w:b w:val="0"/>
        </w:rPr>
        <w:t>б) увольнения по собственному желанию в связи с переездом к новому месту жительства в другую местность;</w:t>
      </w:r>
    </w:p>
    <w:p w:rsidR="00A17BAC" w:rsidRPr="00BA16CF" w:rsidRDefault="00A17BAC" w:rsidP="00A17BAC">
      <w:pPr>
        <w:tabs>
          <w:tab w:val="left" w:pos="567"/>
        </w:tabs>
        <w:ind w:firstLine="567"/>
        <w:jc w:val="both"/>
        <w:rPr>
          <w:b w:val="0"/>
        </w:rPr>
      </w:pPr>
      <w:r w:rsidRPr="00BA16CF">
        <w:rPr>
          <w:b w:val="0"/>
        </w:rPr>
        <w:t>в) увольнения в связи с уходом на пенсию;</w:t>
      </w:r>
    </w:p>
    <w:p w:rsidR="00A17BAC" w:rsidRPr="00BA16CF" w:rsidRDefault="00A17BAC" w:rsidP="00A17BAC">
      <w:pPr>
        <w:tabs>
          <w:tab w:val="left" w:pos="567"/>
        </w:tabs>
        <w:ind w:firstLine="567"/>
        <w:jc w:val="both"/>
        <w:rPr>
          <w:b w:val="0"/>
        </w:rPr>
      </w:pPr>
      <w:r w:rsidRPr="00BA16CF">
        <w:rPr>
          <w:b w:val="0"/>
        </w:rPr>
        <w:t>г) увольнения в связи с окончанием срока полномочий.</w:t>
      </w:r>
    </w:p>
    <w:p w:rsidR="00C724EC" w:rsidRPr="00BA16CF" w:rsidRDefault="0028014C" w:rsidP="00AC625A">
      <w:pPr>
        <w:ind w:firstLine="567"/>
        <w:jc w:val="both"/>
        <w:rPr>
          <w:b w:val="0"/>
        </w:rPr>
      </w:pPr>
      <w:r w:rsidRPr="00BA16CF">
        <w:rPr>
          <w:b w:val="0"/>
          <w:szCs w:val="28"/>
        </w:rPr>
        <w:t>8</w:t>
      </w:r>
      <w:r w:rsidR="001243CD" w:rsidRPr="00BA16CF">
        <w:rPr>
          <w:b w:val="0"/>
          <w:szCs w:val="28"/>
        </w:rPr>
        <w:t>.</w:t>
      </w:r>
      <w:r w:rsidR="00C724EC" w:rsidRPr="00BA16CF">
        <w:rPr>
          <w:b w:val="0"/>
          <w:szCs w:val="28"/>
        </w:rPr>
        <w:t xml:space="preserve"> </w:t>
      </w:r>
      <w:r w:rsidR="001243CD" w:rsidRPr="00BA16CF">
        <w:rPr>
          <w:b w:val="0"/>
          <w:szCs w:val="28"/>
        </w:rPr>
        <w:t>Один раз в календарном году каждому муниципальному служащему оказывается м</w:t>
      </w:r>
      <w:r w:rsidR="00104A17" w:rsidRPr="00BA16CF">
        <w:rPr>
          <w:b w:val="0"/>
          <w:szCs w:val="28"/>
        </w:rPr>
        <w:t>атериальная помощь в</w:t>
      </w:r>
      <w:r w:rsidR="00C724EC" w:rsidRPr="00BA16CF">
        <w:rPr>
          <w:b w:val="0"/>
          <w:szCs w:val="28"/>
        </w:rPr>
        <w:t xml:space="preserve"> разме</w:t>
      </w:r>
      <w:r w:rsidR="00104A17" w:rsidRPr="00BA16CF">
        <w:rPr>
          <w:b w:val="0"/>
          <w:szCs w:val="28"/>
        </w:rPr>
        <w:t xml:space="preserve">ре </w:t>
      </w:r>
      <w:r w:rsidR="001D73A1" w:rsidRPr="00BA16CF">
        <w:rPr>
          <w:b w:val="0"/>
          <w:szCs w:val="24"/>
        </w:rPr>
        <w:t>двух должностных окладов муниципального служащего и двух окладов за классный чин</w:t>
      </w:r>
      <w:r w:rsidR="00C724EC" w:rsidRPr="00BA16CF">
        <w:rPr>
          <w:b w:val="0"/>
        </w:rPr>
        <w:t>.</w:t>
      </w:r>
    </w:p>
    <w:p w:rsidR="00C724EC" w:rsidRPr="00BA16CF" w:rsidRDefault="00C724EC" w:rsidP="00AC625A">
      <w:pPr>
        <w:tabs>
          <w:tab w:val="left" w:pos="567"/>
        </w:tabs>
        <w:jc w:val="both"/>
        <w:rPr>
          <w:b w:val="0"/>
        </w:rPr>
      </w:pPr>
      <w:r w:rsidRPr="00BA16CF">
        <w:rPr>
          <w:b w:val="0"/>
        </w:rPr>
        <w:tab/>
      </w:r>
      <w:r w:rsidR="0028014C" w:rsidRPr="00BA16CF">
        <w:rPr>
          <w:b w:val="0"/>
        </w:rPr>
        <w:t>8</w:t>
      </w:r>
      <w:r w:rsidR="008A6947" w:rsidRPr="00BA16CF">
        <w:rPr>
          <w:b w:val="0"/>
        </w:rPr>
        <w:t xml:space="preserve">.1. </w:t>
      </w:r>
      <w:r w:rsidR="00104A17" w:rsidRPr="00BA16CF">
        <w:rPr>
          <w:b w:val="0"/>
        </w:rPr>
        <w:t xml:space="preserve">Выплата материальной помощи не зависит от итогов оценки результатов труда </w:t>
      </w:r>
      <w:r w:rsidRPr="00BA16CF">
        <w:rPr>
          <w:b w:val="0"/>
        </w:rPr>
        <w:t>муни</w:t>
      </w:r>
      <w:r w:rsidR="00104A17" w:rsidRPr="00BA16CF">
        <w:rPr>
          <w:b w:val="0"/>
        </w:rPr>
        <w:t xml:space="preserve">ципального </w:t>
      </w:r>
      <w:r w:rsidRPr="00BA16CF">
        <w:rPr>
          <w:b w:val="0"/>
        </w:rPr>
        <w:t>служащего.</w:t>
      </w:r>
    </w:p>
    <w:p w:rsidR="008A6947" w:rsidRPr="00BA16CF" w:rsidRDefault="0028014C" w:rsidP="008A6947">
      <w:pPr>
        <w:ind w:firstLine="567"/>
        <w:jc w:val="both"/>
        <w:rPr>
          <w:b w:val="0"/>
        </w:rPr>
      </w:pPr>
      <w:r w:rsidRPr="00BA16CF">
        <w:rPr>
          <w:rStyle w:val="a6"/>
        </w:rPr>
        <w:t>8</w:t>
      </w:r>
      <w:r w:rsidR="008A6947" w:rsidRPr="00BA16CF">
        <w:rPr>
          <w:rStyle w:val="a6"/>
        </w:rPr>
        <w:t>.2.</w:t>
      </w:r>
      <w:r w:rsidR="008A6947" w:rsidRPr="00BA16CF">
        <w:rPr>
          <w:b w:val="0"/>
        </w:rPr>
        <w:t xml:space="preserve"> Муниципальным служащим, уволившимся </w:t>
      </w:r>
      <w:r w:rsidR="00714447" w:rsidRPr="00BA16CF">
        <w:rPr>
          <w:b w:val="0"/>
        </w:rPr>
        <w:t xml:space="preserve">или принятым в течение календарного года </w:t>
      </w:r>
      <w:r w:rsidR="008A6947" w:rsidRPr="00BA16CF">
        <w:rPr>
          <w:b w:val="0"/>
        </w:rPr>
        <w:t>(не отработавшим полного календарного года), выплата материальной помощи производится пропорционально числу полных отработанных календарных месяцев в данном рабочем году</w:t>
      </w:r>
      <w:r w:rsidR="00A17BAC" w:rsidRPr="00BA16CF">
        <w:rPr>
          <w:b w:val="0"/>
        </w:rPr>
        <w:t>.</w:t>
      </w:r>
    </w:p>
    <w:p w:rsidR="00A17BAC" w:rsidRPr="00BA16CF" w:rsidRDefault="008A6947" w:rsidP="00A17BAC">
      <w:pPr>
        <w:tabs>
          <w:tab w:val="left" w:pos="567"/>
        </w:tabs>
        <w:jc w:val="both"/>
        <w:rPr>
          <w:b w:val="0"/>
        </w:rPr>
      </w:pPr>
      <w:r w:rsidRPr="00BA16CF">
        <w:rPr>
          <w:b w:val="0"/>
        </w:rPr>
        <w:lastRenderedPageBreak/>
        <w:tab/>
      </w:r>
      <w:r w:rsidR="00A17BAC" w:rsidRPr="00BA16CF">
        <w:rPr>
          <w:b w:val="0"/>
        </w:rPr>
        <w:t>Материальная помощь работнику выплачивается в полном размере, независимо от фактически отработанного времени в случаях:</w:t>
      </w:r>
    </w:p>
    <w:p w:rsidR="00A17BAC" w:rsidRPr="00BA16CF" w:rsidRDefault="00A17BAC" w:rsidP="00A17BAC">
      <w:pPr>
        <w:tabs>
          <w:tab w:val="left" w:pos="567"/>
        </w:tabs>
        <w:jc w:val="both"/>
        <w:rPr>
          <w:b w:val="0"/>
        </w:rPr>
      </w:pPr>
      <w:r w:rsidRPr="00BA16CF">
        <w:rPr>
          <w:b w:val="0"/>
        </w:rPr>
        <w:tab/>
        <w:t>а) увольнения в связи с ликвидацией органа местного самоуправления или муниципального органа городского округа Эгвекинот;</w:t>
      </w:r>
    </w:p>
    <w:p w:rsidR="00A17BAC" w:rsidRPr="00BA16CF" w:rsidRDefault="00A17BAC" w:rsidP="00A17BAC">
      <w:pPr>
        <w:tabs>
          <w:tab w:val="left" w:pos="567"/>
        </w:tabs>
        <w:jc w:val="both"/>
        <w:rPr>
          <w:b w:val="0"/>
        </w:rPr>
      </w:pPr>
      <w:r w:rsidRPr="00BA16CF">
        <w:rPr>
          <w:b w:val="0"/>
        </w:rPr>
        <w:tab/>
        <w:t>б) увольнения по собственному желанию в связи с переездом к новому месту жительства в другую местность;</w:t>
      </w:r>
    </w:p>
    <w:p w:rsidR="00A17BAC" w:rsidRPr="00BA16CF" w:rsidRDefault="00A17BAC" w:rsidP="00A17BAC">
      <w:pPr>
        <w:tabs>
          <w:tab w:val="left" w:pos="567"/>
        </w:tabs>
        <w:jc w:val="both"/>
        <w:rPr>
          <w:b w:val="0"/>
        </w:rPr>
      </w:pPr>
      <w:r w:rsidRPr="00BA16CF">
        <w:rPr>
          <w:b w:val="0"/>
        </w:rPr>
        <w:tab/>
        <w:t>в) увольнения в связи с уходом на пенсию;</w:t>
      </w:r>
    </w:p>
    <w:p w:rsidR="00A17BAC" w:rsidRPr="00BA16CF" w:rsidRDefault="00A17BAC" w:rsidP="00A17BAC">
      <w:pPr>
        <w:tabs>
          <w:tab w:val="left" w:pos="567"/>
        </w:tabs>
        <w:jc w:val="both"/>
        <w:rPr>
          <w:b w:val="0"/>
        </w:rPr>
      </w:pPr>
      <w:r w:rsidRPr="00BA16CF">
        <w:rPr>
          <w:b w:val="0"/>
        </w:rPr>
        <w:tab/>
        <w:t>г) увольнения в связи с окончанием срока полномочий.</w:t>
      </w:r>
    </w:p>
    <w:p w:rsidR="00C724EC" w:rsidRPr="00BA16CF" w:rsidRDefault="008A6947" w:rsidP="00192D94">
      <w:pPr>
        <w:tabs>
          <w:tab w:val="left" w:pos="567"/>
        </w:tabs>
        <w:jc w:val="both"/>
        <w:rPr>
          <w:b w:val="0"/>
        </w:rPr>
      </w:pPr>
      <w:r w:rsidRPr="00BA16CF">
        <w:rPr>
          <w:b w:val="0"/>
        </w:rPr>
        <w:tab/>
      </w:r>
      <w:r w:rsidR="0028014C" w:rsidRPr="00BA16CF">
        <w:rPr>
          <w:b w:val="0"/>
        </w:rPr>
        <w:t>9</w:t>
      </w:r>
      <w:r w:rsidR="00EA4BA0" w:rsidRPr="00BA16CF">
        <w:rPr>
          <w:b w:val="0"/>
        </w:rPr>
        <w:t xml:space="preserve">. </w:t>
      </w:r>
      <w:r w:rsidR="009B0811" w:rsidRPr="00BA16CF">
        <w:rPr>
          <w:b w:val="0"/>
        </w:rPr>
        <w:t>За счет экономии фонда оплаты труда может</w:t>
      </w:r>
      <w:r w:rsidR="00C724EC" w:rsidRPr="00BA16CF">
        <w:rPr>
          <w:b w:val="0"/>
        </w:rPr>
        <w:t xml:space="preserve"> оказы</w:t>
      </w:r>
      <w:r w:rsidR="009B0811" w:rsidRPr="00BA16CF">
        <w:rPr>
          <w:b w:val="0"/>
        </w:rPr>
        <w:t xml:space="preserve">ваться </w:t>
      </w:r>
      <w:r w:rsidR="001D73A1" w:rsidRPr="00BA16CF">
        <w:rPr>
          <w:b w:val="0"/>
        </w:rPr>
        <w:t>дополнительная материальная помощь</w:t>
      </w:r>
      <w:r w:rsidR="00E67C3A" w:rsidRPr="00BA16CF">
        <w:rPr>
          <w:b w:val="0"/>
        </w:rPr>
        <w:t>:</w:t>
      </w:r>
    </w:p>
    <w:p w:rsidR="00E67C3A" w:rsidRPr="00BA16CF" w:rsidRDefault="00B76C0C" w:rsidP="00B76C0C">
      <w:pPr>
        <w:ind w:right="-1" w:firstLine="567"/>
        <w:contextualSpacing/>
        <w:jc w:val="both"/>
        <w:rPr>
          <w:b w:val="0"/>
          <w:szCs w:val="24"/>
        </w:rPr>
      </w:pPr>
      <w:r w:rsidRPr="00BA16CF">
        <w:rPr>
          <w:b w:val="0"/>
        </w:rPr>
        <w:t xml:space="preserve">- </w:t>
      </w:r>
      <w:r w:rsidR="009B0811" w:rsidRPr="00BA16CF">
        <w:rPr>
          <w:b w:val="0"/>
          <w:szCs w:val="24"/>
        </w:rPr>
        <w:t>муниципальным служащим, дети которых являются</w:t>
      </w:r>
      <w:r w:rsidR="00C724EC" w:rsidRPr="00BA16CF">
        <w:rPr>
          <w:b w:val="0"/>
          <w:szCs w:val="24"/>
        </w:rPr>
        <w:t xml:space="preserve"> выпускни</w:t>
      </w:r>
      <w:r w:rsidR="001D73A1" w:rsidRPr="00BA16CF">
        <w:rPr>
          <w:b w:val="0"/>
          <w:szCs w:val="24"/>
        </w:rPr>
        <w:t xml:space="preserve">ками </w:t>
      </w:r>
      <w:r w:rsidRPr="00BA16CF">
        <w:rPr>
          <w:b w:val="0"/>
          <w:szCs w:val="24"/>
        </w:rPr>
        <w:t>11-</w:t>
      </w:r>
      <w:r w:rsidR="009B0811" w:rsidRPr="00BA16CF">
        <w:rPr>
          <w:b w:val="0"/>
          <w:szCs w:val="24"/>
        </w:rPr>
        <w:t xml:space="preserve">го </w:t>
      </w:r>
      <w:r w:rsidR="00C724EC" w:rsidRPr="00BA16CF">
        <w:rPr>
          <w:b w:val="0"/>
          <w:szCs w:val="24"/>
        </w:rPr>
        <w:t>класс</w:t>
      </w:r>
      <w:r w:rsidR="00D8014E" w:rsidRPr="00BA16CF">
        <w:rPr>
          <w:b w:val="0"/>
          <w:szCs w:val="24"/>
        </w:rPr>
        <w:t>а</w:t>
      </w:r>
      <w:r w:rsidR="00C724EC" w:rsidRPr="00BA16CF">
        <w:rPr>
          <w:b w:val="0"/>
          <w:szCs w:val="24"/>
        </w:rPr>
        <w:t xml:space="preserve"> общеоб</w:t>
      </w:r>
      <w:r w:rsidR="009B0811" w:rsidRPr="00BA16CF">
        <w:rPr>
          <w:b w:val="0"/>
          <w:szCs w:val="24"/>
        </w:rPr>
        <w:t xml:space="preserve">разовательной </w:t>
      </w:r>
      <w:r w:rsidR="00C724EC" w:rsidRPr="00BA16CF">
        <w:rPr>
          <w:b w:val="0"/>
          <w:szCs w:val="24"/>
        </w:rPr>
        <w:t>школы</w:t>
      </w:r>
      <w:r w:rsidR="00E67C3A" w:rsidRPr="00BA16CF">
        <w:rPr>
          <w:b w:val="0"/>
          <w:szCs w:val="24"/>
        </w:rPr>
        <w:t xml:space="preserve"> - в размере </w:t>
      </w:r>
      <w:r w:rsidR="00E70E90" w:rsidRPr="00BA16CF">
        <w:rPr>
          <w:b w:val="0"/>
          <w:szCs w:val="24"/>
        </w:rPr>
        <w:t>1</w:t>
      </w:r>
      <w:r w:rsidR="00E67C3A" w:rsidRPr="00BA16CF">
        <w:rPr>
          <w:b w:val="0"/>
          <w:szCs w:val="24"/>
        </w:rPr>
        <w:t>0000 рублей;</w:t>
      </w:r>
    </w:p>
    <w:p w:rsidR="00E67C3A" w:rsidRPr="00BA16CF" w:rsidRDefault="00E67C3A" w:rsidP="00BA16CF">
      <w:pPr>
        <w:ind w:right="-1" w:firstLine="567"/>
        <w:contextualSpacing/>
        <w:jc w:val="both"/>
        <w:rPr>
          <w:b w:val="0"/>
          <w:szCs w:val="24"/>
        </w:rPr>
      </w:pPr>
      <w:r w:rsidRPr="00BA16CF">
        <w:rPr>
          <w:b w:val="0"/>
          <w:szCs w:val="24"/>
        </w:rPr>
        <w:t xml:space="preserve">- в случае смерти матери, отца, мужа, жены, детей </w:t>
      </w:r>
      <w:r w:rsidR="00BA16CF" w:rsidRPr="00BA16CF">
        <w:rPr>
          <w:b w:val="0"/>
          <w:szCs w:val="24"/>
        </w:rPr>
        <w:t xml:space="preserve">муниципального служащего </w:t>
      </w:r>
      <w:r w:rsidRPr="00BA16CF">
        <w:rPr>
          <w:b w:val="0"/>
          <w:szCs w:val="24"/>
        </w:rPr>
        <w:t xml:space="preserve">- в размере </w:t>
      </w:r>
      <w:r w:rsidR="00E70E90" w:rsidRPr="00BA16CF">
        <w:rPr>
          <w:b w:val="0"/>
          <w:szCs w:val="24"/>
        </w:rPr>
        <w:t>1</w:t>
      </w:r>
      <w:r w:rsidRPr="00BA16CF">
        <w:rPr>
          <w:b w:val="0"/>
          <w:szCs w:val="24"/>
        </w:rPr>
        <w:t>0000 рублей;</w:t>
      </w:r>
    </w:p>
    <w:p w:rsidR="00A17BAC" w:rsidRPr="00BA16CF" w:rsidRDefault="00A17BAC" w:rsidP="00B76C0C">
      <w:pPr>
        <w:ind w:right="-1" w:firstLine="567"/>
        <w:contextualSpacing/>
        <w:jc w:val="both"/>
        <w:rPr>
          <w:b w:val="0"/>
          <w:szCs w:val="24"/>
        </w:rPr>
      </w:pPr>
      <w:r w:rsidRPr="00BA16CF">
        <w:rPr>
          <w:b w:val="0"/>
          <w:szCs w:val="24"/>
        </w:rPr>
        <w:t>- родственникам (супругу (супруге), одному из родителей, детям) муниципального служащего, в случае его смерти - в размере 15000 рублей.</w:t>
      </w:r>
    </w:p>
    <w:p w:rsidR="00BA16CF" w:rsidRPr="00BA16CF" w:rsidRDefault="00B76C0C" w:rsidP="00BA16CF">
      <w:pPr>
        <w:ind w:right="-1" w:firstLine="567"/>
        <w:contextualSpacing/>
        <w:jc w:val="both"/>
        <w:rPr>
          <w:b w:val="0"/>
          <w:szCs w:val="24"/>
        </w:rPr>
      </w:pPr>
      <w:r w:rsidRPr="00BA16CF">
        <w:rPr>
          <w:b w:val="0"/>
          <w:szCs w:val="24"/>
        </w:rPr>
        <w:t xml:space="preserve">9.1. </w:t>
      </w:r>
      <w:r w:rsidR="00E67C3A" w:rsidRPr="00BA16CF">
        <w:rPr>
          <w:b w:val="0"/>
          <w:szCs w:val="24"/>
        </w:rPr>
        <w:t xml:space="preserve">В случае смерти супруга (супруги), родителей, детей муниципального служащего материальная помощь выплачивается на основании заявления муниципального служащего при представлении копии свидетельства о смерти умершего и документов, подтверждающих родство </w:t>
      </w:r>
      <w:proofErr w:type="gramStart"/>
      <w:r w:rsidR="00E67C3A" w:rsidRPr="00BA16CF">
        <w:rPr>
          <w:b w:val="0"/>
          <w:szCs w:val="24"/>
        </w:rPr>
        <w:t>с</w:t>
      </w:r>
      <w:proofErr w:type="gramEnd"/>
      <w:r w:rsidR="00E67C3A" w:rsidRPr="00BA16CF">
        <w:rPr>
          <w:b w:val="0"/>
          <w:szCs w:val="24"/>
        </w:rPr>
        <w:t xml:space="preserve"> умершим.</w:t>
      </w:r>
    </w:p>
    <w:p w:rsidR="00BA16CF" w:rsidRPr="00BA16CF" w:rsidRDefault="00B76C0C" w:rsidP="00BA16CF">
      <w:pPr>
        <w:ind w:right="-1" w:firstLine="567"/>
        <w:contextualSpacing/>
        <w:jc w:val="both"/>
        <w:rPr>
          <w:b w:val="0"/>
          <w:szCs w:val="24"/>
        </w:rPr>
      </w:pPr>
      <w:r w:rsidRPr="00BA16CF">
        <w:rPr>
          <w:b w:val="0"/>
          <w:szCs w:val="24"/>
        </w:rPr>
        <w:t xml:space="preserve">9.2. </w:t>
      </w:r>
      <w:r w:rsidR="00E67C3A" w:rsidRPr="00BA16CF">
        <w:rPr>
          <w:b w:val="0"/>
          <w:szCs w:val="24"/>
        </w:rPr>
        <w:t xml:space="preserve">В случае смерти муниципального служащего </w:t>
      </w:r>
      <w:r w:rsidR="00BA16CF" w:rsidRPr="00BA16CF">
        <w:rPr>
          <w:b w:val="0"/>
          <w:szCs w:val="24"/>
        </w:rPr>
        <w:t xml:space="preserve">материальная помощь выплачивается на основании заявления одного из близких родственников (супруги (супруга), одного из родителей, детей) с приложением копии свидетельства о смерти умершего и документов, подтверждающих родство </w:t>
      </w:r>
      <w:proofErr w:type="gramStart"/>
      <w:r w:rsidR="00BA16CF" w:rsidRPr="00BA16CF">
        <w:rPr>
          <w:b w:val="0"/>
          <w:szCs w:val="24"/>
        </w:rPr>
        <w:t>с</w:t>
      </w:r>
      <w:proofErr w:type="gramEnd"/>
      <w:r w:rsidR="00BA16CF" w:rsidRPr="00BA16CF">
        <w:rPr>
          <w:b w:val="0"/>
          <w:szCs w:val="24"/>
        </w:rPr>
        <w:t xml:space="preserve"> умершим.</w:t>
      </w:r>
    </w:p>
    <w:p w:rsidR="00BA16CF" w:rsidRPr="00BA16CF" w:rsidRDefault="00BA16CF" w:rsidP="00BA16CF">
      <w:pPr>
        <w:ind w:right="-1" w:firstLine="567"/>
        <w:contextualSpacing/>
        <w:jc w:val="both"/>
        <w:rPr>
          <w:b w:val="0"/>
          <w:szCs w:val="24"/>
        </w:rPr>
      </w:pPr>
      <w:r w:rsidRPr="00BA16CF">
        <w:rPr>
          <w:b w:val="0"/>
          <w:szCs w:val="24"/>
        </w:rPr>
        <w:t>9.3. Материальная помощь может выплачиваться и в иных отдельных случаях (заболевание, причинение ущерба стихийным или иным бедствием и т.п.) в размере не более одного должностного оклада.</w:t>
      </w:r>
    </w:p>
    <w:p w:rsidR="00E67C3A" w:rsidRPr="00BA16CF" w:rsidRDefault="00B76C0C" w:rsidP="00B76C0C">
      <w:pPr>
        <w:ind w:right="-1" w:firstLine="567"/>
        <w:contextualSpacing/>
        <w:jc w:val="both"/>
        <w:rPr>
          <w:b w:val="0"/>
          <w:szCs w:val="24"/>
        </w:rPr>
      </w:pPr>
      <w:r w:rsidRPr="00BA16CF">
        <w:rPr>
          <w:b w:val="0"/>
          <w:szCs w:val="24"/>
        </w:rPr>
        <w:t xml:space="preserve">9.4. </w:t>
      </w:r>
      <w:r w:rsidR="00E67C3A" w:rsidRPr="00BA16CF">
        <w:rPr>
          <w:b w:val="0"/>
          <w:szCs w:val="24"/>
        </w:rPr>
        <w:t>Общая сумма материальной помощи, выплачиваемой в календарном году конкретному муниципальному служащему, максимальными размерами не ограничивается.</w:t>
      </w:r>
    </w:p>
    <w:p w:rsidR="006536BC" w:rsidRPr="00BA16CF" w:rsidRDefault="001D73A1" w:rsidP="006536BC">
      <w:pPr>
        <w:tabs>
          <w:tab w:val="left" w:pos="567"/>
        </w:tabs>
        <w:jc w:val="both"/>
        <w:rPr>
          <w:b w:val="0"/>
        </w:rPr>
      </w:pPr>
      <w:r w:rsidRPr="00BA16CF">
        <w:rPr>
          <w:b w:val="0"/>
        </w:rPr>
        <w:tab/>
      </w:r>
      <w:r w:rsidR="0028014C" w:rsidRPr="00BA16CF">
        <w:rPr>
          <w:b w:val="0"/>
        </w:rPr>
        <w:t>9</w:t>
      </w:r>
      <w:r w:rsidRPr="00BA16CF">
        <w:rPr>
          <w:b w:val="0"/>
        </w:rPr>
        <w:t>.</w:t>
      </w:r>
      <w:r w:rsidR="00B76C0C" w:rsidRPr="00BA16CF">
        <w:rPr>
          <w:b w:val="0"/>
        </w:rPr>
        <w:t>5</w:t>
      </w:r>
      <w:r w:rsidRPr="00BA16CF">
        <w:rPr>
          <w:b w:val="0"/>
        </w:rPr>
        <w:t xml:space="preserve">. </w:t>
      </w:r>
      <w:r w:rsidR="00460C2D" w:rsidRPr="00BA16CF">
        <w:rPr>
          <w:b w:val="0"/>
        </w:rPr>
        <w:t xml:space="preserve">Выплата дополнительной материальной помощи производится по решению руководителя органа местного самоуправления или муниципального органа </w:t>
      </w:r>
      <w:r w:rsidR="00066660" w:rsidRPr="00BA16CF">
        <w:rPr>
          <w:b w:val="0"/>
          <w:szCs w:val="24"/>
        </w:rPr>
        <w:t>городского округа Эгвекинот</w:t>
      </w:r>
      <w:r w:rsidR="00460C2D" w:rsidRPr="00BA16CF">
        <w:rPr>
          <w:b w:val="0"/>
        </w:rPr>
        <w:t xml:space="preserve"> с изданием соответствующего </w:t>
      </w:r>
      <w:r w:rsidR="00F30ECE" w:rsidRPr="00BA16CF">
        <w:rPr>
          <w:b w:val="0"/>
        </w:rPr>
        <w:t xml:space="preserve">правового </w:t>
      </w:r>
      <w:r w:rsidR="00460C2D" w:rsidRPr="00BA16CF">
        <w:rPr>
          <w:b w:val="0"/>
        </w:rPr>
        <w:t>акта на основании личного заявления муниципального служащего.</w:t>
      </w:r>
    </w:p>
    <w:p w:rsidR="00A17BAC" w:rsidRPr="00BA16CF" w:rsidRDefault="00A17BAC" w:rsidP="00A17BAC">
      <w:pPr>
        <w:tabs>
          <w:tab w:val="left" w:pos="567"/>
        </w:tabs>
        <w:jc w:val="both"/>
        <w:rPr>
          <w:b w:val="0"/>
          <w:szCs w:val="24"/>
        </w:rPr>
      </w:pPr>
      <w:r w:rsidRPr="00BA16CF">
        <w:rPr>
          <w:b w:val="0"/>
          <w:szCs w:val="24"/>
        </w:rPr>
        <w:tab/>
        <w:t>9.6. Решение о выплате дополнительной материальной помощи руководителям отраслевых органов принимается Главой Администрации городского округа Эгвекинот или лицом его замещающим.</w:t>
      </w:r>
    </w:p>
    <w:p w:rsidR="00E70E90" w:rsidRPr="00BA16CF" w:rsidRDefault="00E70E90" w:rsidP="00E70E90">
      <w:pPr>
        <w:tabs>
          <w:tab w:val="left" w:pos="567"/>
        </w:tabs>
        <w:jc w:val="both"/>
        <w:rPr>
          <w:b w:val="0"/>
          <w:szCs w:val="24"/>
        </w:rPr>
      </w:pPr>
      <w:r w:rsidRPr="00BA16CF">
        <w:rPr>
          <w:b w:val="0"/>
        </w:rPr>
        <w:tab/>
        <w:t>9.</w:t>
      </w:r>
      <w:r w:rsidR="00A17BAC" w:rsidRPr="00BA16CF">
        <w:rPr>
          <w:b w:val="0"/>
        </w:rPr>
        <w:t>7</w:t>
      </w:r>
      <w:r w:rsidRPr="00BA16CF">
        <w:rPr>
          <w:b w:val="0"/>
        </w:rPr>
        <w:t>. Выплата материальной помощи производится с учетом районного коэффициента и процентной надбавки к заработной плате за работу в районах Крайнего Севера, установленных нормативными  правовыми актами Российской Федерации.</w:t>
      </w:r>
    </w:p>
    <w:p w:rsidR="00BA16CF" w:rsidRPr="00BA16CF" w:rsidRDefault="006536BC" w:rsidP="00BA16CF">
      <w:pPr>
        <w:tabs>
          <w:tab w:val="left" w:pos="567"/>
        </w:tabs>
        <w:jc w:val="both"/>
        <w:rPr>
          <w:b w:val="0"/>
        </w:rPr>
      </w:pPr>
      <w:r w:rsidRPr="00BA16CF">
        <w:tab/>
      </w:r>
      <w:r w:rsidRPr="00BA16CF">
        <w:rPr>
          <w:b w:val="0"/>
        </w:rPr>
        <w:t>10</w:t>
      </w:r>
      <w:r w:rsidR="00714447" w:rsidRPr="00BA16CF">
        <w:rPr>
          <w:b w:val="0"/>
          <w:szCs w:val="28"/>
        </w:rPr>
        <w:t>. З</w:t>
      </w:r>
      <w:r w:rsidR="00714447" w:rsidRPr="00BA16CF">
        <w:rPr>
          <w:b w:val="0"/>
        </w:rPr>
        <w:t>а счет средств экономии по фонду оплаты труда</w:t>
      </w:r>
      <w:r w:rsidR="00D8014E" w:rsidRPr="00BA16CF">
        <w:rPr>
          <w:b w:val="0"/>
        </w:rPr>
        <w:t xml:space="preserve"> за</w:t>
      </w:r>
      <w:r w:rsidRPr="00BA16CF">
        <w:rPr>
          <w:b w:val="0"/>
          <w:szCs w:val="28"/>
        </w:rPr>
        <w:t xml:space="preserve"> особые отличия при прохождении муниципальной службы и достижение высоких результатов в служебной деятельности, безупречную и продолжительную муниципальную службу </w:t>
      </w:r>
      <w:r w:rsidR="00B76C0C" w:rsidRPr="00BA16CF">
        <w:rPr>
          <w:b w:val="0"/>
          <w:szCs w:val="28"/>
        </w:rPr>
        <w:t xml:space="preserve">могут </w:t>
      </w:r>
      <w:r w:rsidRPr="00BA16CF">
        <w:rPr>
          <w:b w:val="0"/>
          <w:szCs w:val="28"/>
        </w:rPr>
        <w:t>применят</w:t>
      </w:r>
      <w:r w:rsidR="00B76C0C" w:rsidRPr="00BA16CF">
        <w:rPr>
          <w:b w:val="0"/>
          <w:szCs w:val="28"/>
        </w:rPr>
        <w:t>ь</w:t>
      </w:r>
      <w:r w:rsidRPr="00BA16CF">
        <w:rPr>
          <w:b w:val="0"/>
          <w:szCs w:val="28"/>
        </w:rPr>
        <w:t>ся следующие материальные поощрения:</w:t>
      </w:r>
    </w:p>
    <w:p w:rsidR="00BA16CF" w:rsidRDefault="00BA16CF" w:rsidP="00BA16CF">
      <w:pPr>
        <w:tabs>
          <w:tab w:val="left" w:pos="567"/>
        </w:tabs>
        <w:jc w:val="both"/>
        <w:rPr>
          <w:b w:val="0"/>
        </w:rPr>
      </w:pPr>
      <w:r w:rsidRPr="00BA16CF">
        <w:rPr>
          <w:b w:val="0"/>
        </w:rPr>
        <w:tab/>
      </w:r>
      <w:r w:rsidR="00714447" w:rsidRPr="00BA16CF">
        <w:rPr>
          <w:b w:val="0"/>
          <w:szCs w:val="24"/>
        </w:rPr>
        <w:t xml:space="preserve">1) выплата единовременного денежного поощрения </w:t>
      </w:r>
      <w:r w:rsidR="005576C8" w:rsidRPr="00BA16CF">
        <w:rPr>
          <w:b w:val="0"/>
          <w:szCs w:val="24"/>
        </w:rPr>
        <w:t>при</w:t>
      </w:r>
      <w:r w:rsidR="00FC4FFC" w:rsidRPr="00BA16CF">
        <w:rPr>
          <w:b w:val="0"/>
          <w:szCs w:val="24"/>
        </w:rPr>
        <w:t xml:space="preserve"> объявлении благодарности </w:t>
      </w:r>
      <w:r w:rsidR="005576C8" w:rsidRPr="00BA16CF">
        <w:rPr>
          <w:b w:val="0"/>
          <w:szCs w:val="24"/>
        </w:rPr>
        <w:t xml:space="preserve"> награждении Почетной грамотой</w:t>
      </w:r>
      <w:r w:rsidR="00FC4FFC" w:rsidRPr="00BA16CF">
        <w:rPr>
          <w:b w:val="0"/>
          <w:szCs w:val="24"/>
        </w:rPr>
        <w:t xml:space="preserve"> Думы Чукотского автономного округа, </w:t>
      </w:r>
      <w:r w:rsidR="00A17BAC" w:rsidRPr="00BA16CF">
        <w:rPr>
          <w:b w:val="0"/>
          <w:szCs w:val="24"/>
        </w:rPr>
        <w:t xml:space="preserve">Почетной грамотой Губернатора Чукотского автономного округа, </w:t>
      </w:r>
      <w:proofErr w:type="gramStart"/>
      <w:r w:rsidR="00A17BAC" w:rsidRPr="00BA16CF">
        <w:rPr>
          <w:b w:val="0"/>
          <w:szCs w:val="24"/>
        </w:rPr>
        <w:t>при</w:t>
      </w:r>
      <w:proofErr w:type="gramEnd"/>
      <w:r w:rsidR="00A17BAC" w:rsidRPr="00BA16CF">
        <w:rPr>
          <w:b w:val="0"/>
          <w:szCs w:val="24"/>
        </w:rPr>
        <w:t xml:space="preserve"> </w:t>
      </w:r>
      <w:proofErr w:type="gramStart"/>
      <w:r w:rsidR="00A17BAC" w:rsidRPr="00BA16CF">
        <w:rPr>
          <w:b w:val="0"/>
          <w:szCs w:val="24"/>
        </w:rPr>
        <w:t>присвоение</w:t>
      </w:r>
      <w:proofErr w:type="gramEnd"/>
      <w:r w:rsidR="00A17BAC" w:rsidRPr="00BA16CF">
        <w:rPr>
          <w:b w:val="0"/>
          <w:szCs w:val="24"/>
        </w:rPr>
        <w:t xml:space="preserve"> иных наград Чукотского автономного округа, при награждении наградами Российской Федерации;</w:t>
      </w:r>
      <w:r>
        <w:rPr>
          <w:b w:val="0"/>
        </w:rPr>
        <w:tab/>
      </w:r>
    </w:p>
    <w:p w:rsidR="00A17BAC" w:rsidRPr="00BA16CF" w:rsidRDefault="00BA16CF" w:rsidP="00BA16CF">
      <w:pPr>
        <w:tabs>
          <w:tab w:val="left" w:pos="567"/>
        </w:tabs>
        <w:jc w:val="both"/>
        <w:rPr>
          <w:b w:val="0"/>
        </w:rPr>
      </w:pPr>
      <w:r>
        <w:rPr>
          <w:b w:val="0"/>
        </w:rPr>
        <w:tab/>
      </w:r>
      <w:r w:rsidR="00A17BAC" w:rsidRPr="00AC04E8">
        <w:rPr>
          <w:b w:val="0"/>
          <w:szCs w:val="24"/>
        </w:rPr>
        <w:t xml:space="preserve">2) выплата единовременного денежного поощрения </w:t>
      </w:r>
      <w:r w:rsidR="00A17BAC" w:rsidRPr="00AC04E8">
        <w:rPr>
          <w:b w:val="0"/>
          <w:bCs/>
          <w:szCs w:val="24"/>
        </w:rPr>
        <w:t>в связи с персональными юбилейными датами (50, 55, 60 и каждые последующие 5 лет со дня рождения);</w:t>
      </w:r>
    </w:p>
    <w:p w:rsidR="00A17BAC" w:rsidRPr="00AC04E8" w:rsidRDefault="00BA16CF" w:rsidP="00A17BAC">
      <w:pPr>
        <w:tabs>
          <w:tab w:val="left" w:pos="567"/>
        </w:tabs>
        <w:jc w:val="both"/>
        <w:rPr>
          <w:b w:val="0"/>
          <w:bCs/>
          <w:szCs w:val="24"/>
        </w:rPr>
      </w:pPr>
      <w:r>
        <w:rPr>
          <w:b w:val="0"/>
          <w:szCs w:val="24"/>
        </w:rPr>
        <w:tab/>
      </w:r>
      <w:r w:rsidR="00A17BAC" w:rsidRPr="00AC04E8">
        <w:rPr>
          <w:b w:val="0"/>
          <w:szCs w:val="24"/>
        </w:rPr>
        <w:t xml:space="preserve">3) выплата единовременного денежного поощрения </w:t>
      </w:r>
      <w:r w:rsidR="00A17BAC" w:rsidRPr="00AC04E8">
        <w:rPr>
          <w:b w:val="0"/>
          <w:bCs/>
          <w:szCs w:val="24"/>
        </w:rPr>
        <w:t>в связи с государственными праздниками;</w:t>
      </w:r>
    </w:p>
    <w:p w:rsidR="00A17BAC" w:rsidRPr="00AC04E8" w:rsidRDefault="00BA16CF" w:rsidP="00A17BAC">
      <w:pPr>
        <w:tabs>
          <w:tab w:val="left" w:pos="567"/>
        </w:tabs>
        <w:jc w:val="both"/>
        <w:rPr>
          <w:b w:val="0"/>
          <w:bCs/>
          <w:szCs w:val="24"/>
        </w:rPr>
      </w:pPr>
      <w:r>
        <w:rPr>
          <w:b w:val="0"/>
          <w:bCs/>
          <w:szCs w:val="24"/>
        </w:rPr>
        <w:tab/>
      </w:r>
      <w:r w:rsidR="00A17BAC" w:rsidRPr="00AC04E8">
        <w:rPr>
          <w:b w:val="0"/>
          <w:bCs/>
          <w:szCs w:val="24"/>
        </w:rPr>
        <w:t xml:space="preserve">4) </w:t>
      </w:r>
      <w:r w:rsidR="00A17BAC" w:rsidRPr="00AC04E8">
        <w:rPr>
          <w:b w:val="0"/>
          <w:szCs w:val="24"/>
        </w:rPr>
        <w:t xml:space="preserve">выплата единовременного денежного поощрения </w:t>
      </w:r>
      <w:r w:rsidR="00A17BAC" w:rsidRPr="00AC04E8">
        <w:rPr>
          <w:b w:val="0"/>
          <w:bCs/>
          <w:szCs w:val="24"/>
        </w:rPr>
        <w:t>в связи с профессиональными праздниками, установленными законодательством Российской Федерации;</w:t>
      </w:r>
    </w:p>
    <w:p w:rsidR="00A17BAC" w:rsidRPr="00AC04E8" w:rsidRDefault="00BA16CF" w:rsidP="00A17BAC">
      <w:pPr>
        <w:tabs>
          <w:tab w:val="left" w:pos="567"/>
        </w:tabs>
        <w:jc w:val="both"/>
        <w:rPr>
          <w:b w:val="0"/>
          <w:szCs w:val="24"/>
        </w:rPr>
      </w:pPr>
      <w:r>
        <w:rPr>
          <w:b w:val="0"/>
          <w:szCs w:val="24"/>
        </w:rPr>
        <w:lastRenderedPageBreak/>
        <w:tab/>
        <w:t>5</w:t>
      </w:r>
      <w:r w:rsidR="00A17BAC" w:rsidRPr="00AC04E8">
        <w:rPr>
          <w:b w:val="0"/>
          <w:szCs w:val="24"/>
        </w:rPr>
        <w:t>) выплата единовременного денежного поощрения при увольнении в связи с выходом на муниципальную пенсию за выслугу лет.</w:t>
      </w:r>
    </w:p>
    <w:p w:rsidR="00A17BAC" w:rsidRDefault="00A17BAC" w:rsidP="00A17BAC">
      <w:pPr>
        <w:tabs>
          <w:tab w:val="left" w:pos="567"/>
        </w:tabs>
        <w:jc w:val="both"/>
        <w:rPr>
          <w:b w:val="0"/>
          <w:szCs w:val="28"/>
        </w:rPr>
      </w:pPr>
      <w:r w:rsidRPr="00764DA2">
        <w:rPr>
          <w:b w:val="0"/>
          <w:szCs w:val="28"/>
        </w:rPr>
        <w:tab/>
      </w:r>
      <w:r>
        <w:rPr>
          <w:b w:val="0"/>
          <w:szCs w:val="28"/>
        </w:rPr>
        <w:t>10.1.</w:t>
      </w:r>
      <w:r w:rsidRPr="00764DA2">
        <w:rPr>
          <w:b w:val="0"/>
          <w:szCs w:val="28"/>
        </w:rPr>
        <w:t xml:space="preserve"> Выплата единовременного денежного поощрения производится в следующих размерах:</w:t>
      </w:r>
    </w:p>
    <w:p w:rsidR="00BA16CF" w:rsidRPr="00A17BAC" w:rsidRDefault="00A17BAC" w:rsidP="00BA16CF">
      <w:pPr>
        <w:tabs>
          <w:tab w:val="left" w:pos="567"/>
        </w:tabs>
        <w:jc w:val="both"/>
        <w:rPr>
          <w:b w:val="0"/>
          <w:szCs w:val="28"/>
        </w:rPr>
      </w:pPr>
      <w:r>
        <w:rPr>
          <w:b w:val="0"/>
          <w:szCs w:val="28"/>
        </w:rPr>
        <w:tab/>
      </w:r>
      <w:r w:rsidRPr="006C4ACF">
        <w:rPr>
          <w:b w:val="0"/>
          <w:szCs w:val="24"/>
        </w:rPr>
        <w:t>1) при</w:t>
      </w:r>
      <w:r w:rsidRPr="00AC04E8">
        <w:rPr>
          <w:b w:val="0"/>
          <w:szCs w:val="24"/>
        </w:rPr>
        <w:t xml:space="preserve"> </w:t>
      </w:r>
      <w:r w:rsidRPr="00BA16CF">
        <w:rPr>
          <w:b w:val="0"/>
          <w:szCs w:val="24"/>
        </w:rPr>
        <w:t xml:space="preserve">объявлении Благодарности - один должностной оклад, при награждении Почетной грамотой Думы Чукотского автономного округа, Почетной грамотой Губернатора Чукотского автономного округа, </w:t>
      </w:r>
      <w:proofErr w:type="gramStart"/>
      <w:r w:rsidRPr="00BA16CF">
        <w:rPr>
          <w:b w:val="0"/>
          <w:szCs w:val="24"/>
        </w:rPr>
        <w:t>при</w:t>
      </w:r>
      <w:proofErr w:type="gramEnd"/>
      <w:r w:rsidRPr="00BA16CF">
        <w:rPr>
          <w:b w:val="0"/>
          <w:szCs w:val="24"/>
        </w:rPr>
        <w:t xml:space="preserve"> </w:t>
      </w:r>
      <w:proofErr w:type="gramStart"/>
      <w:r w:rsidRPr="00BA16CF">
        <w:rPr>
          <w:b w:val="0"/>
          <w:szCs w:val="24"/>
        </w:rPr>
        <w:t>присвоение</w:t>
      </w:r>
      <w:proofErr w:type="gramEnd"/>
      <w:r w:rsidRPr="00BA16CF">
        <w:rPr>
          <w:b w:val="0"/>
          <w:szCs w:val="24"/>
        </w:rPr>
        <w:t xml:space="preserve"> иных наград Чукотского автономного округа, при награждении наградами Российской Федерации</w:t>
      </w:r>
      <w:r w:rsidR="00BA16CF" w:rsidRPr="00BA16CF">
        <w:rPr>
          <w:b w:val="0"/>
          <w:szCs w:val="24"/>
        </w:rPr>
        <w:t xml:space="preserve"> – два должностных оклада;</w:t>
      </w:r>
    </w:p>
    <w:p w:rsidR="005576C8" w:rsidRPr="00A17BAC" w:rsidRDefault="00A17BAC" w:rsidP="00A17BAC">
      <w:pPr>
        <w:tabs>
          <w:tab w:val="left" w:pos="567"/>
        </w:tabs>
        <w:jc w:val="both"/>
        <w:rPr>
          <w:b w:val="0"/>
          <w:szCs w:val="28"/>
        </w:rPr>
      </w:pPr>
      <w:r>
        <w:rPr>
          <w:b w:val="0"/>
          <w:szCs w:val="28"/>
        </w:rPr>
        <w:tab/>
      </w:r>
      <w:r w:rsidR="00714447" w:rsidRPr="00AC04E8">
        <w:rPr>
          <w:b w:val="0"/>
          <w:szCs w:val="24"/>
        </w:rPr>
        <w:t xml:space="preserve">2) </w:t>
      </w:r>
      <w:r w:rsidR="005576C8" w:rsidRPr="00AC04E8">
        <w:rPr>
          <w:b w:val="0"/>
          <w:bCs/>
          <w:szCs w:val="24"/>
        </w:rPr>
        <w:t xml:space="preserve">в связи с персональными юбилейными датами (50, 55, 60 и каждые последующие 5 лет со дня рождения) </w:t>
      </w:r>
      <w:r w:rsidR="005576C8" w:rsidRPr="00AC04E8">
        <w:rPr>
          <w:b w:val="0"/>
          <w:szCs w:val="24"/>
        </w:rPr>
        <w:t>– два должностных оклада;</w:t>
      </w:r>
    </w:p>
    <w:p w:rsidR="00AC04E8" w:rsidRPr="00AC04E8" w:rsidRDefault="00714447" w:rsidP="00AC04E8">
      <w:pPr>
        <w:tabs>
          <w:tab w:val="left" w:pos="567"/>
        </w:tabs>
        <w:jc w:val="both"/>
        <w:rPr>
          <w:b w:val="0"/>
          <w:bCs/>
          <w:szCs w:val="24"/>
        </w:rPr>
      </w:pPr>
      <w:r w:rsidRPr="00AC04E8">
        <w:rPr>
          <w:b w:val="0"/>
          <w:szCs w:val="24"/>
        </w:rPr>
        <w:tab/>
        <w:t xml:space="preserve">3) </w:t>
      </w:r>
      <w:r w:rsidR="00AC04E8" w:rsidRPr="00AC04E8">
        <w:rPr>
          <w:b w:val="0"/>
          <w:bCs/>
          <w:szCs w:val="24"/>
        </w:rPr>
        <w:t>в связи с государственными праздниками -</w:t>
      </w:r>
      <w:r w:rsidR="00AC04E8" w:rsidRPr="00AC04E8">
        <w:rPr>
          <w:b w:val="0"/>
          <w:szCs w:val="24"/>
        </w:rPr>
        <w:t xml:space="preserve"> один должностной оклад</w:t>
      </w:r>
      <w:r w:rsidR="00AC04E8" w:rsidRPr="00AC04E8">
        <w:rPr>
          <w:b w:val="0"/>
          <w:bCs/>
          <w:szCs w:val="24"/>
        </w:rPr>
        <w:t>;</w:t>
      </w:r>
    </w:p>
    <w:p w:rsidR="00AC04E8" w:rsidRPr="00AC04E8" w:rsidRDefault="00AC04E8" w:rsidP="00AC04E8">
      <w:pPr>
        <w:tabs>
          <w:tab w:val="left" w:pos="567"/>
        </w:tabs>
        <w:jc w:val="both"/>
        <w:rPr>
          <w:b w:val="0"/>
          <w:szCs w:val="24"/>
        </w:rPr>
      </w:pPr>
      <w:r w:rsidRPr="00AC04E8">
        <w:rPr>
          <w:b w:val="0"/>
          <w:bCs/>
          <w:szCs w:val="24"/>
        </w:rPr>
        <w:tab/>
        <w:t>4) в связи с профессиональными праздниками, установленными законодательством Российской Федерации -</w:t>
      </w:r>
      <w:r w:rsidRPr="00AC04E8">
        <w:rPr>
          <w:b w:val="0"/>
          <w:szCs w:val="24"/>
        </w:rPr>
        <w:t xml:space="preserve"> один должностной оклад;</w:t>
      </w:r>
    </w:p>
    <w:p w:rsidR="00714447" w:rsidRPr="00AC04E8" w:rsidRDefault="00AC04E8" w:rsidP="00714447">
      <w:pPr>
        <w:tabs>
          <w:tab w:val="left" w:pos="567"/>
        </w:tabs>
        <w:jc w:val="both"/>
        <w:rPr>
          <w:b w:val="0"/>
          <w:szCs w:val="24"/>
        </w:rPr>
      </w:pPr>
      <w:r w:rsidRPr="00AC04E8">
        <w:rPr>
          <w:b w:val="0"/>
          <w:szCs w:val="24"/>
        </w:rPr>
        <w:tab/>
        <w:t xml:space="preserve">5) </w:t>
      </w:r>
      <w:r w:rsidR="005576C8" w:rsidRPr="00AC04E8">
        <w:rPr>
          <w:b w:val="0"/>
          <w:szCs w:val="24"/>
        </w:rPr>
        <w:t>при увольнении в связи с выходом на муниципальную пенсию за выслугу лет</w:t>
      </w:r>
      <w:r w:rsidR="00714447" w:rsidRPr="00AC04E8">
        <w:rPr>
          <w:b w:val="0"/>
          <w:szCs w:val="24"/>
        </w:rPr>
        <w:t xml:space="preserve"> – </w:t>
      </w:r>
      <w:r w:rsidR="006536BC" w:rsidRPr="00AC04E8">
        <w:rPr>
          <w:b w:val="0"/>
          <w:szCs w:val="24"/>
        </w:rPr>
        <w:t>два</w:t>
      </w:r>
      <w:r w:rsidR="00714447" w:rsidRPr="00AC04E8">
        <w:rPr>
          <w:b w:val="0"/>
          <w:szCs w:val="24"/>
        </w:rPr>
        <w:t xml:space="preserve"> должностных оклада;</w:t>
      </w:r>
    </w:p>
    <w:p w:rsidR="006C4BAC" w:rsidRDefault="00E70E90" w:rsidP="006C4BAC">
      <w:pPr>
        <w:tabs>
          <w:tab w:val="left" w:pos="567"/>
        </w:tabs>
        <w:jc w:val="both"/>
        <w:rPr>
          <w:b w:val="0"/>
        </w:rPr>
      </w:pPr>
      <w:r>
        <w:rPr>
          <w:b w:val="0"/>
          <w:szCs w:val="28"/>
        </w:rPr>
        <w:tab/>
      </w:r>
      <w:r w:rsidR="0028014C">
        <w:rPr>
          <w:b w:val="0"/>
        </w:rPr>
        <w:t>10</w:t>
      </w:r>
      <w:r w:rsidR="001243CD">
        <w:rPr>
          <w:b w:val="0"/>
        </w:rPr>
        <w:t>.</w:t>
      </w:r>
      <w:r w:rsidR="00BA16CF">
        <w:rPr>
          <w:b w:val="0"/>
        </w:rPr>
        <w:t>2</w:t>
      </w:r>
      <w:r w:rsidR="00C9574F" w:rsidRPr="0084391A">
        <w:rPr>
          <w:b w:val="0"/>
        </w:rPr>
        <w:t>. Единовременное денежное поощрение конкретному муниципальному служащему и е</w:t>
      </w:r>
      <w:r w:rsidR="001F7665" w:rsidRPr="0084391A">
        <w:rPr>
          <w:b w:val="0"/>
        </w:rPr>
        <w:t>го размер устанавливае</w:t>
      </w:r>
      <w:r w:rsidR="00C9574F" w:rsidRPr="0084391A">
        <w:rPr>
          <w:b w:val="0"/>
        </w:rPr>
        <w:t xml:space="preserve">тся правовым актом руководителя органа местного самоуправления или муниципального органа </w:t>
      </w:r>
      <w:r w:rsidR="00066660">
        <w:rPr>
          <w:b w:val="0"/>
          <w:szCs w:val="24"/>
        </w:rPr>
        <w:t>городского округа Эгвекинот</w:t>
      </w:r>
      <w:r w:rsidR="00C9574F" w:rsidRPr="0084391A">
        <w:rPr>
          <w:b w:val="0"/>
        </w:rPr>
        <w:t>.</w:t>
      </w:r>
    </w:p>
    <w:p w:rsidR="006C4BAC" w:rsidRDefault="006C4BAC" w:rsidP="00AC625A">
      <w:pPr>
        <w:tabs>
          <w:tab w:val="left" w:pos="567"/>
        </w:tabs>
        <w:jc w:val="both"/>
        <w:rPr>
          <w:b w:val="0"/>
          <w:szCs w:val="24"/>
        </w:rPr>
      </w:pPr>
      <w:r>
        <w:rPr>
          <w:b w:val="0"/>
          <w:szCs w:val="24"/>
        </w:rPr>
        <w:tab/>
        <w:t>1</w:t>
      </w:r>
      <w:r w:rsidR="0028014C" w:rsidRPr="00AC04E8">
        <w:rPr>
          <w:b w:val="0"/>
          <w:szCs w:val="24"/>
        </w:rPr>
        <w:t>0</w:t>
      </w:r>
      <w:r w:rsidR="001243CD" w:rsidRPr="00AC04E8">
        <w:rPr>
          <w:b w:val="0"/>
          <w:szCs w:val="24"/>
        </w:rPr>
        <w:t>.</w:t>
      </w:r>
      <w:r w:rsidR="00BA16CF">
        <w:rPr>
          <w:b w:val="0"/>
          <w:szCs w:val="24"/>
        </w:rPr>
        <w:t>3</w:t>
      </w:r>
      <w:r w:rsidR="00C9574F" w:rsidRPr="00AC04E8">
        <w:rPr>
          <w:b w:val="0"/>
          <w:szCs w:val="24"/>
        </w:rPr>
        <w:t xml:space="preserve">. </w:t>
      </w:r>
      <w:r w:rsidR="00AC04E8" w:rsidRPr="00AC04E8">
        <w:rPr>
          <w:b w:val="0"/>
          <w:szCs w:val="24"/>
        </w:rPr>
        <w:t>Решение о выплате единовременного поощрения руководителям отраслевых органов принимается Главой Администрации городского округа Эгвекинот или лицом его замещающим.</w:t>
      </w:r>
    </w:p>
    <w:p w:rsidR="00E70E90" w:rsidRDefault="00E70E90" w:rsidP="00AC625A">
      <w:pPr>
        <w:tabs>
          <w:tab w:val="left" w:pos="567"/>
        </w:tabs>
        <w:jc w:val="both"/>
        <w:rPr>
          <w:b w:val="0"/>
          <w:szCs w:val="24"/>
        </w:rPr>
      </w:pPr>
      <w:r>
        <w:rPr>
          <w:b w:val="0"/>
        </w:rPr>
        <w:tab/>
        <w:t>10.</w:t>
      </w:r>
      <w:r w:rsidR="00BA16CF">
        <w:rPr>
          <w:b w:val="0"/>
        </w:rPr>
        <w:t>4</w:t>
      </w:r>
      <w:r>
        <w:rPr>
          <w:b w:val="0"/>
        </w:rPr>
        <w:t>.</w:t>
      </w:r>
      <w:r w:rsidR="00FC4FFC">
        <w:rPr>
          <w:b w:val="0"/>
        </w:rPr>
        <w:t xml:space="preserve"> </w:t>
      </w:r>
      <w:r>
        <w:rPr>
          <w:b w:val="0"/>
        </w:rPr>
        <w:t xml:space="preserve">Выплата </w:t>
      </w:r>
      <w:r w:rsidRPr="00AC04E8">
        <w:rPr>
          <w:b w:val="0"/>
          <w:szCs w:val="24"/>
        </w:rPr>
        <w:t xml:space="preserve">единовременного поощрения </w:t>
      </w:r>
      <w:r>
        <w:rPr>
          <w:b w:val="0"/>
        </w:rPr>
        <w:t>производится с учетом районного коэффициента и</w:t>
      </w:r>
      <w:r w:rsidRPr="00AE2AAD">
        <w:rPr>
          <w:b w:val="0"/>
        </w:rPr>
        <w:t xml:space="preserve"> процент</w:t>
      </w:r>
      <w:r>
        <w:rPr>
          <w:b w:val="0"/>
        </w:rPr>
        <w:t>ной</w:t>
      </w:r>
      <w:r w:rsidRPr="00AE2AAD">
        <w:rPr>
          <w:b w:val="0"/>
        </w:rPr>
        <w:t xml:space="preserve"> надбав</w:t>
      </w:r>
      <w:r>
        <w:rPr>
          <w:b w:val="0"/>
        </w:rPr>
        <w:t xml:space="preserve">ки к </w:t>
      </w:r>
      <w:r w:rsidRPr="00AE2AAD">
        <w:rPr>
          <w:b w:val="0"/>
        </w:rPr>
        <w:t>заработ</w:t>
      </w:r>
      <w:r>
        <w:rPr>
          <w:b w:val="0"/>
        </w:rPr>
        <w:t xml:space="preserve">ной </w:t>
      </w:r>
      <w:r w:rsidRPr="00AE2AAD">
        <w:rPr>
          <w:b w:val="0"/>
        </w:rPr>
        <w:t>плате</w:t>
      </w:r>
      <w:r>
        <w:rPr>
          <w:b w:val="0"/>
        </w:rPr>
        <w:t xml:space="preserve"> за </w:t>
      </w:r>
      <w:r w:rsidRPr="00AE2AAD">
        <w:rPr>
          <w:b w:val="0"/>
        </w:rPr>
        <w:t>работ</w:t>
      </w:r>
      <w:r>
        <w:rPr>
          <w:b w:val="0"/>
        </w:rPr>
        <w:t>у в районах Крайнего Севера, установленных нормативными  правовыми актами Российской Федерации.</w:t>
      </w:r>
    </w:p>
    <w:p w:rsidR="001243CD" w:rsidRDefault="006C4BAC" w:rsidP="006C4BAC">
      <w:pPr>
        <w:tabs>
          <w:tab w:val="left" w:pos="567"/>
        </w:tabs>
        <w:jc w:val="both"/>
      </w:pPr>
      <w:r>
        <w:rPr>
          <w:b w:val="0"/>
          <w:szCs w:val="24"/>
        </w:rPr>
        <w:tab/>
      </w:r>
    </w:p>
    <w:p w:rsidR="001243CD" w:rsidRPr="00AC6347" w:rsidRDefault="00F32631" w:rsidP="00AC625A">
      <w:pPr>
        <w:pStyle w:val="ConsPlusTitle"/>
        <w:jc w:val="center"/>
        <w:outlineLvl w:val="1"/>
        <w:rPr>
          <w:rFonts w:ascii="Times New Roman" w:hAnsi="Times New Roman" w:cs="Times New Roman"/>
          <w:sz w:val="24"/>
          <w:szCs w:val="24"/>
        </w:rPr>
      </w:pPr>
      <w:r w:rsidRPr="001D25DD">
        <w:rPr>
          <w:rFonts w:ascii="Times New Roman" w:hAnsi="Times New Roman" w:cs="Times New Roman"/>
          <w:sz w:val="24"/>
          <w:szCs w:val="24"/>
        </w:rPr>
        <w:t>5</w:t>
      </w:r>
      <w:r w:rsidR="001243CD" w:rsidRPr="001D25DD">
        <w:rPr>
          <w:rFonts w:ascii="Times New Roman" w:hAnsi="Times New Roman" w:cs="Times New Roman"/>
          <w:sz w:val="24"/>
          <w:szCs w:val="24"/>
        </w:rPr>
        <w:t>. Фонд оплаты труда муниципальных служащих</w:t>
      </w:r>
    </w:p>
    <w:p w:rsidR="001243CD" w:rsidRPr="00AC6347" w:rsidRDefault="001243CD" w:rsidP="001243CD">
      <w:pPr>
        <w:pStyle w:val="ConsPlusNormal"/>
        <w:jc w:val="both"/>
        <w:rPr>
          <w:rFonts w:ascii="Times New Roman" w:hAnsi="Times New Roman" w:cs="Times New Roman"/>
          <w:sz w:val="24"/>
          <w:szCs w:val="24"/>
        </w:rPr>
      </w:pPr>
    </w:p>
    <w:p w:rsidR="001243CD" w:rsidRPr="00AC6347" w:rsidRDefault="001243CD" w:rsidP="00AC625A">
      <w:pPr>
        <w:pStyle w:val="ConsPlusNormal"/>
        <w:ind w:firstLine="540"/>
        <w:jc w:val="both"/>
        <w:rPr>
          <w:rFonts w:ascii="Times New Roman" w:hAnsi="Times New Roman" w:cs="Times New Roman"/>
          <w:sz w:val="24"/>
          <w:szCs w:val="24"/>
        </w:rPr>
      </w:pPr>
      <w:bookmarkStart w:id="1" w:name="P113"/>
      <w:bookmarkEnd w:id="1"/>
      <w:r w:rsidRPr="00AC6347">
        <w:rPr>
          <w:rFonts w:ascii="Times New Roman" w:hAnsi="Times New Roman" w:cs="Times New Roman"/>
          <w:sz w:val="24"/>
          <w:szCs w:val="24"/>
        </w:rPr>
        <w:t xml:space="preserve">1. Установить, что при утверждении фондов оплаты труда муниципальных служащих сверх суммы средств, направляемых для выплаты должностных окладов </w:t>
      </w:r>
      <w:r w:rsidR="00F32631" w:rsidRPr="00AC6347">
        <w:rPr>
          <w:rFonts w:ascii="Times New Roman" w:hAnsi="Times New Roman" w:cs="Times New Roman"/>
          <w:sz w:val="24"/>
          <w:szCs w:val="24"/>
        </w:rPr>
        <w:t>муниципальным</w:t>
      </w:r>
      <w:r w:rsidRPr="00AC6347">
        <w:rPr>
          <w:rFonts w:ascii="Times New Roman" w:hAnsi="Times New Roman" w:cs="Times New Roman"/>
          <w:sz w:val="24"/>
          <w:szCs w:val="24"/>
        </w:rPr>
        <w:t xml:space="preserve"> служащим, предусматриваются следующие средства на выплату (в расчете на год):</w:t>
      </w:r>
    </w:p>
    <w:p w:rsidR="001243CD" w:rsidRPr="00AC6347" w:rsidRDefault="001243CD" w:rsidP="00AC625A">
      <w:pPr>
        <w:pStyle w:val="ConsPlusNormal"/>
        <w:ind w:firstLine="540"/>
        <w:jc w:val="both"/>
        <w:rPr>
          <w:rFonts w:ascii="Times New Roman" w:hAnsi="Times New Roman" w:cs="Times New Roman"/>
          <w:sz w:val="24"/>
          <w:szCs w:val="24"/>
        </w:rPr>
      </w:pPr>
      <w:r w:rsidRPr="00AC6347">
        <w:rPr>
          <w:rFonts w:ascii="Times New Roman" w:hAnsi="Times New Roman" w:cs="Times New Roman"/>
          <w:sz w:val="24"/>
          <w:szCs w:val="24"/>
        </w:rPr>
        <w:t xml:space="preserve">оклада за классный чин - в размерах, соответствующих второму классу классного чина, установленных </w:t>
      </w:r>
      <w:r w:rsidR="00F32631" w:rsidRPr="00AC6347">
        <w:rPr>
          <w:rFonts w:ascii="Times New Roman" w:hAnsi="Times New Roman" w:cs="Times New Roman"/>
          <w:sz w:val="24"/>
          <w:szCs w:val="24"/>
        </w:rPr>
        <w:t xml:space="preserve">в таблице 2 раздела </w:t>
      </w:r>
      <w:r w:rsidR="00D907D1">
        <w:rPr>
          <w:rFonts w:ascii="Times New Roman" w:hAnsi="Times New Roman" w:cs="Times New Roman"/>
          <w:sz w:val="24"/>
          <w:szCs w:val="24"/>
        </w:rPr>
        <w:t>4</w:t>
      </w:r>
      <w:r w:rsidR="00F32631" w:rsidRPr="00AC6347">
        <w:rPr>
          <w:rFonts w:ascii="Times New Roman" w:hAnsi="Times New Roman" w:cs="Times New Roman"/>
          <w:sz w:val="24"/>
          <w:szCs w:val="24"/>
        </w:rPr>
        <w:t xml:space="preserve"> настоящего Положения</w:t>
      </w:r>
      <w:r w:rsidRPr="00AC6347">
        <w:rPr>
          <w:rFonts w:ascii="Times New Roman" w:hAnsi="Times New Roman" w:cs="Times New Roman"/>
          <w:sz w:val="24"/>
          <w:szCs w:val="24"/>
        </w:rPr>
        <w:t>;</w:t>
      </w:r>
    </w:p>
    <w:p w:rsidR="001243CD" w:rsidRPr="00AC6347" w:rsidRDefault="001243CD" w:rsidP="00AC625A">
      <w:pPr>
        <w:pStyle w:val="ConsPlusNormal"/>
        <w:ind w:firstLine="540"/>
        <w:jc w:val="both"/>
        <w:rPr>
          <w:rFonts w:ascii="Times New Roman" w:hAnsi="Times New Roman" w:cs="Times New Roman"/>
          <w:sz w:val="24"/>
          <w:szCs w:val="24"/>
        </w:rPr>
      </w:pPr>
      <w:r w:rsidRPr="00AC6347">
        <w:rPr>
          <w:rFonts w:ascii="Times New Roman" w:hAnsi="Times New Roman" w:cs="Times New Roman"/>
          <w:sz w:val="24"/>
          <w:szCs w:val="24"/>
        </w:rPr>
        <w:t xml:space="preserve">ежемесячной процентной надбавки к должностному окладу за выслугу лет на </w:t>
      </w:r>
      <w:r w:rsidR="00F32631" w:rsidRPr="00AC6347">
        <w:rPr>
          <w:rFonts w:ascii="Times New Roman" w:hAnsi="Times New Roman" w:cs="Times New Roman"/>
          <w:sz w:val="24"/>
          <w:szCs w:val="24"/>
        </w:rPr>
        <w:t xml:space="preserve">муниципальной </w:t>
      </w:r>
      <w:r w:rsidRPr="00AC6347">
        <w:rPr>
          <w:rFonts w:ascii="Times New Roman" w:hAnsi="Times New Roman" w:cs="Times New Roman"/>
          <w:sz w:val="24"/>
          <w:szCs w:val="24"/>
        </w:rPr>
        <w:t>службе - в размере трех должностных окладов;</w:t>
      </w:r>
    </w:p>
    <w:p w:rsidR="001243CD" w:rsidRPr="00AC6347" w:rsidRDefault="00093BFF" w:rsidP="006C4BA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ежемесячной процентной надбавки к должностному окладу за работу со сведениями, составляющими государственную тайну - в размере установленных процентных надбавок в зависимости от степени секретности для лиц, допущенных к государственной тайне на постоянной основе и имеющих документально подтверждаемый доступ на законных основаниях;</w:t>
      </w:r>
    </w:p>
    <w:p w:rsidR="001243CD" w:rsidRPr="00AC6347" w:rsidRDefault="001243CD" w:rsidP="00AC625A">
      <w:pPr>
        <w:pStyle w:val="ConsPlusNormal"/>
        <w:ind w:firstLine="540"/>
        <w:jc w:val="both"/>
        <w:rPr>
          <w:rFonts w:ascii="Times New Roman" w:hAnsi="Times New Roman" w:cs="Times New Roman"/>
          <w:sz w:val="24"/>
          <w:szCs w:val="24"/>
        </w:rPr>
      </w:pPr>
      <w:r w:rsidRPr="00AC6347">
        <w:rPr>
          <w:rFonts w:ascii="Times New Roman" w:hAnsi="Times New Roman" w:cs="Times New Roman"/>
          <w:sz w:val="24"/>
          <w:szCs w:val="24"/>
        </w:rPr>
        <w:t xml:space="preserve">ежемесячной надбавки к должностному окладу за особые условия </w:t>
      </w:r>
      <w:r w:rsidR="00F32631" w:rsidRPr="00AC6347">
        <w:rPr>
          <w:rFonts w:ascii="Times New Roman" w:hAnsi="Times New Roman" w:cs="Times New Roman"/>
          <w:sz w:val="24"/>
          <w:szCs w:val="24"/>
        </w:rPr>
        <w:t>муниципальной</w:t>
      </w:r>
      <w:r w:rsidRPr="00AC6347">
        <w:rPr>
          <w:rFonts w:ascii="Times New Roman" w:hAnsi="Times New Roman" w:cs="Times New Roman"/>
          <w:sz w:val="24"/>
          <w:szCs w:val="24"/>
        </w:rPr>
        <w:t xml:space="preserve"> службы - в размере четырнадцати должностных окладов;</w:t>
      </w:r>
    </w:p>
    <w:p w:rsidR="001243CD" w:rsidRPr="00AC6347" w:rsidRDefault="001243CD" w:rsidP="00AC625A">
      <w:pPr>
        <w:pStyle w:val="ConsPlusNormal"/>
        <w:ind w:firstLine="540"/>
        <w:jc w:val="both"/>
        <w:rPr>
          <w:rFonts w:ascii="Times New Roman" w:hAnsi="Times New Roman" w:cs="Times New Roman"/>
          <w:sz w:val="24"/>
          <w:szCs w:val="24"/>
        </w:rPr>
      </w:pPr>
      <w:r w:rsidRPr="00AC6347">
        <w:rPr>
          <w:rFonts w:ascii="Times New Roman" w:hAnsi="Times New Roman" w:cs="Times New Roman"/>
          <w:sz w:val="24"/>
          <w:szCs w:val="24"/>
        </w:rPr>
        <w:t>премий</w:t>
      </w:r>
      <w:r w:rsidR="00AC04E8">
        <w:rPr>
          <w:rFonts w:ascii="Times New Roman" w:hAnsi="Times New Roman" w:cs="Times New Roman"/>
          <w:sz w:val="24"/>
          <w:szCs w:val="24"/>
        </w:rPr>
        <w:t xml:space="preserve">, в том числе </w:t>
      </w:r>
      <w:r w:rsidRPr="00AC6347">
        <w:rPr>
          <w:rFonts w:ascii="Times New Roman" w:hAnsi="Times New Roman" w:cs="Times New Roman"/>
          <w:sz w:val="24"/>
          <w:szCs w:val="24"/>
        </w:rPr>
        <w:t xml:space="preserve">за выполнение особо важных и сложных заданий - в размере </w:t>
      </w:r>
      <w:r w:rsidR="00AC04E8">
        <w:rPr>
          <w:rFonts w:ascii="Times New Roman" w:hAnsi="Times New Roman" w:cs="Times New Roman"/>
          <w:sz w:val="24"/>
          <w:szCs w:val="24"/>
        </w:rPr>
        <w:t>двадцати</w:t>
      </w:r>
      <w:r w:rsidRPr="00AC6347">
        <w:rPr>
          <w:rFonts w:ascii="Times New Roman" w:hAnsi="Times New Roman" w:cs="Times New Roman"/>
          <w:sz w:val="24"/>
          <w:szCs w:val="24"/>
        </w:rPr>
        <w:t xml:space="preserve"> должностных окладов;</w:t>
      </w:r>
    </w:p>
    <w:p w:rsidR="001243CD" w:rsidRPr="00AC6347" w:rsidRDefault="006C4BAC" w:rsidP="00AC625A">
      <w:pPr>
        <w:pStyle w:val="ConsPlusNormal"/>
        <w:ind w:firstLine="540"/>
        <w:jc w:val="both"/>
        <w:rPr>
          <w:rFonts w:ascii="Times New Roman" w:hAnsi="Times New Roman" w:cs="Times New Roman"/>
          <w:sz w:val="24"/>
          <w:szCs w:val="24"/>
        </w:rPr>
      </w:pPr>
      <w:r w:rsidRPr="00AC6347">
        <w:rPr>
          <w:rFonts w:ascii="Times New Roman" w:hAnsi="Times New Roman" w:cs="Times New Roman"/>
          <w:sz w:val="24"/>
          <w:szCs w:val="24"/>
        </w:rPr>
        <w:t>ежемесячного денежного поощрения - в размер</w:t>
      </w:r>
      <w:r>
        <w:rPr>
          <w:rFonts w:ascii="Times New Roman" w:hAnsi="Times New Roman" w:cs="Times New Roman"/>
          <w:sz w:val="24"/>
          <w:szCs w:val="24"/>
        </w:rPr>
        <w:t>ах определенных пунктом 6 раздела 4 настоящего Положения</w:t>
      </w:r>
      <w:r w:rsidR="001243CD" w:rsidRPr="00AC6347">
        <w:rPr>
          <w:rFonts w:ascii="Times New Roman" w:hAnsi="Times New Roman" w:cs="Times New Roman"/>
          <w:sz w:val="24"/>
          <w:szCs w:val="24"/>
        </w:rPr>
        <w:t>;</w:t>
      </w:r>
    </w:p>
    <w:p w:rsidR="001243CD" w:rsidRPr="00620DA3" w:rsidRDefault="001243CD" w:rsidP="00AC625A">
      <w:pPr>
        <w:pStyle w:val="ConsPlusNormal"/>
        <w:ind w:firstLine="540"/>
        <w:jc w:val="both"/>
        <w:rPr>
          <w:rFonts w:ascii="Times New Roman" w:hAnsi="Times New Roman" w:cs="Times New Roman"/>
          <w:sz w:val="24"/>
          <w:szCs w:val="24"/>
        </w:rPr>
      </w:pPr>
      <w:r w:rsidRPr="00620DA3">
        <w:rPr>
          <w:rFonts w:ascii="Times New Roman" w:hAnsi="Times New Roman" w:cs="Times New Roman"/>
          <w:sz w:val="24"/>
          <w:szCs w:val="24"/>
        </w:rPr>
        <w:t>единовременной выплаты при предоставлении ежегодного оплачиваемого отпуска - в размере</w:t>
      </w:r>
      <w:r w:rsidR="00F32631" w:rsidRPr="00620DA3">
        <w:rPr>
          <w:rFonts w:ascii="Times New Roman" w:hAnsi="Times New Roman" w:cs="Times New Roman"/>
          <w:sz w:val="24"/>
          <w:szCs w:val="24"/>
        </w:rPr>
        <w:t xml:space="preserve"> </w:t>
      </w:r>
      <w:r w:rsidR="00BE49F2" w:rsidRPr="00620DA3">
        <w:rPr>
          <w:rFonts w:ascii="Times New Roman" w:hAnsi="Times New Roman" w:cs="Times New Roman"/>
          <w:sz w:val="24"/>
          <w:szCs w:val="24"/>
        </w:rPr>
        <w:t>20 (двадцати) тысяч рублей</w:t>
      </w:r>
      <w:r w:rsidRPr="00620DA3">
        <w:rPr>
          <w:rFonts w:ascii="Times New Roman" w:hAnsi="Times New Roman" w:cs="Times New Roman"/>
          <w:sz w:val="24"/>
          <w:szCs w:val="24"/>
        </w:rPr>
        <w:t>;</w:t>
      </w:r>
    </w:p>
    <w:p w:rsidR="001243CD" w:rsidRDefault="001243CD" w:rsidP="00AC625A">
      <w:pPr>
        <w:pStyle w:val="ConsPlusNormal"/>
        <w:ind w:firstLine="540"/>
        <w:jc w:val="both"/>
        <w:rPr>
          <w:rFonts w:ascii="Times New Roman" w:hAnsi="Times New Roman" w:cs="Times New Roman"/>
          <w:sz w:val="24"/>
          <w:szCs w:val="24"/>
        </w:rPr>
      </w:pPr>
      <w:r w:rsidRPr="00AC6347">
        <w:rPr>
          <w:rFonts w:ascii="Times New Roman" w:hAnsi="Times New Roman" w:cs="Times New Roman"/>
          <w:sz w:val="24"/>
          <w:szCs w:val="24"/>
        </w:rPr>
        <w:t xml:space="preserve">материальной помощи - в размере двух </w:t>
      </w:r>
      <w:r w:rsidR="001D73A1">
        <w:rPr>
          <w:rFonts w:ascii="Times New Roman" w:hAnsi="Times New Roman" w:cs="Times New Roman"/>
          <w:sz w:val="24"/>
          <w:szCs w:val="24"/>
        </w:rPr>
        <w:t xml:space="preserve">должностных </w:t>
      </w:r>
      <w:r w:rsidRPr="00AC6347">
        <w:rPr>
          <w:rFonts w:ascii="Times New Roman" w:hAnsi="Times New Roman" w:cs="Times New Roman"/>
          <w:sz w:val="24"/>
          <w:szCs w:val="24"/>
        </w:rPr>
        <w:t xml:space="preserve">окладов </w:t>
      </w:r>
      <w:r w:rsidR="001D73A1">
        <w:rPr>
          <w:rFonts w:ascii="Times New Roman" w:hAnsi="Times New Roman" w:cs="Times New Roman"/>
          <w:sz w:val="24"/>
          <w:szCs w:val="24"/>
        </w:rPr>
        <w:t>муниципального служащего и двух окладов за классный чин</w:t>
      </w:r>
      <w:r w:rsidR="003439BE">
        <w:rPr>
          <w:rFonts w:ascii="Times New Roman" w:hAnsi="Times New Roman" w:cs="Times New Roman"/>
          <w:sz w:val="24"/>
          <w:szCs w:val="24"/>
        </w:rPr>
        <w:t>;</w:t>
      </w:r>
    </w:p>
    <w:p w:rsidR="001243CD" w:rsidRPr="00AC6347" w:rsidRDefault="001243CD" w:rsidP="00AC625A">
      <w:pPr>
        <w:pStyle w:val="ConsPlusNormal"/>
        <w:ind w:firstLine="540"/>
        <w:jc w:val="both"/>
        <w:rPr>
          <w:rFonts w:ascii="Times New Roman" w:hAnsi="Times New Roman" w:cs="Times New Roman"/>
          <w:sz w:val="24"/>
          <w:szCs w:val="24"/>
        </w:rPr>
      </w:pPr>
      <w:r w:rsidRPr="00AC6347">
        <w:rPr>
          <w:rFonts w:ascii="Times New Roman" w:hAnsi="Times New Roman" w:cs="Times New Roman"/>
          <w:sz w:val="24"/>
          <w:szCs w:val="24"/>
        </w:rPr>
        <w:t xml:space="preserve">2. Фонд оплаты труда </w:t>
      </w:r>
      <w:r w:rsidR="00F32631" w:rsidRPr="00AC6347">
        <w:rPr>
          <w:rFonts w:ascii="Times New Roman" w:hAnsi="Times New Roman" w:cs="Times New Roman"/>
          <w:sz w:val="24"/>
          <w:szCs w:val="24"/>
        </w:rPr>
        <w:t>муниципальных</w:t>
      </w:r>
      <w:r w:rsidRPr="00AC6347">
        <w:rPr>
          <w:rFonts w:ascii="Times New Roman" w:hAnsi="Times New Roman" w:cs="Times New Roman"/>
          <w:sz w:val="24"/>
          <w:szCs w:val="24"/>
        </w:rPr>
        <w:t xml:space="preserve"> служащих формируется за счет средств, предусмотренных </w:t>
      </w:r>
      <w:hyperlink w:anchor="P113" w:history="1">
        <w:r w:rsidRPr="00AC6347">
          <w:rPr>
            <w:rFonts w:ascii="Times New Roman" w:hAnsi="Times New Roman" w:cs="Times New Roman"/>
            <w:sz w:val="24"/>
            <w:szCs w:val="24"/>
          </w:rPr>
          <w:t>частью 1</w:t>
        </w:r>
      </w:hyperlink>
      <w:r w:rsidRPr="00AC6347">
        <w:rPr>
          <w:rFonts w:ascii="Times New Roman" w:hAnsi="Times New Roman" w:cs="Times New Roman"/>
          <w:sz w:val="24"/>
          <w:szCs w:val="24"/>
        </w:rPr>
        <w:t xml:space="preserve"> настояще</w:t>
      </w:r>
      <w:r w:rsidR="00F32631" w:rsidRPr="00AC6347">
        <w:rPr>
          <w:rFonts w:ascii="Times New Roman" w:hAnsi="Times New Roman" w:cs="Times New Roman"/>
          <w:sz w:val="24"/>
          <w:szCs w:val="24"/>
        </w:rPr>
        <w:t>го раздела</w:t>
      </w:r>
      <w:r w:rsidRPr="00AC6347">
        <w:rPr>
          <w:rFonts w:ascii="Times New Roman" w:hAnsi="Times New Roman" w:cs="Times New Roman"/>
          <w:sz w:val="24"/>
          <w:szCs w:val="24"/>
        </w:rPr>
        <w:t>, а также за счет средств:</w:t>
      </w:r>
    </w:p>
    <w:p w:rsidR="001243CD" w:rsidRPr="00AC6347" w:rsidRDefault="001243CD" w:rsidP="00AC625A">
      <w:pPr>
        <w:pStyle w:val="ConsPlusNormal"/>
        <w:ind w:firstLine="540"/>
        <w:jc w:val="both"/>
        <w:rPr>
          <w:rFonts w:ascii="Times New Roman" w:hAnsi="Times New Roman" w:cs="Times New Roman"/>
          <w:sz w:val="24"/>
          <w:szCs w:val="24"/>
        </w:rPr>
      </w:pPr>
      <w:r w:rsidRPr="00AC6347">
        <w:rPr>
          <w:rFonts w:ascii="Times New Roman" w:hAnsi="Times New Roman" w:cs="Times New Roman"/>
          <w:sz w:val="24"/>
          <w:szCs w:val="24"/>
        </w:rPr>
        <w:t xml:space="preserve">1) на выплату ежемесячной процентной надбавки к должностному окладу за стаж работы в структурных подразделениях по защите государственной тайны - в размере </w:t>
      </w:r>
      <w:r w:rsidRPr="00AC6347">
        <w:rPr>
          <w:rFonts w:ascii="Times New Roman" w:hAnsi="Times New Roman" w:cs="Times New Roman"/>
          <w:sz w:val="24"/>
          <w:szCs w:val="24"/>
        </w:rPr>
        <w:lastRenderedPageBreak/>
        <w:t>фактических выплат, определяемых в соответствии с законодательством Российской Федерации;</w:t>
      </w:r>
    </w:p>
    <w:p w:rsidR="001243CD" w:rsidRPr="00AC6347" w:rsidRDefault="001243CD" w:rsidP="00AC625A">
      <w:pPr>
        <w:pStyle w:val="ConsPlusNormal"/>
        <w:ind w:firstLine="540"/>
        <w:jc w:val="both"/>
        <w:rPr>
          <w:rFonts w:ascii="Times New Roman" w:hAnsi="Times New Roman" w:cs="Times New Roman"/>
          <w:sz w:val="24"/>
          <w:szCs w:val="24"/>
        </w:rPr>
      </w:pPr>
      <w:proofErr w:type="gramStart"/>
      <w:r w:rsidRPr="00AC6347">
        <w:rPr>
          <w:rFonts w:ascii="Times New Roman" w:hAnsi="Times New Roman" w:cs="Times New Roman"/>
          <w:sz w:val="24"/>
          <w:szCs w:val="24"/>
        </w:rPr>
        <w:t>2) на иные выплаты, предусмотренные федеральными законами и иными нормативными правовыми актами Российской Федерации, законами Чукотского автономного округа и иными нормативными правовыми актами Чукотского автономного округа</w:t>
      </w:r>
      <w:r w:rsidR="00F32631" w:rsidRPr="00AC6347">
        <w:rPr>
          <w:rFonts w:ascii="Times New Roman" w:hAnsi="Times New Roman" w:cs="Times New Roman"/>
          <w:sz w:val="24"/>
          <w:szCs w:val="24"/>
        </w:rPr>
        <w:t xml:space="preserve">, </w:t>
      </w:r>
      <w:r w:rsidR="00CD24F5">
        <w:rPr>
          <w:rFonts w:ascii="Times New Roman" w:hAnsi="Times New Roman" w:cs="Times New Roman"/>
          <w:sz w:val="24"/>
          <w:szCs w:val="24"/>
        </w:rPr>
        <w:t xml:space="preserve">муниципальными </w:t>
      </w:r>
      <w:r w:rsidR="00F32631" w:rsidRPr="00AC6347">
        <w:rPr>
          <w:rFonts w:ascii="Times New Roman" w:hAnsi="Times New Roman" w:cs="Times New Roman"/>
          <w:sz w:val="24"/>
          <w:szCs w:val="24"/>
        </w:rPr>
        <w:t>правовыми актами городского округа Эгвекинот</w:t>
      </w:r>
      <w:r w:rsidRPr="00AC6347">
        <w:rPr>
          <w:rFonts w:ascii="Times New Roman" w:hAnsi="Times New Roman" w:cs="Times New Roman"/>
          <w:sz w:val="24"/>
          <w:szCs w:val="24"/>
        </w:rPr>
        <w:t>;</w:t>
      </w:r>
      <w:proofErr w:type="gramEnd"/>
    </w:p>
    <w:p w:rsidR="001243CD" w:rsidRPr="00AC6347" w:rsidRDefault="001243CD" w:rsidP="00AC625A">
      <w:pPr>
        <w:pStyle w:val="ConsPlusNormal"/>
        <w:ind w:firstLine="540"/>
        <w:jc w:val="both"/>
        <w:rPr>
          <w:rFonts w:ascii="Times New Roman" w:hAnsi="Times New Roman" w:cs="Times New Roman"/>
          <w:sz w:val="24"/>
          <w:szCs w:val="24"/>
        </w:rPr>
      </w:pPr>
      <w:r w:rsidRPr="00AC6347">
        <w:rPr>
          <w:rFonts w:ascii="Times New Roman" w:hAnsi="Times New Roman" w:cs="Times New Roman"/>
          <w:sz w:val="24"/>
          <w:szCs w:val="24"/>
        </w:rPr>
        <w:t>3) на выплату районного коэффициента, а также процентной надбавки к заработной плате за работу в районах Крайнего Севера, установленных нормативными правовыми актами Российской Федерации.</w:t>
      </w:r>
    </w:p>
    <w:p w:rsidR="001243CD" w:rsidRPr="00AC6347" w:rsidRDefault="001243CD" w:rsidP="00AC625A">
      <w:pPr>
        <w:pStyle w:val="ConsPlusNormal"/>
        <w:ind w:firstLine="540"/>
        <w:jc w:val="both"/>
        <w:rPr>
          <w:rFonts w:ascii="Times New Roman" w:hAnsi="Times New Roman" w:cs="Times New Roman"/>
          <w:sz w:val="24"/>
          <w:szCs w:val="24"/>
        </w:rPr>
      </w:pPr>
      <w:r w:rsidRPr="00AC6347">
        <w:rPr>
          <w:rFonts w:ascii="Times New Roman" w:hAnsi="Times New Roman" w:cs="Times New Roman"/>
          <w:sz w:val="24"/>
          <w:szCs w:val="24"/>
        </w:rPr>
        <w:t xml:space="preserve">3. Представитель нанимателя вправе перераспределять средства фонда оплаты труда </w:t>
      </w:r>
      <w:r w:rsidR="00F32631" w:rsidRPr="00AC6347">
        <w:rPr>
          <w:rFonts w:ascii="Times New Roman" w:hAnsi="Times New Roman" w:cs="Times New Roman"/>
          <w:sz w:val="24"/>
          <w:szCs w:val="24"/>
        </w:rPr>
        <w:t xml:space="preserve">муниципальных </w:t>
      </w:r>
      <w:r w:rsidRPr="00AC6347">
        <w:rPr>
          <w:rFonts w:ascii="Times New Roman" w:hAnsi="Times New Roman" w:cs="Times New Roman"/>
          <w:sz w:val="24"/>
          <w:szCs w:val="24"/>
        </w:rPr>
        <w:t xml:space="preserve">служащих между выплатами, предусмотренными </w:t>
      </w:r>
      <w:hyperlink w:anchor="P113" w:history="1">
        <w:r w:rsidRPr="00AC6347">
          <w:rPr>
            <w:rFonts w:ascii="Times New Roman" w:hAnsi="Times New Roman" w:cs="Times New Roman"/>
            <w:sz w:val="24"/>
            <w:szCs w:val="24"/>
          </w:rPr>
          <w:t>частью 1</w:t>
        </w:r>
      </w:hyperlink>
      <w:r w:rsidRPr="00AC6347">
        <w:rPr>
          <w:rFonts w:ascii="Times New Roman" w:hAnsi="Times New Roman" w:cs="Times New Roman"/>
          <w:sz w:val="24"/>
          <w:szCs w:val="24"/>
        </w:rPr>
        <w:t xml:space="preserve"> настояще</w:t>
      </w:r>
      <w:r w:rsidR="00F32631" w:rsidRPr="00AC6347">
        <w:rPr>
          <w:rFonts w:ascii="Times New Roman" w:hAnsi="Times New Roman" w:cs="Times New Roman"/>
          <w:sz w:val="24"/>
          <w:szCs w:val="24"/>
        </w:rPr>
        <w:t>го раздела</w:t>
      </w:r>
      <w:r w:rsidRPr="00AC6347">
        <w:rPr>
          <w:rFonts w:ascii="Times New Roman" w:hAnsi="Times New Roman" w:cs="Times New Roman"/>
          <w:sz w:val="24"/>
          <w:szCs w:val="24"/>
        </w:rPr>
        <w:t>.</w:t>
      </w:r>
    </w:p>
    <w:p w:rsidR="001243CD" w:rsidRPr="00990986" w:rsidRDefault="00F32631" w:rsidP="00990986">
      <w:pPr>
        <w:pStyle w:val="ConsPlusNormal"/>
        <w:ind w:firstLine="540"/>
        <w:jc w:val="both"/>
        <w:rPr>
          <w:rFonts w:ascii="Times New Roman" w:hAnsi="Times New Roman" w:cs="Times New Roman"/>
          <w:sz w:val="24"/>
          <w:szCs w:val="24"/>
        </w:rPr>
      </w:pPr>
      <w:r w:rsidRPr="00AC6347">
        <w:rPr>
          <w:rFonts w:ascii="Times New Roman" w:hAnsi="Times New Roman" w:cs="Times New Roman"/>
          <w:sz w:val="24"/>
          <w:szCs w:val="24"/>
        </w:rPr>
        <w:t xml:space="preserve">Фонд оплаты труда муниципальных служащих может быть увеличен от установленных настоящим Положением нормативов, но при этом не может превышать норматива на содержание органов местного самоуправления, на текущий </w:t>
      </w:r>
      <w:r w:rsidR="00C92F95">
        <w:rPr>
          <w:rFonts w:ascii="Times New Roman" w:hAnsi="Times New Roman" w:cs="Times New Roman"/>
          <w:sz w:val="24"/>
          <w:szCs w:val="24"/>
        </w:rPr>
        <w:t>финансовый год, установленного п</w:t>
      </w:r>
      <w:r w:rsidRPr="00AC6347">
        <w:rPr>
          <w:rFonts w:ascii="Times New Roman" w:hAnsi="Times New Roman" w:cs="Times New Roman"/>
          <w:sz w:val="24"/>
          <w:szCs w:val="24"/>
        </w:rPr>
        <w:t>остановлением Правительства Чукотского автономного округа.</w:t>
      </w:r>
    </w:p>
    <w:p w:rsidR="00CD24F5" w:rsidRDefault="00CD24F5" w:rsidP="00AC625A">
      <w:pPr>
        <w:pStyle w:val="ConsPlusTitle"/>
        <w:ind w:firstLine="540"/>
        <w:jc w:val="both"/>
        <w:outlineLvl w:val="1"/>
        <w:rPr>
          <w:rFonts w:ascii="Times New Roman" w:hAnsi="Times New Roman" w:cs="Times New Roman"/>
          <w:sz w:val="24"/>
          <w:szCs w:val="24"/>
        </w:rPr>
      </w:pPr>
    </w:p>
    <w:p w:rsidR="001243CD" w:rsidRPr="00AC6347" w:rsidRDefault="00AC6347" w:rsidP="00AC625A">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6. </w:t>
      </w:r>
      <w:r w:rsidR="001243CD" w:rsidRPr="00AC6347">
        <w:rPr>
          <w:rFonts w:ascii="Times New Roman" w:hAnsi="Times New Roman" w:cs="Times New Roman"/>
          <w:sz w:val="24"/>
          <w:szCs w:val="24"/>
        </w:rPr>
        <w:t xml:space="preserve">Индексация или повышение денежного содержания </w:t>
      </w:r>
      <w:r w:rsidR="00F32631" w:rsidRPr="00AC6347">
        <w:rPr>
          <w:rFonts w:ascii="Times New Roman" w:hAnsi="Times New Roman" w:cs="Times New Roman"/>
          <w:sz w:val="24"/>
          <w:szCs w:val="24"/>
        </w:rPr>
        <w:t>муниципальных</w:t>
      </w:r>
      <w:r w:rsidR="001243CD" w:rsidRPr="00AC6347">
        <w:rPr>
          <w:rFonts w:ascii="Times New Roman" w:hAnsi="Times New Roman" w:cs="Times New Roman"/>
          <w:sz w:val="24"/>
          <w:szCs w:val="24"/>
        </w:rPr>
        <w:t xml:space="preserve"> служащих</w:t>
      </w:r>
    </w:p>
    <w:p w:rsidR="001243CD" w:rsidRPr="00AC6347" w:rsidRDefault="001243CD" w:rsidP="00AC625A">
      <w:pPr>
        <w:pStyle w:val="ConsPlusNormal"/>
        <w:ind w:firstLine="540"/>
        <w:jc w:val="both"/>
        <w:rPr>
          <w:rFonts w:ascii="Times New Roman" w:hAnsi="Times New Roman" w:cs="Times New Roman"/>
          <w:sz w:val="24"/>
          <w:szCs w:val="24"/>
        </w:rPr>
      </w:pPr>
    </w:p>
    <w:p w:rsidR="001243CD" w:rsidRPr="00AC6347" w:rsidRDefault="001243CD" w:rsidP="00AC625A">
      <w:pPr>
        <w:pStyle w:val="ConsPlusNormal"/>
        <w:ind w:firstLine="540"/>
        <w:jc w:val="both"/>
        <w:rPr>
          <w:rFonts w:ascii="Times New Roman" w:hAnsi="Times New Roman" w:cs="Times New Roman"/>
          <w:sz w:val="24"/>
          <w:szCs w:val="24"/>
        </w:rPr>
      </w:pPr>
      <w:r w:rsidRPr="00AC6347">
        <w:rPr>
          <w:rFonts w:ascii="Times New Roman" w:hAnsi="Times New Roman" w:cs="Times New Roman"/>
          <w:sz w:val="24"/>
          <w:szCs w:val="24"/>
        </w:rPr>
        <w:t xml:space="preserve">1. Размеры окладов денежного содержания </w:t>
      </w:r>
      <w:r w:rsidR="00F32631" w:rsidRPr="00AC6347">
        <w:rPr>
          <w:rFonts w:ascii="Times New Roman" w:hAnsi="Times New Roman" w:cs="Times New Roman"/>
          <w:sz w:val="24"/>
          <w:szCs w:val="24"/>
        </w:rPr>
        <w:t>муниципальных</w:t>
      </w:r>
      <w:r w:rsidRPr="00AC6347">
        <w:rPr>
          <w:rFonts w:ascii="Times New Roman" w:hAnsi="Times New Roman" w:cs="Times New Roman"/>
          <w:sz w:val="24"/>
          <w:szCs w:val="24"/>
        </w:rPr>
        <w:t xml:space="preserve"> служащих ежегодно увеличиваются (индексируются) с учетом уровня инфляции (потребительских цен).</w:t>
      </w:r>
    </w:p>
    <w:p w:rsidR="001243CD" w:rsidRDefault="001243CD" w:rsidP="00AC625A">
      <w:pPr>
        <w:pStyle w:val="ConsPlusNormal"/>
        <w:ind w:firstLine="540"/>
        <w:jc w:val="both"/>
        <w:rPr>
          <w:rFonts w:ascii="Times New Roman" w:hAnsi="Times New Roman" w:cs="Times New Roman"/>
          <w:sz w:val="24"/>
          <w:szCs w:val="24"/>
        </w:rPr>
      </w:pPr>
      <w:r w:rsidRPr="00AC6347">
        <w:rPr>
          <w:rFonts w:ascii="Times New Roman" w:hAnsi="Times New Roman" w:cs="Times New Roman"/>
          <w:sz w:val="24"/>
          <w:szCs w:val="24"/>
        </w:rPr>
        <w:t xml:space="preserve">2. Увеличение (индексация) окладов денежного содержания </w:t>
      </w:r>
      <w:r w:rsidR="00AC6347" w:rsidRPr="00AC6347">
        <w:rPr>
          <w:rFonts w:ascii="Times New Roman" w:hAnsi="Times New Roman" w:cs="Times New Roman"/>
          <w:sz w:val="24"/>
          <w:szCs w:val="24"/>
        </w:rPr>
        <w:t>муниципальных</w:t>
      </w:r>
      <w:r w:rsidRPr="00AC6347">
        <w:rPr>
          <w:rFonts w:ascii="Times New Roman" w:hAnsi="Times New Roman" w:cs="Times New Roman"/>
          <w:sz w:val="24"/>
          <w:szCs w:val="24"/>
        </w:rPr>
        <w:t xml:space="preserve"> служащих осуществляется путем увеличения (индексации) размера расчетной единицы, установленного </w:t>
      </w:r>
      <w:r w:rsidR="00AC6347" w:rsidRPr="00AC6347">
        <w:rPr>
          <w:rFonts w:ascii="Times New Roman" w:hAnsi="Times New Roman" w:cs="Times New Roman"/>
          <w:sz w:val="24"/>
          <w:szCs w:val="24"/>
        </w:rPr>
        <w:t>пункт</w:t>
      </w:r>
      <w:r w:rsidR="00AC6347">
        <w:rPr>
          <w:rFonts w:ascii="Times New Roman" w:hAnsi="Times New Roman" w:cs="Times New Roman"/>
          <w:sz w:val="24"/>
          <w:szCs w:val="24"/>
        </w:rPr>
        <w:t>ом</w:t>
      </w:r>
      <w:r w:rsidR="00AC6347" w:rsidRPr="00AC6347">
        <w:rPr>
          <w:rFonts w:ascii="Times New Roman" w:hAnsi="Times New Roman" w:cs="Times New Roman"/>
          <w:sz w:val="24"/>
          <w:szCs w:val="24"/>
        </w:rPr>
        <w:t xml:space="preserve"> 2 раздела 3</w:t>
      </w:r>
      <w:r w:rsidRPr="00AC6347">
        <w:rPr>
          <w:rFonts w:ascii="Times New Roman" w:hAnsi="Times New Roman" w:cs="Times New Roman"/>
          <w:sz w:val="24"/>
          <w:szCs w:val="24"/>
        </w:rPr>
        <w:t xml:space="preserve"> настоящего </w:t>
      </w:r>
      <w:r w:rsidR="00AC6347" w:rsidRPr="00AC6347">
        <w:rPr>
          <w:rFonts w:ascii="Times New Roman" w:hAnsi="Times New Roman" w:cs="Times New Roman"/>
          <w:sz w:val="24"/>
          <w:szCs w:val="24"/>
        </w:rPr>
        <w:t>Положения</w:t>
      </w:r>
      <w:r w:rsidRPr="00AC6347">
        <w:rPr>
          <w:rFonts w:ascii="Times New Roman" w:hAnsi="Times New Roman" w:cs="Times New Roman"/>
          <w:sz w:val="24"/>
          <w:szCs w:val="24"/>
        </w:rPr>
        <w:t xml:space="preserve">, применяемой для расчета размера должностных окладов </w:t>
      </w:r>
      <w:r w:rsidR="00AC6347" w:rsidRPr="00AC6347">
        <w:rPr>
          <w:rFonts w:ascii="Times New Roman" w:hAnsi="Times New Roman" w:cs="Times New Roman"/>
          <w:sz w:val="24"/>
          <w:szCs w:val="24"/>
        </w:rPr>
        <w:t>муниципальных</w:t>
      </w:r>
      <w:r w:rsidRPr="00AC6347">
        <w:rPr>
          <w:rFonts w:ascii="Times New Roman" w:hAnsi="Times New Roman" w:cs="Times New Roman"/>
          <w:sz w:val="24"/>
          <w:szCs w:val="24"/>
        </w:rPr>
        <w:t xml:space="preserve"> служащих, а также увеличения (индексации) размеров окладов за классный чин.</w:t>
      </w:r>
    </w:p>
    <w:p w:rsidR="004D09AF" w:rsidRPr="004D09AF" w:rsidRDefault="004D09AF" w:rsidP="004D09AF">
      <w:pPr>
        <w:ind w:firstLine="567"/>
        <w:jc w:val="both"/>
        <w:rPr>
          <w:b w:val="0"/>
        </w:rPr>
      </w:pPr>
      <w:r w:rsidRPr="004D09AF">
        <w:rPr>
          <w:b w:val="0"/>
          <w:szCs w:val="24"/>
        </w:rPr>
        <w:t>При увеличении (индексации) окладов за классный чин, их размеры подлежат округлению до целого рубля в сторону увеличения.</w:t>
      </w:r>
    </w:p>
    <w:p w:rsidR="00341F27" w:rsidRPr="0084391A" w:rsidRDefault="00341F27" w:rsidP="00AC625A">
      <w:pPr>
        <w:ind w:firstLine="540"/>
        <w:jc w:val="both"/>
        <w:rPr>
          <w:b w:val="0"/>
        </w:rPr>
      </w:pPr>
    </w:p>
    <w:p w:rsidR="00C724EC" w:rsidRPr="0084391A" w:rsidRDefault="00AC6347" w:rsidP="00794950">
      <w:pPr>
        <w:jc w:val="center"/>
        <w:rPr>
          <w:szCs w:val="28"/>
        </w:rPr>
      </w:pPr>
      <w:r>
        <w:rPr>
          <w:szCs w:val="28"/>
        </w:rPr>
        <w:t>7</w:t>
      </w:r>
      <w:r w:rsidR="00EE02BE" w:rsidRPr="0084391A">
        <w:rPr>
          <w:szCs w:val="28"/>
        </w:rPr>
        <w:t xml:space="preserve">. Финансирование расходов, связанных с </w:t>
      </w:r>
      <w:r w:rsidR="00C724EC" w:rsidRPr="0084391A">
        <w:rPr>
          <w:szCs w:val="28"/>
        </w:rPr>
        <w:t>выплатой</w:t>
      </w:r>
    </w:p>
    <w:p w:rsidR="00C724EC" w:rsidRPr="0084391A" w:rsidRDefault="00EE02BE" w:rsidP="00C724EC">
      <w:pPr>
        <w:jc w:val="center"/>
      </w:pPr>
      <w:r w:rsidRPr="0084391A">
        <w:rPr>
          <w:szCs w:val="28"/>
        </w:rPr>
        <w:t>денежного содержания и иных выплат муниципальным</w:t>
      </w:r>
      <w:r w:rsidR="00C724EC" w:rsidRPr="0084391A">
        <w:rPr>
          <w:szCs w:val="28"/>
        </w:rPr>
        <w:t xml:space="preserve"> служащим</w:t>
      </w:r>
    </w:p>
    <w:p w:rsidR="00C724EC" w:rsidRPr="00703EEF" w:rsidRDefault="00C724EC" w:rsidP="00C724EC">
      <w:pPr>
        <w:jc w:val="center"/>
        <w:rPr>
          <w:b w:val="0"/>
          <w:szCs w:val="24"/>
        </w:rPr>
      </w:pPr>
    </w:p>
    <w:p w:rsidR="00C724EC" w:rsidRPr="0084391A" w:rsidRDefault="00EA4BA0" w:rsidP="00AC625A">
      <w:pPr>
        <w:tabs>
          <w:tab w:val="left" w:pos="567"/>
        </w:tabs>
        <w:jc w:val="both"/>
        <w:rPr>
          <w:b w:val="0"/>
          <w:szCs w:val="28"/>
        </w:rPr>
      </w:pPr>
      <w:r w:rsidRPr="0084391A">
        <w:rPr>
          <w:b w:val="0"/>
          <w:szCs w:val="28"/>
        </w:rPr>
        <w:tab/>
        <w:t xml:space="preserve">1. </w:t>
      </w:r>
      <w:r w:rsidR="00C724EC" w:rsidRPr="0084391A">
        <w:rPr>
          <w:b w:val="0"/>
          <w:szCs w:val="28"/>
        </w:rPr>
        <w:t>Финансиров</w:t>
      </w:r>
      <w:r w:rsidR="00EE02BE" w:rsidRPr="0084391A">
        <w:rPr>
          <w:b w:val="0"/>
          <w:szCs w:val="28"/>
        </w:rPr>
        <w:t xml:space="preserve">ание расходов, связанных с выплатой денежного содержания и иных </w:t>
      </w:r>
      <w:r w:rsidR="00C724EC" w:rsidRPr="0084391A">
        <w:rPr>
          <w:b w:val="0"/>
          <w:szCs w:val="28"/>
        </w:rPr>
        <w:t>в</w:t>
      </w:r>
      <w:r w:rsidR="0010395D" w:rsidRPr="0084391A">
        <w:rPr>
          <w:b w:val="0"/>
          <w:szCs w:val="28"/>
        </w:rPr>
        <w:t>ыплат</w:t>
      </w:r>
      <w:r w:rsidR="00EE02BE" w:rsidRPr="0084391A">
        <w:rPr>
          <w:b w:val="0"/>
          <w:szCs w:val="28"/>
        </w:rPr>
        <w:t xml:space="preserve"> муниципальным </w:t>
      </w:r>
      <w:r w:rsidR="0010395D" w:rsidRPr="0084391A">
        <w:rPr>
          <w:b w:val="0"/>
          <w:szCs w:val="28"/>
        </w:rPr>
        <w:t>служащим</w:t>
      </w:r>
      <w:r w:rsidR="00C724EC" w:rsidRPr="0084391A">
        <w:rPr>
          <w:b w:val="0"/>
        </w:rPr>
        <w:t>,</w:t>
      </w:r>
      <w:r w:rsidR="00EE02BE" w:rsidRPr="0084391A">
        <w:rPr>
          <w:b w:val="0"/>
          <w:szCs w:val="28"/>
        </w:rPr>
        <w:t xml:space="preserve"> </w:t>
      </w:r>
      <w:r w:rsidR="00C724EC" w:rsidRPr="0084391A">
        <w:rPr>
          <w:b w:val="0"/>
          <w:szCs w:val="28"/>
        </w:rPr>
        <w:t xml:space="preserve">осуществляется </w:t>
      </w:r>
      <w:r w:rsidR="00EE02BE" w:rsidRPr="0084391A">
        <w:rPr>
          <w:b w:val="0"/>
          <w:szCs w:val="28"/>
        </w:rPr>
        <w:t xml:space="preserve">за счет средств бюджета </w:t>
      </w:r>
      <w:r w:rsidR="00066660">
        <w:rPr>
          <w:b w:val="0"/>
          <w:szCs w:val="24"/>
        </w:rPr>
        <w:t>городского округа Эгвекинот</w:t>
      </w:r>
      <w:r w:rsidR="00EE02BE" w:rsidRPr="0084391A">
        <w:rPr>
          <w:b w:val="0"/>
          <w:szCs w:val="28"/>
        </w:rPr>
        <w:t xml:space="preserve"> в пределах утвержденных </w:t>
      </w:r>
      <w:r w:rsidR="00C724EC" w:rsidRPr="0084391A">
        <w:rPr>
          <w:b w:val="0"/>
          <w:szCs w:val="28"/>
        </w:rPr>
        <w:t>ли</w:t>
      </w:r>
      <w:r w:rsidR="00EE02BE" w:rsidRPr="0084391A">
        <w:rPr>
          <w:b w:val="0"/>
          <w:szCs w:val="28"/>
        </w:rPr>
        <w:t>митов бюджетных обязательств</w:t>
      </w:r>
      <w:r w:rsidR="00AC6347">
        <w:rPr>
          <w:b w:val="0"/>
          <w:szCs w:val="28"/>
        </w:rPr>
        <w:t>.</w:t>
      </w:r>
    </w:p>
    <w:p w:rsidR="00C724EC" w:rsidRPr="0084391A" w:rsidRDefault="00EA4BA0" w:rsidP="00AC625A">
      <w:pPr>
        <w:tabs>
          <w:tab w:val="left" w:pos="567"/>
        </w:tabs>
        <w:jc w:val="both"/>
        <w:rPr>
          <w:b w:val="0"/>
          <w:szCs w:val="28"/>
        </w:rPr>
      </w:pPr>
      <w:r w:rsidRPr="0084391A">
        <w:rPr>
          <w:b w:val="0"/>
          <w:szCs w:val="28"/>
        </w:rPr>
        <w:tab/>
        <w:t xml:space="preserve">2. </w:t>
      </w:r>
      <w:r w:rsidR="00EE02BE" w:rsidRPr="0084391A">
        <w:rPr>
          <w:b w:val="0"/>
          <w:szCs w:val="28"/>
        </w:rPr>
        <w:t xml:space="preserve">Экономия по фонду оплаты труда остается в распоряжении органов местного </w:t>
      </w:r>
      <w:r w:rsidR="00C724EC" w:rsidRPr="0084391A">
        <w:rPr>
          <w:b w:val="0"/>
          <w:szCs w:val="28"/>
        </w:rPr>
        <w:t>самоуправ</w:t>
      </w:r>
      <w:r w:rsidR="00EE02BE" w:rsidRPr="0084391A">
        <w:rPr>
          <w:b w:val="0"/>
          <w:szCs w:val="28"/>
        </w:rPr>
        <w:t xml:space="preserve">ления и муниципальных </w:t>
      </w:r>
      <w:r w:rsidR="00C724EC" w:rsidRPr="0084391A">
        <w:rPr>
          <w:b w:val="0"/>
          <w:szCs w:val="28"/>
        </w:rPr>
        <w:t xml:space="preserve">органов </w:t>
      </w:r>
      <w:r w:rsidR="00066660">
        <w:rPr>
          <w:b w:val="0"/>
          <w:szCs w:val="24"/>
        </w:rPr>
        <w:t>городского округа Эгвекинот</w:t>
      </w:r>
      <w:r w:rsidR="00066660" w:rsidRPr="00AE2AAD">
        <w:rPr>
          <w:b w:val="0"/>
        </w:rPr>
        <w:t xml:space="preserve"> </w:t>
      </w:r>
      <w:r w:rsidR="00EE02BE" w:rsidRPr="0084391A">
        <w:rPr>
          <w:b w:val="0"/>
          <w:szCs w:val="28"/>
        </w:rPr>
        <w:t>и</w:t>
      </w:r>
      <w:r w:rsidR="00C724EC" w:rsidRPr="0084391A">
        <w:rPr>
          <w:b w:val="0"/>
          <w:szCs w:val="28"/>
        </w:rPr>
        <w:t xml:space="preserve"> использу</w:t>
      </w:r>
      <w:r w:rsidR="00EE02BE" w:rsidRPr="0084391A">
        <w:rPr>
          <w:b w:val="0"/>
          <w:szCs w:val="28"/>
        </w:rPr>
        <w:t xml:space="preserve">ется на </w:t>
      </w:r>
      <w:r w:rsidR="00C724EC" w:rsidRPr="0084391A">
        <w:rPr>
          <w:b w:val="0"/>
          <w:szCs w:val="28"/>
        </w:rPr>
        <w:t>выпла</w:t>
      </w:r>
      <w:r w:rsidR="00EE02BE" w:rsidRPr="0084391A">
        <w:rPr>
          <w:b w:val="0"/>
          <w:szCs w:val="28"/>
        </w:rPr>
        <w:t>ту премий, оказание материальной помощи и другие выплаты, носящие</w:t>
      </w:r>
      <w:r w:rsidR="00C724EC" w:rsidRPr="0084391A">
        <w:rPr>
          <w:b w:val="0"/>
          <w:szCs w:val="28"/>
        </w:rPr>
        <w:t xml:space="preserve"> единовремен</w:t>
      </w:r>
      <w:r w:rsidR="00EE02BE" w:rsidRPr="0084391A">
        <w:rPr>
          <w:b w:val="0"/>
          <w:szCs w:val="28"/>
        </w:rPr>
        <w:t>ный</w:t>
      </w:r>
      <w:r w:rsidR="00C724EC" w:rsidRPr="0084391A">
        <w:rPr>
          <w:b w:val="0"/>
          <w:szCs w:val="28"/>
        </w:rPr>
        <w:t xml:space="preserve"> характер.</w:t>
      </w:r>
    </w:p>
    <w:p w:rsidR="008271B3" w:rsidRPr="00AE2AAD" w:rsidRDefault="008271B3" w:rsidP="008271B3">
      <w:pPr>
        <w:jc w:val="both"/>
        <w:rPr>
          <w:b w:val="0"/>
          <w:szCs w:val="28"/>
        </w:rPr>
      </w:pPr>
    </w:p>
    <w:sectPr w:rsidR="008271B3" w:rsidRPr="00AE2AAD" w:rsidSect="00DC51B5">
      <w:pgSz w:w="11907" w:h="16840" w:code="9"/>
      <w:pgMar w:top="568" w:right="851" w:bottom="709" w:left="1418" w:header="720" w:footer="1134" w:gutter="0"/>
      <w:pgNumType w:start="1"/>
      <w:cols w:space="72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3A7" w:rsidRDefault="00C443A7">
      <w:r>
        <w:separator/>
      </w:r>
    </w:p>
  </w:endnote>
  <w:endnote w:type="continuationSeparator" w:id="0">
    <w:p w:rsidR="00C443A7" w:rsidRDefault="00C4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3A7" w:rsidRDefault="00C443A7">
      <w:r>
        <w:separator/>
      </w:r>
    </w:p>
  </w:footnote>
  <w:footnote w:type="continuationSeparator" w:id="0">
    <w:p w:rsidR="00C443A7" w:rsidRDefault="00C44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BDC" w:rsidRPr="00DC51B5" w:rsidRDefault="002618E2">
    <w:pPr>
      <w:pStyle w:val="a7"/>
      <w:jc w:val="center"/>
      <w:rPr>
        <w:b w:val="0"/>
      </w:rPr>
    </w:pPr>
    <w:r w:rsidRPr="00DC51B5">
      <w:rPr>
        <w:b w:val="0"/>
      </w:rPr>
      <w:fldChar w:fldCharType="begin"/>
    </w:r>
    <w:r w:rsidR="00B07BDC" w:rsidRPr="00DC51B5">
      <w:rPr>
        <w:b w:val="0"/>
      </w:rPr>
      <w:instrText xml:space="preserve"> PAGE   \* MERGEFORMAT </w:instrText>
    </w:r>
    <w:r w:rsidRPr="00DC51B5">
      <w:rPr>
        <w:b w:val="0"/>
      </w:rPr>
      <w:fldChar w:fldCharType="separate"/>
    </w:r>
    <w:r w:rsidR="0091251F">
      <w:rPr>
        <w:b w:val="0"/>
        <w:noProof/>
      </w:rPr>
      <w:t>2</w:t>
    </w:r>
    <w:r w:rsidRPr="00DC51B5">
      <w:rPr>
        <w:b w:val="0"/>
      </w:rPr>
      <w:fldChar w:fldCharType="end"/>
    </w:r>
  </w:p>
  <w:p w:rsidR="00B07BDC" w:rsidRDefault="00B07BD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241"/>
  <w:characterSpacingControl w:val="doNotCompress"/>
  <w:footnotePr>
    <w:footnote w:id="-1"/>
    <w:footnote w:id="0"/>
  </w:footnotePr>
  <w:endnotePr>
    <w:endnote w:id="-1"/>
    <w:endnote w:id="0"/>
  </w:endnotePr>
  <w:compat>
    <w:compatSetting w:name="compatibilityMode" w:uri="http://schemas.microsoft.com/office/word" w:val="12"/>
  </w:compat>
  <w:rsids>
    <w:rsidRoot w:val="00C724EC"/>
    <w:rsid w:val="00000166"/>
    <w:rsid w:val="00005BFA"/>
    <w:rsid w:val="00015AEE"/>
    <w:rsid w:val="000169D5"/>
    <w:rsid w:val="00017ED1"/>
    <w:rsid w:val="0002400E"/>
    <w:rsid w:val="000249ED"/>
    <w:rsid w:val="000276EE"/>
    <w:rsid w:val="000353F9"/>
    <w:rsid w:val="000473A3"/>
    <w:rsid w:val="00054874"/>
    <w:rsid w:val="00055ED0"/>
    <w:rsid w:val="0005728F"/>
    <w:rsid w:val="00066660"/>
    <w:rsid w:val="00066D1F"/>
    <w:rsid w:val="00070872"/>
    <w:rsid w:val="0007519A"/>
    <w:rsid w:val="00083D18"/>
    <w:rsid w:val="00092F6A"/>
    <w:rsid w:val="00093BFF"/>
    <w:rsid w:val="000A0489"/>
    <w:rsid w:val="000B03AE"/>
    <w:rsid w:val="000B2F5B"/>
    <w:rsid w:val="000C29EF"/>
    <w:rsid w:val="000C3A31"/>
    <w:rsid w:val="000C50E7"/>
    <w:rsid w:val="000C6315"/>
    <w:rsid w:val="000D328E"/>
    <w:rsid w:val="000D60DF"/>
    <w:rsid w:val="000D6DFE"/>
    <w:rsid w:val="000E1AD2"/>
    <w:rsid w:val="000E454C"/>
    <w:rsid w:val="000E61BF"/>
    <w:rsid w:val="000E7AFF"/>
    <w:rsid w:val="000F6D75"/>
    <w:rsid w:val="00102E69"/>
    <w:rsid w:val="0010395D"/>
    <w:rsid w:val="00104A17"/>
    <w:rsid w:val="00104A6A"/>
    <w:rsid w:val="00105E81"/>
    <w:rsid w:val="00105EAA"/>
    <w:rsid w:val="001218D2"/>
    <w:rsid w:val="001243CD"/>
    <w:rsid w:val="001338F4"/>
    <w:rsid w:val="00142E39"/>
    <w:rsid w:val="001442C0"/>
    <w:rsid w:val="0016307D"/>
    <w:rsid w:val="00164D4B"/>
    <w:rsid w:val="00170349"/>
    <w:rsid w:val="00170B3A"/>
    <w:rsid w:val="00172E24"/>
    <w:rsid w:val="00174AB0"/>
    <w:rsid w:val="00181738"/>
    <w:rsid w:val="00190719"/>
    <w:rsid w:val="00191A64"/>
    <w:rsid w:val="00191C9A"/>
    <w:rsid w:val="00192D94"/>
    <w:rsid w:val="001976E0"/>
    <w:rsid w:val="001B17CE"/>
    <w:rsid w:val="001C072F"/>
    <w:rsid w:val="001D25DD"/>
    <w:rsid w:val="001D334C"/>
    <w:rsid w:val="001D4A66"/>
    <w:rsid w:val="001D73A1"/>
    <w:rsid w:val="001E10F6"/>
    <w:rsid w:val="001E1674"/>
    <w:rsid w:val="001E2D71"/>
    <w:rsid w:val="001E4CD1"/>
    <w:rsid w:val="001E67C7"/>
    <w:rsid w:val="001E7385"/>
    <w:rsid w:val="001F6C51"/>
    <w:rsid w:val="001F7665"/>
    <w:rsid w:val="00203584"/>
    <w:rsid w:val="00205878"/>
    <w:rsid w:val="0021249E"/>
    <w:rsid w:val="002266E9"/>
    <w:rsid w:val="00226B9F"/>
    <w:rsid w:val="0023220F"/>
    <w:rsid w:val="00234710"/>
    <w:rsid w:val="00235817"/>
    <w:rsid w:val="002618E2"/>
    <w:rsid w:val="00262F04"/>
    <w:rsid w:val="0026651F"/>
    <w:rsid w:val="00266D82"/>
    <w:rsid w:val="00273348"/>
    <w:rsid w:val="00274929"/>
    <w:rsid w:val="0028014C"/>
    <w:rsid w:val="002809A2"/>
    <w:rsid w:val="0028186F"/>
    <w:rsid w:val="00284AA8"/>
    <w:rsid w:val="00292937"/>
    <w:rsid w:val="00294781"/>
    <w:rsid w:val="002A0D5D"/>
    <w:rsid w:val="002A3875"/>
    <w:rsid w:val="002C0068"/>
    <w:rsid w:val="002E493B"/>
    <w:rsid w:val="002E69A0"/>
    <w:rsid w:val="003147A2"/>
    <w:rsid w:val="00315B6E"/>
    <w:rsid w:val="0032380B"/>
    <w:rsid w:val="00324AD2"/>
    <w:rsid w:val="0032705E"/>
    <w:rsid w:val="00331287"/>
    <w:rsid w:val="00333854"/>
    <w:rsid w:val="00337CF4"/>
    <w:rsid w:val="00341F27"/>
    <w:rsid w:val="003439BE"/>
    <w:rsid w:val="00345F09"/>
    <w:rsid w:val="00357C8E"/>
    <w:rsid w:val="00371A48"/>
    <w:rsid w:val="00376B19"/>
    <w:rsid w:val="003777EC"/>
    <w:rsid w:val="00392D45"/>
    <w:rsid w:val="00396AAF"/>
    <w:rsid w:val="003972EC"/>
    <w:rsid w:val="003A0319"/>
    <w:rsid w:val="003A099B"/>
    <w:rsid w:val="003A679C"/>
    <w:rsid w:val="003C2A42"/>
    <w:rsid w:val="003C391E"/>
    <w:rsid w:val="003C40C7"/>
    <w:rsid w:val="003C502B"/>
    <w:rsid w:val="003D1C7D"/>
    <w:rsid w:val="003D3094"/>
    <w:rsid w:val="003E0606"/>
    <w:rsid w:val="003E356D"/>
    <w:rsid w:val="003F2D4E"/>
    <w:rsid w:val="004009AF"/>
    <w:rsid w:val="00402C2E"/>
    <w:rsid w:val="004116F9"/>
    <w:rsid w:val="00427C37"/>
    <w:rsid w:val="00432EB8"/>
    <w:rsid w:val="0045066E"/>
    <w:rsid w:val="00457AF2"/>
    <w:rsid w:val="00460C2D"/>
    <w:rsid w:val="004614B5"/>
    <w:rsid w:val="004621FD"/>
    <w:rsid w:val="004768C3"/>
    <w:rsid w:val="0048170F"/>
    <w:rsid w:val="004923D4"/>
    <w:rsid w:val="0049617A"/>
    <w:rsid w:val="004A277A"/>
    <w:rsid w:val="004B7AC4"/>
    <w:rsid w:val="004C2F51"/>
    <w:rsid w:val="004D09AF"/>
    <w:rsid w:val="004D39AA"/>
    <w:rsid w:val="004E0BC2"/>
    <w:rsid w:val="004E1F9C"/>
    <w:rsid w:val="004F6FA5"/>
    <w:rsid w:val="00502A6C"/>
    <w:rsid w:val="00523094"/>
    <w:rsid w:val="00526A21"/>
    <w:rsid w:val="00526FC0"/>
    <w:rsid w:val="00527638"/>
    <w:rsid w:val="005311E1"/>
    <w:rsid w:val="00535FE8"/>
    <w:rsid w:val="005445E9"/>
    <w:rsid w:val="005477CF"/>
    <w:rsid w:val="005501CF"/>
    <w:rsid w:val="0055442E"/>
    <w:rsid w:val="005576C8"/>
    <w:rsid w:val="005665E5"/>
    <w:rsid w:val="00587B01"/>
    <w:rsid w:val="00593D08"/>
    <w:rsid w:val="005A1D7C"/>
    <w:rsid w:val="005A76E7"/>
    <w:rsid w:val="005B72C6"/>
    <w:rsid w:val="005C3A2E"/>
    <w:rsid w:val="005E24CC"/>
    <w:rsid w:val="005E2D34"/>
    <w:rsid w:val="005E309F"/>
    <w:rsid w:val="005E63A9"/>
    <w:rsid w:val="006003B8"/>
    <w:rsid w:val="006003F5"/>
    <w:rsid w:val="0060748C"/>
    <w:rsid w:val="00615217"/>
    <w:rsid w:val="00620DA3"/>
    <w:rsid w:val="0062123F"/>
    <w:rsid w:val="00625CD6"/>
    <w:rsid w:val="00626662"/>
    <w:rsid w:val="00631827"/>
    <w:rsid w:val="0064441A"/>
    <w:rsid w:val="00644A7A"/>
    <w:rsid w:val="006536BC"/>
    <w:rsid w:val="00655EFC"/>
    <w:rsid w:val="00660B41"/>
    <w:rsid w:val="00661355"/>
    <w:rsid w:val="00670FB6"/>
    <w:rsid w:val="00673365"/>
    <w:rsid w:val="00673675"/>
    <w:rsid w:val="00673C78"/>
    <w:rsid w:val="00681DE4"/>
    <w:rsid w:val="00690F02"/>
    <w:rsid w:val="00692DB6"/>
    <w:rsid w:val="006973A2"/>
    <w:rsid w:val="006A2E55"/>
    <w:rsid w:val="006A58EA"/>
    <w:rsid w:val="006B5B1E"/>
    <w:rsid w:val="006C4BAC"/>
    <w:rsid w:val="006D6B00"/>
    <w:rsid w:val="006E0934"/>
    <w:rsid w:val="006E4371"/>
    <w:rsid w:val="006F5C17"/>
    <w:rsid w:val="00700DC6"/>
    <w:rsid w:val="00703D0B"/>
    <w:rsid w:val="00703EEF"/>
    <w:rsid w:val="007068CC"/>
    <w:rsid w:val="0071418B"/>
    <w:rsid w:val="00714447"/>
    <w:rsid w:val="00733BD2"/>
    <w:rsid w:val="00736EF2"/>
    <w:rsid w:val="00742EF4"/>
    <w:rsid w:val="0074548E"/>
    <w:rsid w:val="00747EB1"/>
    <w:rsid w:val="00753F34"/>
    <w:rsid w:val="00754A49"/>
    <w:rsid w:val="00764DA2"/>
    <w:rsid w:val="00767A9F"/>
    <w:rsid w:val="0077658C"/>
    <w:rsid w:val="00777A9E"/>
    <w:rsid w:val="007824BF"/>
    <w:rsid w:val="0078680A"/>
    <w:rsid w:val="00790719"/>
    <w:rsid w:val="00790F48"/>
    <w:rsid w:val="0079118E"/>
    <w:rsid w:val="00794950"/>
    <w:rsid w:val="007A0A1A"/>
    <w:rsid w:val="007A32FF"/>
    <w:rsid w:val="007C2708"/>
    <w:rsid w:val="007D2544"/>
    <w:rsid w:val="007D38F1"/>
    <w:rsid w:val="007D3C3A"/>
    <w:rsid w:val="007D651C"/>
    <w:rsid w:val="007D7596"/>
    <w:rsid w:val="007F0380"/>
    <w:rsid w:val="007F24E5"/>
    <w:rsid w:val="0080040E"/>
    <w:rsid w:val="00805E45"/>
    <w:rsid w:val="008076DE"/>
    <w:rsid w:val="00823A20"/>
    <w:rsid w:val="008271B3"/>
    <w:rsid w:val="00833103"/>
    <w:rsid w:val="00837441"/>
    <w:rsid w:val="00840A05"/>
    <w:rsid w:val="0084391A"/>
    <w:rsid w:val="00844550"/>
    <w:rsid w:val="00851CDD"/>
    <w:rsid w:val="00860F09"/>
    <w:rsid w:val="0086377B"/>
    <w:rsid w:val="00865A89"/>
    <w:rsid w:val="00870617"/>
    <w:rsid w:val="0087174C"/>
    <w:rsid w:val="00875049"/>
    <w:rsid w:val="008757C5"/>
    <w:rsid w:val="0087634A"/>
    <w:rsid w:val="00890AD4"/>
    <w:rsid w:val="008924D3"/>
    <w:rsid w:val="008A2BE6"/>
    <w:rsid w:val="008A2E5B"/>
    <w:rsid w:val="008A6947"/>
    <w:rsid w:val="008A6B9E"/>
    <w:rsid w:val="008C3697"/>
    <w:rsid w:val="008D288D"/>
    <w:rsid w:val="008D2A29"/>
    <w:rsid w:val="008D7875"/>
    <w:rsid w:val="008E11E7"/>
    <w:rsid w:val="008E225F"/>
    <w:rsid w:val="008E5D2B"/>
    <w:rsid w:val="008E775A"/>
    <w:rsid w:val="008F0230"/>
    <w:rsid w:val="008F0DE1"/>
    <w:rsid w:val="0090261A"/>
    <w:rsid w:val="00907978"/>
    <w:rsid w:val="0091251F"/>
    <w:rsid w:val="00920476"/>
    <w:rsid w:val="00923D28"/>
    <w:rsid w:val="00924228"/>
    <w:rsid w:val="00930FAC"/>
    <w:rsid w:val="00932013"/>
    <w:rsid w:val="00932434"/>
    <w:rsid w:val="009357AE"/>
    <w:rsid w:val="0094137F"/>
    <w:rsid w:val="009420AC"/>
    <w:rsid w:val="00944CCF"/>
    <w:rsid w:val="009504F1"/>
    <w:rsid w:val="00952DE9"/>
    <w:rsid w:val="009559BA"/>
    <w:rsid w:val="009670CD"/>
    <w:rsid w:val="009759C5"/>
    <w:rsid w:val="00975F6F"/>
    <w:rsid w:val="00985CBD"/>
    <w:rsid w:val="00987EC4"/>
    <w:rsid w:val="00990986"/>
    <w:rsid w:val="00994268"/>
    <w:rsid w:val="00996AB9"/>
    <w:rsid w:val="00997E13"/>
    <w:rsid w:val="009B0811"/>
    <w:rsid w:val="009C2A3B"/>
    <w:rsid w:val="009D45BE"/>
    <w:rsid w:val="009D7946"/>
    <w:rsid w:val="009E7165"/>
    <w:rsid w:val="009F35E3"/>
    <w:rsid w:val="009F4D96"/>
    <w:rsid w:val="009F4EEF"/>
    <w:rsid w:val="00A05823"/>
    <w:rsid w:val="00A12E5E"/>
    <w:rsid w:val="00A14BB5"/>
    <w:rsid w:val="00A17BAC"/>
    <w:rsid w:val="00A30810"/>
    <w:rsid w:val="00A32215"/>
    <w:rsid w:val="00A34D50"/>
    <w:rsid w:val="00A532A5"/>
    <w:rsid w:val="00A6047E"/>
    <w:rsid w:val="00A644C2"/>
    <w:rsid w:val="00A6597C"/>
    <w:rsid w:val="00A74091"/>
    <w:rsid w:val="00A766D6"/>
    <w:rsid w:val="00A80020"/>
    <w:rsid w:val="00A8426D"/>
    <w:rsid w:val="00A859DE"/>
    <w:rsid w:val="00A91859"/>
    <w:rsid w:val="00AA1382"/>
    <w:rsid w:val="00AB239D"/>
    <w:rsid w:val="00AC04E8"/>
    <w:rsid w:val="00AC625A"/>
    <w:rsid w:val="00AC6347"/>
    <w:rsid w:val="00AD35BB"/>
    <w:rsid w:val="00AE60EB"/>
    <w:rsid w:val="00B07BDC"/>
    <w:rsid w:val="00B13CC2"/>
    <w:rsid w:val="00B16764"/>
    <w:rsid w:val="00B208D1"/>
    <w:rsid w:val="00B20933"/>
    <w:rsid w:val="00B25C25"/>
    <w:rsid w:val="00B3226F"/>
    <w:rsid w:val="00B44870"/>
    <w:rsid w:val="00B52680"/>
    <w:rsid w:val="00B5458F"/>
    <w:rsid w:val="00B54A05"/>
    <w:rsid w:val="00B57769"/>
    <w:rsid w:val="00B616EC"/>
    <w:rsid w:val="00B66D42"/>
    <w:rsid w:val="00B67F79"/>
    <w:rsid w:val="00B7141C"/>
    <w:rsid w:val="00B72DA3"/>
    <w:rsid w:val="00B76C0C"/>
    <w:rsid w:val="00B97934"/>
    <w:rsid w:val="00BA16CF"/>
    <w:rsid w:val="00BA2CC5"/>
    <w:rsid w:val="00BA31BB"/>
    <w:rsid w:val="00BB3B79"/>
    <w:rsid w:val="00BC63DC"/>
    <w:rsid w:val="00BD5068"/>
    <w:rsid w:val="00BE227F"/>
    <w:rsid w:val="00BE49F2"/>
    <w:rsid w:val="00BF56C6"/>
    <w:rsid w:val="00C001FE"/>
    <w:rsid w:val="00C20AF0"/>
    <w:rsid w:val="00C21D69"/>
    <w:rsid w:val="00C22641"/>
    <w:rsid w:val="00C24E5E"/>
    <w:rsid w:val="00C442E2"/>
    <w:rsid w:val="00C443A7"/>
    <w:rsid w:val="00C44B50"/>
    <w:rsid w:val="00C54EF6"/>
    <w:rsid w:val="00C57B8F"/>
    <w:rsid w:val="00C60040"/>
    <w:rsid w:val="00C63A0D"/>
    <w:rsid w:val="00C707B9"/>
    <w:rsid w:val="00C724EC"/>
    <w:rsid w:val="00C7326E"/>
    <w:rsid w:val="00C7664E"/>
    <w:rsid w:val="00C92F95"/>
    <w:rsid w:val="00C94E7F"/>
    <w:rsid w:val="00C9574F"/>
    <w:rsid w:val="00C95C68"/>
    <w:rsid w:val="00CA0AEA"/>
    <w:rsid w:val="00CA1EAA"/>
    <w:rsid w:val="00CA520C"/>
    <w:rsid w:val="00CA6A8E"/>
    <w:rsid w:val="00CB4F2F"/>
    <w:rsid w:val="00CD24F5"/>
    <w:rsid w:val="00CE1140"/>
    <w:rsid w:val="00CE30EF"/>
    <w:rsid w:val="00CE66A7"/>
    <w:rsid w:val="00CE6D45"/>
    <w:rsid w:val="00CF0DE7"/>
    <w:rsid w:val="00D02E1F"/>
    <w:rsid w:val="00D11DD4"/>
    <w:rsid w:val="00D16330"/>
    <w:rsid w:val="00D16CE6"/>
    <w:rsid w:val="00D274C3"/>
    <w:rsid w:val="00D27E6D"/>
    <w:rsid w:val="00D30FAF"/>
    <w:rsid w:val="00D46F2A"/>
    <w:rsid w:val="00D53A08"/>
    <w:rsid w:val="00D63F18"/>
    <w:rsid w:val="00D66B63"/>
    <w:rsid w:val="00D731F2"/>
    <w:rsid w:val="00D80066"/>
    <w:rsid w:val="00D8014E"/>
    <w:rsid w:val="00D81212"/>
    <w:rsid w:val="00D83EEF"/>
    <w:rsid w:val="00D8449A"/>
    <w:rsid w:val="00D907D1"/>
    <w:rsid w:val="00D92D82"/>
    <w:rsid w:val="00D93E26"/>
    <w:rsid w:val="00DB0D35"/>
    <w:rsid w:val="00DB6BAD"/>
    <w:rsid w:val="00DB6DA1"/>
    <w:rsid w:val="00DC07B1"/>
    <w:rsid w:val="00DC1D2F"/>
    <w:rsid w:val="00DC4E2F"/>
    <w:rsid w:val="00DC51B5"/>
    <w:rsid w:val="00DC569B"/>
    <w:rsid w:val="00DD00F4"/>
    <w:rsid w:val="00DD1AED"/>
    <w:rsid w:val="00DD469F"/>
    <w:rsid w:val="00DD4E8F"/>
    <w:rsid w:val="00DE3490"/>
    <w:rsid w:val="00E06F3B"/>
    <w:rsid w:val="00E10F8C"/>
    <w:rsid w:val="00E12340"/>
    <w:rsid w:val="00E163E9"/>
    <w:rsid w:val="00E205C9"/>
    <w:rsid w:val="00E25232"/>
    <w:rsid w:val="00E34E2B"/>
    <w:rsid w:val="00E437AC"/>
    <w:rsid w:val="00E476DF"/>
    <w:rsid w:val="00E626CC"/>
    <w:rsid w:val="00E67C3A"/>
    <w:rsid w:val="00E70E90"/>
    <w:rsid w:val="00E70ED7"/>
    <w:rsid w:val="00E7241F"/>
    <w:rsid w:val="00E744CF"/>
    <w:rsid w:val="00E77072"/>
    <w:rsid w:val="00E8314D"/>
    <w:rsid w:val="00E83606"/>
    <w:rsid w:val="00E83A0B"/>
    <w:rsid w:val="00E84609"/>
    <w:rsid w:val="00E86ECF"/>
    <w:rsid w:val="00EA1736"/>
    <w:rsid w:val="00EA4BA0"/>
    <w:rsid w:val="00EB0A6B"/>
    <w:rsid w:val="00EB2D1B"/>
    <w:rsid w:val="00EB5C2F"/>
    <w:rsid w:val="00EC124E"/>
    <w:rsid w:val="00EC1271"/>
    <w:rsid w:val="00EC2E53"/>
    <w:rsid w:val="00EE02BE"/>
    <w:rsid w:val="00EE18F6"/>
    <w:rsid w:val="00EE4328"/>
    <w:rsid w:val="00EE6CAD"/>
    <w:rsid w:val="00EE7FF0"/>
    <w:rsid w:val="00F0738C"/>
    <w:rsid w:val="00F10466"/>
    <w:rsid w:val="00F13583"/>
    <w:rsid w:val="00F17534"/>
    <w:rsid w:val="00F259C3"/>
    <w:rsid w:val="00F26627"/>
    <w:rsid w:val="00F30ECE"/>
    <w:rsid w:val="00F30F1E"/>
    <w:rsid w:val="00F32631"/>
    <w:rsid w:val="00F32A60"/>
    <w:rsid w:val="00F35787"/>
    <w:rsid w:val="00F51297"/>
    <w:rsid w:val="00F63B42"/>
    <w:rsid w:val="00F679FD"/>
    <w:rsid w:val="00F70C6E"/>
    <w:rsid w:val="00F73402"/>
    <w:rsid w:val="00F75E44"/>
    <w:rsid w:val="00F7796A"/>
    <w:rsid w:val="00F77B9B"/>
    <w:rsid w:val="00F81AA7"/>
    <w:rsid w:val="00F81BC3"/>
    <w:rsid w:val="00F82792"/>
    <w:rsid w:val="00F91556"/>
    <w:rsid w:val="00FC0CE7"/>
    <w:rsid w:val="00FC4FFC"/>
    <w:rsid w:val="00FC5788"/>
    <w:rsid w:val="00FD1C9A"/>
    <w:rsid w:val="00FD57AC"/>
    <w:rsid w:val="00FE232C"/>
    <w:rsid w:val="00FE7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24EC"/>
    <w:rPr>
      <w:b/>
      <w:sz w:val="24"/>
    </w:rPr>
  </w:style>
  <w:style w:type="paragraph" w:styleId="4">
    <w:name w:val="heading 4"/>
    <w:basedOn w:val="a"/>
    <w:next w:val="a"/>
    <w:link w:val="40"/>
    <w:uiPriority w:val="9"/>
    <w:semiHidden/>
    <w:unhideWhenUsed/>
    <w:qFormat/>
    <w:rsid w:val="001F6C51"/>
    <w:pPr>
      <w:keepNext/>
      <w:spacing w:before="240" w:after="60"/>
      <w:outlineLvl w:val="3"/>
    </w:pPr>
    <w:rPr>
      <w:rFonts w:ascii="Calibri" w:hAnsi="Calibri"/>
      <w:bCs/>
      <w:sz w:val="28"/>
      <w:szCs w:val="28"/>
    </w:rPr>
  </w:style>
  <w:style w:type="paragraph" w:styleId="5">
    <w:name w:val="heading 5"/>
    <w:basedOn w:val="a"/>
    <w:next w:val="a"/>
    <w:qFormat/>
    <w:rsid w:val="00C724EC"/>
    <w:pPr>
      <w:spacing w:before="240" w:after="60"/>
      <w:outlineLvl w:val="4"/>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2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rsid w:val="00C724EC"/>
    <w:pPr>
      <w:spacing w:after="120" w:line="480" w:lineRule="auto"/>
    </w:pPr>
  </w:style>
  <w:style w:type="paragraph" w:customStyle="1" w:styleId="a4">
    <w:name w:val="Нормальный"/>
    <w:rsid w:val="00C724EC"/>
    <w:pPr>
      <w:overflowPunct w:val="0"/>
      <w:autoSpaceDE w:val="0"/>
      <w:autoSpaceDN w:val="0"/>
      <w:adjustRightInd w:val="0"/>
    </w:pPr>
  </w:style>
  <w:style w:type="paragraph" w:customStyle="1" w:styleId="ConsNormal">
    <w:name w:val="ConsNormal"/>
    <w:rsid w:val="00C724EC"/>
    <w:pPr>
      <w:widowControl w:val="0"/>
      <w:autoSpaceDE w:val="0"/>
      <w:autoSpaceDN w:val="0"/>
      <w:adjustRightInd w:val="0"/>
      <w:ind w:firstLine="720"/>
    </w:pPr>
    <w:rPr>
      <w:rFonts w:ascii="Arial" w:hAnsi="Arial" w:cs="Arial"/>
    </w:rPr>
  </w:style>
  <w:style w:type="paragraph" w:customStyle="1" w:styleId="Iauiue">
    <w:name w:val="Iau?iue"/>
    <w:rsid w:val="00700DC6"/>
    <w:pPr>
      <w:overflowPunct w:val="0"/>
      <w:autoSpaceDE w:val="0"/>
      <w:autoSpaceDN w:val="0"/>
      <w:adjustRightInd w:val="0"/>
    </w:pPr>
    <w:rPr>
      <w:lang w:val="en-US"/>
    </w:rPr>
  </w:style>
  <w:style w:type="character" w:customStyle="1" w:styleId="40">
    <w:name w:val="Заголовок 4 Знак"/>
    <w:link w:val="4"/>
    <w:uiPriority w:val="9"/>
    <w:rsid w:val="001F6C51"/>
    <w:rPr>
      <w:rFonts w:ascii="Calibri" w:eastAsia="Times New Roman" w:hAnsi="Calibri" w:cs="Times New Roman"/>
      <w:b/>
      <w:bCs/>
      <w:sz w:val="28"/>
      <w:szCs w:val="28"/>
    </w:rPr>
  </w:style>
  <w:style w:type="paragraph" w:styleId="a5">
    <w:name w:val="No Spacing"/>
    <w:uiPriority w:val="1"/>
    <w:qFormat/>
    <w:rsid w:val="0087174C"/>
    <w:rPr>
      <w:lang w:eastAsia="en-US"/>
    </w:rPr>
  </w:style>
  <w:style w:type="character" w:styleId="a6">
    <w:name w:val="Strong"/>
    <w:qFormat/>
    <w:rsid w:val="00B16764"/>
    <w:rPr>
      <w:b/>
      <w:bCs/>
    </w:rPr>
  </w:style>
  <w:style w:type="paragraph" w:customStyle="1" w:styleId="ConsPlusNormal">
    <w:name w:val="ConsPlusNormal"/>
    <w:rsid w:val="003D1C7D"/>
    <w:pPr>
      <w:widowControl w:val="0"/>
      <w:autoSpaceDE w:val="0"/>
      <w:autoSpaceDN w:val="0"/>
    </w:pPr>
    <w:rPr>
      <w:rFonts w:ascii="Calibri" w:hAnsi="Calibri" w:cs="Calibri"/>
      <w:sz w:val="22"/>
    </w:rPr>
  </w:style>
  <w:style w:type="paragraph" w:customStyle="1" w:styleId="ConsPlusTitle">
    <w:name w:val="ConsPlusTitle"/>
    <w:rsid w:val="003D1C7D"/>
    <w:pPr>
      <w:widowControl w:val="0"/>
      <w:autoSpaceDE w:val="0"/>
      <w:autoSpaceDN w:val="0"/>
    </w:pPr>
    <w:rPr>
      <w:rFonts w:ascii="Calibri" w:hAnsi="Calibri" w:cs="Calibri"/>
      <w:b/>
      <w:sz w:val="22"/>
    </w:rPr>
  </w:style>
  <w:style w:type="paragraph" w:styleId="a7">
    <w:name w:val="header"/>
    <w:basedOn w:val="a"/>
    <w:link w:val="a8"/>
    <w:uiPriority w:val="99"/>
    <w:rsid w:val="00DC51B5"/>
    <w:pPr>
      <w:tabs>
        <w:tab w:val="center" w:pos="4677"/>
        <w:tab w:val="right" w:pos="9355"/>
      </w:tabs>
    </w:pPr>
  </w:style>
  <w:style w:type="character" w:customStyle="1" w:styleId="a8">
    <w:name w:val="Верхний колонтитул Знак"/>
    <w:link w:val="a7"/>
    <w:uiPriority w:val="99"/>
    <w:rsid w:val="00DC51B5"/>
    <w:rPr>
      <w:b/>
      <w:sz w:val="24"/>
    </w:rPr>
  </w:style>
  <w:style w:type="paragraph" w:styleId="a9">
    <w:name w:val="footer"/>
    <w:basedOn w:val="a"/>
    <w:link w:val="aa"/>
    <w:rsid w:val="00DC51B5"/>
    <w:pPr>
      <w:tabs>
        <w:tab w:val="center" w:pos="4677"/>
        <w:tab w:val="right" w:pos="9355"/>
      </w:tabs>
    </w:pPr>
  </w:style>
  <w:style w:type="character" w:customStyle="1" w:styleId="aa">
    <w:name w:val="Нижний колонтитул Знак"/>
    <w:link w:val="a9"/>
    <w:rsid w:val="00DC51B5"/>
    <w:rPr>
      <w:b/>
      <w:sz w:val="24"/>
    </w:rPr>
  </w:style>
  <w:style w:type="paragraph" w:styleId="ab">
    <w:name w:val="Balloon Text"/>
    <w:basedOn w:val="a"/>
    <w:link w:val="ac"/>
    <w:rsid w:val="002809A2"/>
    <w:rPr>
      <w:rFonts w:ascii="Tahoma" w:hAnsi="Tahoma" w:cs="Tahoma"/>
      <w:sz w:val="16"/>
      <w:szCs w:val="16"/>
    </w:rPr>
  </w:style>
  <w:style w:type="character" w:customStyle="1" w:styleId="ac">
    <w:name w:val="Текст выноски Знак"/>
    <w:basedOn w:val="a0"/>
    <w:link w:val="ab"/>
    <w:rsid w:val="002809A2"/>
    <w:rPr>
      <w:rFonts w:ascii="Tahoma" w:hAnsi="Tahoma" w:cs="Tahoma"/>
      <w:b/>
      <w:sz w:val="16"/>
      <w:szCs w:val="16"/>
    </w:rPr>
  </w:style>
  <w:style w:type="paragraph" w:styleId="ad">
    <w:name w:val="List Paragraph"/>
    <w:basedOn w:val="a"/>
    <w:uiPriority w:val="34"/>
    <w:qFormat/>
    <w:rsid w:val="00E67C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596490">
      <w:bodyDiv w:val="1"/>
      <w:marLeft w:val="0"/>
      <w:marRight w:val="0"/>
      <w:marTop w:val="0"/>
      <w:marBottom w:val="0"/>
      <w:divBdr>
        <w:top w:val="none" w:sz="0" w:space="0" w:color="auto"/>
        <w:left w:val="none" w:sz="0" w:space="0" w:color="auto"/>
        <w:bottom w:val="none" w:sz="0" w:space="0" w:color="auto"/>
        <w:right w:val="none" w:sz="0" w:space="0" w:color="auto"/>
      </w:divBdr>
    </w:div>
    <w:div w:id="1243107043">
      <w:bodyDiv w:val="1"/>
      <w:marLeft w:val="0"/>
      <w:marRight w:val="0"/>
      <w:marTop w:val="0"/>
      <w:marBottom w:val="0"/>
      <w:divBdr>
        <w:top w:val="none" w:sz="0" w:space="0" w:color="auto"/>
        <w:left w:val="none" w:sz="0" w:space="0" w:color="auto"/>
        <w:bottom w:val="none" w:sz="0" w:space="0" w:color="auto"/>
        <w:right w:val="none" w:sz="0" w:space="0" w:color="auto"/>
      </w:divBdr>
    </w:div>
    <w:div w:id="130334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6AC52-77E5-4256-855D-5A29A47E2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3418</Words>
  <Characters>24754</Characters>
  <Application>Microsoft Office Word</Application>
  <DocSecurity>0</DocSecurity>
  <Lines>206</Lines>
  <Paragraphs>56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28116</CharactersWithSpaces>
  <SharedDoc>false</SharedDoc>
  <HLinks>
    <vt:vector size="18" baseType="variant">
      <vt:variant>
        <vt:i4>131137</vt:i4>
      </vt:variant>
      <vt:variant>
        <vt:i4>6</vt:i4>
      </vt:variant>
      <vt:variant>
        <vt:i4>0</vt:i4>
      </vt:variant>
      <vt:variant>
        <vt:i4>5</vt:i4>
      </vt:variant>
      <vt:variant>
        <vt:lpwstr/>
      </vt:variant>
      <vt:variant>
        <vt:lpwstr>P113</vt:lpwstr>
      </vt:variant>
      <vt:variant>
        <vt:i4>131137</vt:i4>
      </vt:variant>
      <vt:variant>
        <vt:i4>3</vt:i4>
      </vt:variant>
      <vt:variant>
        <vt:i4>0</vt:i4>
      </vt:variant>
      <vt:variant>
        <vt:i4>5</vt:i4>
      </vt:variant>
      <vt:variant>
        <vt:lpwstr/>
      </vt:variant>
      <vt:variant>
        <vt:lpwstr>P113</vt:lpwstr>
      </vt:variant>
      <vt:variant>
        <vt:i4>983106</vt:i4>
      </vt:variant>
      <vt:variant>
        <vt:i4>0</vt:i4>
      </vt:variant>
      <vt:variant>
        <vt:i4>0</vt:i4>
      </vt:variant>
      <vt:variant>
        <vt:i4>5</vt:i4>
      </vt:variant>
      <vt:variant>
        <vt:lpwstr/>
      </vt:variant>
      <vt:variant>
        <vt:lpwstr>P629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Admin-3</dc:creator>
  <cp:lastModifiedBy>Секретарь</cp:lastModifiedBy>
  <cp:revision>9</cp:revision>
  <cp:lastPrinted>2019-03-18T02:00:00Z</cp:lastPrinted>
  <dcterms:created xsi:type="dcterms:W3CDTF">2024-01-18T02:25:00Z</dcterms:created>
  <dcterms:modified xsi:type="dcterms:W3CDTF">2024-01-29T02:24:00Z</dcterms:modified>
</cp:coreProperties>
</file>