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0" w:rsidRPr="00566AC0" w:rsidRDefault="00566AC0" w:rsidP="00566AC0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566AC0">
        <w:rPr>
          <w:rFonts w:ascii="Cambria" w:eastAsia="Times New Roman" w:hAnsi="Cambria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ЭГВЕКИНОТ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6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66AC0" w:rsidRPr="00566AC0" w:rsidTr="00025B65">
        <w:tc>
          <w:tcPr>
            <w:tcW w:w="3070" w:type="dxa"/>
            <w:shd w:val="clear" w:color="auto" w:fill="auto"/>
          </w:tcPr>
          <w:p w:rsidR="00566AC0" w:rsidRPr="00566AC0" w:rsidRDefault="00A517F1" w:rsidP="005A7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</w:t>
            </w:r>
            <w:r w:rsidR="005A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566AC0"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6AC0"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:rsidR="00566AC0" w:rsidRPr="00566AC0" w:rsidRDefault="00566AC0" w:rsidP="00A51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326</w:t>
            </w:r>
            <w:r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070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п. Эгвекинот</w:t>
            </w:r>
          </w:p>
        </w:tc>
      </w:tr>
      <w:tr w:rsidR="00566AC0" w:rsidRPr="00566AC0" w:rsidTr="00025B65">
        <w:trPr>
          <w:trHeight w:val="263"/>
        </w:trPr>
        <w:tc>
          <w:tcPr>
            <w:tcW w:w="3070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</w:tcPr>
          <w:p w:rsidR="00566AC0" w:rsidRPr="00566AC0" w:rsidRDefault="00566AC0" w:rsidP="00566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Эгвекинот от 1 </w:t>
      </w:r>
      <w:r w:rsidR="005A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2016 г. №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4-па</w:t>
      </w:r>
    </w:p>
    <w:p w:rsidR="00566AC0" w:rsidRDefault="00566AC0" w:rsidP="00566A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C0" w:rsidRDefault="00566AC0" w:rsidP="0056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58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5A7225" w:rsidRPr="005A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Чукотского автономного округа от 25 октября 2016 года № 535 «О внесении изменений в Постановление Правительства Чукотского автономного округа от 29 февраля 2016 года № 92»</w:t>
      </w:r>
      <w:r w:rsidR="0083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89C" w:rsidRPr="008358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городского округа Эгвекинот, Администрация городского округа Эгвекинот</w:t>
      </w:r>
    </w:p>
    <w:p w:rsidR="0004730D" w:rsidRDefault="0004730D" w:rsidP="0056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0D" w:rsidRDefault="0004730D" w:rsidP="0056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E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04730D" w:rsidRDefault="0004730D" w:rsidP="00047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30D" w:rsidRPr="002516BF" w:rsidRDefault="000766A6" w:rsidP="006E1AD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30D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</w:t>
      </w:r>
      <w:r w:rsidR="005A7225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Эгвекинот от 1</w:t>
      </w:r>
      <w:r w:rsidR="0004730D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25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2016 года № 8</w:t>
      </w:r>
      <w:r w:rsidR="0004730D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4-па «</w:t>
      </w:r>
      <w:r w:rsidR="002516BF" w:rsidRPr="002516BF">
        <w:rPr>
          <w:rFonts w:ascii="Times New Roman" w:hAnsi="Times New Roman" w:cs="Times New Roman"/>
          <w:sz w:val="24"/>
          <w:szCs w:val="24"/>
        </w:rPr>
        <w:t>Об определении Уполномоченного органа по вопросам предоставления и использования Субсидии на возмещение части расходов по приобретенной электрической энергии муниципальным организациям жилищно-коммунального хозяйства, оказывающим жилищно-коммунальные услуги на территории городского округа Эгвекинот</w:t>
      </w:r>
      <w:r w:rsidR="0004730D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46A8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E1AD0" w:rsidRDefault="002846A8" w:rsidP="006E1AD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E1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r w:rsid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6E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  <w:r w:rsidR="002516BF" w:rsidRPr="00251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6BF" w:rsidRPr="002516BF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Эгвекинот на 201</w:t>
      </w:r>
      <w:r w:rsidR="002516BF">
        <w:rPr>
          <w:rFonts w:ascii="Times New Roman" w:hAnsi="Times New Roman" w:cs="Times New Roman"/>
          <w:sz w:val="24"/>
          <w:szCs w:val="24"/>
        </w:rPr>
        <w:t>6</w:t>
      </w:r>
      <w:r w:rsidR="002516BF" w:rsidRPr="002516BF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2516BF" w:rsidRPr="002516B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516BF" w:rsidRPr="002516BF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2516BF">
        <w:rPr>
          <w:rFonts w:ascii="Times New Roman" w:hAnsi="Times New Roman" w:cs="Times New Roman"/>
          <w:sz w:val="24"/>
          <w:szCs w:val="24"/>
        </w:rPr>
        <w:t xml:space="preserve">на </w:t>
      </w:r>
      <w:r w:rsidR="002516BF" w:rsidRPr="002516BF">
        <w:rPr>
          <w:rFonts w:ascii="Times New Roman" w:hAnsi="Times New Roman" w:cs="Times New Roman"/>
          <w:sz w:val="24"/>
          <w:szCs w:val="24"/>
        </w:rPr>
        <w:t xml:space="preserve">возмещение части расходов по приобретенной электрической энергии муниципальным организациям жилищно-коммунального хозяйства, оказывающим жилищно-коммунальные услуги на территории городского округа Эгвекинот  – 256 </w:t>
      </w:r>
      <w:r w:rsidR="00EE09AE">
        <w:rPr>
          <w:rFonts w:ascii="Times New Roman" w:hAnsi="Times New Roman" w:cs="Times New Roman"/>
          <w:sz w:val="24"/>
          <w:szCs w:val="24"/>
        </w:rPr>
        <w:t>200</w:t>
      </w:r>
      <w:r w:rsidR="002516BF" w:rsidRPr="002516BF">
        <w:rPr>
          <w:rFonts w:ascii="Times New Roman" w:hAnsi="Times New Roman" w:cs="Times New Roman"/>
          <w:sz w:val="24"/>
          <w:szCs w:val="24"/>
        </w:rPr>
        <w:t xml:space="preserve"> (двести пятьдесят шесть тысяч </w:t>
      </w:r>
      <w:r w:rsidR="00EE09AE">
        <w:rPr>
          <w:rFonts w:ascii="Times New Roman" w:hAnsi="Times New Roman" w:cs="Times New Roman"/>
          <w:sz w:val="24"/>
          <w:szCs w:val="24"/>
        </w:rPr>
        <w:t>двести</w:t>
      </w:r>
      <w:r w:rsidR="002516BF" w:rsidRPr="002516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E09AE">
        <w:rPr>
          <w:rFonts w:ascii="Times New Roman" w:hAnsi="Times New Roman" w:cs="Times New Roman"/>
          <w:sz w:val="24"/>
          <w:szCs w:val="24"/>
        </w:rPr>
        <w:t>00 копеек».</w:t>
      </w:r>
    </w:p>
    <w:p w:rsidR="00EA0BD4" w:rsidRPr="006E1AD0" w:rsidRDefault="00EA0BD4" w:rsidP="006E1AD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1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Pr="00EA0BD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0BD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A0BD4">
        <w:rPr>
          <w:rFonts w:ascii="Times New Roman" w:hAnsi="Times New Roman" w:cs="Times New Roman"/>
          <w:sz w:val="24"/>
          <w:szCs w:val="24"/>
        </w:rPr>
        <w:t xml:space="preserve"> расходов в размере не м</w:t>
      </w:r>
      <w:r>
        <w:rPr>
          <w:rFonts w:ascii="Times New Roman" w:hAnsi="Times New Roman" w:cs="Times New Roman"/>
          <w:sz w:val="24"/>
          <w:szCs w:val="24"/>
        </w:rPr>
        <w:t>енее 1 процента расчетной суммы</w:t>
      </w:r>
      <w:r w:rsidRPr="00EA0BD4">
        <w:rPr>
          <w:rFonts w:ascii="Times New Roman" w:hAnsi="Times New Roman" w:cs="Times New Roman"/>
          <w:sz w:val="24"/>
          <w:szCs w:val="24"/>
        </w:rPr>
        <w:t xml:space="preserve"> на возмещение части расходов по приобретенной электрической энергии муниципальным организациям жилищно-коммунального хозяйства, оказывающим жилищно-коммунальные услуги на территории городского округа Эгвекинот  направить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A0BD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E09AE" w:rsidRPr="002516BF">
        <w:rPr>
          <w:rFonts w:ascii="Times New Roman" w:hAnsi="Times New Roman" w:cs="Times New Roman"/>
          <w:sz w:val="24"/>
          <w:szCs w:val="24"/>
        </w:rPr>
        <w:t xml:space="preserve">256 </w:t>
      </w:r>
      <w:r w:rsidR="00EE09AE">
        <w:rPr>
          <w:rFonts w:ascii="Times New Roman" w:hAnsi="Times New Roman" w:cs="Times New Roman"/>
          <w:sz w:val="24"/>
          <w:szCs w:val="24"/>
        </w:rPr>
        <w:t>200</w:t>
      </w:r>
      <w:r w:rsidR="00EE09AE" w:rsidRPr="002516BF">
        <w:rPr>
          <w:rFonts w:ascii="Times New Roman" w:hAnsi="Times New Roman" w:cs="Times New Roman"/>
          <w:sz w:val="24"/>
          <w:szCs w:val="24"/>
        </w:rPr>
        <w:t xml:space="preserve"> (двести пятьдесят шесть тысяч </w:t>
      </w:r>
      <w:r w:rsidR="00EE09AE">
        <w:rPr>
          <w:rFonts w:ascii="Times New Roman" w:hAnsi="Times New Roman" w:cs="Times New Roman"/>
          <w:sz w:val="24"/>
          <w:szCs w:val="24"/>
        </w:rPr>
        <w:t>двести</w:t>
      </w:r>
      <w:r w:rsidR="00EE09AE" w:rsidRPr="002516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E09AE">
        <w:rPr>
          <w:rFonts w:ascii="Times New Roman" w:hAnsi="Times New Roman" w:cs="Times New Roman"/>
          <w:sz w:val="24"/>
          <w:szCs w:val="24"/>
        </w:rPr>
        <w:t>00</w:t>
      </w:r>
      <w:r w:rsidR="00EE09AE" w:rsidRPr="002516B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EE09A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730D" w:rsidRDefault="00C214E6" w:rsidP="006E1AD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городского округа Эгвекинот в информационно-телекоммуникационной сети «Интернет».</w:t>
      </w:r>
    </w:p>
    <w:p w:rsidR="006E1AD0" w:rsidRPr="005825D4" w:rsidRDefault="006E1AD0" w:rsidP="006E1AD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обнародования.</w:t>
      </w:r>
    </w:p>
    <w:p w:rsidR="0004730D" w:rsidRPr="005825D4" w:rsidRDefault="0004730D" w:rsidP="006E1AD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</w:t>
      </w:r>
      <w:r w:rsidR="00FB1DC5" w:rsidRPr="0058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(Абакаров</w:t>
      </w:r>
      <w:r w:rsidRPr="0058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</w:t>
      </w:r>
    </w:p>
    <w:p w:rsidR="008F28E6" w:rsidRDefault="008F28E6" w:rsidP="00566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30D" w:rsidRDefault="0004730D" w:rsidP="0004730D">
      <w:pPr>
        <w:pStyle w:val="a6"/>
        <w:jc w:val="center"/>
        <w:rPr>
          <w:b/>
          <w:bCs/>
          <w:szCs w:val="24"/>
        </w:rPr>
      </w:pPr>
      <w:r w:rsidRPr="00CE6E9B">
        <w:rPr>
          <w:b/>
          <w:bCs/>
          <w:szCs w:val="24"/>
        </w:rPr>
        <w:t xml:space="preserve">Глава Администрации                                                                </w:t>
      </w:r>
      <w:r w:rsidR="002516BF">
        <w:rPr>
          <w:b/>
          <w:bCs/>
          <w:szCs w:val="24"/>
        </w:rPr>
        <w:t>Р.В. Коркишко</w:t>
      </w:r>
    </w:p>
    <w:sectPr w:rsidR="0004730D" w:rsidSect="006E1A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4E"/>
    <w:multiLevelType w:val="hybridMultilevel"/>
    <w:tmpl w:val="28F6DA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627AF"/>
    <w:multiLevelType w:val="hybridMultilevel"/>
    <w:tmpl w:val="51268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152B52"/>
    <w:multiLevelType w:val="hybridMultilevel"/>
    <w:tmpl w:val="4A1E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C0"/>
    <w:rsid w:val="00034F1D"/>
    <w:rsid w:val="00045A86"/>
    <w:rsid w:val="0004730D"/>
    <w:rsid w:val="000725CA"/>
    <w:rsid w:val="000766A6"/>
    <w:rsid w:val="0012288B"/>
    <w:rsid w:val="0018479E"/>
    <w:rsid w:val="002516BF"/>
    <w:rsid w:val="002846A8"/>
    <w:rsid w:val="002A5DEA"/>
    <w:rsid w:val="002F1294"/>
    <w:rsid w:val="003138CF"/>
    <w:rsid w:val="0035686D"/>
    <w:rsid w:val="004533CA"/>
    <w:rsid w:val="004544BD"/>
    <w:rsid w:val="00566AC0"/>
    <w:rsid w:val="005825D4"/>
    <w:rsid w:val="005A7225"/>
    <w:rsid w:val="00616C66"/>
    <w:rsid w:val="006E1AD0"/>
    <w:rsid w:val="0083589C"/>
    <w:rsid w:val="00862284"/>
    <w:rsid w:val="008F28E6"/>
    <w:rsid w:val="00965B77"/>
    <w:rsid w:val="00976231"/>
    <w:rsid w:val="00A517F1"/>
    <w:rsid w:val="00A66814"/>
    <w:rsid w:val="00B403F0"/>
    <w:rsid w:val="00B86A26"/>
    <w:rsid w:val="00C214E6"/>
    <w:rsid w:val="00C4768E"/>
    <w:rsid w:val="00C82840"/>
    <w:rsid w:val="00D11A56"/>
    <w:rsid w:val="00D37D8B"/>
    <w:rsid w:val="00E718B7"/>
    <w:rsid w:val="00EA0BD4"/>
    <w:rsid w:val="00EB0849"/>
    <w:rsid w:val="00EE09AE"/>
    <w:rsid w:val="00F454EA"/>
    <w:rsid w:val="00F461BE"/>
    <w:rsid w:val="00F57816"/>
    <w:rsid w:val="00F8528E"/>
    <w:rsid w:val="00FB1DC5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Кондрашин</dc:creator>
  <cp:keywords/>
  <dc:description/>
  <cp:lastModifiedBy>Евгения В. Истрашкина</cp:lastModifiedBy>
  <cp:revision>13</cp:revision>
  <cp:lastPrinted>2016-11-10T05:11:00Z</cp:lastPrinted>
  <dcterms:created xsi:type="dcterms:W3CDTF">2016-11-05T02:39:00Z</dcterms:created>
  <dcterms:modified xsi:type="dcterms:W3CDTF">2016-11-10T21:48:00Z</dcterms:modified>
</cp:coreProperties>
</file>