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AD" w:rsidRDefault="004B1CAD" w:rsidP="004B1CAD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32957" cy="790549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CAD" w:rsidRPr="00312041" w:rsidRDefault="004B1CAD" w:rsidP="004B1CAD"/>
    <w:p w:rsidR="004B1CAD" w:rsidRPr="00D60C12" w:rsidRDefault="004B1CAD" w:rsidP="004B1CAD">
      <w:pPr>
        <w:pStyle w:val="1"/>
        <w:rPr>
          <w:sz w:val="24"/>
          <w:szCs w:val="24"/>
        </w:rPr>
      </w:pPr>
      <w:r w:rsidRPr="00D60C12">
        <w:rPr>
          <w:sz w:val="24"/>
          <w:szCs w:val="24"/>
        </w:rPr>
        <w:t>АДМИНИСТРАЦИЯ</w:t>
      </w:r>
    </w:p>
    <w:p w:rsidR="004B1CAD" w:rsidRPr="00D60C12" w:rsidRDefault="004B1CAD" w:rsidP="004B1C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4B1CAD" w:rsidRPr="00D60C12" w:rsidRDefault="004B1CAD" w:rsidP="004B1CAD">
      <w:pPr>
        <w:pStyle w:val="1"/>
        <w:rPr>
          <w:sz w:val="24"/>
          <w:szCs w:val="24"/>
        </w:rPr>
      </w:pPr>
    </w:p>
    <w:p w:rsidR="004B1CAD" w:rsidRPr="00D60C12" w:rsidRDefault="002E2A1D" w:rsidP="004B1C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</w:t>
      </w:r>
      <w:r w:rsidR="004B1CAD" w:rsidRPr="00D60C12">
        <w:rPr>
          <w:b/>
          <w:sz w:val="24"/>
          <w:szCs w:val="24"/>
        </w:rPr>
        <w:t>Е</w:t>
      </w:r>
    </w:p>
    <w:p w:rsidR="004B1CAD" w:rsidRPr="00D60C12" w:rsidRDefault="004B1CAD" w:rsidP="004B1CAD">
      <w:pPr>
        <w:jc w:val="center"/>
        <w:rPr>
          <w:b/>
          <w:sz w:val="24"/>
          <w:szCs w:val="24"/>
        </w:rPr>
      </w:pPr>
    </w:p>
    <w:p w:rsidR="004B1CAD" w:rsidRDefault="004B1CAD" w:rsidP="004B1CAD">
      <w:pPr>
        <w:pStyle w:val="a4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26A66">
        <w:rPr>
          <w:sz w:val="24"/>
          <w:szCs w:val="24"/>
        </w:rPr>
        <w:t>11</w:t>
      </w:r>
      <w:r w:rsidR="00DD113C">
        <w:rPr>
          <w:sz w:val="24"/>
          <w:szCs w:val="24"/>
        </w:rPr>
        <w:t xml:space="preserve"> </w:t>
      </w:r>
      <w:r w:rsidR="00602E4F">
        <w:rPr>
          <w:sz w:val="24"/>
          <w:szCs w:val="24"/>
        </w:rPr>
        <w:t>декабря</w:t>
      </w:r>
      <w:r w:rsidRPr="00D60C12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60C12">
        <w:rPr>
          <w:sz w:val="24"/>
          <w:szCs w:val="24"/>
        </w:rPr>
        <w:t xml:space="preserve"> года</w:t>
      </w:r>
      <w:r w:rsidRPr="00D60C12">
        <w:rPr>
          <w:sz w:val="24"/>
          <w:szCs w:val="24"/>
        </w:rPr>
        <w:tab/>
      </w:r>
      <w:r w:rsidRPr="00D60C12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№ </w:t>
      </w:r>
      <w:r w:rsidR="00526A66">
        <w:rPr>
          <w:sz w:val="24"/>
          <w:szCs w:val="24"/>
        </w:rPr>
        <w:t xml:space="preserve">417 </w:t>
      </w:r>
      <w:r w:rsidRPr="00D60C12">
        <w:rPr>
          <w:sz w:val="24"/>
          <w:szCs w:val="24"/>
        </w:rPr>
        <w:t xml:space="preserve">- па       </w:t>
      </w:r>
      <w:r w:rsidRPr="00D60C12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</w:t>
      </w:r>
      <w:r w:rsidRPr="00D60C12">
        <w:rPr>
          <w:sz w:val="24"/>
          <w:szCs w:val="24"/>
        </w:rPr>
        <w:t xml:space="preserve">   п. Эгвекинот</w:t>
      </w:r>
    </w:p>
    <w:p w:rsidR="004B1CAD" w:rsidRDefault="004B1CAD" w:rsidP="004B1CAD">
      <w:pPr>
        <w:pStyle w:val="a4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4B1CAD" w:rsidRPr="00DA48B8" w:rsidRDefault="004B1CAD" w:rsidP="004B1CA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 утверждении</w:t>
      </w:r>
      <w:r w:rsidRPr="00D60C12">
        <w:rPr>
          <w:b/>
          <w:sz w:val="24"/>
          <w:szCs w:val="24"/>
        </w:rPr>
        <w:t xml:space="preserve"> </w:t>
      </w:r>
      <w:r w:rsidR="00AE69E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орядка выплаты денежной компенсации членам семей погибших (умерших) добровольных пожарных или работников добровольной пожарной охраны в городском округе Эгвекинот</w:t>
      </w:r>
    </w:p>
    <w:p w:rsidR="004B1CAD" w:rsidRDefault="004B1CAD" w:rsidP="004B1CAD">
      <w:pPr>
        <w:pStyle w:val="a4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4B1CAD" w:rsidRPr="00320374" w:rsidRDefault="004B1CAD" w:rsidP="003203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0374">
        <w:rPr>
          <w:sz w:val="24"/>
          <w:szCs w:val="24"/>
        </w:rPr>
        <w:t>В соответствии с Федеральным</w:t>
      </w:r>
      <w:r w:rsidR="00320374" w:rsidRPr="00320374">
        <w:rPr>
          <w:sz w:val="24"/>
          <w:szCs w:val="24"/>
        </w:rPr>
        <w:t>и</w:t>
      </w:r>
      <w:r w:rsidRPr="00320374">
        <w:rPr>
          <w:sz w:val="24"/>
          <w:szCs w:val="24"/>
        </w:rPr>
        <w:t xml:space="preserve"> закон</w:t>
      </w:r>
      <w:r w:rsidR="00320374" w:rsidRPr="00320374">
        <w:rPr>
          <w:sz w:val="24"/>
          <w:szCs w:val="24"/>
        </w:rPr>
        <w:t>ами</w:t>
      </w:r>
      <w:r w:rsidRPr="00320374">
        <w:rPr>
          <w:sz w:val="24"/>
          <w:szCs w:val="24"/>
        </w:rPr>
        <w:t xml:space="preserve"> </w:t>
      </w:r>
      <w:r w:rsidR="00320374">
        <w:rPr>
          <w:sz w:val="24"/>
          <w:szCs w:val="24"/>
        </w:rPr>
        <w:t xml:space="preserve">от 6 октября </w:t>
      </w:r>
      <w:r w:rsidR="00320374" w:rsidRPr="00320374">
        <w:rPr>
          <w:sz w:val="24"/>
          <w:szCs w:val="24"/>
        </w:rPr>
        <w:t>2003</w:t>
      </w:r>
      <w:r w:rsidR="00320374">
        <w:rPr>
          <w:sz w:val="24"/>
          <w:szCs w:val="24"/>
        </w:rPr>
        <w:t xml:space="preserve"> года</w:t>
      </w:r>
      <w:r w:rsidR="00320374" w:rsidRPr="00320374">
        <w:rPr>
          <w:sz w:val="24"/>
          <w:szCs w:val="24"/>
        </w:rPr>
        <w:t xml:space="preserve"> </w:t>
      </w:r>
      <w:r w:rsidR="00320374">
        <w:rPr>
          <w:sz w:val="24"/>
          <w:szCs w:val="24"/>
        </w:rPr>
        <w:t>№</w:t>
      </w:r>
      <w:r w:rsidR="00320374" w:rsidRPr="00320374">
        <w:rPr>
          <w:sz w:val="24"/>
          <w:szCs w:val="24"/>
        </w:rPr>
        <w:t xml:space="preserve"> 131-ФЗ </w:t>
      </w:r>
      <w:r w:rsidR="00320374">
        <w:rPr>
          <w:sz w:val="24"/>
          <w:szCs w:val="24"/>
        </w:rPr>
        <w:t>«</w:t>
      </w:r>
      <w:r w:rsidR="00320374" w:rsidRPr="00320374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20374">
        <w:rPr>
          <w:sz w:val="24"/>
          <w:szCs w:val="24"/>
        </w:rPr>
        <w:t xml:space="preserve">», </w:t>
      </w:r>
      <w:r w:rsidRPr="00320374">
        <w:rPr>
          <w:sz w:val="24"/>
          <w:szCs w:val="24"/>
        </w:rPr>
        <w:t>от 21 декабря 1994 года № 69-ФЗ «О пожарной безопасности»</w:t>
      </w:r>
      <w:r w:rsidR="00320374" w:rsidRPr="00320374">
        <w:rPr>
          <w:sz w:val="24"/>
          <w:szCs w:val="24"/>
        </w:rPr>
        <w:t xml:space="preserve">, от 6 мая 2011 года № 100-ФЗ </w:t>
      </w:r>
      <w:r w:rsidR="00602E4F">
        <w:rPr>
          <w:sz w:val="24"/>
          <w:szCs w:val="24"/>
        </w:rPr>
        <w:t>«</w:t>
      </w:r>
      <w:r w:rsidR="00320374" w:rsidRPr="00320374">
        <w:rPr>
          <w:sz w:val="24"/>
          <w:szCs w:val="24"/>
        </w:rPr>
        <w:t>О добровольной пожарной охране</w:t>
      </w:r>
      <w:r w:rsidR="00602E4F">
        <w:rPr>
          <w:sz w:val="24"/>
          <w:szCs w:val="24"/>
        </w:rPr>
        <w:t>»</w:t>
      </w:r>
      <w:r w:rsidRPr="00320374">
        <w:rPr>
          <w:sz w:val="24"/>
          <w:szCs w:val="24"/>
        </w:rPr>
        <w:t xml:space="preserve">, Администрация городского округа Эгвекинот </w:t>
      </w:r>
    </w:p>
    <w:p w:rsidR="004B1CAD" w:rsidRPr="00D60C12" w:rsidRDefault="004B1CAD" w:rsidP="004B1CAD">
      <w:pPr>
        <w:jc w:val="both"/>
        <w:outlineLvl w:val="0"/>
        <w:rPr>
          <w:sz w:val="24"/>
          <w:szCs w:val="24"/>
        </w:rPr>
      </w:pPr>
    </w:p>
    <w:p w:rsidR="004B1CAD" w:rsidRPr="00D60C12" w:rsidRDefault="004B1CAD" w:rsidP="004B1CAD">
      <w:pPr>
        <w:pStyle w:val="a6"/>
        <w:ind w:firstLine="0"/>
        <w:rPr>
          <w:b/>
          <w:bCs/>
          <w:spacing w:val="20"/>
          <w:sz w:val="24"/>
          <w:szCs w:val="24"/>
        </w:rPr>
      </w:pPr>
      <w:r w:rsidRPr="00D60C12">
        <w:rPr>
          <w:b/>
          <w:bCs/>
          <w:spacing w:val="20"/>
          <w:sz w:val="24"/>
          <w:szCs w:val="24"/>
        </w:rPr>
        <w:t>ПОСТАНОВЛЯЕТ:</w:t>
      </w:r>
    </w:p>
    <w:p w:rsidR="004B1CAD" w:rsidRPr="00D60C12" w:rsidRDefault="004B1CAD" w:rsidP="004B1CAD">
      <w:pPr>
        <w:pStyle w:val="a8"/>
        <w:jc w:val="both"/>
        <w:rPr>
          <w:b w:val="0"/>
          <w:sz w:val="24"/>
          <w:szCs w:val="24"/>
        </w:rPr>
      </w:pPr>
    </w:p>
    <w:p w:rsidR="004B1CAD" w:rsidRDefault="004B1CAD" w:rsidP="0032037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60C12">
        <w:rPr>
          <w:sz w:val="24"/>
          <w:szCs w:val="24"/>
        </w:rPr>
        <w:t>1</w:t>
      </w:r>
      <w:r w:rsidRPr="00AE171B">
        <w:rPr>
          <w:sz w:val="24"/>
          <w:szCs w:val="24"/>
        </w:rPr>
        <w:t xml:space="preserve">.  </w:t>
      </w:r>
      <w:r>
        <w:rPr>
          <w:sz w:val="24"/>
          <w:szCs w:val="24"/>
        </w:rPr>
        <w:t xml:space="preserve"> </w:t>
      </w:r>
      <w:r w:rsidRPr="00AE171B">
        <w:rPr>
          <w:sz w:val="24"/>
          <w:szCs w:val="24"/>
        </w:rPr>
        <w:t xml:space="preserve">Утвердить </w:t>
      </w:r>
      <w:r w:rsidR="00320374" w:rsidRPr="00320374">
        <w:rPr>
          <w:color w:val="000000" w:themeColor="text1"/>
          <w:sz w:val="24"/>
          <w:szCs w:val="24"/>
        </w:rPr>
        <w:t xml:space="preserve">прилагаемый </w:t>
      </w:r>
      <w:hyperlink w:anchor="P30" w:history="1">
        <w:r w:rsidR="00320374" w:rsidRPr="00320374">
          <w:rPr>
            <w:color w:val="000000" w:themeColor="text1"/>
            <w:sz w:val="24"/>
            <w:szCs w:val="24"/>
          </w:rPr>
          <w:t>Порядок</w:t>
        </w:r>
      </w:hyperlink>
      <w:r w:rsidR="00320374" w:rsidRPr="00320374">
        <w:rPr>
          <w:color w:val="000000" w:themeColor="text1"/>
          <w:sz w:val="24"/>
          <w:szCs w:val="24"/>
        </w:rPr>
        <w:t xml:space="preserve"> выплаты</w:t>
      </w:r>
      <w:r w:rsidR="00320374" w:rsidRPr="004B1CAD">
        <w:rPr>
          <w:sz w:val="24"/>
          <w:szCs w:val="24"/>
        </w:rPr>
        <w:t xml:space="preserve"> денежной компенсации членам семей погибших (умерших) добровольных пожарных или работников добровольной пожарной охраны в </w:t>
      </w:r>
      <w:r w:rsidR="00320374">
        <w:rPr>
          <w:sz w:val="24"/>
          <w:szCs w:val="24"/>
        </w:rPr>
        <w:t>городском округе Эгвекинот</w:t>
      </w:r>
      <w:r w:rsidR="00320374" w:rsidRPr="004B1CAD">
        <w:rPr>
          <w:sz w:val="24"/>
          <w:szCs w:val="24"/>
        </w:rPr>
        <w:t>.</w:t>
      </w:r>
    </w:p>
    <w:p w:rsidR="00320374" w:rsidRDefault="00320374" w:rsidP="0032037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0374" w:rsidRPr="00320374" w:rsidRDefault="00320374" w:rsidP="003203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74">
        <w:rPr>
          <w:rFonts w:ascii="Times New Roman" w:hAnsi="Times New Roman" w:cs="Times New Roman"/>
          <w:sz w:val="24"/>
          <w:szCs w:val="24"/>
        </w:rPr>
        <w:t xml:space="preserve">2. Определить Администрацию городского округа Эгвекинот уполномоченным органом по осуществлению выплаты денежной компенсации членам семей погибших (умерших) добровольных пожарных или работников добровольной пожарной охраны в </w:t>
      </w:r>
      <w:r>
        <w:rPr>
          <w:rFonts w:ascii="Times New Roman" w:hAnsi="Times New Roman" w:cs="Times New Roman"/>
          <w:sz w:val="24"/>
          <w:szCs w:val="24"/>
        </w:rPr>
        <w:t>городском округе Эгвекинот</w:t>
      </w:r>
      <w:r w:rsidRPr="00320374">
        <w:rPr>
          <w:rFonts w:ascii="Times New Roman" w:hAnsi="Times New Roman" w:cs="Times New Roman"/>
          <w:sz w:val="24"/>
          <w:szCs w:val="24"/>
        </w:rPr>
        <w:t>.</w:t>
      </w:r>
    </w:p>
    <w:p w:rsidR="00320374" w:rsidRDefault="00320374" w:rsidP="0032037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B1CAD" w:rsidRDefault="00320374" w:rsidP="0032037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4B1CAD" w:rsidRPr="00514113">
        <w:rPr>
          <w:bCs/>
          <w:sz w:val="24"/>
          <w:szCs w:val="24"/>
        </w:rPr>
        <w:t>.</w:t>
      </w:r>
      <w:r w:rsidR="004B1CAD">
        <w:rPr>
          <w:bCs/>
          <w:sz w:val="24"/>
          <w:szCs w:val="24"/>
        </w:rPr>
        <w:t> </w:t>
      </w:r>
      <w:r w:rsidR="004B1CAD" w:rsidRPr="00514113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4B1CAD" w:rsidRDefault="004B1CAD" w:rsidP="004B1CAD">
      <w:pPr>
        <w:jc w:val="both"/>
        <w:rPr>
          <w:sz w:val="24"/>
          <w:szCs w:val="24"/>
        </w:rPr>
      </w:pPr>
    </w:p>
    <w:p w:rsidR="004B1CAD" w:rsidRDefault="00320374" w:rsidP="0032037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4B1CAD" w:rsidRPr="00514113">
        <w:rPr>
          <w:bCs/>
          <w:sz w:val="24"/>
          <w:szCs w:val="24"/>
        </w:rPr>
        <w:t xml:space="preserve">. </w:t>
      </w:r>
      <w:r w:rsidR="004B1CAD" w:rsidRPr="00702CA3">
        <w:rPr>
          <w:sz w:val="24"/>
          <w:szCs w:val="24"/>
        </w:rPr>
        <w:t>Настоящее постановление вступает в силу со дня обнародования</w:t>
      </w:r>
      <w:r w:rsidR="004B1CAD" w:rsidRPr="00514113">
        <w:rPr>
          <w:sz w:val="24"/>
          <w:szCs w:val="24"/>
        </w:rPr>
        <w:t>.</w:t>
      </w:r>
    </w:p>
    <w:p w:rsidR="004B1CAD" w:rsidRPr="0045419B" w:rsidRDefault="004B1CAD" w:rsidP="004B1CAD">
      <w:pPr>
        <w:jc w:val="both"/>
        <w:rPr>
          <w:bCs/>
          <w:sz w:val="24"/>
          <w:szCs w:val="24"/>
          <w:highlight w:val="yellow"/>
        </w:rPr>
      </w:pPr>
      <w:r w:rsidRPr="00514113">
        <w:rPr>
          <w:bCs/>
          <w:sz w:val="24"/>
          <w:szCs w:val="24"/>
        </w:rPr>
        <w:t xml:space="preserve"> </w:t>
      </w:r>
    </w:p>
    <w:p w:rsidR="00320374" w:rsidRDefault="00320374" w:rsidP="0032037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CAD" w:rsidRPr="00223EB9">
        <w:rPr>
          <w:sz w:val="24"/>
          <w:szCs w:val="24"/>
        </w:rPr>
        <w:t xml:space="preserve">. </w:t>
      </w:r>
      <w:proofErr w:type="gramStart"/>
      <w:r w:rsidR="004B1CAD" w:rsidRPr="00223EB9">
        <w:rPr>
          <w:sz w:val="24"/>
          <w:szCs w:val="24"/>
        </w:rPr>
        <w:t>Контроль за</w:t>
      </w:r>
      <w:proofErr w:type="gramEnd"/>
      <w:r w:rsidR="004B1CAD" w:rsidRPr="00223EB9">
        <w:rPr>
          <w:sz w:val="24"/>
          <w:szCs w:val="24"/>
        </w:rPr>
        <w:t xml:space="preserve"> исполнением настоящего постановления возложить на </w:t>
      </w:r>
      <w:r w:rsidR="004B1CAD" w:rsidRPr="00236370">
        <w:rPr>
          <w:sz w:val="24"/>
          <w:szCs w:val="24"/>
        </w:rPr>
        <w:t xml:space="preserve">заместителя Главы Администрации - начальника </w:t>
      </w:r>
      <w:r w:rsidR="004B1CAD">
        <w:rPr>
          <w:sz w:val="24"/>
          <w:szCs w:val="24"/>
        </w:rPr>
        <w:t xml:space="preserve">организационно-правового </w:t>
      </w:r>
      <w:r w:rsidR="004B1CAD" w:rsidRPr="00236370">
        <w:rPr>
          <w:sz w:val="24"/>
          <w:szCs w:val="24"/>
        </w:rPr>
        <w:t xml:space="preserve">Управления </w:t>
      </w:r>
      <w:r w:rsidR="004B1CAD">
        <w:rPr>
          <w:sz w:val="24"/>
          <w:szCs w:val="24"/>
        </w:rPr>
        <w:t>Администрации городского округа Эгвекинот</w:t>
      </w:r>
      <w:r w:rsidR="004B1CAD" w:rsidRPr="00236370">
        <w:rPr>
          <w:sz w:val="24"/>
          <w:szCs w:val="24"/>
        </w:rPr>
        <w:t xml:space="preserve"> </w:t>
      </w:r>
      <w:r w:rsidR="004B1CAD">
        <w:rPr>
          <w:sz w:val="24"/>
          <w:szCs w:val="24"/>
        </w:rPr>
        <w:t>Спиридонову И.Л.</w:t>
      </w:r>
    </w:p>
    <w:p w:rsidR="00320374" w:rsidRDefault="00320374" w:rsidP="00320374">
      <w:pPr>
        <w:ind w:right="-1"/>
        <w:jc w:val="both"/>
        <w:rPr>
          <w:sz w:val="24"/>
          <w:szCs w:val="24"/>
        </w:rPr>
      </w:pPr>
    </w:p>
    <w:p w:rsidR="004B1CAD" w:rsidRPr="00320374" w:rsidRDefault="004B1CAD" w:rsidP="00320374">
      <w:pPr>
        <w:ind w:right="-1"/>
        <w:jc w:val="both"/>
        <w:rPr>
          <w:sz w:val="24"/>
          <w:szCs w:val="24"/>
        </w:rPr>
      </w:pPr>
      <w:r w:rsidRPr="00D60C12">
        <w:rPr>
          <w:b/>
          <w:sz w:val="24"/>
          <w:szCs w:val="24"/>
        </w:rPr>
        <w:t xml:space="preserve">Глава Администрации                             </w:t>
      </w:r>
      <w:r>
        <w:rPr>
          <w:b/>
          <w:sz w:val="24"/>
          <w:szCs w:val="24"/>
        </w:rPr>
        <w:t xml:space="preserve">                                </w:t>
      </w:r>
      <w:r w:rsidR="00320374">
        <w:rPr>
          <w:b/>
          <w:sz w:val="24"/>
          <w:szCs w:val="24"/>
        </w:rPr>
        <w:t xml:space="preserve">                        </w:t>
      </w:r>
      <w:r w:rsidRPr="00D60C1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Р.В. Коркишко</w:t>
      </w:r>
    </w:p>
    <w:p w:rsidR="006644E8" w:rsidRDefault="006644E8" w:rsidP="004B1CA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br/>
      </w:r>
    </w:p>
    <w:p w:rsidR="00320374" w:rsidRDefault="00320374" w:rsidP="004B1CAD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20374" w:rsidRDefault="00320374" w:rsidP="004B1CAD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20374" w:rsidRDefault="00320374" w:rsidP="004B1CAD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20374" w:rsidRDefault="00320374" w:rsidP="004B1CAD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20374" w:rsidRDefault="00320374" w:rsidP="004B1CAD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20374" w:rsidRDefault="00320374" w:rsidP="004B1CAD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02E4F" w:rsidRPr="004B1CAD" w:rsidRDefault="00602E4F" w:rsidP="004B1CAD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4B1C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644E8" w:rsidRPr="004B1CAD" w:rsidRDefault="00320374" w:rsidP="004B1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44E8" w:rsidRPr="004B1CAD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644E8" w:rsidRPr="004B1CAD" w:rsidRDefault="00320374" w:rsidP="004B1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6644E8" w:rsidRPr="004B1CAD" w:rsidRDefault="00526A66" w:rsidP="00320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44E8" w:rsidRPr="004B1C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320374">
        <w:rPr>
          <w:rFonts w:ascii="Times New Roman" w:hAnsi="Times New Roman" w:cs="Times New Roman"/>
          <w:sz w:val="24"/>
          <w:szCs w:val="24"/>
        </w:rPr>
        <w:t xml:space="preserve">декабря 2018 года № </w:t>
      </w:r>
      <w:r>
        <w:rPr>
          <w:rFonts w:ascii="Times New Roman" w:hAnsi="Times New Roman" w:cs="Times New Roman"/>
          <w:sz w:val="24"/>
          <w:szCs w:val="24"/>
        </w:rPr>
        <w:t xml:space="preserve">417 </w:t>
      </w:r>
      <w:r w:rsidR="00320374">
        <w:rPr>
          <w:rFonts w:ascii="Times New Roman" w:hAnsi="Times New Roman" w:cs="Times New Roman"/>
          <w:sz w:val="24"/>
          <w:szCs w:val="24"/>
        </w:rPr>
        <w:t>-па</w:t>
      </w:r>
    </w:p>
    <w:p w:rsidR="006644E8" w:rsidRPr="004B1CAD" w:rsidRDefault="006644E8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374" w:rsidRPr="00320374" w:rsidRDefault="00320374" w:rsidP="003203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0"/>
      <w:bookmarkEnd w:id="0"/>
      <w:r w:rsidRPr="0032037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20374" w:rsidRDefault="00320374" w:rsidP="003203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74">
        <w:rPr>
          <w:rFonts w:ascii="Times New Roman" w:hAnsi="Times New Roman" w:cs="Times New Roman"/>
          <w:b/>
          <w:sz w:val="24"/>
          <w:szCs w:val="24"/>
        </w:rPr>
        <w:t xml:space="preserve">выплаты денежной компенсации членам семей погибших (умерших) добровольных пожарных или работников добровольной пожарной охраны </w:t>
      </w:r>
    </w:p>
    <w:p w:rsidR="006644E8" w:rsidRDefault="00320374" w:rsidP="003203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74">
        <w:rPr>
          <w:rFonts w:ascii="Times New Roman" w:hAnsi="Times New Roman" w:cs="Times New Roman"/>
          <w:b/>
          <w:sz w:val="24"/>
          <w:szCs w:val="24"/>
        </w:rPr>
        <w:t>в городском округе Эгвекинот</w:t>
      </w:r>
    </w:p>
    <w:p w:rsidR="00320374" w:rsidRPr="00320374" w:rsidRDefault="00320374" w:rsidP="003203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44E8" w:rsidRDefault="006644E8" w:rsidP="004B1C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2E4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20374" w:rsidRPr="00602E4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02E4F" w:rsidRPr="00602E4F" w:rsidRDefault="00602E4F" w:rsidP="004B1C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44E8" w:rsidRPr="004B1CAD" w:rsidRDefault="006644E8" w:rsidP="003203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4B1CAD">
        <w:rPr>
          <w:rFonts w:ascii="Times New Roman" w:hAnsi="Times New Roman" w:cs="Times New Roman"/>
          <w:sz w:val="24"/>
          <w:szCs w:val="24"/>
        </w:rPr>
        <w:t xml:space="preserve">1.1. Настоящий </w:t>
      </w:r>
      <w:r w:rsidR="00320374">
        <w:rPr>
          <w:rFonts w:ascii="Times New Roman" w:hAnsi="Times New Roman" w:cs="Times New Roman"/>
          <w:sz w:val="24"/>
          <w:szCs w:val="24"/>
        </w:rPr>
        <w:t>п</w:t>
      </w:r>
      <w:r w:rsidRPr="004B1CAD">
        <w:rPr>
          <w:rFonts w:ascii="Times New Roman" w:hAnsi="Times New Roman" w:cs="Times New Roman"/>
          <w:sz w:val="24"/>
          <w:szCs w:val="24"/>
        </w:rPr>
        <w:t xml:space="preserve">орядок определяет процедуру выплаты денежной компенсации членам семей погибших (умерших) добровольных пожарных или работников добровольной пожарной охраны в </w:t>
      </w:r>
      <w:r w:rsidR="00320374">
        <w:rPr>
          <w:rFonts w:ascii="Times New Roman" w:hAnsi="Times New Roman" w:cs="Times New Roman"/>
          <w:sz w:val="24"/>
          <w:szCs w:val="24"/>
        </w:rPr>
        <w:t>городском округе Эгвекинот</w:t>
      </w:r>
      <w:r w:rsidRPr="004B1CAD">
        <w:rPr>
          <w:rFonts w:ascii="Times New Roman" w:hAnsi="Times New Roman" w:cs="Times New Roman"/>
          <w:sz w:val="24"/>
          <w:szCs w:val="24"/>
        </w:rPr>
        <w:t xml:space="preserve"> </w:t>
      </w:r>
      <w:r w:rsidR="006B2430">
        <w:rPr>
          <w:rFonts w:ascii="Times New Roman" w:hAnsi="Times New Roman" w:cs="Times New Roman"/>
          <w:sz w:val="24"/>
          <w:szCs w:val="24"/>
        </w:rPr>
        <w:t xml:space="preserve">(далее - Порядок) </w:t>
      </w:r>
      <w:r w:rsidRPr="004B1CAD">
        <w:rPr>
          <w:rFonts w:ascii="Times New Roman" w:hAnsi="Times New Roman" w:cs="Times New Roman"/>
          <w:sz w:val="24"/>
          <w:szCs w:val="24"/>
        </w:rPr>
        <w:t>в случаях:</w:t>
      </w:r>
    </w:p>
    <w:p w:rsidR="006644E8" w:rsidRPr="004B1CAD" w:rsidRDefault="00320374" w:rsidP="003203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4E8" w:rsidRPr="004B1CAD">
        <w:rPr>
          <w:rFonts w:ascii="Times New Roman" w:hAnsi="Times New Roman" w:cs="Times New Roman"/>
          <w:sz w:val="24"/>
          <w:szCs w:val="24"/>
        </w:rPr>
        <w:t>гибели (смерти) работника добровольной пожарной охраны или добровольного пожарного, наступившей в период и в связи с привлечением их к тушению пожаров и (или) проведению аварийно-спасательных работ</w:t>
      </w:r>
      <w:r w:rsidR="006B2430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Эгвекинот</w:t>
      </w:r>
      <w:r w:rsidR="006644E8" w:rsidRPr="004B1CAD">
        <w:rPr>
          <w:rFonts w:ascii="Times New Roman" w:hAnsi="Times New Roman" w:cs="Times New Roman"/>
          <w:sz w:val="24"/>
          <w:szCs w:val="24"/>
        </w:rPr>
        <w:t>;</w:t>
      </w:r>
    </w:p>
    <w:p w:rsidR="006644E8" w:rsidRPr="004B1CAD" w:rsidRDefault="00320374" w:rsidP="003203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4E8" w:rsidRPr="004B1CAD">
        <w:rPr>
          <w:rFonts w:ascii="Times New Roman" w:hAnsi="Times New Roman" w:cs="Times New Roman"/>
          <w:sz w:val="24"/>
          <w:szCs w:val="24"/>
        </w:rPr>
        <w:t>смерти, наступившей вследствие увечья (ранения, травмы, контузии) либо заболевания, полученных ими в период и в связи с привлечением их к тушению пожаров и (или) проведению аварийно-спасательных работ</w:t>
      </w:r>
      <w:r w:rsidR="006B2430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Эгвекинот.</w:t>
      </w:r>
    </w:p>
    <w:p w:rsidR="006644E8" w:rsidRPr="004B1CAD" w:rsidRDefault="006644E8" w:rsidP="003203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4B1CAD">
        <w:rPr>
          <w:rFonts w:ascii="Times New Roman" w:hAnsi="Times New Roman" w:cs="Times New Roman"/>
          <w:sz w:val="24"/>
          <w:szCs w:val="24"/>
        </w:rPr>
        <w:t xml:space="preserve">1.2. В целях </w:t>
      </w:r>
      <w:r w:rsidR="00DD113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4B1CAD">
        <w:rPr>
          <w:rFonts w:ascii="Times New Roman" w:hAnsi="Times New Roman" w:cs="Times New Roman"/>
          <w:sz w:val="24"/>
          <w:szCs w:val="24"/>
        </w:rPr>
        <w:t>Порядка членами семьи погибшего (умершего) добровольного пожарного или работника добровольной пожарной охраны, имеющими право на получение денежной компенсации, считаются:</w:t>
      </w:r>
    </w:p>
    <w:p w:rsidR="006644E8" w:rsidRPr="004B1CAD" w:rsidRDefault="0064039A" w:rsidP="003203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4E8" w:rsidRPr="004B1CAD">
        <w:rPr>
          <w:rFonts w:ascii="Times New Roman" w:hAnsi="Times New Roman" w:cs="Times New Roman"/>
          <w:sz w:val="24"/>
          <w:szCs w:val="24"/>
        </w:rPr>
        <w:t>супруга (супруг), состоящая (состоящий) на день гибели (смерти) в зарегистрированном браке с добровольным пожарным или работником добровольной пожарной охраны;</w:t>
      </w:r>
      <w:proofErr w:type="gramEnd"/>
    </w:p>
    <w:p w:rsidR="006644E8" w:rsidRPr="004B1CAD" w:rsidRDefault="0064039A" w:rsidP="003203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4E8" w:rsidRPr="004B1CAD">
        <w:rPr>
          <w:rFonts w:ascii="Times New Roman" w:hAnsi="Times New Roman" w:cs="Times New Roman"/>
          <w:sz w:val="24"/>
          <w:szCs w:val="24"/>
        </w:rPr>
        <w:t>родители добровольного пожарного или работника добровольной пожарной охраны;</w:t>
      </w:r>
    </w:p>
    <w:p w:rsidR="006644E8" w:rsidRPr="004B1CAD" w:rsidRDefault="0064039A" w:rsidP="003203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4E8" w:rsidRPr="004B1CAD">
        <w:rPr>
          <w:rFonts w:ascii="Times New Roman" w:hAnsi="Times New Roman" w:cs="Times New Roman"/>
          <w:sz w:val="24"/>
          <w:szCs w:val="24"/>
        </w:rPr>
        <w:t>дети,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учреждениях по очной форме обучения, - до окончания обучения, но не более чем до достижения ими возраста 23 лет.</w:t>
      </w:r>
    </w:p>
    <w:p w:rsidR="006644E8" w:rsidRPr="004B1CAD" w:rsidRDefault="006644E8" w:rsidP="003203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4B1CAD">
        <w:rPr>
          <w:rFonts w:ascii="Times New Roman" w:hAnsi="Times New Roman" w:cs="Times New Roman"/>
          <w:sz w:val="24"/>
          <w:szCs w:val="24"/>
        </w:rPr>
        <w:t xml:space="preserve">1.3. Денежная компенсация выплачивается на основании </w:t>
      </w:r>
      <w:r w:rsidR="006B2430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6B2430" w:rsidRPr="00114D1A">
        <w:rPr>
          <w:rFonts w:ascii="Times New Roman" w:hAnsi="Times New Roman" w:cs="Times New Roman"/>
          <w:sz w:val="24"/>
          <w:szCs w:val="24"/>
        </w:rPr>
        <w:t>Администрации городского округа Эгвекинот</w:t>
      </w:r>
      <w:r w:rsidRPr="00114D1A">
        <w:rPr>
          <w:rFonts w:ascii="Times New Roman" w:hAnsi="Times New Roman" w:cs="Times New Roman"/>
          <w:sz w:val="24"/>
          <w:szCs w:val="24"/>
        </w:rPr>
        <w:t xml:space="preserve"> за счет средств резервного фонда </w:t>
      </w:r>
      <w:r w:rsidR="006B2430" w:rsidRPr="00114D1A">
        <w:rPr>
          <w:rFonts w:ascii="Times New Roman" w:hAnsi="Times New Roman" w:cs="Times New Roman"/>
          <w:sz w:val="24"/>
          <w:szCs w:val="24"/>
        </w:rPr>
        <w:t>Администрации городского округа Эгвекинот</w:t>
      </w:r>
      <w:r w:rsidR="00114D1A" w:rsidRPr="00114D1A">
        <w:rPr>
          <w:rFonts w:ascii="Times New Roman" w:hAnsi="Times New Roman" w:cs="Times New Roman"/>
          <w:sz w:val="24"/>
          <w:szCs w:val="24"/>
        </w:rPr>
        <w:t>,</w:t>
      </w:r>
      <w:r w:rsidRPr="00114D1A">
        <w:rPr>
          <w:rFonts w:ascii="Times New Roman" w:hAnsi="Times New Roman" w:cs="Times New Roman"/>
          <w:sz w:val="24"/>
          <w:szCs w:val="24"/>
        </w:rPr>
        <w:t xml:space="preserve"> </w:t>
      </w:r>
      <w:r w:rsidR="00114D1A" w:rsidRPr="00114D1A">
        <w:rPr>
          <w:rFonts w:ascii="Times New Roman" w:hAnsi="Times New Roman" w:cs="Times New Roman"/>
          <w:sz w:val="24"/>
          <w:szCs w:val="24"/>
        </w:rPr>
        <w:t>размер которого</w:t>
      </w:r>
      <w:r w:rsidR="006B2430" w:rsidRPr="00114D1A">
        <w:rPr>
          <w:rFonts w:ascii="Times New Roman" w:hAnsi="Times New Roman" w:cs="Times New Roman"/>
          <w:sz w:val="24"/>
          <w:szCs w:val="24"/>
        </w:rPr>
        <w:t xml:space="preserve"> устанавливается решением Совета депутатов городского округа Эгвекинот о бюджете городского округа на очередной финансовый  год</w:t>
      </w:r>
      <w:r w:rsidRPr="00114D1A">
        <w:rPr>
          <w:rFonts w:ascii="Times New Roman" w:hAnsi="Times New Roman" w:cs="Times New Roman"/>
          <w:sz w:val="24"/>
          <w:szCs w:val="24"/>
        </w:rPr>
        <w:t xml:space="preserve">, всем членам семьи погибшего (умершего) добровольного пожарного или работника добровольной пожарной охраны, </w:t>
      </w:r>
      <w:proofErr w:type="gramStart"/>
      <w:r w:rsidRPr="00114D1A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114D1A">
        <w:rPr>
          <w:rFonts w:ascii="Times New Roman" w:hAnsi="Times New Roman" w:cs="Times New Roman"/>
          <w:sz w:val="24"/>
          <w:szCs w:val="24"/>
        </w:rPr>
        <w:t xml:space="preserve"> </w:t>
      </w:r>
      <w:r w:rsidRPr="00114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40" w:history="1">
        <w:r w:rsidRPr="00114D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1.2</w:t>
        </w:r>
      </w:hyperlink>
      <w:r w:rsidRPr="00114D1A">
        <w:rPr>
          <w:rFonts w:ascii="Times New Roman" w:hAnsi="Times New Roman" w:cs="Times New Roman"/>
          <w:sz w:val="24"/>
          <w:szCs w:val="24"/>
        </w:rPr>
        <w:t xml:space="preserve"> </w:t>
      </w:r>
      <w:r w:rsidR="00114D1A" w:rsidRPr="00114D1A">
        <w:rPr>
          <w:rFonts w:ascii="Times New Roman" w:hAnsi="Times New Roman" w:cs="Times New Roman"/>
          <w:sz w:val="24"/>
          <w:szCs w:val="24"/>
        </w:rPr>
        <w:t>Порядка</w:t>
      </w:r>
      <w:r w:rsidRPr="00114D1A">
        <w:rPr>
          <w:rFonts w:ascii="Times New Roman" w:hAnsi="Times New Roman" w:cs="Times New Roman"/>
          <w:sz w:val="24"/>
          <w:szCs w:val="24"/>
        </w:rPr>
        <w:t xml:space="preserve">, в равных долях и составляет </w:t>
      </w:r>
      <w:r w:rsidR="00114D1A" w:rsidRPr="00114D1A">
        <w:rPr>
          <w:rFonts w:ascii="Times New Roman" w:hAnsi="Times New Roman" w:cs="Times New Roman"/>
          <w:sz w:val="24"/>
          <w:szCs w:val="24"/>
        </w:rPr>
        <w:t>4</w:t>
      </w:r>
      <w:r w:rsidRPr="00114D1A">
        <w:rPr>
          <w:rFonts w:ascii="Times New Roman" w:hAnsi="Times New Roman" w:cs="Times New Roman"/>
          <w:sz w:val="24"/>
          <w:szCs w:val="24"/>
        </w:rPr>
        <w:t>00000 (</w:t>
      </w:r>
      <w:r w:rsidR="00114D1A" w:rsidRPr="00114D1A">
        <w:rPr>
          <w:rFonts w:ascii="Times New Roman" w:hAnsi="Times New Roman" w:cs="Times New Roman"/>
          <w:sz w:val="24"/>
          <w:szCs w:val="24"/>
        </w:rPr>
        <w:t>четыреста</w:t>
      </w:r>
      <w:r w:rsidRPr="00114D1A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6644E8" w:rsidRPr="004B1CAD" w:rsidRDefault="006644E8" w:rsidP="003203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AB7">
        <w:rPr>
          <w:rFonts w:ascii="Times New Roman" w:hAnsi="Times New Roman" w:cs="Times New Roman"/>
          <w:sz w:val="24"/>
          <w:szCs w:val="24"/>
        </w:rPr>
        <w:t>1.4. Денежн</w:t>
      </w:r>
      <w:r w:rsidR="00DD113C">
        <w:rPr>
          <w:rFonts w:ascii="Times New Roman" w:hAnsi="Times New Roman" w:cs="Times New Roman"/>
          <w:sz w:val="24"/>
          <w:szCs w:val="24"/>
        </w:rPr>
        <w:t>ая</w:t>
      </w:r>
      <w:r w:rsidRPr="00BB6AB7">
        <w:rPr>
          <w:rFonts w:ascii="Times New Roman" w:hAnsi="Times New Roman" w:cs="Times New Roman"/>
          <w:sz w:val="24"/>
          <w:szCs w:val="24"/>
        </w:rPr>
        <w:t xml:space="preserve"> </w:t>
      </w:r>
      <w:r w:rsidR="00D117EF" w:rsidRPr="00BB6AB7">
        <w:rPr>
          <w:rFonts w:ascii="Times New Roman" w:hAnsi="Times New Roman" w:cs="Times New Roman"/>
          <w:sz w:val="24"/>
          <w:szCs w:val="24"/>
        </w:rPr>
        <w:t>компенсация перечисляе</w:t>
      </w:r>
      <w:r w:rsidRPr="00BB6AB7">
        <w:rPr>
          <w:rFonts w:ascii="Times New Roman" w:hAnsi="Times New Roman" w:cs="Times New Roman"/>
          <w:sz w:val="24"/>
          <w:szCs w:val="24"/>
        </w:rPr>
        <w:t xml:space="preserve">тся членам семьи погибшего (умершего) добровольного пожарного или работника добровольной пожарной охраны, имеющим право на получение денежной компенсации, на лицевые счета, открытые </w:t>
      </w:r>
      <w:r w:rsidR="00BB6AB7" w:rsidRPr="00BB6AB7">
        <w:rPr>
          <w:rFonts w:ascii="Times New Roman" w:hAnsi="Times New Roman" w:cs="Times New Roman"/>
          <w:sz w:val="24"/>
          <w:szCs w:val="24"/>
        </w:rPr>
        <w:t xml:space="preserve">на их имена </w:t>
      </w:r>
      <w:r w:rsidRPr="00BB6AB7">
        <w:rPr>
          <w:rFonts w:ascii="Times New Roman" w:hAnsi="Times New Roman" w:cs="Times New Roman"/>
          <w:sz w:val="24"/>
          <w:szCs w:val="24"/>
        </w:rPr>
        <w:t>в кредитных организациях и указанные в заявлениях о предоставлении денежной компенсации.</w:t>
      </w:r>
    </w:p>
    <w:p w:rsidR="006644E8" w:rsidRPr="004B1CAD" w:rsidRDefault="006644E8" w:rsidP="003203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1.5. Денежная компенсация членам семей погибших (умерших) добровольных пожарных или работников добровольной пожарной охраны предоставляется единовременно.</w:t>
      </w:r>
    </w:p>
    <w:p w:rsidR="00602E4F" w:rsidRDefault="00602E4F" w:rsidP="004B1C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4D1A" w:rsidRDefault="00114D1A" w:rsidP="004B1C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14D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Выплата денежной компенсации членам семей погибших (умерших) </w:t>
      </w:r>
    </w:p>
    <w:p w:rsidR="00114D1A" w:rsidRDefault="00114D1A" w:rsidP="004B1C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14D1A">
        <w:rPr>
          <w:rFonts w:ascii="Times New Roman" w:hAnsi="Times New Roman" w:cs="Times New Roman"/>
          <w:b/>
          <w:sz w:val="24"/>
          <w:szCs w:val="24"/>
        </w:rPr>
        <w:t>добровольных пожарных или работников добровольной пожарной охраны</w:t>
      </w:r>
    </w:p>
    <w:p w:rsidR="00114D1A" w:rsidRPr="00114D1A" w:rsidRDefault="00114D1A" w:rsidP="004B1C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14D1A">
        <w:rPr>
          <w:rFonts w:ascii="Times New Roman" w:hAnsi="Times New Roman" w:cs="Times New Roman"/>
          <w:b/>
          <w:sz w:val="24"/>
          <w:szCs w:val="24"/>
        </w:rPr>
        <w:t xml:space="preserve"> в городском округе Эгвекинот</w:t>
      </w:r>
    </w:p>
    <w:p w:rsidR="006644E8" w:rsidRPr="004B1CAD" w:rsidRDefault="006644E8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2"/>
      <w:bookmarkEnd w:id="4"/>
      <w:r w:rsidRPr="004B1CAD">
        <w:rPr>
          <w:rFonts w:ascii="Times New Roman" w:hAnsi="Times New Roman" w:cs="Times New Roman"/>
          <w:sz w:val="24"/>
          <w:szCs w:val="24"/>
        </w:rPr>
        <w:t xml:space="preserve">2.1. При наступлении случая, предусмотренного </w:t>
      </w:r>
      <w:hyperlink w:anchor="P37" w:history="1">
        <w:r w:rsidRPr="00114D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</w:t>
        </w:r>
        <w:r w:rsidRPr="004B1CA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4B1CAD">
        <w:rPr>
          <w:rFonts w:ascii="Times New Roman" w:hAnsi="Times New Roman" w:cs="Times New Roman"/>
          <w:sz w:val="24"/>
          <w:szCs w:val="24"/>
        </w:rPr>
        <w:t xml:space="preserve">Порядка, один из членов семьи погибшего (умершего) добровольного пожарного или работника добровольной пожарной охраны </w:t>
      </w:r>
      <w:r w:rsidRPr="00BB6AB7">
        <w:rPr>
          <w:rFonts w:ascii="Times New Roman" w:hAnsi="Times New Roman" w:cs="Times New Roman"/>
          <w:sz w:val="24"/>
          <w:szCs w:val="24"/>
        </w:rPr>
        <w:t>или его представитель</w:t>
      </w:r>
      <w:r w:rsidRPr="004B1CAD">
        <w:rPr>
          <w:rFonts w:ascii="Times New Roman" w:hAnsi="Times New Roman" w:cs="Times New Roman"/>
          <w:sz w:val="24"/>
          <w:szCs w:val="24"/>
        </w:rPr>
        <w:t xml:space="preserve"> (далее - заявитель) для получения денежной компенсации, определенной в </w:t>
      </w:r>
      <w:hyperlink w:anchor="P44" w:history="1">
        <w:r w:rsidRPr="006403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1.3</w:t>
        </w:r>
        <w:r w:rsidRPr="004B1CA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4B1CAD">
        <w:rPr>
          <w:rFonts w:ascii="Times New Roman" w:hAnsi="Times New Roman" w:cs="Times New Roman"/>
          <w:sz w:val="24"/>
          <w:szCs w:val="24"/>
        </w:rPr>
        <w:t xml:space="preserve">Порядка, обращается в </w:t>
      </w:r>
      <w:r w:rsidR="0064039A">
        <w:rPr>
          <w:rFonts w:ascii="Times New Roman" w:hAnsi="Times New Roman" w:cs="Times New Roman"/>
          <w:sz w:val="24"/>
          <w:szCs w:val="24"/>
        </w:rPr>
        <w:t>Администрацию городского округа Эгвекинот</w:t>
      </w:r>
      <w:r w:rsidRPr="004B1CAD">
        <w:rPr>
          <w:rFonts w:ascii="Times New Roman" w:hAnsi="Times New Roman" w:cs="Times New Roman"/>
          <w:sz w:val="24"/>
          <w:szCs w:val="24"/>
        </w:rPr>
        <w:t xml:space="preserve"> и представляет следующие документы:</w:t>
      </w:r>
    </w:p>
    <w:p w:rsidR="00BB6AB7" w:rsidRPr="004B1CAD" w:rsidRDefault="006644E8" w:rsidP="00602E4F">
      <w:pPr>
        <w:pStyle w:val="ConsPlusNormal"/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AB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15" w:history="1">
        <w:r w:rsidRPr="00BB6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BB6AB7">
        <w:rPr>
          <w:rFonts w:ascii="Times New Roman" w:hAnsi="Times New Roman" w:cs="Times New Roman"/>
          <w:sz w:val="24"/>
          <w:szCs w:val="24"/>
        </w:rPr>
        <w:t xml:space="preserve"> о выплате денежной компенсации по форме, установленной в приложении 1 к Порядку, - представляется на каждого члена семьи погибшего (умершего) добровольного пожарного или работника добровольной пожарной охраны, имеющего право на получение денежной компенсации</w:t>
      </w:r>
      <w:r w:rsidR="00BB6AB7">
        <w:rPr>
          <w:rFonts w:ascii="Times New Roman" w:hAnsi="Times New Roman" w:cs="Times New Roman"/>
          <w:sz w:val="24"/>
          <w:szCs w:val="24"/>
        </w:rPr>
        <w:t>, за исключением несовершеннолетних детей.</w:t>
      </w:r>
      <w:proofErr w:type="gramEnd"/>
      <w:r w:rsidR="00BB6A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AB7" w:rsidRPr="004B1CAD">
        <w:rPr>
          <w:rFonts w:ascii="Times New Roman" w:hAnsi="Times New Roman" w:cs="Times New Roman"/>
          <w:sz w:val="24"/>
          <w:szCs w:val="24"/>
        </w:rPr>
        <w:t>Несовершеннолетние дети погибшего (умершего) добровольного пожарного, работника добровольной пожарной охраны, имеющие право на получение денежной компенсации, включаются в заявление супруги (супруга) погибшего (умершего) добровольного пожарного, работника добровольной пожарной охраны или усыновителя, опекуна</w:t>
      </w:r>
      <w:r w:rsidR="00BB6AB7">
        <w:rPr>
          <w:rFonts w:ascii="Times New Roman" w:hAnsi="Times New Roman" w:cs="Times New Roman"/>
          <w:sz w:val="24"/>
          <w:szCs w:val="24"/>
        </w:rPr>
        <w:t>, иного законного представителя;</w:t>
      </w:r>
      <w:proofErr w:type="gramEnd"/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2) документы, удостоверяющие личности всех членов семьи погибшего (умершего) добровольного пожарного или работника добровольной пожарной охраны, имеющих право на получение денежной компенсации;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3) свидетельство о смерти добровольного пожарного или работника добровольной пожарной охраны;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4) заключение учреждения медико-социальной экспертизы о связи смерти добровольного пожарного или работника добровольной пожарной охраны с несчастным случаем или профессиональным заболеванием;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5) документы, подтверждающие степень родства или свойства членов семьи погибшего (умершего) добровольного пожарного или работника добровольной пожарной охраны с погибшим (умершим) добровольным пожарным или работником добровольной пожарной охраны:</w:t>
      </w:r>
    </w:p>
    <w:p w:rsidR="006644E8" w:rsidRPr="004B1CAD" w:rsidRDefault="00D117EF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4E8" w:rsidRPr="004B1CAD">
        <w:rPr>
          <w:rFonts w:ascii="Times New Roman" w:hAnsi="Times New Roman" w:cs="Times New Roman"/>
          <w:sz w:val="24"/>
          <w:szCs w:val="24"/>
        </w:rPr>
        <w:t>копию свидетельства о браке - для супруги (супруга) погибшего (умершего) добровольного пожарного, работника добровольной пожарной охраны;</w:t>
      </w:r>
    </w:p>
    <w:p w:rsidR="006644E8" w:rsidRPr="004B1CAD" w:rsidRDefault="00D117EF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4E8" w:rsidRPr="004B1CAD">
        <w:rPr>
          <w:rFonts w:ascii="Times New Roman" w:hAnsi="Times New Roman" w:cs="Times New Roman"/>
          <w:sz w:val="24"/>
          <w:szCs w:val="24"/>
        </w:rPr>
        <w:t>копию свидетельства о рождении погибшего (умершего) добровольного пожарного, работника добровольной пожарной охраны - для родителей погибшего (умершего) добровольного пожарного, работника добровольной пожарной охраны;</w:t>
      </w:r>
    </w:p>
    <w:p w:rsidR="006644E8" w:rsidRPr="004B1CAD" w:rsidRDefault="00D117EF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4E8" w:rsidRPr="004B1CAD">
        <w:rPr>
          <w:rFonts w:ascii="Times New Roman" w:hAnsi="Times New Roman" w:cs="Times New Roman"/>
          <w:sz w:val="24"/>
          <w:szCs w:val="24"/>
        </w:rPr>
        <w:t>копии свидетельств о рождении детей в возрасте до 18 лет, а также детей в возрасте до 23 лет, обучающихся в образовательных учреждениях по очной форме обучения, - для детей погибшего (умершего) добровольного пожарного, работника добровольной пожарной охраны;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6) справку учреждения медико-социальной экспертизы об инвалидности детей погибшего (умершего) добровольного пожарного, работника добровольной пожарной охраны старше 18 лет, ставших инвалидами до достижения ими возраста 18 лет, - для детей погибшего (умершего) добровольного пожарного, работника добровольной пожарной охраны;</w:t>
      </w:r>
    </w:p>
    <w:p w:rsidR="006644E8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7) справку об обучении в образовательном учреждении по очной форме обучения - для детей погибшего (умершего) добровольного пожарного, работника добровольной пожарной охраны старше 18 лет</w:t>
      </w:r>
      <w:r w:rsidR="00602E4F">
        <w:rPr>
          <w:rFonts w:ascii="Times New Roman" w:hAnsi="Times New Roman" w:cs="Times New Roman"/>
          <w:sz w:val="24"/>
          <w:szCs w:val="24"/>
        </w:rPr>
        <w:t>;</w:t>
      </w:r>
    </w:p>
    <w:p w:rsidR="00602E4F" w:rsidRPr="004B1CAD" w:rsidRDefault="00602E4F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DD113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правку от Главного управления МЧС России по Чукотскому автономному округу о том, что погибший (умерший) добровольный</w:t>
      </w:r>
      <w:r w:rsidRPr="004B1CAD">
        <w:rPr>
          <w:rFonts w:ascii="Times New Roman" w:hAnsi="Times New Roman" w:cs="Times New Roman"/>
          <w:sz w:val="24"/>
          <w:szCs w:val="24"/>
        </w:rPr>
        <w:t xml:space="preserve"> пож</w:t>
      </w:r>
      <w:r>
        <w:rPr>
          <w:rFonts w:ascii="Times New Roman" w:hAnsi="Times New Roman" w:cs="Times New Roman"/>
          <w:sz w:val="24"/>
          <w:szCs w:val="24"/>
        </w:rPr>
        <w:t>арный или работник</w:t>
      </w:r>
      <w:r w:rsidRPr="004B1CAD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охраны</w:t>
      </w:r>
      <w:r>
        <w:rPr>
          <w:rFonts w:ascii="Times New Roman" w:hAnsi="Times New Roman" w:cs="Times New Roman"/>
          <w:sz w:val="24"/>
          <w:szCs w:val="24"/>
        </w:rPr>
        <w:t xml:space="preserve"> на момент смерти состоял в сводном реестре добровольных пожарных.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2.2. </w:t>
      </w:r>
      <w:r w:rsidRPr="00232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указанные в </w:t>
      </w:r>
      <w:hyperlink w:anchor="P52" w:history="1">
        <w:r w:rsidRPr="002329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232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952" w:rsidRPr="00232952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Pr="004B1CAD">
        <w:rPr>
          <w:rFonts w:ascii="Times New Roman" w:hAnsi="Times New Roman" w:cs="Times New Roman"/>
          <w:sz w:val="24"/>
          <w:szCs w:val="24"/>
        </w:rPr>
        <w:t xml:space="preserve">, представляются заявителем </w:t>
      </w:r>
      <w:r w:rsidRPr="004B1CAD">
        <w:rPr>
          <w:rFonts w:ascii="Times New Roman" w:hAnsi="Times New Roman" w:cs="Times New Roman"/>
          <w:sz w:val="24"/>
          <w:szCs w:val="24"/>
        </w:rPr>
        <w:lastRenderedPageBreak/>
        <w:t>самостоятельно в оригиналах, либо в копиях с приложением оригиналов, либо в копиях, заверенных нотариально.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2.3. </w:t>
      </w:r>
      <w:r w:rsidR="00E64515">
        <w:rPr>
          <w:rFonts w:ascii="Times New Roman" w:hAnsi="Times New Roman" w:cs="Times New Roman"/>
          <w:sz w:val="24"/>
          <w:szCs w:val="24"/>
        </w:rPr>
        <w:t>Должностное лицо отдела военно-мобилизационной работы, ГО и ЧС и защиты информации Администрации городского округа Эгвекинот</w:t>
      </w:r>
      <w:r w:rsidRPr="004B1CAD">
        <w:rPr>
          <w:rFonts w:ascii="Times New Roman" w:hAnsi="Times New Roman" w:cs="Times New Roman"/>
          <w:sz w:val="24"/>
          <w:szCs w:val="24"/>
        </w:rPr>
        <w:t>: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1) проводит проверку представленных документов на предмет их </w:t>
      </w:r>
      <w:r w:rsidR="00E64515">
        <w:rPr>
          <w:rFonts w:ascii="Times New Roman" w:hAnsi="Times New Roman" w:cs="Times New Roman"/>
          <w:sz w:val="24"/>
          <w:szCs w:val="24"/>
        </w:rPr>
        <w:t>комплектности</w:t>
      </w:r>
      <w:r w:rsidRPr="004B1CAD">
        <w:rPr>
          <w:rFonts w:ascii="Times New Roman" w:hAnsi="Times New Roman" w:cs="Times New Roman"/>
          <w:sz w:val="24"/>
          <w:szCs w:val="24"/>
        </w:rPr>
        <w:t xml:space="preserve"> согласно перечню документов, </w:t>
      </w:r>
      <w:r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установленному в </w:t>
      </w:r>
      <w:hyperlink w:anchor="P52" w:history="1">
        <w:r w:rsidRPr="00E645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515"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>Порядк</w:t>
      </w:r>
      <w:r w:rsidR="00DD113C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DD113C">
        <w:rPr>
          <w:rFonts w:ascii="Times New Roman" w:hAnsi="Times New Roman" w:cs="Times New Roman"/>
          <w:sz w:val="24"/>
          <w:szCs w:val="24"/>
        </w:rPr>
        <w:t xml:space="preserve"> В </w:t>
      </w:r>
      <w:r w:rsidRPr="004B1CAD">
        <w:rPr>
          <w:rFonts w:ascii="Times New Roman" w:hAnsi="Times New Roman" w:cs="Times New Roman"/>
          <w:sz w:val="24"/>
          <w:szCs w:val="24"/>
        </w:rPr>
        <w:t>случае установлени</w:t>
      </w:r>
      <w:r w:rsidR="00DD113C">
        <w:rPr>
          <w:rFonts w:ascii="Times New Roman" w:hAnsi="Times New Roman" w:cs="Times New Roman"/>
          <w:sz w:val="24"/>
          <w:szCs w:val="24"/>
        </w:rPr>
        <w:t>я</w:t>
      </w:r>
      <w:r w:rsidRPr="004B1CAD">
        <w:rPr>
          <w:rFonts w:ascii="Times New Roman" w:hAnsi="Times New Roman" w:cs="Times New Roman"/>
          <w:sz w:val="24"/>
          <w:szCs w:val="24"/>
        </w:rPr>
        <w:t xml:space="preserve"> ф</w:t>
      </w:r>
      <w:r w:rsidR="00DD113C">
        <w:rPr>
          <w:rFonts w:ascii="Times New Roman" w:hAnsi="Times New Roman" w:cs="Times New Roman"/>
          <w:sz w:val="24"/>
          <w:szCs w:val="24"/>
        </w:rPr>
        <w:t>акта некомплектности документов</w:t>
      </w:r>
      <w:r w:rsidRPr="004B1CAD">
        <w:rPr>
          <w:rFonts w:ascii="Times New Roman" w:hAnsi="Times New Roman" w:cs="Times New Roman"/>
          <w:sz w:val="24"/>
          <w:szCs w:val="24"/>
        </w:rPr>
        <w:t xml:space="preserve"> уведомляет об этом заявителя и разъясняет ему порядок устранения выявленного недостатка;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2) в случае представления заявителем оригиналов документов снимает с них копии, заверяет копии документов личной подписью с указанием фамилии, инициалов, даты заверения и возвращает подлинники документов заявителю;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3) в случае представления заявителем копий документов с приложением их оригиналов сверяет копии представленных документов с подлинниками, заверяет копии документов личной подписью с указанием фамилии, инициалов, даты заверения и возвращает подлинники документов заявителю;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4) выдает (направляет) заявителю </w:t>
      </w:r>
      <w:hyperlink w:anchor="P246" w:history="1">
        <w:r w:rsidRPr="00E6451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расписку-уведомление</w:t>
        </w:r>
      </w:hyperlink>
      <w:r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о принятых доку</w:t>
      </w:r>
      <w:r w:rsidR="00DD113C">
        <w:rPr>
          <w:rFonts w:ascii="Times New Roman" w:hAnsi="Times New Roman" w:cs="Times New Roman"/>
          <w:sz w:val="24"/>
          <w:szCs w:val="24"/>
        </w:rPr>
        <w:t>ментах по форме, установленной приложением</w:t>
      </w:r>
      <w:r w:rsidRPr="004B1CAD">
        <w:rPr>
          <w:rFonts w:ascii="Times New Roman" w:hAnsi="Times New Roman" w:cs="Times New Roman"/>
          <w:sz w:val="24"/>
          <w:szCs w:val="24"/>
        </w:rPr>
        <w:t xml:space="preserve"> 2 к Порядку.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2.4. Днем обращения за предоставлением денежной компенсации заявителем </w:t>
      </w:r>
      <w:r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считается день регистрации заявления со всеми документами, предусмотренными </w:t>
      </w:r>
      <w:hyperlink w:anchor="P52" w:history="1">
        <w:r w:rsidRPr="00E645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2.1</w:t>
        </w:r>
      </w:hyperlink>
      <w:r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515"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E64515">
        <w:rPr>
          <w:rFonts w:ascii="Times New Roman" w:hAnsi="Times New Roman" w:cs="Times New Roman"/>
          <w:sz w:val="24"/>
          <w:szCs w:val="24"/>
        </w:rPr>
        <w:t>рядка</w:t>
      </w:r>
      <w:r w:rsidRPr="004B1CAD">
        <w:rPr>
          <w:rFonts w:ascii="Times New Roman" w:hAnsi="Times New Roman" w:cs="Times New Roman"/>
          <w:sz w:val="24"/>
          <w:szCs w:val="24"/>
        </w:rPr>
        <w:t xml:space="preserve">, в </w:t>
      </w:r>
      <w:r w:rsidR="00E64515">
        <w:rPr>
          <w:rFonts w:ascii="Times New Roman" w:hAnsi="Times New Roman" w:cs="Times New Roman"/>
          <w:sz w:val="24"/>
          <w:szCs w:val="24"/>
        </w:rPr>
        <w:t>Администрации городского округа Эгвекинот</w:t>
      </w:r>
      <w:r w:rsidRPr="004B1CAD">
        <w:rPr>
          <w:rFonts w:ascii="Times New Roman" w:hAnsi="Times New Roman" w:cs="Times New Roman"/>
          <w:sz w:val="24"/>
          <w:szCs w:val="24"/>
        </w:rPr>
        <w:t>.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4B1CAD">
        <w:rPr>
          <w:rFonts w:ascii="Times New Roman" w:hAnsi="Times New Roman" w:cs="Times New Roman"/>
          <w:sz w:val="24"/>
          <w:szCs w:val="24"/>
        </w:rPr>
        <w:t>2.5. Денежная компенсация предоставляется членам семьи погибшего (умершего) добровольного пожарного или работника добровольной пожарной охраны, имеющим право на получение денежной компенсации, в течение 30 дней со дня обращения за ней заявителя.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2.6. В течение указанного </w:t>
      </w:r>
      <w:r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71" w:history="1">
        <w:r w:rsidRPr="00E645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2.5</w:t>
        </w:r>
      </w:hyperlink>
      <w:r w:rsidRPr="004B1CAD">
        <w:rPr>
          <w:rFonts w:ascii="Times New Roman" w:hAnsi="Times New Roman" w:cs="Times New Roman"/>
          <w:sz w:val="24"/>
          <w:szCs w:val="24"/>
        </w:rPr>
        <w:t xml:space="preserve"> </w:t>
      </w:r>
      <w:r w:rsidR="00E64515">
        <w:rPr>
          <w:rFonts w:ascii="Times New Roman" w:hAnsi="Times New Roman" w:cs="Times New Roman"/>
          <w:sz w:val="24"/>
          <w:szCs w:val="24"/>
        </w:rPr>
        <w:t>Порядка</w:t>
      </w:r>
      <w:r w:rsidRPr="004B1CAD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E64515">
        <w:rPr>
          <w:rFonts w:ascii="Times New Roman" w:hAnsi="Times New Roman" w:cs="Times New Roman"/>
          <w:sz w:val="24"/>
          <w:szCs w:val="24"/>
        </w:rPr>
        <w:t>Администрация городского округа Эгвекинот</w:t>
      </w:r>
      <w:r w:rsidRPr="004B1CAD">
        <w:rPr>
          <w:rFonts w:ascii="Times New Roman" w:hAnsi="Times New Roman" w:cs="Times New Roman"/>
          <w:sz w:val="24"/>
          <w:szCs w:val="24"/>
        </w:rPr>
        <w:t xml:space="preserve"> проверяет представленные заявителем документы, устанавливает количество и право членов семьи на получение денежной компенсации и принимает одно из следующих решений: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1) о предоставлении денежной компенсации членам семьи погибшего (умершего) добровольного пожарного или работника добровольной пожарной охраны;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2) об отказе в предоставлении денежной компенсации членам семьи погибшего (умершего) добровольного пожарного или работника добровольной пожарной охраны.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2.7. Основаниями для отказа в предоставлении денежной компенсации членам семьи погибшего (умершего) добровольного пожарного или работника добровольной пожарной охраны являются: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1) обращение с заявлением о выплате денежной компенсации лица, не относящегося к категории лиц, </w:t>
      </w:r>
      <w:r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</w:t>
      </w:r>
      <w:hyperlink w:anchor="P52" w:history="1">
        <w:r w:rsidRPr="00E645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515"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Pr="004B1CAD">
        <w:rPr>
          <w:rFonts w:ascii="Times New Roman" w:hAnsi="Times New Roman" w:cs="Times New Roman"/>
          <w:sz w:val="24"/>
          <w:szCs w:val="24"/>
        </w:rPr>
        <w:t>;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2) обращение с заявлением о выплате денежной компенсации в пользу лица, не относящегося к категории лиц, указанных в</w:t>
      </w:r>
      <w:r w:rsidRPr="00A55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40" w:history="1">
        <w:r w:rsidRPr="00A553D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1.2 </w:t>
        </w:r>
      </w:hyperlink>
      <w:r w:rsidRPr="004B1CAD">
        <w:rPr>
          <w:rFonts w:ascii="Times New Roman" w:hAnsi="Times New Roman" w:cs="Times New Roman"/>
          <w:sz w:val="24"/>
          <w:szCs w:val="24"/>
        </w:rPr>
        <w:t>Порядка, - по указанному основанию в выплате денежной компенсации отказывается только такому лицу;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3) представление заявителем документов, указанных </w:t>
      </w:r>
      <w:r w:rsidRPr="00A55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52" w:history="1">
        <w:r w:rsidRPr="00A553D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4B1CAD">
        <w:rPr>
          <w:rFonts w:ascii="Times New Roman" w:hAnsi="Times New Roman" w:cs="Times New Roman"/>
          <w:sz w:val="24"/>
          <w:szCs w:val="24"/>
        </w:rPr>
        <w:t xml:space="preserve"> </w:t>
      </w:r>
      <w:r w:rsidR="00A553D1">
        <w:rPr>
          <w:rFonts w:ascii="Times New Roman" w:hAnsi="Times New Roman" w:cs="Times New Roman"/>
          <w:sz w:val="24"/>
          <w:szCs w:val="24"/>
        </w:rPr>
        <w:t>Порядка</w:t>
      </w:r>
      <w:r w:rsidRPr="004B1CAD">
        <w:rPr>
          <w:rFonts w:ascii="Times New Roman" w:hAnsi="Times New Roman" w:cs="Times New Roman"/>
          <w:sz w:val="24"/>
          <w:szCs w:val="24"/>
        </w:rPr>
        <w:t>, содержащих неполные и (или) недостоверные сведения;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4) поступление от лица, в пользу которого решается вопрос о предоставлении денежной компенсации, заявления об отказе в получении указанной выплаты.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4B1CAD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денежной компенсации членам семьи погибшего (умершего) добровольного пожарного или работника добровольной пожарной охраны </w:t>
      </w:r>
      <w:r w:rsidR="00A553D1">
        <w:rPr>
          <w:rFonts w:ascii="Times New Roman" w:hAnsi="Times New Roman" w:cs="Times New Roman"/>
          <w:sz w:val="24"/>
          <w:szCs w:val="24"/>
        </w:rPr>
        <w:t>Администрация городского округа Эгвекинот</w:t>
      </w:r>
      <w:r w:rsidRPr="004B1CAD">
        <w:rPr>
          <w:rFonts w:ascii="Times New Roman" w:hAnsi="Times New Roman" w:cs="Times New Roman"/>
          <w:sz w:val="24"/>
          <w:szCs w:val="24"/>
        </w:rPr>
        <w:t xml:space="preserve"> в 3-дневный срок со дня вынесения соответствующего решения уведомляет заявителя об отказе в предоставлении денежной компенсации с указанием причин отказа и порядка обжалования принятого решения по </w:t>
      </w:r>
      <w:hyperlink w:anchor="P300" w:history="1">
        <w:r w:rsidRPr="00A553D1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A55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B1CAD">
        <w:rPr>
          <w:rFonts w:ascii="Times New Roman" w:hAnsi="Times New Roman" w:cs="Times New Roman"/>
          <w:sz w:val="24"/>
          <w:szCs w:val="24"/>
        </w:rPr>
        <w:t>установленной в приложении 3 к Порядку, а также возвращает все представленные</w:t>
      </w:r>
      <w:proofErr w:type="gramEnd"/>
      <w:r w:rsidRPr="004B1CAD">
        <w:rPr>
          <w:rFonts w:ascii="Times New Roman" w:hAnsi="Times New Roman" w:cs="Times New Roman"/>
          <w:sz w:val="24"/>
          <w:szCs w:val="24"/>
        </w:rPr>
        <w:t xml:space="preserve"> заявителем документы.</w:t>
      </w:r>
    </w:p>
    <w:p w:rsidR="006644E8" w:rsidRPr="004B1CAD" w:rsidRDefault="006644E8" w:rsidP="0011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2.9. Решение о предоставлении денежной компенсации членам семьи погибшего </w:t>
      </w:r>
      <w:r w:rsidRPr="004B1CAD">
        <w:rPr>
          <w:rFonts w:ascii="Times New Roman" w:hAnsi="Times New Roman" w:cs="Times New Roman"/>
          <w:sz w:val="24"/>
          <w:szCs w:val="24"/>
        </w:rPr>
        <w:lastRenderedPageBreak/>
        <w:t xml:space="preserve">(умершего) добровольного пожарного или работника добровольной пожарной охраны оформляется в виде </w:t>
      </w:r>
      <w:r w:rsidR="00A553D1">
        <w:rPr>
          <w:rFonts w:ascii="Times New Roman" w:hAnsi="Times New Roman" w:cs="Times New Roman"/>
          <w:sz w:val="24"/>
          <w:szCs w:val="24"/>
        </w:rPr>
        <w:t>распоряжения Администрации городского округа Эгвекинот</w:t>
      </w:r>
      <w:r w:rsidRPr="004B1CAD">
        <w:rPr>
          <w:rFonts w:ascii="Times New Roman" w:hAnsi="Times New Roman" w:cs="Times New Roman"/>
          <w:sz w:val="24"/>
          <w:szCs w:val="24"/>
        </w:rPr>
        <w:t>.</w:t>
      </w:r>
    </w:p>
    <w:p w:rsidR="006644E8" w:rsidRDefault="006644E8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E4F" w:rsidRPr="004B1CAD" w:rsidRDefault="00602E4F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4B1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644E8" w:rsidRPr="004B1CAD" w:rsidRDefault="006644E8" w:rsidP="004B1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к Порядку выплаты денежной</w:t>
      </w:r>
    </w:p>
    <w:p w:rsidR="006644E8" w:rsidRPr="004B1CAD" w:rsidRDefault="006644E8" w:rsidP="004B1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компенсации членам семей погибших</w:t>
      </w:r>
    </w:p>
    <w:p w:rsidR="006644E8" w:rsidRPr="004B1CAD" w:rsidRDefault="006644E8" w:rsidP="004B1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(умерших) добровольных пожарных или</w:t>
      </w:r>
    </w:p>
    <w:p w:rsidR="006644E8" w:rsidRPr="004B1CAD" w:rsidRDefault="006644E8" w:rsidP="004B1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работников </w:t>
      </w:r>
      <w:proofErr w:type="gramStart"/>
      <w:r w:rsidRPr="004B1CAD">
        <w:rPr>
          <w:rFonts w:ascii="Times New Roman" w:hAnsi="Times New Roman" w:cs="Times New Roman"/>
          <w:sz w:val="24"/>
          <w:szCs w:val="24"/>
        </w:rPr>
        <w:t>добровольной</w:t>
      </w:r>
      <w:proofErr w:type="gramEnd"/>
      <w:r w:rsidRPr="004B1CAD">
        <w:rPr>
          <w:rFonts w:ascii="Times New Roman" w:hAnsi="Times New Roman" w:cs="Times New Roman"/>
          <w:sz w:val="24"/>
          <w:szCs w:val="24"/>
        </w:rPr>
        <w:t xml:space="preserve"> пожарной</w:t>
      </w:r>
    </w:p>
    <w:p w:rsidR="006644E8" w:rsidRPr="004B1CAD" w:rsidRDefault="006644E8" w:rsidP="004B1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охраны в </w:t>
      </w:r>
      <w:r w:rsidR="00A553D1">
        <w:rPr>
          <w:rFonts w:ascii="Times New Roman" w:hAnsi="Times New Roman" w:cs="Times New Roman"/>
          <w:sz w:val="24"/>
          <w:szCs w:val="24"/>
        </w:rPr>
        <w:t>городском округе Эгвекинот</w:t>
      </w:r>
    </w:p>
    <w:p w:rsidR="006644E8" w:rsidRPr="004B1CAD" w:rsidRDefault="006644E8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A553D1" w:rsidP="001D24A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6644E8" w:rsidRPr="004B1CAD" w:rsidRDefault="00A553D1" w:rsidP="001D24A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6644E8" w:rsidRPr="004B1CAD" w:rsidRDefault="006644E8" w:rsidP="001D24A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6644E8" w:rsidRPr="001D24A4" w:rsidRDefault="006644E8" w:rsidP="001D24A4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1D24A4">
        <w:rPr>
          <w:rFonts w:ascii="Times New Roman" w:hAnsi="Times New Roman" w:cs="Times New Roman"/>
        </w:rPr>
        <w:t>(инициалы, фамилия руководителя)</w:t>
      </w:r>
    </w:p>
    <w:p w:rsidR="006644E8" w:rsidRPr="004B1CAD" w:rsidRDefault="006644E8" w:rsidP="001D24A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644E8" w:rsidRPr="004B1CAD" w:rsidRDefault="006644E8" w:rsidP="001D24A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 ____________________________________,</w:t>
      </w:r>
    </w:p>
    <w:p w:rsidR="006644E8" w:rsidRPr="004B1CAD" w:rsidRDefault="000A066F" w:rsidP="001D24A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4B1CAD">
        <w:rPr>
          <w:rFonts w:ascii="Times New Roman" w:hAnsi="Times New Roman" w:cs="Times New Roman"/>
          <w:sz w:val="24"/>
          <w:szCs w:val="24"/>
        </w:rPr>
        <w:t>П</w:t>
      </w:r>
      <w:r w:rsidR="006644E8" w:rsidRPr="004B1CAD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__________</w:t>
      </w:r>
    </w:p>
    <w:p w:rsidR="006644E8" w:rsidRPr="004B1CAD" w:rsidRDefault="006644E8" w:rsidP="001D24A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644E8" w:rsidRPr="004B1CAD" w:rsidRDefault="006644E8" w:rsidP="001D24A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6644E8" w:rsidRPr="004B1CAD" w:rsidRDefault="006644E8" w:rsidP="001D24A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паспорт: серия _________ </w:t>
      </w:r>
      <w:r w:rsidR="000A066F">
        <w:rPr>
          <w:rFonts w:ascii="Times New Roman" w:hAnsi="Times New Roman" w:cs="Times New Roman"/>
          <w:sz w:val="24"/>
          <w:szCs w:val="24"/>
        </w:rPr>
        <w:t>№</w:t>
      </w:r>
      <w:r w:rsidRPr="004B1CAD">
        <w:rPr>
          <w:rFonts w:ascii="Times New Roman" w:hAnsi="Times New Roman" w:cs="Times New Roman"/>
          <w:sz w:val="24"/>
          <w:szCs w:val="24"/>
        </w:rPr>
        <w:t xml:space="preserve"> _________,</w:t>
      </w:r>
    </w:p>
    <w:p w:rsidR="006644E8" w:rsidRPr="004B1CAD" w:rsidRDefault="006644E8" w:rsidP="001D24A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выдан _______________________________</w:t>
      </w:r>
    </w:p>
    <w:p w:rsidR="006644E8" w:rsidRPr="004B1CAD" w:rsidRDefault="006644E8" w:rsidP="001D24A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D24A4" w:rsidRPr="001D24A4" w:rsidRDefault="001D24A4" w:rsidP="001D24A4">
      <w:pPr>
        <w:pStyle w:val="ConsPlusNonformat"/>
        <w:ind w:left="4820"/>
        <w:rPr>
          <w:rFonts w:ascii="Times New Roman" w:hAnsi="Times New Roman" w:cs="Times New Roman"/>
        </w:rPr>
      </w:pPr>
      <w:r w:rsidRPr="001D24A4">
        <w:rPr>
          <w:rFonts w:ascii="Times New Roman" w:hAnsi="Times New Roman" w:cs="Times New Roman"/>
        </w:rPr>
        <w:t xml:space="preserve">                        </w:t>
      </w:r>
      <w:r w:rsidR="006644E8" w:rsidRPr="001D24A4">
        <w:rPr>
          <w:rFonts w:ascii="Times New Roman" w:hAnsi="Times New Roman" w:cs="Times New Roman"/>
        </w:rPr>
        <w:t>(когда, кем</w:t>
      </w:r>
      <w:r>
        <w:rPr>
          <w:rFonts w:ascii="Times New Roman" w:hAnsi="Times New Roman" w:cs="Times New Roman"/>
        </w:rPr>
        <w:t>, код подразделения</w:t>
      </w:r>
      <w:r w:rsidR="006644E8" w:rsidRPr="001D24A4">
        <w:rPr>
          <w:rFonts w:ascii="Times New Roman" w:hAnsi="Times New Roman" w:cs="Times New Roman"/>
        </w:rPr>
        <w:t>)</w:t>
      </w:r>
    </w:p>
    <w:p w:rsidR="006644E8" w:rsidRPr="004B1CAD" w:rsidRDefault="006644E8" w:rsidP="001D24A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контактный телефон __________________</w:t>
      </w:r>
    </w:p>
    <w:p w:rsidR="006644E8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1D2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15"/>
      <w:bookmarkEnd w:id="6"/>
      <w:r w:rsidRPr="004B1CAD">
        <w:rPr>
          <w:rFonts w:ascii="Times New Roman" w:hAnsi="Times New Roman" w:cs="Times New Roman"/>
          <w:sz w:val="24"/>
          <w:szCs w:val="24"/>
        </w:rPr>
        <w:t>ЗАЯВЛЕНИЕ</w:t>
      </w:r>
    </w:p>
    <w:p w:rsidR="006644E8" w:rsidRPr="004B1CAD" w:rsidRDefault="006644E8" w:rsidP="001D2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О ВЫПЛАТЕ ДЕНЕЖНОЙ КОМПЕНСАЦИИ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119" w:rsidRDefault="006644E8" w:rsidP="00B831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1. В связи с гибелью (смертью) ______________________________</w:t>
      </w:r>
      <w:r w:rsidR="00B83119">
        <w:rPr>
          <w:rFonts w:ascii="Times New Roman" w:hAnsi="Times New Roman" w:cs="Times New Roman"/>
          <w:sz w:val="24"/>
          <w:szCs w:val="24"/>
        </w:rPr>
        <w:t>________</w:t>
      </w:r>
      <w:r w:rsidRPr="004B1CAD">
        <w:rPr>
          <w:rFonts w:ascii="Times New Roman" w:hAnsi="Times New Roman" w:cs="Times New Roman"/>
          <w:sz w:val="24"/>
          <w:szCs w:val="24"/>
        </w:rPr>
        <w:t>_____</w:t>
      </w:r>
    </w:p>
    <w:p w:rsidR="006644E8" w:rsidRPr="004B1CAD" w:rsidRDefault="00B83119" w:rsidP="00B83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644E8" w:rsidRPr="004B1CAD">
        <w:rPr>
          <w:rFonts w:ascii="Times New Roman" w:hAnsi="Times New Roman" w:cs="Times New Roman"/>
          <w:sz w:val="24"/>
          <w:szCs w:val="24"/>
        </w:rPr>
        <w:t>,</w:t>
      </w:r>
    </w:p>
    <w:p w:rsidR="006644E8" w:rsidRPr="001D24A4" w:rsidRDefault="006644E8" w:rsidP="001D24A4">
      <w:pPr>
        <w:pStyle w:val="ConsPlusNonformat"/>
        <w:jc w:val="center"/>
        <w:rPr>
          <w:rFonts w:ascii="Times New Roman" w:hAnsi="Times New Roman" w:cs="Times New Roman"/>
        </w:rPr>
      </w:pPr>
      <w:r w:rsidRPr="001D24A4">
        <w:rPr>
          <w:rFonts w:ascii="Times New Roman" w:hAnsi="Times New Roman" w:cs="Times New Roman"/>
        </w:rPr>
        <w:t>(фамилия, имя, отчество погибшего</w:t>
      </w:r>
      <w:r w:rsidR="001D24A4" w:rsidRPr="001D24A4">
        <w:rPr>
          <w:rFonts w:ascii="Times New Roman" w:hAnsi="Times New Roman" w:cs="Times New Roman"/>
        </w:rPr>
        <w:t xml:space="preserve"> </w:t>
      </w:r>
      <w:r w:rsidRPr="001D24A4">
        <w:rPr>
          <w:rFonts w:ascii="Times New Roman" w:hAnsi="Times New Roman" w:cs="Times New Roman"/>
        </w:rPr>
        <w:t>(умершего) добровольного пожарного или</w:t>
      </w:r>
      <w:r w:rsidR="001D24A4" w:rsidRPr="001D24A4">
        <w:rPr>
          <w:rFonts w:ascii="Times New Roman" w:hAnsi="Times New Roman" w:cs="Times New Roman"/>
        </w:rPr>
        <w:t xml:space="preserve"> </w:t>
      </w:r>
      <w:r w:rsidRPr="001D24A4">
        <w:rPr>
          <w:rFonts w:ascii="Times New Roman" w:hAnsi="Times New Roman" w:cs="Times New Roman"/>
        </w:rPr>
        <w:t>работника добровольной пожарной охраны)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0A066F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являвшегося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день гибели (смерти) добровольным</w:t>
      </w:r>
      <w:r w:rsidR="006644E8" w:rsidRPr="004B1CAD">
        <w:rPr>
          <w:rFonts w:ascii="Times New Roman" w:hAnsi="Times New Roman" w:cs="Times New Roman"/>
          <w:sz w:val="24"/>
          <w:szCs w:val="24"/>
        </w:rPr>
        <w:t xml:space="preserve"> пожарным/работником</w:t>
      </w:r>
      <w:r w:rsidR="001D24A4">
        <w:rPr>
          <w:rFonts w:ascii="Times New Roman" w:hAnsi="Times New Roman" w:cs="Times New Roman"/>
          <w:sz w:val="24"/>
          <w:szCs w:val="24"/>
        </w:rPr>
        <w:t xml:space="preserve"> </w:t>
      </w:r>
      <w:r w:rsidR="006644E8" w:rsidRPr="004B1CAD">
        <w:rPr>
          <w:rFonts w:ascii="Times New Roman" w:hAnsi="Times New Roman" w:cs="Times New Roman"/>
          <w:sz w:val="24"/>
          <w:szCs w:val="24"/>
        </w:rPr>
        <w:t>добровольной пожарной охраны, прошу выплатить денежную компенсацию: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644E8" w:rsidRPr="001D24A4" w:rsidRDefault="006644E8" w:rsidP="001D24A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D24A4">
        <w:rPr>
          <w:rFonts w:ascii="Times New Roman" w:hAnsi="Times New Roman" w:cs="Times New Roman"/>
        </w:rPr>
        <w:t>(фамилия, имя, отчество, статус члена семьи (супруг/супруга, мать, отец,</w:t>
      </w:r>
      <w:r w:rsidR="001D24A4">
        <w:rPr>
          <w:rFonts w:ascii="Times New Roman" w:hAnsi="Times New Roman" w:cs="Times New Roman"/>
        </w:rPr>
        <w:t xml:space="preserve"> </w:t>
      </w:r>
      <w:r w:rsidRPr="001D24A4">
        <w:rPr>
          <w:rFonts w:ascii="Times New Roman" w:hAnsi="Times New Roman" w:cs="Times New Roman"/>
        </w:rPr>
        <w:t>сын, дочь) погибшего (умершего) добровольного пожарного или работника добровольной пожарной охраны, имеющего право на получение денежной</w:t>
      </w:r>
      <w:r w:rsidR="001D24A4">
        <w:rPr>
          <w:rFonts w:ascii="Times New Roman" w:hAnsi="Times New Roman" w:cs="Times New Roman"/>
        </w:rPr>
        <w:t xml:space="preserve"> </w:t>
      </w:r>
      <w:r w:rsidRPr="001D24A4">
        <w:rPr>
          <w:rFonts w:ascii="Times New Roman" w:hAnsi="Times New Roman" w:cs="Times New Roman"/>
        </w:rPr>
        <w:t>компенсации)</w:t>
      </w:r>
      <w:proofErr w:type="gramEnd"/>
    </w:p>
    <w:p w:rsidR="006644E8" w:rsidRPr="001D24A4" w:rsidRDefault="006644E8" w:rsidP="001D24A4">
      <w:pPr>
        <w:pStyle w:val="ConsPlusNonformat"/>
        <w:jc w:val="both"/>
        <w:rPr>
          <w:rFonts w:ascii="Times New Roman" w:hAnsi="Times New Roman" w:cs="Times New Roman"/>
        </w:rPr>
      </w:pP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а  также  несовершеннолетнему ребенку (детям) (заполняется, если обращается</w:t>
      </w:r>
      <w:r w:rsidR="000A066F">
        <w:rPr>
          <w:rFonts w:ascii="Times New Roman" w:hAnsi="Times New Roman" w:cs="Times New Roman"/>
          <w:sz w:val="24"/>
          <w:szCs w:val="24"/>
        </w:rPr>
        <w:t xml:space="preserve"> </w:t>
      </w:r>
      <w:r w:rsidR="00B83119">
        <w:rPr>
          <w:rFonts w:ascii="Times New Roman" w:hAnsi="Times New Roman" w:cs="Times New Roman"/>
          <w:sz w:val="24"/>
          <w:szCs w:val="24"/>
        </w:rPr>
        <w:t>представитель ребенка (детей))</w:t>
      </w:r>
      <w:r w:rsidRPr="004B1CAD">
        <w:rPr>
          <w:rFonts w:ascii="Times New Roman" w:hAnsi="Times New Roman" w:cs="Times New Roman"/>
          <w:sz w:val="24"/>
          <w:szCs w:val="24"/>
        </w:rPr>
        <w:t xml:space="preserve"> _______</w:t>
      </w:r>
      <w:r w:rsidR="000A066F">
        <w:rPr>
          <w:rFonts w:ascii="Times New Roman" w:hAnsi="Times New Roman" w:cs="Times New Roman"/>
          <w:sz w:val="24"/>
          <w:szCs w:val="24"/>
        </w:rPr>
        <w:t>____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Default="006644E8" w:rsidP="000A066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D24A4">
        <w:rPr>
          <w:rFonts w:ascii="Times New Roman" w:hAnsi="Times New Roman" w:cs="Times New Roman"/>
        </w:rPr>
        <w:t>(фамилия, имя, отчество, дата рождения несовершеннолетнего ребенка (детей)</w:t>
      </w:r>
      <w:r w:rsidR="001D24A4">
        <w:rPr>
          <w:rFonts w:ascii="Times New Roman" w:hAnsi="Times New Roman" w:cs="Times New Roman"/>
        </w:rPr>
        <w:t xml:space="preserve"> </w:t>
      </w:r>
      <w:r w:rsidRPr="001D24A4">
        <w:rPr>
          <w:rFonts w:ascii="Times New Roman" w:hAnsi="Times New Roman" w:cs="Times New Roman"/>
        </w:rPr>
        <w:t>погибшего (умершего) добровольного пожарного, работника добровольной</w:t>
      </w:r>
      <w:r w:rsidR="001D24A4">
        <w:rPr>
          <w:rFonts w:ascii="Times New Roman" w:hAnsi="Times New Roman" w:cs="Times New Roman"/>
        </w:rPr>
        <w:t xml:space="preserve"> </w:t>
      </w:r>
      <w:r w:rsidRPr="001D24A4">
        <w:rPr>
          <w:rFonts w:ascii="Times New Roman" w:hAnsi="Times New Roman" w:cs="Times New Roman"/>
        </w:rPr>
        <w:t>пожарной охраны, имеющего право на получение денежной компенсации)</w:t>
      </w:r>
      <w:proofErr w:type="gramEnd"/>
    </w:p>
    <w:p w:rsidR="000A066F" w:rsidRPr="000A066F" w:rsidRDefault="000A066F" w:rsidP="000A066F">
      <w:pPr>
        <w:pStyle w:val="ConsPlusNonformat"/>
        <w:jc w:val="center"/>
        <w:rPr>
          <w:rFonts w:ascii="Times New Roman" w:hAnsi="Times New Roman" w:cs="Times New Roman"/>
        </w:rPr>
      </w:pPr>
    </w:p>
    <w:p w:rsidR="006644E8" w:rsidRPr="004B1CAD" w:rsidRDefault="000A066F" w:rsidP="00B831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Сведения о </w:t>
      </w:r>
      <w:r w:rsidR="006644E8" w:rsidRPr="004B1CAD">
        <w:rPr>
          <w:rFonts w:ascii="Times New Roman" w:hAnsi="Times New Roman" w:cs="Times New Roman"/>
          <w:sz w:val="24"/>
          <w:szCs w:val="24"/>
        </w:rPr>
        <w:t>представителе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(заполняется, если </w:t>
      </w:r>
      <w:r w:rsidR="006644E8" w:rsidRPr="004B1CAD">
        <w:rPr>
          <w:rFonts w:ascii="Times New Roman" w:hAnsi="Times New Roman" w:cs="Times New Roman"/>
          <w:sz w:val="24"/>
          <w:szCs w:val="24"/>
        </w:rPr>
        <w:t>обращается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4E8" w:rsidRPr="004B1CAD">
        <w:rPr>
          <w:rFonts w:ascii="Times New Roman" w:hAnsi="Times New Roman" w:cs="Times New Roman"/>
          <w:sz w:val="24"/>
          <w:szCs w:val="24"/>
        </w:rPr>
        <w:t>представитель члена семьи):____</w:t>
      </w:r>
      <w:r w:rsidR="00B83119">
        <w:rPr>
          <w:rFonts w:ascii="Times New Roman" w:hAnsi="Times New Roman" w:cs="Times New Roman"/>
          <w:sz w:val="24"/>
          <w:szCs w:val="24"/>
        </w:rPr>
        <w:t>__</w:t>
      </w:r>
      <w:r w:rsidR="006644E8" w:rsidRPr="004B1CAD">
        <w:rPr>
          <w:rFonts w:ascii="Times New Roman" w:hAnsi="Times New Roman" w:cs="Times New Roman"/>
          <w:sz w:val="24"/>
          <w:szCs w:val="24"/>
        </w:rPr>
        <w:t>________________________</w:t>
      </w:r>
      <w:r w:rsidR="00B83119">
        <w:rPr>
          <w:rFonts w:ascii="Times New Roman" w:hAnsi="Times New Roman" w:cs="Times New Roman"/>
          <w:sz w:val="24"/>
          <w:szCs w:val="24"/>
        </w:rPr>
        <w:t>_______________________</w:t>
      </w:r>
      <w:r w:rsidR="006644E8" w:rsidRPr="004B1CAD">
        <w:rPr>
          <w:rFonts w:ascii="Times New Roman" w:hAnsi="Times New Roman" w:cs="Times New Roman"/>
          <w:sz w:val="24"/>
          <w:szCs w:val="24"/>
        </w:rPr>
        <w:t>_______________</w:t>
      </w:r>
    </w:p>
    <w:p w:rsidR="006644E8" w:rsidRPr="001D24A4" w:rsidRDefault="006644E8" w:rsidP="001D24A4">
      <w:pPr>
        <w:pStyle w:val="ConsPlusNonformat"/>
        <w:jc w:val="center"/>
        <w:rPr>
          <w:rFonts w:ascii="Times New Roman" w:hAnsi="Times New Roman" w:cs="Times New Roman"/>
        </w:rPr>
      </w:pPr>
      <w:r w:rsidRPr="001D24A4">
        <w:rPr>
          <w:rFonts w:ascii="Times New Roman" w:hAnsi="Times New Roman" w:cs="Times New Roman"/>
        </w:rPr>
        <w:t>(фамилия, имя, отчество представителя)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представителя, __________________</w:t>
      </w:r>
      <w:r w:rsidR="001D24A4">
        <w:rPr>
          <w:rFonts w:ascii="Times New Roman" w:hAnsi="Times New Roman" w:cs="Times New Roman"/>
          <w:sz w:val="24"/>
          <w:szCs w:val="24"/>
        </w:rPr>
        <w:t>________</w:t>
      </w:r>
      <w:r w:rsidRPr="004B1CAD">
        <w:rPr>
          <w:rFonts w:ascii="Times New Roman" w:hAnsi="Times New Roman" w:cs="Times New Roman"/>
          <w:sz w:val="24"/>
          <w:szCs w:val="24"/>
        </w:rPr>
        <w:t>____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1D24A4" w:rsidRDefault="006644E8" w:rsidP="001D24A4">
      <w:pPr>
        <w:pStyle w:val="ConsPlusNonformat"/>
        <w:jc w:val="center"/>
        <w:rPr>
          <w:rFonts w:ascii="Times New Roman" w:hAnsi="Times New Roman" w:cs="Times New Roman"/>
        </w:rPr>
      </w:pPr>
      <w:r w:rsidRPr="001D24A4">
        <w:rPr>
          <w:rFonts w:ascii="Times New Roman" w:hAnsi="Times New Roman" w:cs="Times New Roman"/>
        </w:rPr>
        <w:t>(наименование, номер, серия, кем и когда выдан)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1D24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__________________</w:t>
      </w:r>
      <w:r w:rsidR="001D24A4">
        <w:rPr>
          <w:rFonts w:ascii="Times New Roman" w:hAnsi="Times New Roman" w:cs="Times New Roman"/>
          <w:sz w:val="24"/>
          <w:szCs w:val="24"/>
        </w:rPr>
        <w:t>________</w:t>
      </w:r>
      <w:r w:rsidRPr="004B1CAD">
        <w:rPr>
          <w:rFonts w:ascii="Times New Roman" w:hAnsi="Times New Roman" w:cs="Times New Roman"/>
          <w:sz w:val="24"/>
          <w:szCs w:val="24"/>
        </w:rPr>
        <w:t>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1D24A4" w:rsidRDefault="006644E8" w:rsidP="001D24A4">
      <w:pPr>
        <w:pStyle w:val="ConsPlusNonformat"/>
        <w:jc w:val="center"/>
        <w:rPr>
          <w:rFonts w:ascii="Times New Roman" w:hAnsi="Times New Roman" w:cs="Times New Roman"/>
        </w:rPr>
      </w:pPr>
      <w:r w:rsidRPr="001D24A4">
        <w:rPr>
          <w:rFonts w:ascii="Times New Roman" w:hAnsi="Times New Roman" w:cs="Times New Roman"/>
        </w:rPr>
        <w:lastRenderedPageBreak/>
        <w:t>(наименование, номер, серия документа, кем и когда выдан)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66F" w:rsidRDefault="006644E8" w:rsidP="00B831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3. Денежную компенсацию прошу перечислить на счет </w:t>
      </w:r>
      <w:r w:rsidR="000A066F">
        <w:rPr>
          <w:rFonts w:ascii="Times New Roman" w:hAnsi="Times New Roman" w:cs="Times New Roman"/>
          <w:sz w:val="24"/>
          <w:szCs w:val="24"/>
        </w:rPr>
        <w:t>№</w:t>
      </w:r>
      <w:r w:rsidRPr="004B1CAD">
        <w:rPr>
          <w:rFonts w:ascii="Times New Roman" w:hAnsi="Times New Roman" w:cs="Times New Roman"/>
          <w:sz w:val="24"/>
          <w:szCs w:val="24"/>
        </w:rPr>
        <w:t xml:space="preserve"> __________________,</w:t>
      </w:r>
      <w:r w:rsidR="001D24A4"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0A066F">
        <w:rPr>
          <w:rFonts w:ascii="Times New Roman" w:hAnsi="Times New Roman" w:cs="Times New Roman"/>
          <w:sz w:val="24"/>
          <w:szCs w:val="24"/>
        </w:rPr>
        <w:t>на имя _</w:t>
      </w:r>
      <w:r w:rsidR="00B8311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A0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6F" w:rsidRPr="001D24A4" w:rsidRDefault="000A066F" w:rsidP="000A066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  <w:t xml:space="preserve">           </w:t>
      </w:r>
      <w:r w:rsidRPr="000A066F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24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6644E8" w:rsidRDefault="00B83119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644E8"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D24A4">
        <w:rPr>
          <w:rFonts w:ascii="Times New Roman" w:hAnsi="Times New Roman" w:cs="Times New Roman"/>
          <w:sz w:val="24"/>
          <w:szCs w:val="24"/>
        </w:rPr>
        <w:t>_________</w:t>
      </w:r>
      <w:r w:rsidR="006644E8" w:rsidRPr="004B1CAD">
        <w:rPr>
          <w:rFonts w:ascii="Times New Roman" w:hAnsi="Times New Roman" w:cs="Times New Roman"/>
          <w:sz w:val="24"/>
          <w:szCs w:val="24"/>
        </w:rPr>
        <w:t>________</w:t>
      </w:r>
    </w:p>
    <w:p w:rsidR="000A066F" w:rsidRPr="00B83119" w:rsidRDefault="00B83119" w:rsidP="00B83119">
      <w:pPr>
        <w:pStyle w:val="ConsPlusNonformat"/>
        <w:jc w:val="center"/>
        <w:rPr>
          <w:rFonts w:ascii="Times New Roman" w:hAnsi="Times New Roman" w:cs="Times New Roman"/>
        </w:rPr>
      </w:pPr>
      <w:r w:rsidRPr="001D24A4">
        <w:rPr>
          <w:rFonts w:ascii="Times New Roman" w:hAnsi="Times New Roman" w:cs="Times New Roman"/>
        </w:rPr>
        <w:t>(наименование кредитной организации</w:t>
      </w:r>
      <w:r>
        <w:rPr>
          <w:rFonts w:ascii="Times New Roman" w:hAnsi="Times New Roman" w:cs="Times New Roman"/>
        </w:rPr>
        <w:t xml:space="preserve">, БИК,  </w:t>
      </w:r>
      <w:r w:rsidR="000A066F">
        <w:rPr>
          <w:rFonts w:ascii="Times New Roman" w:hAnsi="Times New Roman" w:cs="Times New Roman"/>
        </w:rPr>
        <w:t>ИНН, корреспондентский счет</w:t>
      </w:r>
      <w:r w:rsidR="000A066F" w:rsidRPr="001D24A4">
        <w:rPr>
          <w:rFonts w:ascii="Times New Roman" w:hAnsi="Times New Roman" w:cs="Times New Roman"/>
        </w:rPr>
        <w:t>)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0A066F" w:rsidP="00B831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 </w:t>
      </w:r>
      <w:r w:rsidR="00B83119">
        <w:rPr>
          <w:rFonts w:ascii="Times New Roman" w:hAnsi="Times New Roman" w:cs="Times New Roman"/>
          <w:sz w:val="24"/>
          <w:szCs w:val="24"/>
        </w:rPr>
        <w:t xml:space="preserve">других членах семьи погибшего </w:t>
      </w:r>
      <w:r w:rsidR="006644E8" w:rsidRPr="004B1CAD">
        <w:rPr>
          <w:rFonts w:ascii="Times New Roman" w:hAnsi="Times New Roman" w:cs="Times New Roman"/>
          <w:sz w:val="24"/>
          <w:szCs w:val="24"/>
        </w:rPr>
        <w:t>(умершего) добровольного</w:t>
      </w:r>
      <w:r w:rsidR="001D24A4">
        <w:rPr>
          <w:rFonts w:ascii="Times New Roman" w:hAnsi="Times New Roman" w:cs="Times New Roman"/>
          <w:sz w:val="24"/>
          <w:szCs w:val="24"/>
        </w:rPr>
        <w:t xml:space="preserve"> </w:t>
      </w:r>
      <w:r w:rsidR="00B83119">
        <w:rPr>
          <w:rFonts w:ascii="Times New Roman" w:hAnsi="Times New Roman" w:cs="Times New Roman"/>
          <w:sz w:val="24"/>
          <w:szCs w:val="24"/>
        </w:rPr>
        <w:t>пожарного, работника</w:t>
      </w:r>
      <w:r w:rsidR="006644E8" w:rsidRPr="004B1CAD">
        <w:rPr>
          <w:rFonts w:ascii="Times New Roman" w:hAnsi="Times New Roman" w:cs="Times New Roman"/>
          <w:sz w:val="24"/>
          <w:szCs w:val="24"/>
        </w:rPr>
        <w:t xml:space="preserve"> добровольной  пожарной  охраны,  имеющих  право  на</w:t>
      </w:r>
      <w:r w:rsidR="001D24A4">
        <w:rPr>
          <w:rFonts w:ascii="Times New Roman" w:hAnsi="Times New Roman" w:cs="Times New Roman"/>
          <w:sz w:val="24"/>
          <w:szCs w:val="24"/>
        </w:rPr>
        <w:t xml:space="preserve"> </w:t>
      </w:r>
      <w:r w:rsidR="00B83119">
        <w:rPr>
          <w:rFonts w:ascii="Times New Roman" w:hAnsi="Times New Roman" w:cs="Times New Roman"/>
          <w:sz w:val="24"/>
          <w:szCs w:val="24"/>
        </w:rPr>
        <w:t xml:space="preserve">получение  денежной компенсации </w:t>
      </w:r>
      <w:r w:rsidR="006644E8" w:rsidRPr="004B1CAD">
        <w:rPr>
          <w:rFonts w:ascii="Times New Roman" w:hAnsi="Times New Roman" w:cs="Times New Roman"/>
          <w:sz w:val="24"/>
          <w:szCs w:val="24"/>
        </w:rPr>
        <w:t>(заполняется при наличии у лица, подающего</w:t>
      </w:r>
      <w:r w:rsidR="001D24A4">
        <w:rPr>
          <w:rFonts w:ascii="Times New Roman" w:hAnsi="Times New Roman" w:cs="Times New Roman"/>
          <w:sz w:val="24"/>
          <w:szCs w:val="24"/>
        </w:rPr>
        <w:t xml:space="preserve"> </w:t>
      </w:r>
      <w:r w:rsidR="006644E8" w:rsidRPr="004B1CAD">
        <w:rPr>
          <w:rFonts w:ascii="Times New Roman" w:hAnsi="Times New Roman" w:cs="Times New Roman"/>
          <w:sz w:val="24"/>
          <w:szCs w:val="24"/>
        </w:rPr>
        <w:t>заявление таких сведений):_______________________________________________________</w:t>
      </w:r>
      <w:r w:rsidR="00B83119">
        <w:rPr>
          <w:rFonts w:ascii="Times New Roman" w:hAnsi="Times New Roman" w:cs="Times New Roman"/>
          <w:sz w:val="24"/>
          <w:szCs w:val="24"/>
        </w:rPr>
        <w:t>______</w:t>
      </w:r>
      <w:r w:rsidR="006644E8" w:rsidRPr="004B1CAD">
        <w:rPr>
          <w:rFonts w:ascii="Times New Roman" w:hAnsi="Times New Roman" w:cs="Times New Roman"/>
          <w:sz w:val="24"/>
          <w:szCs w:val="24"/>
        </w:rPr>
        <w:t>_____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1D24A4" w:rsidRDefault="006644E8" w:rsidP="001D24A4">
      <w:pPr>
        <w:pStyle w:val="ConsPlusNonformat"/>
        <w:jc w:val="center"/>
        <w:rPr>
          <w:rFonts w:ascii="Times New Roman" w:hAnsi="Times New Roman" w:cs="Times New Roman"/>
        </w:rPr>
      </w:pPr>
      <w:r w:rsidRPr="001D24A4">
        <w:rPr>
          <w:rFonts w:ascii="Times New Roman" w:hAnsi="Times New Roman" w:cs="Times New Roman"/>
        </w:rPr>
        <w:t>(фамилия, имя, отчество, степень родства, место жительства)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5. К настоящему заявлению прилагаю следующие документы:________________________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3119" w:rsidRDefault="00B83119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6.  Достоверность  сведений,  содержащихся  в заявлении и прилагаемых к</w:t>
      </w:r>
      <w:r w:rsidR="00B83119"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нему документах, подтверждаю ______________</w:t>
      </w:r>
      <w:r w:rsidR="00B83119">
        <w:rPr>
          <w:rFonts w:ascii="Times New Roman" w:hAnsi="Times New Roman" w:cs="Times New Roman"/>
          <w:sz w:val="24"/>
          <w:szCs w:val="24"/>
        </w:rPr>
        <w:t>______</w:t>
      </w:r>
      <w:r w:rsidRPr="004B1CAD">
        <w:rPr>
          <w:rFonts w:ascii="Times New Roman" w:hAnsi="Times New Roman" w:cs="Times New Roman"/>
          <w:sz w:val="24"/>
          <w:szCs w:val="24"/>
        </w:rPr>
        <w:t>___________</w:t>
      </w:r>
      <w:r w:rsidR="001D24A4">
        <w:rPr>
          <w:rFonts w:ascii="Times New Roman" w:hAnsi="Times New Roman" w:cs="Times New Roman"/>
          <w:sz w:val="24"/>
          <w:szCs w:val="24"/>
        </w:rPr>
        <w:t>________________</w:t>
      </w:r>
      <w:r w:rsidRPr="004B1CAD">
        <w:rPr>
          <w:rFonts w:ascii="Times New Roman" w:hAnsi="Times New Roman" w:cs="Times New Roman"/>
          <w:sz w:val="24"/>
          <w:szCs w:val="24"/>
        </w:rPr>
        <w:t>______.</w:t>
      </w:r>
    </w:p>
    <w:p w:rsidR="006644E8" w:rsidRPr="001D24A4" w:rsidRDefault="006644E8" w:rsidP="001D24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D24A4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B83119">
        <w:rPr>
          <w:rFonts w:ascii="Times New Roman" w:hAnsi="Times New Roman" w:cs="Times New Roman"/>
          <w:sz w:val="18"/>
          <w:szCs w:val="18"/>
        </w:rPr>
        <w:tab/>
      </w:r>
      <w:r w:rsidR="00B83119">
        <w:rPr>
          <w:rFonts w:ascii="Times New Roman" w:hAnsi="Times New Roman" w:cs="Times New Roman"/>
          <w:sz w:val="18"/>
          <w:szCs w:val="18"/>
        </w:rPr>
        <w:tab/>
      </w:r>
      <w:r w:rsidR="00B83119">
        <w:rPr>
          <w:rFonts w:ascii="Times New Roman" w:hAnsi="Times New Roman" w:cs="Times New Roman"/>
          <w:sz w:val="18"/>
          <w:szCs w:val="18"/>
        </w:rPr>
        <w:tab/>
      </w:r>
      <w:r w:rsidR="00B83119">
        <w:rPr>
          <w:rFonts w:ascii="Times New Roman" w:hAnsi="Times New Roman" w:cs="Times New Roman"/>
          <w:sz w:val="18"/>
          <w:szCs w:val="18"/>
        </w:rPr>
        <w:tab/>
      </w:r>
      <w:r w:rsidR="00B83119">
        <w:rPr>
          <w:rFonts w:ascii="Times New Roman" w:hAnsi="Times New Roman" w:cs="Times New Roman"/>
          <w:sz w:val="18"/>
          <w:szCs w:val="18"/>
        </w:rPr>
        <w:tab/>
      </w:r>
      <w:r w:rsidRPr="001D24A4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7. Согласие на обработку персональных данных</w:t>
      </w:r>
    </w:p>
    <w:p w:rsidR="00B83119" w:rsidRDefault="006644E8" w:rsidP="00B83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Я,____________________________________________________________________,</w:t>
      </w:r>
    </w:p>
    <w:p w:rsidR="006644E8" w:rsidRPr="00B83119" w:rsidRDefault="00B83119" w:rsidP="00B83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44E8" w:rsidRPr="001D24A4">
        <w:rPr>
          <w:rFonts w:ascii="Times New Roman" w:hAnsi="Times New Roman" w:cs="Times New Roman"/>
        </w:rPr>
        <w:t>(фамилия, имя, отчество)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394" w:rsidRDefault="006644E8" w:rsidP="00DA5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______________ серия _______ </w:t>
      </w:r>
      <w:r w:rsidR="000A066F">
        <w:rPr>
          <w:rFonts w:ascii="Times New Roman" w:hAnsi="Times New Roman" w:cs="Times New Roman"/>
          <w:sz w:val="24"/>
          <w:szCs w:val="24"/>
        </w:rPr>
        <w:t>№</w:t>
      </w:r>
      <w:r w:rsidRPr="004B1CAD">
        <w:rPr>
          <w:rFonts w:ascii="Times New Roman" w:hAnsi="Times New Roman" w:cs="Times New Roman"/>
          <w:sz w:val="24"/>
          <w:szCs w:val="24"/>
        </w:rPr>
        <w:t xml:space="preserve"> _______________, </w:t>
      </w:r>
      <w:proofErr w:type="gramStart"/>
      <w:r w:rsidRPr="004B1CA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B1CAD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DA5394" w:rsidRPr="00DA5394" w:rsidRDefault="006644E8" w:rsidP="00DA5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 </w:t>
      </w:r>
      <w:r w:rsidRPr="001D24A4">
        <w:rPr>
          <w:rFonts w:ascii="Times New Roman" w:hAnsi="Times New Roman" w:cs="Times New Roman"/>
        </w:rPr>
        <w:t>(вид документа, удостоверяющего личность)</w:t>
      </w:r>
      <w:r w:rsidR="00DA5394">
        <w:rPr>
          <w:rFonts w:ascii="Times New Roman" w:hAnsi="Times New Roman" w:cs="Times New Roman"/>
        </w:rPr>
        <w:tab/>
      </w:r>
      <w:r w:rsidR="00DA5394">
        <w:rPr>
          <w:rFonts w:ascii="Times New Roman" w:hAnsi="Times New Roman" w:cs="Times New Roman"/>
        </w:rPr>
        <w:tab/>
      </w:r>
      <w:r w:rsidR="00DA5394">
        <w:rPr>
          <w:rFonts w:ascii="Times New Roman" w:hAnsi="Times New Roman" w:cs="Times New Roman"/>
        </w:rPr>
        <w:tab/>
      </w:r>
      <w:r w:rsidR="00DA5394">
        <w:rPr>
          <w:rFonts w:ascii="Times New Roman" w:hAnsi="Times New Roman" w:cs="Times New Roman"/>
        </w:rPr>
        <w:tab/>
      </w:r>
      <w:r w:rsidR="00DA5394">
        <w:rPr>
          <w:rFonts w:ascii="Times New Roman" w:hAnsi="Times New Roman" w:cs="Times New Roman"/>
        </w:rPr>
        <w:tab/>
      </w:r>
      <w:r w:rsidR="00DA5394" w:rsidRPr="001D24A4">
        <w:rPr>
          <w:rFonts w:ascii="Times New Roman" w:hAnsi="Times New Roman" w:cs="Times New Roman"/>
        </w:rPr>
        <w:t>(когда и кем)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CA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="00B83119"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1CA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B1CA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настоящим  даю  свое  согласие  на  обработку  в  </w:t>
      </w:r>
      <w:r w:rsidR="001D24A4">
        <w:rPr>
          <w:rFonts w:ascii="Times New Roman" w:hAnsi="Times New Roman" w:cs="Times New Roman"/>
          <w:sz w:val="24"/>
          <w:szCs w:val="24"/>
        </w:rPr>
        <w:t>Администрации городского округа Эгвекинот</w:t>
      </w:r>
      <w:r w:rsidRPr="004B1C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B1CAD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4B1CAD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  <w:r w:rsidR="001D24A4">
        <w:rPr>
          <w:rFonts w:ascii="Times New Roman" w:hAnsi="Times New Roman" w:cs="Times New Roman"/>
          <w:sz w:val="24"/>
          <w:szCs w:val="24"/>
        </w:rPr>
        <w:t>________________________</w:t>
      </w:r>
      <w:r w:rsidRPr="004B1CAD">
        <w:rPr>
          <w:rFonts w:ascii="Times New Roman" w:hAnsi="Times New Roman" w:cs="Times New Roman"/>
          <w:sz w:val="24"/>
          <w:szCs w:val="24"/>
        </w:rPr>
        <w:t>________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моих  персональных  данных  и  подтверждаю,  что,  давая  такое согласие, я</w:t>
      </w:r>
      <w:r w:rsidR="001D24A4"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действую своей волей и в своих интересах.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Согласие   дается   мною   в   целях  выплаты  денежной  компенсации  и</w:t>
      </w:r>
      <w:r w:rsidR="00B83119"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распространяется на следующую информацию:</w:t>
      </w:r>
      <w:r w:rsidR="00DA5394">
        <w:rPr>
          <w:rFonts w:ascii="Times New Roman" w:hAnsi="Times New Roman" w:cs="Times New Roman"/>
          <w:sz w:val="24"/>
          <w:szCs w:val="24"/>
        </w:rPr>
        <w:t>_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1D2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644E8" w:rsidRPr="001D24A4" w:rsidRDefault="006644E8" w:rsidP="001D24A4">
      <w:pPr>
        <w:pStyle w:val="ConsPlusNonformat"/>
        <w:jc w:val="center"/>
        <w:rPr>
          <w:rFonts w:ascii="Times New Roman" w:hAnsi="Times New Roman" w:cs="Times New Roman"/>
        </w:rPr>
      </w:pPr>
      <w:r w:rsidRPr="001D24A4">
        <w:rPr>
          <w:rFonts w:ascii="Times New Roman" w:hAnsi="Times New Roman" w:cs="Times New Roman"/>
        </w:rPr>
        <w:t>(перечень персональных данных)</w:t>
      </w:r>
    </w:p>
    <w:p w:rsidR="001D24A4" w:rsidRDefault="006644E8" w:rsidP="00B831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CAD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 действий в</w:t>
      </w:r>
      <w:r w:rsidR="001D24A4"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 xml:space="preserve">отношении  моих </w:t>
      </w:r>
      <w:r w:rsidR="00B83119">
        <w:rPr>
          <w:rFonts w:ascii="Times New Roman" w:hAnsi="Times New Roman" w:cs="Times New Roman"/>
          <w:sz w:val="24"/>
          <w:szCs w:val="24"/>
        </w:rPr>
        <w:t>персональных данных, которые необходимы</w:t>
      </w:r>
      <w:r w:rsidRPr="004B1CAD">
        <w:rPr>
          <w:rFonts w:ascii="Times New Roman" w:hAnsi="Times New Roman" w:cs="Times New Roman"/>
          <w:sz w:val="24"/>
          <w:szCs w:val="24"/>
        </w:rPr>
        <w:t xml:space="preserve"> для достижения</w:t>
      </w:r>
      <w:r w:rsidR="001D24A4">
        <w:rPr>
          <w:rFonts w:ascii="Times New Roman" w:hAnsi="Times New Roman" w:cs="Times New Roman"/>
          <w:sz w:val="24"/>
          <w:szCs w:val="24"/>
        </w:rPr>
        <w:t xml:space="preserve"> </w:t>
      </w:r>
      <w:r w:rsidR="00B83119">
        <w:rPr>
          <w:rFonts w:ascii="Times New Roman" w:hAnsi="Times New Roman" w:cs="Times New Roman"/>
          <w:sz w:val="24"/>
          <w:szCs w:val="24"/>
        </w:rPr>
        <w:t xml:space="preserve">указанной цели, </w:t>
      </w:r>
      <w:r w:rsidR="00B83119">
        <w:rPr>
          <w:rFonts w:ascii="Times New Roman" w:hAnsi="Times New Roman" w:cs="Times New Roman"/>
          <w:sz w:val="24"/>
          <w:szCs w:val="24"/>
        </w:rPr>
        <w:lastRenderedPageBreak/>
        <w:t xml:space="preserve">включая </w:t>
      </w:r>
      <w:r w:rsidRPr="004B1CAD">
        <w:rPr>
          <w:rFonts w:ascii="Times New Roman" w:hAnsi="Times New Roman" w:cs="Times New Roman"/>
          <w:sz w:val="24"/>
          <w:szCs w:val="24"/>
        </w:rPr>
        <w:t>(без ограничения) сбор, систематизацию, накопление,</w:t>
      </w:r>
      <w:r w:rsidR="001D24A4"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  <w:r w:rsidR="001D24A4"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(в   том   числе   передачу),   обезличивание,  блокирование,  уничтожение,</w:t>
      </w:r>
      <w:r w:rsidR="001D24A4"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трансграничную  передачу  персональных  данных, а также осуществление любых</w:t>
      </w:r>
      <w:r w:rsidR="001D24A4"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иных  действий  с  моими  персональными  данными  с учетом законодательства</w:t>
      </w:r>
      <w:r w:rsidR="001D24A4"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="001D24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644E8" w:rsidRPr="004B1CAD" w:rsidRDefault="006644E8" w:rsidP="001D24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Данное  согласие  действует  с  момента его подписания мной и до отзыва</w:t>
      </w:r>
      <w:r w:rsidR="001D24A4"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его моим письменным заявлением.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1D24A4" w:rsidRDefault="006644E8" w:rsidP="001D24A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D24A4">
        <w:rPr>
          <w:rFonts w:ascii="Times New Roman" w:hAnsi="Times New Roman" w:cs="Times New Roman"/>
        </w:rPr>
        <w:t>(фамилия, имя, отчество, подпись лица, давшего согласие на обработку</w:t>
      </w:r>
      <w:proofErr w:type="gramEnd"/>
    </w:p>
    <w:p w:rsidR="006644E8" w:rsidRPr="001D24A4" w:rsidRDefault="006644E8" w:rsidP="001D24A4">
      <w:pPr>
        <w:pStyle w:val="ConsPlusNonformat"/>
        <w:jc w:val="center"/>
        <w:rPr>
          <w:rFonts w:ascii="Times New Roman" w:hAnsi="Times New Roman" w:cs="Times New Roman"/>
        </w:rPr>
      </w:pPr>
      <w:r w:rsidRPr="001D24A4">
        <w:rPr>
          <w:rFonts w:ascii="Times New Roman" w:hAnsi="Times New Roman" w:cs="Times New Roman"/>
        </w:rPr>
        <w:t>персональных данных)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_____________________________           </w:t>
      </w:r>
      <w:r w:rsidR="00B83119">
        <w:rPr>
          <w:rFonts w:ascii="Times New Roman" w:hAnsi="Times New Roman" w:cs="Times New Roman"/>
          <w:sz w:val="24"/>
          <w:szCs w:val="24"/>
        </w:rPr>
        <w:tab/>
      </w:r>
      <w:r w:rsidR="00B83119">
        <w:rPr>
          <w:rFonts w:ascii="Times New Roman" w:hAnsi="Times New Roman" w:cs="Times New Roman"/>
          <w:sz w:val="24"/>
          <w:szCs w:val="24"/>
        </w:rPr>
        <w:tab/>
      </w:r>
      <w:r w:rsidRPr="004B1CA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644E8" w:rsidRPr="001D24A4" w:rsidRDefault="006644E8" w:rsidP="004B1CAD">
      <w:pPr>
        <w:pStyle w:val="ConsPlusNonformat"/>
        <w:jc w:val="both"/>
        <w:rPr>
          <w:rFonts w:ascii="Times New Roman" w:hAnsi="Times New Roman" w:cs="Times New Roman"/>
        </w:rPr>
      </w:pPr>
      <w:r w:rsidRPr="001D24A4">
        <w:rPr>
          <w:rFonts w:ascii="Times New Roman" w:hAnsi="Times New Roman" w:cs="Times New Roman"/>
        </w:rPr>
        <w:t xml:space="preserve">           </w:t>
      </w:r>
      <w:r w:rsidR="001D24A4">
        <w:rPr>
          <w:rFonts w:ascii="Times New Roman" w:hAnsi="Times New Roman" w:cs="Times New Roman"/>
        </w:rPr>
        <w:t xml:space="preserve">              </w:t>
      </w:r>
      <w:r w:rsidRPr="001D24A4">
        <w:rPr>
          <w:rFonts w:ascii="Times New Roman" w:hAnsi="Times New Roman" w:cs="Times New Roman"/>
        </w:rPr>
        <w:t xml:space="preserve">(дата)                                </w:t>
      </w:r>
      <w:r w:rsidR="001D24A4">
        <w:rPr>
          <w:rFonts w:ascii="Times New Roman" w:hAnsi="Times New Roman" w:cs="Times New Roman"/>
        </w:rPr>
        <w:tab/>
      </w:r>
      <w:r w:rsidR="001D24A4">
        <w:rPr>
          <w:rFonts w:ascii="Times New Roman" w:hAnsi="Times New Roman" w:cs="Times New Roman"/>
        </w:rPr>
        <w:tab/>
      </w:r>
      <w:r w:rsidR="001D24A4">
        <w:rPr>
          <w:rFonts w:ascii="Times New Roman" w:hAnsi="Times New Roman" w:cs="Times New Roman"/>
        </w:rPr>
        <w:tab/>
      </w:r>
      <w:r w:rsidR="001D24A4">
        <w:rPr>
          <w:rFonts w:ascii="Times New Roman" w:hAnsi="Times New Roman" w:cs="Times New Roman"/>
        </w:rPr>
        <w:tab/>
      </w:r>
      <w:r w:rsidR="00B83119">
        <w:rPr>
          <w:rFonts w:ascii="Times New Roman" w:hAnsi="Times New Roman" w:cs="Times New Roman"/>
        </w:rPr>
        <w:t xml:space="preserve">               </w:t>
      </w:r>
      <w:r w:rsidRPr="001D24A4">
        <w:rPr>
          <w:rFonts w:ascii="Times New Roman" w:hAnsi="Times New Roman" w:cs="Times New Roman"/>
        </w:rPr>
        <w:t>(подпись заявителя)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Лицо, принявшее заявление и документы: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  ________________ __________________</w:t>
      </w:r>
    </w:p>
    <w:p w:rsidR="006644E8" w:rsidRPr="001D24A4" w:rsidRDefault="006644E8" w:rsidP="004B1CAD">
      <w:pPr>
        <w:pStyle w:val="ConsPlusNonformat"/>
        <w:jc w:val="both"/>
        <w:rPr>
          <w:rFonts w:ascii="Times New Roman" w:hAnsi="Times New Roman" w:cs="Times New Roman"/>
        </w:rPr>
      </w:pPr>
      <w:r w:rsidRPr="001D24A4">
        <w:rPr>
          <w:rFonts w:ascii="Times New Roman" w:hAnsi="Times New Roman" w:cs="Times New Roman"/>
        </w:rPr>
        <w:t xml:space="preserve">          </w:t>
      </w:r>
      <w:r w:rsidR="001D24A4">
        <w:rPr>
          <w:rFonts w:ascii="Times New Roman" w:hAnsi="Times New Roman" w:cs="Times New Roman"/>
        </w:rPr>
        <w:t xml:space="preserve">                  </w:t>
      </w:r>
      <w:r w:rsidRPr="001D24A4">
        <w:rPr>
          <w:rFonts w:ascii="Times New Roman" w:hAnsi="Times New Roman" w:cs="Times New Roman"/>
        </w:rPr>
        <w:t xml:space="preserve"> (должность)                     </w:t>
      </w:r>
      <w:r w:rsidR="001D24A4">
        <w:rPr>
          <w:rFonts w:ascii="Times New Roman" w:hAnsi="Times New Roman" w:cs="Times New Roman"/>
        </w:rPr>
        <w:t xml:space="preserve"> </w:t>
      </w:r>
      <w:r w:rsidR="001D24A4">
        <w:rPr>
          <w:rFonts w:ascii="Times New Roman" w:hAnsi="Times New Roman" w:cs="Times New Roman"/>
        </w:rPr>
        <w:tab/>
        <w:t xml:space="preserve">                          </w:t>
      </w:r>
      <w:r w:rsidRPr="001D24A4">
        <w:rPr>
          <w:rFonts w:ascii="Times New Roman" w:hAnsi="Times New Roman" w:cs="Times New Roman"/>
        </w:rPr>
        <w:t xml:space="preserve">(подпись)         </w:t>
      </w:r>
      <w:r w:rsidR="001D24A4">
        <w:rPr>
          <w:rFonts w:ascii="Times New Roman" w:hAnsi="Times New Roman" w:cs="Times New Roman"/>
        </w:rPr>
        <w:tab/>
        <w:t xml:space="preserve">              </w:t>
      </w:r>
      <w:r w:rsidRPr="001D24A4">
        <w:rPr>
          <w:rFonts w:ascii="Times New Roman" w:hAnsi="Times New Roman" w:cs="Times New Roman"/>
        </w:rPr>
        <w:t>(Ф.И.О.)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1D24A4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44E8" w:rsidRPr="004B1CAD">
        <w:rPr>
          <w:rFonts w:ascii="Times New Roman" w:hAnsi="Times New Roman" w:cs="Times New Roman"/>
          <w:sz w:val="24"/>
          <w:szCs w:val="24"/>
        </w:rPr>
        <w:t>М.П.</w:t>
      </w:r>
    </w:p>
    <w:p w:rsidR="006644E8" w:rsidRPr="004B1CAD" w:rsidRDefault="006644E8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Default="006644E8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394" w:rsidRDefault="00DA539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394" w:rsidRDefault="00DA539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394" w:rsidRDefault="00DA539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394" w:rsidRDefault="00DA539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119" w:rsidRDefault="00B83119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Pr="004B1CAD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Default="006644E8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1D" w:rsidRDefault="002E2A1D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1D" w:rsidRPr="004B1CAD" w:rsidRDefault="002E2A1D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4B1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644E8" w:rsidRPr="004B1CAD" w:rsidRDefault="006644E8" w:rsidP="004B1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к Порядку выплаты денежной</w:t>
      </w:r>
    </w:p>
    <w:p w:rsidR="006644E8" w:rsidRPr="004B1CAD" w:rsidRDefault="006644E8" w:rsidP="004B1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компенсации членам семей погибших</w:t>
      </w:r>
    </w:p>
    <w:p w:rsidR="006644E8" w:rsidRPr="004B1CAD" w:rsidRDefault="006644E8" w:rsidP="004B1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(умерших) добровольных пожарных или</w:t>
      </w:r>
    </w:p>
    <w:p w:rsidR="006644E8" w:rsidRPr="004B1CAD" w:rsidRDefault="006644E8" w:rsidP="004B1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работников </w:t>
      </w:r>
      <w:proofErr w:type="gramStart"/>
      <w:r w:rsidRPr="004B1CAD">
        <w:rPr>
          <w:rFonts w:ascii="Times New Roman" w:hAnsi="Times New Roman" w:cs="Times New Roman"/>
          <w:sz w:val="24"/>
          <w:szCs w:val="24"/>
        </w:rPr>
        <w:t>добровольной</w:t>
      </w:r>
      <w:proofErr w:type="gramEnd"/>
      <w:r w:rsidRPr="004B1CAD">
        <w:rPr>
          <w:rFonts w:ascii="Times New Roman" w:hAnsi="Times New Roman" w:cs="Times New Roman"/>
          <w:sz w:val="24"/>
          <w:szCs w:val="24"/>
        </w:rPr>
        <w:t xml:space="preserve"> пожарной</w:t>
      </w:r>
    </w:p>
    <w:p w:rsidR="006644E8" w:rsidRPr="004B1CAD" w:rsidRDefault="006644E8" w:rsidP="004B1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охраны в </w:t>
      </w:r>
      <w:r w:rsidR="000A066F">
        <w:rPr>
          <w:rFonts w:ascii="Times New Roman" w:hAnsi="Times New Roman" w:cs="Times New Roman"/>
          <w:sz w:val="24"/>
          <w:szCs w:val="24"/>
        </w:rPr>
        <w:t>городском округе Эгвекинот</w:t>
      </w:r>
    </w:p>
    <w:p w:rsidR="006644E8" w:rsidRPr="004B1CAD" w:rsidRDefault="006644E8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0A0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46"/>
      <w:bookmarkEnd w:id="7"/>
      <w:r w:rsidRPr="004B1CAD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Заявление от гр. _______________________________________________</w:t>
      </w:r>
      <w:r w:rsidR="000A066F">
        <w:rPr>
          <w:rFonts w:ascii="Times New Roman" w:hAnsi="Times New Roman" w:cs="Times New Roman"/>
          <w:sz w:val="24"/>
          <w:szCs w:val="24"/>
        </w:rPr>
        <w:t>______</w:t>
      </w:r>
      <w:r w:rsidRPr="004B1CAD">
        <w:rPr>
          <w:rFonts w:ascii="Times New Roman" w:hAnsi="Times New Roman" w:cs="Times New Roman"/>
          <w:sz w:val="24"/>
          <w:szCs w:val="24"/>
        </w:rPr>
        <w:t>_______</w:t>
      </w:r>
    </w:p>
    <w:p w:rsidR="006644E8" w:rsidRPr="000A066F" w:rsidRDefault="006644E8" w:rsidP="000A066F">
      <w:pPr>
        <w:pStyle w:val="ConsPlusNonformat"/>
        <w:jc w:val="center"/>
        <w:rPr>
          <w:rFonts w:ascii="Times New Roman" w:hAnsi="Times New Roman" w:cs="Times New Roman"/>
        </w:rPr>
      </w:pPr>
      <w:r w:rsidRPr="000A066F">
        <w:rPr>
          <w:rFonts w:ascii="Times New Roman" w:hAnsi="Times New Roman" w:cs="Times New Roman"/>
        </w:rPr>
        <w:t>(фамилия, имя, отчество заявителя)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и необходимые для предоставления денежной компенсации документы: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0A066F" w:rsidRDefault="006644E8" w:rsidP="000A066F">
      <w:pPr>
        <w:pStyle w:val="ConsPlusNonformat"/>
        <w:jc w:val="center"/>
        <w:rPr>
          <w:rFonts w:ascii="Times New Roman" w:hAnsi="Times New Roman" w:cs="Times New Roman"/>
        </w:rPr>
      </w:pPr>
      <w:r w:rsidRPr="000A066F">
        <w:rPr>
          <w:rFonts w:ascii="Times New Roman" w:hAnsi="Times New Roman" w:cs="Times New Roman"/>
        </w:rPr>
        <w:t>(перечень представленных заявителем документов)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CAD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4B1CAD">
        <w:rPr>
          <w:rFonts w:ascii="Times New Roman" w:hAnsi="Times New Roman" w:cs="Times New Roman"/>
          <w:sz w:val="24"/>
          <w:szCs w:val="24"/>
        </w:rPr>
        <w:t xml:space="preserve"> ____________ 20___ года и зарегистрированы под </w:t>
      </w:r>
      <w:r w:rsidR="000A066F">
        <w:rPr>
          <w:rFonts w:ascii="Times New Roman" w:hAnsi="Times New Roman" w:cs="Times New Roman"/>
          <w:sz w:val="24"/>
          <w:szCs w:val="24"/>
        </w:rPr>
        <w:t>№</w:t>
      </w:r>
      <w:r w:rsidRPr="004B1CA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0A066F">
        <w:rPr>
          <w:rFonts w:ascii="Times New Roman" w:hAnsi="Times New Roman" w:cs="Times New Roman"/>
          <w:sz w:val="24"/>
          <w:szCs w:val="24"/>
        </w:rPr>
        <w:t>_____</w:t>
      </w:r>
      <w:r w:rsidRPr="004B1CAD">
        <w:rPr>
          <w:rFonts w:ascii="Times New Roman" w:hAnsi="Times New Roman" w:cs="Times New Roman"/>
          <w:sz w:val="24"/>
          <w:szCs w:val="24"/>
        </w:rPr>
        <w:t>___.</w:t>
      </w:r>
    </w:p>
    <w:p w:rsidR="000A066F" w:rsidRDefault="006644E8" w:rsidP="000A0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44E8" w:rsidRPr="004B1CAD" w:rsidRDefault="000A066F" w:rsidP="000A0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что со дня </w:t>
      </w:r>
      <w:r w:rsidRPr="000A066F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6644E8" w:rsidRPr="000A0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115" w:history="1">
        <w:r w:rsidR="006644E8" w:rsidRPr="000A06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заявления</w:t>
        </w:r>
      </w:hyperlink>
      <w:r w:rsidR="006644E8" w:rsidRPr="000A0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документов</w:t>
      </w:r>
      <w:r w:rsidR="006644E8" w:rsidRPr="004B1CAD">
        <w:rPr>
          <w:rFonts w:ascii="Times New Roman" w:hAnsi="Times New Roman" w:cs="Times New Roman"/>
          <w:sz w:val="24"/>
          <w:szCs w:val="24"/>
        </w:rPr>
        <w:t xml:space="preserve"> гражданин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4E8" w:rsidRPr="004B1CAD">
        <w:rPr>
          <w:rFonts w:ascii="Times New Roman" w:hAnsi="Times New Roman" w:cs="Times New Roman"/>
          <w:sz w:val="24"/>
          <w:szCs w:val="24"/>
        </w:rPr>
        <w:t>право  на  получение  сведений о ходе рассмотрения вопроса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4E8" w:rsidRPr="004B1CAD">
        <w:rPr>
          <w:rFonts w:ascii="Times New Roman" w:hAnsi="Times New Roman" w:cs="Times New Roman"/>
          <w:sz w:val="24"/>
          <w:szCs w:val="24"/>
        </w:rPr>
        <w:t>денежной  компенсации посредством телефонной, факсимильной, почтовой связи,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4E8" w:rsidRPr="004B1CAD">
        <w:rPr>
          <w:rFonts w:ascii="Times New Roman" w:hAnsi="Times New Roman" w:cs="Times New Roman"/>
          <w:sz w:val="24"/>
          <w:szCs w:val="24"/>
        </w:rPr>
        <w:t>электронной почты, а также в ходе личного посещения.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Лицо, принявшее заявление и документы: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  ________________ __________________</w:t>
      </w:r>
    </w:p>
    <w:p w:rsidR="006644E8" w:rsidRPr="000A066F" w:rsidRDefault="006644E8" w:rsidP="004B1CAD">
      <w:pPr>
        <w:pStyle w:val="ConsPlusNonformat"/>
        <w:jc w:val="both"/>
        <w:rPr>
          <w:rFonts w:ascii="Times New Roman" w:hAnsi="Times New Roman" w:cs="Times New Roman"/>
        </w:rPr>
      </w:pPr>
      <w:r w:rsidRPr="000A066F">
        <w:rPr>
          <w:rFonts w:ascii="Times New Roman" w:hAnsi="Times New Roman" w:cs="Times New Roman"/>
        </w:rPr>
        <w:t xml:space="preserve">          </w:t>
      </w:r>
      <w:r w:rsidR="000A066F">
        <w:rPr>
          <w:rFonts w:ascii="Times New Roman" w:hAnsi="Times New Roman" w:cs="Times New Roman"/>
        </w:rPr>
        <w:tab/>
      </w:r>
      <w:r w:rsidR="000A066F">
        <w:rPr>
          <w:rFonts w:ascii="Times New Roman" w:hAnsi="Times New Roman" w:cs="Times New Roman"/>
        </w:rPr>
        <w:tab/>
      </w:r>
      <w:r w:rsidRPr="000A066F">
        <w:rPr>
          <w:rFonts w:ascii="Times New Roman" w:hAnsi="Times New Roman" w:cs="Times New Roman"/>
        </w:rPr>
        <w:t xml:space="preserve"> (должность)                    </w:t>
      </w:r>
      <w:r w:rsidR="000A066F">
        <w:rPr>
          <w:rFonts w:ascii="Times New Roman" w:hAnsi="Times New Roman" w:cs="Times New Roman"/>
        </w:rPr>
        <w:tab/>
      </w:r>
      <w:r w:rsidR="000A066F">
        <w:rPr>
          <w:rFonts w:ascii="Times New Roman" w:hAnsi="Times New Roman" w:cs="Times New Roman"/>
        </w:rPr>
        <w:tab/>
      </w:r>
      <w:r w:rsidR="000A066F">
        <w:rPr>
          <w:rFonts w:ascii="Times New Roman" w:hAnsi="Times New Roman" w:cs="Times New Roman"/>
        </w:rPr>
        <w:tab/>
        <w:t xml:space="preserve">           </w:t>
      </w:r>
      <w:r w:rsidRPr="000A066F">
        <w:rPr>
          <w:rFonts w:ascii="Times New Roman" w:hAnsi="Times New Roman" w:cs="Times New Roman"/>
        </w:rPr>
        <w:t xml:space="preserve">  (подпись)        </w:t>
      </w:r>
      <w:r w:rsidR="000A066F">
        <w:rPr>
          <w:rFonts w:ascii="Times New Roman" w:hAnsi="Times New Roman" w:cs="Times New Roman"/>
        </w:rPr>
        <w:tab/>
      </w:r>
      <w:r w:rsidR="000A066F">
        <w:rPr>
          <w:rFonts w:ascii="Times New Roman" w:hAnsi="Times New Roman" w:cs="Times New Roman"/>
        </w:rPr>
        <w:tab/>
      </w:r>
      <w:r w:rsidRPr="000A066F">
        <w:rPr>
          <w:rFonts w:ascii="Times New Roman" w:hAnsi="Times New Roman" w:cs="Times New Roman"/>
        </w:rPr>
        <w:t xml:space="preserve"> (Ф.И.О.)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0A066F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44E8" w:rsidRPr="004B1CAD">
        <w:rPr>
          <w:rFonts w:ascii="Times New Roman" w:hAnsi="Times New Roman" w:cs="Times New Roman"/>
          <w:sz w:val="24"/>
          <w:szCs w:val="24"/>
        </w:rPr>
        <w:t>М.П.</w:t>
      </w:r>
    </w:p>
    <w:p w:rsidR="006644E8" w:rsidRPr="004B1CAD" w:rsidRDefault="006644E8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Default="006644E8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A4" w:rsidRDefault="001D24A4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1D" w:rsidRPr="004B1CAD" w:rsidRDefault="002E2A1D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4B1C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644E8" w:rsidRPr="004B1CAD" w:rsidRDefault="006644E8" w:rsidP="004B1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к Порядку выплаты денежной</w:t>
      </w:r>
    </w:p>
    <w:p w:rsidR="006644E8" w:rsidRPr="004B1CAD" w:rsidRDefault="006644E8" w:rsidP="004B1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компенсации членам семей погибших</w:t>
      </w:r>
    </w:p>
    <w:p w:rsidR="006644E8" w:rsidRPr="004B1CAD" w:rsidRDefault="006644E8" w:rsidP="004B1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(умерших) добровольных пожарных или</w:t>
      </w:r>
    </w:p>
    <w:p w:rsidR="006644E8" w:rsidRPr="004B1CAD" w:rsidRDefault="006644E8" w:rsidP="004B1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работников </w:t>
      </w:r>
      <w:proofErr w:type="gramStart"/>
      <w:r w:rsidRPr="004B1CAD">
        <w:rPr>
          <w:rFonts w:ascii="Times New Roman" w:hAnsi="Times New Roman" w:cs="Times New Roman"/>
          <w:sz w:val="24"/>
          <w:szCs w:val="24"/>
        </w:rPr>
        <w:t>добровольной</w:t>
      </w:r>
      <w:proofErr w:type="gramEnd"/>
      <w:r w:rsidRPr="004B1CAD">
        <w:rPr>
          <w:rFonts w:ascii="Times New Roman" w:hAnsi="Times New Roman" w:cs="Times New Roman"/>
          <w:sz w:val="24"/>
          <w:szCs w:val="24"/>
        </w:rPr>
        <w:t xml:space="preserve"> пожарной</w:t>
      </w:r>
    </w:p>
    <w:p w:rsidR="006644E8" w:rsidRPr="004B1CAD" w:rsidRDefault="006644E8" w:rsidP="004B1C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охраны в Чукотском автономном округе</w:t>
      </w:r>
    </w:p>
    <w:p w:rsidR="006644E8" w:rsidRPr="004B1CAD" w:rsidRDefault="006644E8" w:rsidP="004B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1D" w:rsidRDefault="002E2A1D" w:rsidP="009A05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44E8" w:rsidRDefault="00DA5394" w:rsidP="009A05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</w:t>
      </w:r>
    </w:p>
    <w:p w:rsidR="00DA5394" w:rsidRDefault="00DA5394" w:rsidP="009A0512">
      <w:pPr>
        <w:pStyle w:val="ConsPlusNonformat"/>
        <w:tabs>
          <w:tab w:val="left" w:pos="62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A5394" w:rsidRDefault="00DA5394" w:rsidP="009A05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9A0512" w:rsidRDefault="009A0512" w:rsidP="009A05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5394" w:rsidRDefault="00DA5394" w:rsidP="00DA5394">
      <w:pPr>
        <w:pStyle w:val="ConsPlusNonformat"/>
        <w:tabs>
          <w:tab w:val="left" w:pos="6209"/>
          <w:tab w:val="left" w:pos="63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44E8" w:rsidRPr="004B1CAD" w:rsidRDefault="00DA5394" w:rsidP="009A0512">
      <w:pPr>
        <w:pStyle w:val="ConsPlusNonformat"/>
        <w:tabs>
          <w:tab w:val="left" w:pos="62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</w:t>
      </w:r>
      <w:r w:rsidR="006644E8" w:rsidRPr="004B1CAD">
        <w:rPr>
          <w:rFonts w:ascii="Times New Roman" w:hAnsi="Times New Roman" w:cs="Times New Roman"/>
          <w:sz w:val="24"/>
          <w:szCs w:val="24"/>
        </w:rPr>
        <w:t>_ 20___ г. N ________</w:t>
      </w:r>
      <w:r w:rsidR="009A0512">
        <w:rPr>
          <w:rFonts w:ascii="Times New Roman" w:hAnsi="Times New Roman" w:cs="Times New Roman"/>
          <w:sz w:val="24"/>
          <w:szCs w:val="24"/>
        </w:rPr>
        <w:tab/>
        <w:t>Кому __________________</w:t>
      </w:r>
    </w:p>
    <w:p w:rsidR="009A0512" w:rsidRPr="004B1CAD" w:rsidRDefault="009A0512" w:rsidP="009A0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0"/>
      <w:bookmarkEnd w:id="8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Кому__________________</w:t>
      </w:r>
    </w:p>
    <w:p w:rsidR="009A0512" w:rsidRDefault="009A0512" w:rsidP="009A0512">
      <w:pPr>
        <w:pStyle w:val="ConsPlusNonformat"/>
        <w:tabs>
          <w:tab w:val="left" w:pos="6209"/>
        </w:tabs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DA53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644E8" w:rsidRPr="004B1CAD" w:rsidRDefault="006644E8" w:rsidP="00DA53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ОБ ОТКАЗЕ В ПРЕДОСТАВЛЕНИИ ДЕНЕЖНОЙ КОМПЕНСАЦИИ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DA53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  </w:t>
      </w:r>
      <w:hyperlink w:anchor="P115" w:history="1">
        <w:r w:rsidRPr="00DA539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4B1CAD">
        <w:rPr>
          <w:rFonts w:ascii="Times New Roman" w:hAnsi="Times New Roman" w:cs="Times New Roman"/>
          <w:sz w:val="24"/>
          <w:szCs w:val="24"/>
        </w:rPr>
        <w:t xml:space="preserve">   о   выплате   денежной  компенсации,  а  также</w:t>
      </w:r>
      <w:r w:rsidR="00DA5394"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 xml:space="preserve">приложенные к нему документы, зарегистрированные в </w:t>
      </w:r>
      <w:r w:rsidR="00DA5394">
        <w:rPr>
          <w:rFonts w:ascii="Times New Roman" w:hAnsi="Times New Roman" w:cs="Times New Roman"/>
          <w:sz w:val="24"/>
          <w:szCs w:val="24"/>
        </w:rPr>
        <w:t>Администрации городского округа Эгвекинот</w:t>
      </w:r>
      <w:r w:rsidRPr="004B1CAD">
        <w:rPr>
          <w:rFonts w:ascii="Times New Roman" w:hAnsi="Times New Roman" w:cs="Times New Roman"/>
          <w:sz w:val="24"/>
          <w:szCs w:val="24"/>
        </w:rPr>
        <w:t xml:space="preserve"> ____________ 20___г. под </w:t>
      </w:r>
      <w:r w:rsidR="00DA5394">
        <w:rPr>
          <w:rFonts w:ascii="Times New Roman" w:hAnsi="Times New Roman" w:cs="Times New Roman"/>
          <w:sz w:val="24"/>
          <w:szCs w:val="24"/>
        </w:rPr>
        <w:t>№</w:t>
      </w:r>
      <w:r w:rsidRPr="004B1CAD">
        <w:rPr>
          <w:rFonts w:ascii="Times New Roman" w:hAnsi="Times New Roman" w:cs="Times New Roman"/>
          <w:sz w:val="24"/>
          <w:szCs w:val="24"/>
        </w:rPr>
        <w:t>_______________,</w:t>
      </w:r>
      <w:r w:rsidR="00DA5394"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сообщаем, что</w:t>
      </w:r>
      <w:r w:rsidR="00DA53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4B1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394" w:rsidRPr="00DA5394" w:rsidRDefault="00DA5394" w:rsidP="00DA53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(</w:t>
      </w:r>
      <w:r>
        <w:rPr>
          <w:rFonts w:ascii="Times New Roman" w:hAnsi="Times New Roman" w:cs="Times New Roman"/>
        </w:rPr>
        <w:t>Ф.И.О.</w:t>
      </w:r>
      <w:r w:rsidRPr="00DA5394">
        <w:rPr>
          <w:rFonts w:ascii="Times New Roman" w:hAnsi="Times New Roman" w:cs="Times New Roman"/>
        </w:rPr>
        <w:t xml:space="preserve"> заявителя)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в предоставлении денежной компенсации отказано.</w:t>
      </w:r>
    </w:p>
    <w:p w:rsidR="00DA5394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44E8" w:rsidRPr="004B1CAD" w:rsidRDefault="006644E8" w:rsidP="00DA53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Причиной отказа является:</w:t>
      </w:r>
      <w:r w:rsidR="00DA539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B1CAD">
        <w:rPr>
          <w:rFonts w:ascii="Times New Roman" w:hAnsi="Times New Roman" w:cs="Times New Roman"/>
          <w:sz w:val="24"/>
          <w:szCs w:val="24"/>
        </w:rPr>
        <w:t>_________________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394" w:rsidRPr="004B1CAD" w:rsidRDefault="00DA5394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A65" w:rsidRDefault="006644E8" w:rsidP="006E5A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B1CAD">
        <w:rPr>
          <w:sz w:val="24"/>
          <w:szCs w:val="24"/>
        </w:rPr>
        <w:t>Порядок обжалования отказа в предоставлении денежной компенсации</w:t>
      </w:r>
      <w:r w:rsidR="00100541">
        <w:rPr>
          <w:sz w:val="24"/>
          <w:szCs w:val="24"/>
        </w:rPr>
        <w:t>: отказ в предоставлении ком</w:t>
      </w:r>
      <w:r w:rsidR="006E5A65">
        <w:rPr>
          <w:sz w:val="24"/>
          <w:szCs w:val="24"/>
        </w:rPr>
        <w:t xml:space="preserve">пенсации может быть обжалован </w:t>
      </w:r>
      <w:r w:rsidR="006E5A65">
        <w:rPr>
          <w:rFonts w:eastAsiaTheme="minorHAnsi"/>
          <w:sz w:val="24"/>
          <w:szCs w:val="24"/>
          <w:lang w:eastAsia="en-US"/>
        </w:rPr>
        <w:t>в Иультинский районный суд Чукотского автономного округа в течение трех месяцев со дня, когда гражданину, иному лицу стало известно о нарушении их прав, свобод и законных интересов.</w:t>
      </w:r>
      <w:r w:rsidR="006E5A65" w:rsidRPr="006E5A65">
        <w:rPr>
          <w:rFonts w:eastAsiaTheme="minorHAnsi"/>
          <w:sz w:val="24"/>
          <w:szCs w:val="24"/>
          <w:lang w:eastAsia="en-US"/>
        </w:rPr>
        <w:t xml:space="preserve"> </w:t>
      </w:r>
    </w:p>
    <w:p w:rsidR="00DA5394" w:rsidRDefault="00DA5394" w:rsidP="001005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9A05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Перечень документов подлежащих возврату:</w:t>
      </w:r>
      <w:r w:rsidR="009A0512">
        <w:rPr>
          <w:rFonts w:ascii="Times New Roman" w:hAnsi="Times New Roman" w:cs="Times New Roman"/>
          <w:sz w:val="24"/>
          <w:szCs w:val="24"/>
        </w:rPr>
        <w:t>_____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4E8" w:rsidRPr="004B1CAD" w:rsidRDefault="006644E8" w:rsidP="004B1C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E8" w:rsidRPr="004B1CAD" w:rsidRDefault="006644E8" w:rsidP="009A0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 </w:t>
      </w:r>
      <w:r w:rsidR="009A0512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4B1CAD">
        <w:rPr>
          <w:rFonts w:ascii="Times New Roman" w:hAnsi="Times New Roman" w:cs="Times New Roman"/>
          <w:sz w:val="24"/>
          <w:szCs w:val="24"/>
        </w:rPr>
        <w:t xml:space="preserve"> </w:t>
      </w:r>
      <w:r w:rsidR="009A051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1CAD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9A0512">
        <w:rPr>
          <w:rFonts w:ascii="Times New Roman" w:hAnsi="Times New Roman" w:cs="Times New Roman"/>
          <w:sz w:val="24"/>
          <w:szCs w:val="24"/>
        </w:rPr>
        <w:tab/>
      </w:r>
      <w:r w:rsidR="009A0512">
        <w:rPr>
          <w:rFonts w:ascii="Times New Roman" w:hAnsi="Times New Roman" w:cs="Times New Roman"/>
          <w:sz w:val="24"/>
          <w:szCs w:val="24"/>
        </w:rPr>
        <w:tab/>
      </w:r>
      <w:r w:rsidRPr="004B1C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644E8" w:rsidRPr="009A0512" w:rsidRDefault="006644E8" w:rsidP="009A0512">
      <w:pPr>
        <w:pStyle w:val="ConsPlusNonformat"/>
        <w:jc w:val="both"/>
        <w:rPr>
          <w:rFonts w:ascii="Times New Roman" w:hAnsi="Times New Roman" w:cs="Times New Roman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A0512">
        <w:rPr>
          <w:rFonts w:ascii="Times New Roman" w:hAnsi="Times New Roman" w:cs="Times New Roman"/>
          <w:sz w:val="24"/>
          <w:szCs w:val="24"/>
        </w:rPr>
        <w:tab/>
      </w:r>
      <w:r w:rsidR="009A0512">
        <w:rPr>
          <w:rFonts w:ascii="Times New Roman" w:hAnsi="Times New Roman" w:cs="Times New Roman"/>
          <w:sz w:val="24"/>
          <w:szCs w:val="24"/>
        </w:rPr>
        <w:tab/>
      </w:r>
      <w:r w:rsidR="009A0512" w:rsidRPr="009A0512">
        <w:rPr>
          <w:rFonts w:ascii="Times New Roman" w:hAnsi="Times New Roman" w:cs="Times New Roman"/>
        </w:rPr>
        <w:t xml:space="preserve">        </w:t>
      </w:r>
      <w:r w:rsidR="009A0512">
        <w:rPr>
          <w:rFonts w:ascii="Times New Roman" w:hAnsi="Times New Roman" w:cs="Times New Roman"/>
        </w:rPr>
        <w:t xml:space="preserve">  </w:t>
      </w:r>
      <w:r w:rsidR="009A0512" w:rsidRPr="009A0512">
        <w:rPr>
          <w:rFonts w:ascii="Times New Roman" w:hAnsi="Times New Roman" w:cs="Times New Roman"/>
        </w:rPr>
        <w:t xml:space="preserve"> </w:t>
      </w:r>
      <w:r w:rsidR="009A0512">
        <w:rPr>
          <w:rFonts w:ascii="Times New Roman" w:hAnsi="Times New Roman" w:cs="Times New Roman"/>
        </w:rPr>
        <w:t xml:space="preserve"> </w:t>
      </w:r>
      <w:r w:rsidRPr="009A0512">
        <w:rPr>
          <w:rFonts w:ascii="Times New Roman" w:hAnsi="Times New Roman" w:cs="Times New Roman"/>
        </w:rPr>
        <w:t xml:space="preserve">(подпись)            </w:t>
      </w:r>
      <w:r w:rsidR="009A0512" w:rsidRPr="009A0512">
        <w:rPr>
          <w:rFonts w:ascii="Times New Roman" w:hAnsi="Times New Roman" w:cs="Times New Roman"/>
        </w:rPr>
        <w:tab/>
      </w:r>
      <w:r w:rsidR="009A0512" w:rsidRPr="009A0512">
        <w:rPr>
          <w:rFonts w:ascii="Times New Roman" w:hAnsi="Times New Roman" w:cs="Times New Roman"/>
        </w:rPr>
        <w:tab/>
      </w:r>
      <w:r w:rsidR="009A0512" w:rsidRPr="009A0512">
        <w:rPr>
          <w:rFonts w:ascii="Times New Roman" w:hAnsi="Times New Roman" w:cs="Times New Roman"/>
        </w:rPr>
        <w:tab/>
      </w:r>
      <w:r w:rsidRPr="009A0512">
        <w:rPr>
          <w:rFonts w:ascii="Times New Roman" w:hAnsi="Times New Roman" w:cs="Times New Roman"/>
        </w:rPr>
        <w:t xml:space="preserve"> </w:t>
      </w:r>
      <w:r w:rsidR="009A0512">
        <w:rPr>
          <w:rFonts w:ascii="Times New Roman" w:hAnsi="Times New Roman" w:cs="Times New Roman"/>
        </w:rPr>
        <w:tab/>
      </w:r>
      <w:r w:rsidRPr="009A0512">
        <w:rPr>
          <w:rFonts w:ascii="Times New Roman" w:hAnsi="Times New Roman" w:cs="Times New Roman"/>
        </w:rPr>
        <w:t>(Ф.И.О.)</w:t>
      </w:r>
    </w:p>
    <w:p w:rsidR="009A0512" w:rsidRDefault="009A0512" w:rsidP="009A0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A1D" w:rsidRDefault="002E2A1D" w:rsidP="009A0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A1D" w:rsidRDefault="002E2A1D" w:rsidP="009A0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A65" w:rsidRDefault="006E5A65" w:rsidP="009A0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A65" w:rsidRDefault="006E5A65" w:rsidP="009A0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A1D" w:rsidRDefault="002E2A1D" w:rsidP="009A0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A1D" w:rsidRDefault="002E2A1D" w:rsidP="009A0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E2A1D" w:rsidSect="004B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4E8"/>
    <w:rsid w:val="000A066F"/>
    <w:rsid w:val="00100541"/>
    <w:rsid w:val="00114D1A"/>
    <w:rsid w:val="001D24A4"/>
    <w:rsid w:val="00232952"/>
    <w:rsid w:val="002E2A1D"/>
    <w:rsid w:val="00320374"/>
    <w:rsid w:val="004559B3"/>
    <w:rsid w:val="004B1CAD"/>
    <w:rsid w:val="00526A66"/>
    <w:rsid w:val="00566CAE"/>
    <w:rsid w:val="00602E4F"/>
    <w:rsid w:val="0064039A"/>
    <w:rsid w:val="006601CD"/>
    <w:rsid w:val="006644E8"/>
    <w:rsid w:val="006B2430"/>
    <w:rsid w:val="006E5A65"/>
    <w:rsid w:val="00885E03"/>
    <w:rsid w:val="009A0512"/>
    <w:rsid w:val="00A553D1"/>
    <w:rsid w:val="00AE69E6"/>
    <w:rsid w:val="00B83119"/>
    <w:rsid w:val="00BB6AB7"/>
    <w:rsid w:val="00D117EF"/>
    <w:rsid w:val="00DA5394"/>
    <w:rsid w:val="00DD113C"/>
    <w:rsid w:val="00E64515"/>
    <w:rsid w:val="00F35A6D"/>
    <w:rsid w:val="00F3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1C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1C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B1CAD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4B1CA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1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4B1CAD"/>
    <w:pPr>
      <w:ind w:firstLine="851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4B1C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Subtitle"/>
    <w:basedOn w:val="a"/>
    <w:link w:val="a9"/>
    <w:qFormat/>
    <w:rsid w:val="004B1CAD"/>
    <w:pPr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rsid w:val="004B1C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1C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10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Роман</dc:creator>
  <cp:lastModifiedBy>Евгения В. Кеврух</cp:lastModifiedBy>
  <cp:revision>8</cp:revision>
  <dcterms:created xsi:type="dcterms:W3CDTF">2018-11-20T06:52:00Z</dcterms:created>
  <dcterms:modified xsi:type="dcterms:W3CDTF">2018-12-11T03:59:00Z</dcterms:modified>
</cp:coreProperties>
</file>