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6775" w14:textId="75691CF7" w:rsidR="00F32038" w:rsidRPr="00455A84" w:rsidRDefault="00672531" w:rsidP="00F320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ИНФОРМАЦИОННЫЙ МАТЕРИАЛ</w:t>
      </w:r>
    </w:p>
    <w:p w14:paraId="226BA075" w14:textId="2CFAE1EA" w:rsidR="00BC2930" w:rsidRPr="00455A84" w:rsidRDefault="00F32038" w:rsidP="00F32038">
      <w:pPr>
        <w:spacing w:after="0" w:line="240" w:lineRule="auto"/>
        <w:jc w:val="center"/>
        <w:rPr>
          <w:rFonts w:ascii="Times New Roman" w:hAnsi="Times New Roman" w:cs="Times New Roman"/>
          <w:sz w:val="28"/>
          <w:szCs w:val="28"/>
        </w:rPr>
      </w:pPr>
      <w:r w:rsidRPr="00455A84">
        <w:rPr>
          <w:rFonts w:ascii="Times New Roman" w:hAnsi="Times New Roman" w:cs="Times New Roman"/>
          <w:sz w:val="28"/>
          <w:szCs w:val="28"/>
        </w:rPr>
        <w:t xml:space="preserve">по вопросам отнесения материалов к запрещенным для распространения на территории Российской федерации, в том числе в сети «Интернет», </w:t>
      </w:r>
      <w:r w:rsidR="0060212E">
        <w:rPr>
          <w:rFonts w:ascii="Times New Roman" w:hAnsi="Times New Roman" w:cs="Times New Roman"/>
          <w:sz w:val="28"/>
          <w:szCs w:val="28"/>
        </w:rPr>
        <w:t>порядка и</w:t>
      </w:r>
      <w:r w:rsidRPr="00455A84">
        <w:rPr>
          <w:rFonts w:ascii="Times New Roman" w:hAnsi="Times New Roman" w:cs="Times New Roman"/>
          <w:sz w:val="28"/>
          <w:szCs w:val="28"/>
        </w:rPr>
        <w:t xml:space="preserve"> алгоритма действий по ограничению доступа к таким материалам в судебном и внесудебном порядке</w:t>
      </w:r>
    </w:p>
    <w:p w14:paraId="491C2D6A" w14:textId="59072096" w:rsidR="00F32038" w:rsidRPr="00455A84" w:rsidRDefault="00F32038" w:rsidP="00F32038">
      <w:pPr>
        <w:spacing w:after="0" w:line="240" w:lineRule="auto"/>
        <w:jc w:val="center"/>
        <w:rPr>
          <w:rFonts w:ascii="Times New Roman" w:hAnsi="Times New Roman" w:cs="Times New Roman"/>
          <w:sz w:val="28"/>
          <w:szCs w:val="28"/>
        </w:rPr>
      </w:pPr>
    </w:p>
    <w:p w14:paraId="017A0113" w14:textId="5454DFE4" w:rsidR="00F32038" w:rsidRPr="00455A84" w:rsidRDefault="00F9499D" w:rsidP="00F9499D">
      <w:pPr>
        <w:spacing w:after="0" w:line="240" w:lineRule="auto"/>
        <w:jc w:val="center"/>
        <w:rPr>
          <w:rFonts w:ascii="Times New Roman" w:hAnsi="Times New Roman" w:cs="Times New Roman"/>
          <w:b/>
          <w:sz w:val="28"/>
          <w:szCs w:val="28"/>
        </w:rPr>
      </w:pPr>
      <w:r w:rsidRPr="00455A84">
        <w:rPr>
          <w:rFonts w:ascii="Times New Roman" w:hAnsi="Times New Roman" w:cs="Times New Roman"/>
          <w:b/>
          <w:sz w:val="28"/>
          <w:szCs w:val="28"/>
        </w:rPr>
        <w:t>1. Общие положения</w:t>
      </w:r>
    </w:p>
    <w:p w14:paraId="571E1CDF" w14:textId="39467832" w:rsidR="00F9499D" w:rsidRPr="00455A84" w:rsidRDefault="00F9499D" w:rsidP="00F9499D">
      <w:pPr>
        <w:spacing w:after="0" w:line="240" w:lineRule="auto"/>
        <w:jc w:val="center"/>
        <w:rPr>
          <w:rFonts w:ascii="Times New Roman" w:hAnsi="Times New Roman" w:cs="Times New Roman"/>
          <w:b/>
          <w:sz w:val="28"/>
          <w:szCs w:val="28"/>
        </w:rPr>
      </w:pPr>
    </w:p>
    <w:p w14:paraId="16846D5A" w14:textId="0703C4B8" w:rsidR="006061D2" w:rsidRPr="006061D2" w:rsidRDefault="006061D2" w:rsidP="006061D2">
      <w:pPr>
        <w:spacing w:after="0" w:line="240" w:lineRule="auto"/>
        <w:ind w:firstLine="709"/>
        <w:jc w:val="both"/>
        <w:rPr>
          <w:rFonts w:ascii="Times New Roman" w:eastAsia="Times New Roman" w:hAnsi="Times New Roman" w:cs="Times New Roman"/>
          <w:sz w:val="28"/>
          <w:szCs w:val="28"/>
          <w:lang w:eastAsia="ru-RU"/>
        </w:rPr>
      </w:pPr>
      <w:r w:rsidRPr="006061D2">
        <w:rPr>
          <w:rFonts w:ascii="Times New Roman" w:eastAsia="Times New Roman" w:hAnsi="Times New Roman" w:cs="Times New Roman"/>
          <w:bCs/>
          <w:sz w:val="28"/>
          <w:szCs w:val="28"/>
          <w:lang w:eastAsia="ru-RU"/>
        </w:rPr>
        <w:t>Стратегией национальной безопасности Российской Федерации, утвержденной Указом Президента РФ от 31.12.2015 № 683, деятельность, связанная с использованием информационных и коммуникационных технологий для распространения и пропаганды идеологии фашизма, экстремизма, терроризма и сепаратизма, отнесена к одной из основных угроз государственной и общественной безопасности.</w:t>
      </w:r>
    </w:p>
    <w:p w14:paraId="1F9BE6F5" w14:textId="1BD124C6" w:rsidR="006061D2" w:rsidRPr="006061D2" w:rsidRDefault="006061D2" w:rsidP="006061D2">
      <w:pPr>
        <w:spacing w:after="0" w:line="240" w:lineRule="auto"/>
        <w:ind w:firstLine="709"/>
        <w:jc w:val="both"/>
        <w:rPr>
          <w:rFonts w:ascii="Times New Roman" w:eastAsia="Times New Roman" w:hAnsi="Times New Roman" w:cs="Times New Roman"/>
          <w:sz w:val="28"/>
          <w:szCs w:val="28"/>
          <w:lang w:eastAsia="ru-RU"/>
        </w:rPr>
      </w:pPr>
      <w:r w:rsidRPr="006061D2">
        <w:rPr>
          <w:rFonts w:ascii="Times New Roman" w:eastAsia="Times New Roman" w:hAnsi="Times New Roman" w:cs="Times New Roman"/>
          <w:sz w:val="28"/>
          <w:szCs w:val="28"/>
          <w:lang w:eastAsia="ru-RU"/>
        </w:rPr>
        <w:t>Учитывая важность вопросов информационной безопасности, Указом Президента Российской Федерации от 05.12.2016 № 646 утверждена Доктрина информационной безопасности Российской Федерации.</w:t>
      </w:r>
    </w:p>
    <w:p w14:paraId="3CA74F66" w14:textId="341B66C8" w:rsidR="006061D2" w:rsidRPr="006061D2" w:rsidRDefault="006061D2" w:rsidP="006061D2">
      <w:pPr>
        <w:spacing w:after="0" w:line="240" w:lineRule="auto"/>
        <w:ind w:firstLine="709"/>
        <w:jc w:val="both"/>
        <w:rPr>
          <w:sz w:val="28"/>
          <w:szCs w:val="28"/>
        </w:rPr>
      </w:pPr>
      <w:r w:rsidRPr="006061D2">
        <w:rPr>
          <w:rFonts w:ascii="Times New Roman" w:eastAsia="Times New Roman" w:hAnsi="Times New Roman" w:cs="Times New Roman"/>
          <w:sz w:val="28"/>
          <w:szCs w:val="28"/>
          <w:lang w:eastAsia="ru-RU"/>
        </w:rPr>
        <w:t>Доктриной отмечено, что возможности трансграничного оборота информации все чаще используются для достижения террористических, экстремистских, криминальных и иных противоправных целей, нагнетания межнациональной и социальной напряженности, разжигания этнической и религиозной ненависти либо вражды, привлечения к террористической деятельности новых сторонников.</w:t>
      </w:r>
    </w:p>
    <w:p w14:paraId="2D986576" w14:textId="77777777" w:rsidR="00A23474" w:rsidRDefault="006061D2" w:rsidP="00A23474">
      <w:pPr>
        <w:spacing w:after="0" w:line="240" w:lineRule="auto"/>
        <w:ind w:firstLine="709"/>
        <w:jc w:val="both"/>
        <w:rPr>
          <w:rFonts w:ascii="Times New Roman" w:eastAsia="Times New Roman" w:hAnsi="Times New Roman" w:cs="Times New Roman"/>
          <w:sz w:val="28"/>
          <w:szCs w:val="28"/>
          <w:lang w:eastAsia="ru-RU"/>
        </w:rPr>
      </w:pPr>
      <w:r w:rsidRPr="006061D2">
        <w:rPr>
          <w:rFonts w:ascii="Times New Roman" w:eastAsia="Times New Roman" w:hAnsi="Times New Roman" w:cs="Times New Roman"/>
          <w:sz w:val="28"/>
          <w:szCs w:val="28"/>
          <w:lang w:eastAsia="ru-RU"/>
        </w:rPr>
        <w:t xml:space="preserve">Одним из основных направлений обеспечения информационной </w:t>
      </w:r>
      <w:r w:rsidRPr="00A23474">
        <w:rPr>
          <w:rFonts w:ascii="Times New Roman" w:eastAsia="Times New Roman" w:hAnsi="Times New Roman" w:cs="Times New Roman"/>
          <w:sz w:val="28"/>
          <w:szCs w:val="28"/>
          <w:lang w:eastAsia="ru-RU"/>
        </w:rPr>
        <w:t>безопасности является противодействие использованию информационных технологий для пропаганды экстремистской идеологии, распространения ксенофобии и идей национальной исключительности.</w:t>
      </w:r>
    </w:p>
    <w:p w14:paraId="26F84E51" w14:textId="39C30597" w:rsid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455A84">
        <w:rPr>
          <w:rFonts w:ascii="Times New Roman" w:eastAsia="Times New Roman" w:hAnsi="Times New Roman" w:cs="Times New Roman"/>
          <w:sz w:val="28"/>
          <w:szCs w:val="28"/>
          <w:lang w:eastAsia="ru-RU"/>
        </w:rPr>
        <w:t>Частью 6 ст.10 Федерального закона от 27.07.2006 № 149-ФЗ «Об информации, информационных технологиях и о защите информации» установлен з</w:t>
      </w:r>
      <w:r w:rsidRPr="00F9499D">
        <w:rPr>
          <w:rFonts w:ascii="Times New Roman" w:eastAsia="Times New Roman" w:hAnsi="Times New Roman" w:cs="Times New Roman"/>
          <w:sz w:val="28"/>
          <w:szCs w:val="28"/>
          <w:lang w:eastAsia="ru-RU"/>
        </w:rPr>
        <w:t>апре</w:t>
      </w:r>
      <w:r w:rsidRPr="00455A84">
        <w:rPr>
          <w:rFonts w:ascii="Times New Roman" w:eastAsia="Times New Roman" w:hAnsi="Times New Roman" w:cs="Times New Roman"/>
          <w:sz w:val="28"/>
          <w:szCs w:val="28"/>
          <w:lang w:eastAsia="ru-RU"/>
        </w:rPr>
        <w:t>т на</w:t>
      </w:r>
      <w:r w:rsidRPr="00F9499D">
        <w:rPr>
          <w:rFonts w:ascii="Times New Roman" w:eastAsia="Times New Roman" w:hAnsi="Times New Roman" w:cs="Times New Roman"/>
          <w:sz w:val="28"/>
          <w:szCs w:val="28"/>
          <w:lang w:eastAsia="ru-RU"/>
        </w:rPr>
        <w:t xml:space="preserve">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r w:rsidRPr="00455A84">
        <w:rPr>
          <w:rFonts w:ascii="Times New Roman" w:eastAsia="Times New Roman" w:hAnsi="Times New Roman" w:cs="Times New Roman"/>
          <w:sz w:val="28"/>
          <w:szCs w:val="28"/>
          <w:lang w:eastAsia="ru-RU"/>
        </w:rPr>
        <w:t>.</w:t>
      </w:r>
    </w:p>
    <w:p w14:paraId="5C500F38" w14:textId="09BA410F" w:rsidR="006061D2" w:rsidRPr="00A23474" w:rsidRDefault="00A23474" w:rsidP="00A23474">
      <w:pPr>
        <w:spacing w:after="0" w:line="240" w:lineRule="auto"/>
        <w:ind w:firstLine="709"/>
        <w:jc w:val="both"/>
        <w:rPr>
          <w:rFonts w:ascii="Times New Roman" w:eastAsia="Times New Roman" w:hAnsi="Times New Roman" w:cs="Times New Roman"/>
          <w:color w:val="FF0000"/>
          <w:sz w:val="28"/>
          <w:szCs w:val="28"/>
          <w:lang w:eastAsia="ru-RU"/>
        </w:rPr>
      </w:pPr>
      <w:r w:rsidRPr="00A23474">
        <w:rPr>
          <w:rFonts w:ascii="Times New Roman" w:eastAsia="Times New Roman" w:hAnsi="Times New Roman" w:cs="Times New Roman"/>
          <w:sz w:val="28"/>
          <w:szCs w:val="28"/>
          <w:lang w:eastAsia="ru-RU"/>
        </w:rPr>
        <w:t>Законодательством предусмотрен внесудебный порядок ограничения доступа к информации различного, в том числе экстремистского характера, для которого используется созданный в соответствии с частью 1 статьи 15.1 Федерального закона от 27.07.2006 №149-ФЗ «Об информации, информационных технологиях и о защите информации» Единый реестр доменных имен, указателей страниц сайтов в сети Интернет и сетевых адресов, позволяющих идентифицировать сайты в Интернете, содержащие информацию, распространение которой в Российской Федерации запрещено.</w:t>
      </w:r>
    </w:p>
    <w:p w14:paraId="6066E450" w14:textId="05493247" w:rsidR="006061D2" w:rsidRPr="00A23474" w:rsidRDefault="00A23474" w:rsidP="00A23474">
      <w:pPr>
        <w:spacing w:after="0" w:line="240" w:lineRule="auto"/>
        <w:ind w:firstLine="709"/>
        <w:jc w:val="both"/>
        <w:rPr>
          <w:rFonts w:ascii="Times New Roman" w:eastAsia="Times New Roman" w:hAnsi="Times New Roman" w:cs="Times New Roman"/>
          <w:color w:val="FF0000"/>
          <w:sz w:val="28"/>
          <w:szCs w:val="28"/>
          <w:lang w:eastAsia="ru-RU"/>
        </w:rPr>
      </w:pPr>
      <w:r w:rsidRPr="00A23474">
        <w:rPr>
          <w:rFonts w:ascii="Times New Roman" w:eastAsia="Times New Roman" w:hAnsi="Times New Roman" w:cs="Times New Roman"/>
          <w:sz w:val="28"/>
          <w:szCs w:val="28"/>
          <w:lang w:eastAsia="ru-RU"/>
        </w:rPr>
        <w:t>В Единый реестр, помимо информации, указанной в пункте 1 части 5 статьи 15.1 Федерального закона №149-ФЗ, также включаются сведения об интернет-ресурсах, распространяющих материалы, внесенные в федеральный список экстремистских материалов.</w:t>
      </w:r>
    </w:p>
    <w:p w14:paraId="29EA2FA5" w14:textId="6A5DEE18"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lastRenderedPageBreak/>
        <w:t>В данном случае отдельного решения суда о признании информации (экстремистских материалов), распространяемой по конкретным доменным именам, указателям страниц сайтов и сетевым адресам в сети Интернет, запрещенной к распространению в Российской Федерации, не требуется, поскольку статьей 13 Федерального закона от 25.07.2002 № 114-ФЗ «О противодействии экстремистской деятельности» распространение в Российской Федерации материалов, признанных экстремистскими, прямо запрещено. Сведения в Единый реестр вносятся на основании ранее принятых судами решений о признании материалов экстремистскими.              </w:t>
      </w:r>
    </w:p>
    <w:p w14:paraId="68D39208" w14:textId="517A50BB" w:rsidR="006061D2"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Федеральным законом от 28.12.2013 №398-ФЗ «О внесении изменений в Федеральный закон «Об информации, информационных технологиях и о защите информации» Федеральный закон №149-ФЗ дополнен статьей 15.3, регламентирующей порядок ограничения доступа к обнаруженной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14:paraId="64D89F0B" w14:textId="5C78F30A"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xml:space="preserve">Статьей 1 Федерального закона от 25.07.2002 № 114-ФЗ «О противодействии экстремистской деятельности» к экстремистской деятельности (экстремизму), помимо прочего, отнесено: </w:t>
      </w:r>
    </w:p>
    <w:p w14:paraId="655A6560" w14:textId="0A3528EE"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насильственное изменение основ конституционного строя и нарушение целостности Российской Федерации; </w:t>
      </w:r>
    </w:p>
    <w:p w14:paraId="57F001CB" w14:textId="396C716A"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публичное оправдание терроризма и иная террористическая деятельность; </w:t>
      </w:r>
    </w:p>
    <w:p w14:paraId="2D81B47F" w14:textId="39D7A340"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возбуждение социальной, расовой, национальной или религиозной розни; </w:t>
      </w:r>
    </w:p>
    <w:p w14:paraId="63F62741" w14:textId="74D3A161"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23474">
        <w:rPr>
          <w:rFonts w:ascii="Times New Roman" w:eastAsia="Times New Roman" w:hAnsi="Times New Roman" w:cs="Times New Roman"/>
          <w:sz w:val="28"/>
          <w:szCs w:val="28"/>
          <w:lang w:eastAsia="ru-RU"/>
        </w:rPr>
        <w:t>принадлежности</w:t>
      </w:r>
      <w:proofErr w:type="gramEnd"/>
      <w:r w:rsidRPr="00A23474">
        <w:rPr>
          <w:rFonts w:ascii="Times New Roman" w:eastAsia="Times New Roman" w:hAnsi="Times New Roman" w:cs="Times New Roman"/>
          <w:sz w:val="28"/>
          <w:szCs w:val="28"/>
          <w:lang w:eastAsia="ru-RU"/>
        </w:rPr>
        <w:t xml:space="preserve"> или отношения к религии; </w:t>
      </w:r>
    </w:p>
    <w:p w14:paraId="754CCE83" w14:textId="635917EB"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A23474">
        <w:rPr>
          <w:rFonts w:ascii="Times New Roman" w:eastAsia="Times New Roman" w:hAnsi="Times New Roman" w:cs="Times New Roman"/>
          <w:sz w:val="28"/>
          <w:szCs w:val="28"/>
          <w:lang w:eastAsia="ru-RU"/>
        </w:rPr>
        <w:t>принадлежности</w:t>
      </w:r>
      <w:proofErr w:type="gramEnd"/>
      <w:r w:rsidRPr="00A23474">
        <w:rPr>
          <w:rFonts w:ascii="Times New Roman" w:eastAsia="Times New Roman" w:hAnsi="Times New Roman" w:cs="Times New Roman"/>
          <w:sz w:val="28"/>
          <w:szCs w:val="28"/>
          <w:lang w:eastAsia="ru-RU"/>
        </w:rPr>
        <w:t xml:space="preserve"> или отношения к религии; </w:t>
      </w:r>
    </w:p>
    <w:p w14:paraId="1E9B78FE" w14:textId="56912840"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3474">
        <w:rPr>
          <w:rFonts w:ascii="Times New Roman" w:eastAsia="Times New Roman" w:hAnsi="Times New Roman" w:cs="Times New Roman"/>
          <w:sz w:val="28"/>
          <w:szCs w:val="28"/>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14:paraId="4F0826D0" w14:textId="06C5C83E"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xml:space="preserve">Под массовыми беспорядками понимается стихийное либо организованное скопление значительного числа людей, сопровождающееся применением насилия к иным лицам, совершением погромов, поджогов,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представителям власти. </w:t>
      </w:r>
    </w:p>
    <w:p w14:paraId="1E7B5346" w14:textId="143EF9F7"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xml:space="preserve">К нарушениям установленного порядка проведения массовых (публичных) мероприятий относится проведение по инициативе граждан Российской </w:t>
      </w:r>
      <w:r w:rsidRPr="00A23474">
        <w:rPr>
          <w:rFonts w:ascii="Times New Roman" w:eastAsia="Times New Roman" w:hAnsi="Times New Roman" w:cs="Times New Roman"/>
          <w:sz w:val="28"/>
          <w:szCs w:val="28"/>
          <w:lang w:eastAsia="ru-RU"/>
        </w:rPr>
        <w:lastRenderedPageBreak/>
        <w:t xml:space="preserve">Федерации, политических партий, других общественных и религиозных объединений собраний, митингов, демонстраций, шествий или пикетирований: </w:t>
      </w:r>
    </w:p>
    <w:p w14:paraId="482997B3" w14:textId="500A4096"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xml:space="preserve">- в местах, где их проведение запрещено в соответствии с частью 2 статьи 8 Федерального закона от 19.06.2004 № 54-ФЗ «О собраниях, митингах, демонстрациях, шествиях и пикетированиях»; </w:t>
      </w:r>
    </w:p>
    <w:p w14:paraId="7EAD8E88" w14:textId="71D7A3A0"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xml:space="preserve">- без направления уведомления о проведении массового (публичного) мероприятия в орган исполнительной власти субъекта Российской Федерации или орган местного самоуправления; </w:t>
      </w:r>
    </w:p>
    <w:p w14:paraId="786B7B95" w14:textId="65F6F9DB" w:rsidR="006061D2"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 с нарушением установленных законодательством при проведении массового (публичного) мероприятия запретов, перечисленных в части 4 статьи 6 Федерального закона от 19.06.2004 № 54-ФЗ «О собраниях, митингах, демонстрациях, шествиях и пикетированиях».</w:t>
      </w:r>
    </w:p>
    <w:p w14:paraId="647C11E5" w14:textId="300FA972" w:rsidR="00A23474" w:rsidRPr="00A23474" w:rsidRDefault="00A23474" w:rsidP="00A23474">
      <w:pPr>
        <w:spacing w:after="0" w:line="240" w:lineRule="auto"/>
        <w:ind w:firstLine="709"/>
        <w:jc w:val="both"/>
        <w:rPr>
          <w:rFonts w:ascii="Times New Roman" w:eastAsia="Times New Roman" w:hAnsi="Times New Roman" w:cs="Times New Roman"/>
          <w:sz w:val="28"/>
          <w:szCs w:val="28"/>
          <w:lang w:eastAsia="ru-RU"/>
        </w:rPr>
      </w:pPr>
      <w:r w:rsidRPr="00A23474">
        <w:rPr>
          <w:rFonts w:ascii="Times New Roman" w:eastAsia="Times New Roman" w:hAnsi="Times New Roman" w:cs="Times New Roman"/>
          <w:sz w:val="28"/>
          <w:szCs w:val="28"/>
          <w:lang w:eastAsia="ru-RU"/>
        </w:rPr>
        <w:t>Федеральным законом от 25.11.2017 №327-ФЗ в статью 15.3 Федерального закона №149-ФЗ внесены изменения, распространившие данный механизм ограничения доступа на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а также на сведения, позволяющие получить доступ к указанным информации или материалам.</w:t>
      </w:r>
    </w:p>
    <w:p w14:paraId="05EC4110" w14:textId="593C26AD" w:rsidR="008C6223" w:rsidRPr="00F9499D" w:rsidRDefault="00A23474" w:rsidP="00755F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законодателем </w:t>
      </w:r>
      <w:r w:rsidR="008C6223" w:rsidRPr="00455A84">
        <w:rPr>
          <w:rFonts w:ascii="Times New Roman" w:eastAsia="Times New Roman" w:hAnsi="Times New Roman" w:cs="Times New Roman"/>
          <w:sz w:val="28"/>
          <w:szCs w:val="28"/>
          <w:lang w:eastAsia="ru-RU"/>
        </w:rPr>
        <w:t xml:space="preserve">определено два способа ограничения доступа к информации, распространение которой на территории Российской Федерации запрещено, – внесудебный порядок и судебный порядок. </w:t>
      </w:r>
    </w:p>
    <w:p w14:paraId="5BD4E91E" w14:textId="11FFFBA5" w:rsidR="00723B9F" w:rsidRPr="00455A84" w:rsidRDefault="00723B9F" w:rsidP="00127E70">
      <w:pPr>
        <w:spacing w:after="0" w:line="240" w:lineRule="auto"/>
        <w:ind w:firstLine="709"/>
        <w:jc w:val="both"/>
        <w:rPr>
          <w:rFonts w:ascii="Times New Roman" w:hAnsi="Times New Roman" w:cs="Times New Roman"/>
          <w:sz w:val="28"/>
          <w:szCs w:val="28"/>
        </w:rPr>
      </w:pPr>
    </w:p>
    <w:p w14:paraId="696068DA" w14:textId="4E393C87" w:rsidR="00C7126F" w:rsidRPr="00D14611" w:rsidRDefault="005165C6" w:rsidP="005165C6">
      <w:pPr>
        <w:spacing w:after="0" w:line="240" w:lineRule="auto"/>
        <w:jc w:val="center"/>
        <w:rPr>
          <w:rFonts w:ascii="Times New Roman" w:hAnsi="Times New Roman" w:cs="Times New Roman"/>
          <w:b/>
          <w:sz w:val="28"/>
          <w:szCs w:val="28"/>
        </w:rPr>
      </w:pPr>
      <w:r w:rsidRPr="00D14611">
        <w:rPr>
          <w:rFonts w:ascii="Times New Roman" w:hAnsi="Times New Roman" w:cs="Times New Roman"/>
          <w:b/>
          <w:sz w:val="28"/>
          <w:szCs w:val="28"/>
        </w:rPr>
        <w:t xml:space="preserve">2. </w:t>
      </w:r>
      <w:r w:rsidR="00723B9F" w:rsidRPr="00D14611">
        <w:rPr>
          <w:rFonts w:ascii="Times New Roman" w:hAnsi="Times New Roman" w:cs="Times New Roman"/>
          <w:b/>
          <w:sz w:val="28"/>
          <w:szCs w:val="28"/>
        </w:rPr>
        <w:t>Внесудебный порядок</w:t>
      </w:r>
      <w:r w:rsidR="008C6223" w:rsidRPr="00D14611">
        <w:rPr>
          <w:rFonts w:ascii="Times New Roman" w:hAnsi="Times New Roman" w:cs="Times New Roman"/>
          <w:b/>
          <w:sz w:val="28"/>
          <w:szCs w:val="28"/>
        </w:rPr>
        <w:t xml:space="preserve"> </w:t>
      </w:r>
      <w:r w:rsidR="00D14611" w:rsidRPr="00D14611">
        <w:rPr>
          <w:rFonts w:ascii="Times New Roman" w:hAnsi="Times New Roman" w:cs="Times New Roman"/>
          <w:b/>
          <w:sz w:val="28"/>
          <w:szCs w:val="28"/>
        </w:rPr>
        <w:t xml:space="preserve">ограничения доступа к информации, </w:t>
      </w:r>
      <w:r w:rsidR="00D14611" w:rsidRPr="00D14611">
        <w:rPr>
          <w:rFonts w:ascii="Times New Roman" w:eastAsia="Times New Roman" w:hAnsi="Times New Roman" w:cs="Times New Roman"/>
          <w:b/>
          <w:sz w:val="28"/>
          <w:szCs w:val="28"/>
          <w:lang w:eastAsia="ru-RU"/>
        </w:rPr>
        <w:t>распространение которой на территории Российской Федерации запрещено.</w:t>
      </w:r>
    </w:p>
    <w:p w14:paraId="3557C9CD" w14:textId="03E59D3C" w:rsidR="00723B9F" w:rsidRPr="00455A84" w:rsidRDefault="00723B9F" w:rsidP="00127E70">
      <w:pPr>
        <w:spacing w:after="0" w:line="240" w:lineRule="auto"/>
        <w:ind w:firstLine="709"/>
        <w:jc w:val="both"/>
        <w:rPr>
          <w:rFonts w:ascii="Times New Roman" w:hAnsi="Times New Roman" w:cs="Times New Roman"/>
          <w:sz w:val="28"/>
          <w:szCs w:val="28"/>
        </w:rPr>
      </w:pPr>
    </w:p>
    <w:p w14:paraId="7DD2F690" w14:textId="0B731AEA" w:rsidR="00723304" w:rsidRPr="00A23474" w:rsidRDefault="00A23474" w:rsidP="00755F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23304" w:rsidRPr="00A23474">
        <w:rPr>
          <w:rFonts w:ascii="Times New Roman" w:eastAsia="Times New Roman" w:hAnsi="Times New Roman" w:cs="Times New Roman"/>
          <w:sz w:val="28"/>
          <w:szCs w:val="28"/>
          <w:lang w:eastAsia="ru-RU"/>
        </w:rPr>
        <w:t>о внесудебном порядке органы вправе принимать решения в отношении распространяемых посредством сети Интернет материалов в случаях, предусмотренных пунктом 1 части 5 статьи 15.1 Федерального закона «Об информации, информационных технологиях и о защите информации».</w:t>
      </w:r>
    </w:p>
    <w:p w14:paraId="4141B701" w14:textId="48E46A68" w:rsidR="00814979" w:rsidRPr="00455A84" w:rsidRDefault="005165C6" w:rsidP="00755F3D">
      <w:pPr>
        <w:spacing w:after="0" w:line="240" w:lineRule="auto"/>
        <w:ind w:firstLine="709"/>
        <w:jc w:val="both"/>
        <w:rPr>
          <w:rFonts w:ascii="Times New Roman" w:eastAsia="Times New Roman" w:hAnsi="Times New Roman" w:cs="Times New Roman"/>
          <w:sz w:val="28"/>
          <w:szCs w:val="28"/>
          <w:lang w:eastAsia="ru-RU"/>
        </w:rPr>
      </w:pPr>
      <w:r w:rsidRPr="00455A84">
        <w:rPr>
          <w:rFonts w:ascii="Times New Roman" w:eastAsia="Times New Roman" w:hAnsi="Times New Roman" w:cs="Times New Roman"/>
          <w:sz w:val="28"/>
          <w:szCs w:val="28"/>
          <w:lang w:eastAsia="ru-RU"/>
        </w:rPr>
        <w:t>Постановлением Правительства Российской Федерации от 26.10.2012 № 1101 определен</w:t>
      </w:r>
      <w:r w:rsidR="00031496">
        <w:rPr>
          <w:rFonts w:ascii="Times New Roman" w:eastAsia="Times New Roman" w:hAnsi="Times New Roman" w:cs="Times New Roman"/>
          <w:sz w:val="28"/>
          <w:szCs w:val="28"/>
          <w:lang w:eastAsia="ru-RU"/>
        </w:rPr>
        <w:t>ы</w:t>
      </w:r>
      <w:r w:rsidRPr="00455A84">
        <w:rPr>
          <w:rFonts w:ascii="Times New Roman" w:eastAsia="Times New Roman" w:hAnsi="Times New Roman" w:cs="Times New Roman"/>
          <w:sz w:val="28"/>
          <w:szCs w:val="28"/>
          <w:lang w:eastAsia="ru-RU"/>
        </w:rPr>
        <w:t xml:space="preserve"> </w:t>
      </w:r>
      <w:bookmarkStart w:id="0" w:name="_Hlk70439527"/>
      <w:r w:rsidR="00F72C9C" w:rsidRPr="00455A84">
        <w:rPr>
          <w:rFonts w:ascii="Times New Roman" w:eastAsia="Times New Roman" w:hAnsi="Times New Roman" w:cs="Times New Roman"/>
          <w:sz w:val="28"/>
          <w:szCs w:val="28"/>
          <w:lang w:eastAsia="ru-RU"/>
        </w:rPr>
        <w:t>федеральны</w:t>
      </w:r>
      <w:r w:rsidR="00031496">
        <w:rPr>
          <w:rFonts w:ascii="Times New Roman" w:eastAsia="Times New Roman" w:hAnsi="Times New Roman" w:cs="Times New Roman"/>
          <w:sz w:val="28"/>
          <w:szCs w:val="28"/>
          <w:lang w:eastAsia="ru-RU"/>
        </w:rPr>
        <w:t>е</w:t>
      </w:r>
      <w:r w:rsidR="00F72C9C" w:rsidRPr="00455A84">
        <w:rPr>
          <w:rFonts w:ascii="Times New Roman" w:eastAsia="Times New Roman" w:hAnsi="Times New Roman" w:cs="Times New Roman"/>
          <w:sz w:val="28"/>
          <w:szCs w:val="28"/>
          <w:lang w:eastAsia="ru-RU"/>
        </w:rPr>
        <w:t xml:space="preserve"> орган</w:t>
      </w:r>
      <w:r w:rsidR="00031496">
        <w:rPr>
          <w:rFonts w:ascii="Times New Roman" w:eastAsia="Times New Roman" w:hAnsi="Times New Roman" w:cs="Times New Roman"/>
          <w:sz w:val="28"/>
          <w:szCs w:val="28"/>
          <w:lang w:eastAsia="ru-RU"/>
        </w:rPr>
        <w:t>ы</w:t>
      </w:r>
      <w:r w:rsidR="00F72C9C" w:rsidRPr="00455A84">
        <w:rPr>
          <w:rFonts w:ascii="Times New Roman" w:eastAsia="Times New Roman" w:hAnsi="Times New Roman" w:cs="Times New Roman"/>
          <w:sz w:val="28"/>
          <w:szCs w:val="28"/>
          <w:lang w:eastAsia="ru-RU"/>
        </w:rPr>
        <w:t xml:space="preserve"> исполнительной власти, принимающи</w:t>
      </w:r>
      <w:r w:rsidR="00031496">
        <w:rPr>
          <w:rFonts w:ascii="Times New Roman" w:eastAsia="Times New Roman" w:hAnsi="Times New Roman" w:cs="Times New Roman"/>
          <w:sz w:val="28"/>
          <w:szCs w:val="28"/>
          <w:lang w:eastAsia="ru-RU"/>
        </w:rPr>
        <w:t>е</w:t>
      </w:r>
      <w:r w:rsidR="00F72C9C" w:rsidRPr="00455A84">
        <w:rPr>
          <w:rFonts w:ascii="Times New Roman" w:eastAsia="Times New Roman" w:hAnsi="Times New Roman" w:cs="Times New Roman"/>
          <w:sz w:val="28"/>
          <w:szCs w:val="28"/>
          <w:lang w:eastAsia="ru-RU"/>
        </w:rPr>
        <w:t xml:space="preserve"> решения</w:t>
      </w:r>
      <w:r w:rsidR="00814979" w:rsidRPr="00455A84">
        <w:rPr>
          <w:rFonts w:ascii="Times New Roman" w:eastAsia="Times New Roman" w:hAnsi="Times New Roman" w:cs="Times New Roman"/>
          <w:sz w:val="28"/>
          <w:szCs w:val="28"/>
          <w:lang w:eastAsia="ru-RU"/>
        </w:rPr>
        <w:t>,</w:t>
      </w:r>
      <w:r w:rsidR="00F72C9C" w:rsidRPr="00455A84">
        <w:rPr>
          <w:rFonts w:ascii="Times New Roman" w:eastAsia="Times New Roman" w:hAnsi="Times New Roman" w:cs="Times New Roman"/>
          <w:sz w:val="28"/>
          <w:szCs w:val="28"/>
          <w:lang w:eastAsia="ru-RU"/>
        </w:rPr>
        <w:t xml:space="preserve"> </w:t>
      </w:r>
      <w:r w:rsidR="00814979" w:rsidRPr="00455A84">
        <w:rPr>
          <w:rFonts w:ascii="Times New Roman" w:eastAsia="Times New Roman" w:hAnsi="Times New Roman" w:cs="Times New Roman"/>
          <w:sz w:val="28"/>
          <w:szCs w:val="28"/>
          <w:lang w:eastAsia="ru-RU"/>
        </w:rPr>
        <w:t>я</w:t>
      </w:r>
      <w:r w:rsidR="00814979" w:rsidRPr="00814979">
        <w:rPr>
          <w:rFonts w:ascii="Times New Roman" w:eastAsia="Times New Roman" w:hAnsi="Times New Roman" w:cs="Times New Roman"/>
          <w:sz w:val="28"/>
          <w:szCs w:val="28"/>
          <w:lang w:eastAsia="ru-RU"/>
        </w:rPr>
        <w:t xml:space="preserve">вляющиеся основаниями для включения доменных имен и (или) указателей страниц сайтов </w:t>
      </w:r>
      <w:r w:rsidR="00814979" w:rsidRPr="00455A84">
        <w:rPr>
          <w:rFonts w:ascii="Times New Roman" w:eastAsia="Times New Roman" w:hAnsi="Times New Roman" w:cs="Times New Roman"/>
          <w:sz w:val="28"/>
          <w:szCs w:val="28"/>
          <w:lang w:eastAsia="ru-RU"/>
        </w:rPr>
        <w:t>в</w:t>
      </w:r>
      <w:r w:rsidR="00814979" w:rsidRPr="00814979">
        <w:rPr>
          <w:rFonts w:ascii="Times New Roman" w:eastAsia="Times New Roman" w:hAnsi="Times New Roman" w:cs="Times New Roman"/>
          <w:sz w:val="28"/>
          <w:szCs w:val="28"/>
          <w:lang w:eastAsia="ru-RU"/>
        </w:rPr>
        <w:t xml:space="preserve"> сет</w:t>
      </w:r>
      <w:r w:rsidR="00814979" w:rsidRPr="00455A84">
        <w:rPr>
          <w:rFonts w:ascii="Times New Roman" w:eastAsia="Times New Roman" w:hAnsi="Times New Roman" w:cs="Times New Roman"/>
          <w:sz w:val="28"/>
          <w:szCs w:val="28"/>
          <w:lang w:eastAsia="ru-RU"/>
        </w:rPr>
        <w:t>и</w:t>
      </w:r>
      <w:r w:rsidR="00814979" w:rsidRPr="00814979">
        <w:rPr>
          <w:rFonts w:ascii="Times New Roman" w:eastAsia="Times New Roman" w:hAnsi="Times New Roman" w:cs="Times New Roman"/>
          <w:sz w:val="28"/>
          <w:szCs w:val="28"/>
          <w:lang w:eastAsia="ru-RU"/>
        </w:rPr>
        <w:t xml:space="preserve"> </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Интернет</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 xml:space="preserve">, а также сетевых адресов в единую автоматизированную информационную систему </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 xml:space="preserve">Единый реестр доменных имен, указателей страниц сайтов в информационно-телекоммуникационной сети </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Интернет</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 xml:space="preserve"> и сетевых адресов, позволяющих идентифицировать сайты в сети </w:t>
      </w:r>
      <w:r w:rsidR="00814979" w:rsidRPr="00455A84">
        <w:rPr>
          <w:rFonts w:ascii="Times New Roman" w:eastAsia="Times New Roman" w:hAnsi="Times New Roman" w:cs="Times New Roman"/>
          <w:sz w:val="28"/>
          <w:szCs w:val="28"/>
          <w:lang w:eastAsia="ru-RU"/>
        </w:rPr>
        <w:t>«И</w:t>
      </w:r>
      <w:r w:rsidR="00814979" w:rsidRPr="00814979">
        <w:rPr>
          <w:rFonts w:ascii="Times New Roman" w:eastAsia="Times New Roman" w:hAnsi="Times New Roman" w:cs="Times New Roman"/>
          <w:sz w:val="28"/>
          <w:szCs w:val="28"/>
          <w:lang w:eastAsia="ru-RU"/>
        </w:rPr>
        <w:t>нтернет</w:t>
      </w:r>
      <w:r w:rsidR="00814979" w:rsidRPr="00455A84">
        <w:rPr>
          <w:rFonts w:ascii="Times New Roman" w:eastAsia="Times New Roman" w:hAnsi="Times New Roman" w:cs="Times New Roman"/>
          <w:sz w:val="28"/>
          <w:szCs w:val="28"/>
          <w:lang w:eastAsia="ru-RU"/>
        </w:rPr>
        <w:t>»</w:t>
      </w:r>
      <w:r w:rsidR="00814979" w:rsidRPr="00814979">
        <w:rPr>
          <w:rFonts w:ascii="Times New Roman" w:eastAsia="Times New Roman" w:hAnsi="Times New Roman" w:cs="Times New Roman"/>
          <w:sz w:val="28"/>
          <w:szCs w:val="28"/>
          <w:lang w:eastAsia="ru-RU"/>
        </w:rPr>
        <w:t>, содержащие информацию, распространение которой в Российской Федерации запрещено</w:t>
      </w:r>
      <w:r w:rsidR="00814979" w:rsidRPr="00455A84">
        <w:rPr>
          <w:rFonts w:ascii="Times New Roman" w:eastAsia="Times New Roman" w:hAnsi="Times New Roman" w:cs="Times New Roman"/>
          <w:sz w:val="28"/>
          <w:szCs w:val="28"/>
          <w:lang w:eastAsia="ru-RU"/>
        </w:rPr>
        <w:t>»</w:t>
      </w:r>
      <w:bookmarkEnd w:id="0"/>
      <w:r w:rsidR="00477DDC" w:rsidRPr="00455A84">
        <w:rPr>
          <w:rFonts w:ascii="Times New Roman" w:eastAsia="Times New Roman" w:hAnsi="Times New Roman" w:cs="Times New Roman"/>
          <w:sz w:val="28"/>
          <w:szCs w:val="28"/>
          <w:lang w:eastAsia="ru-RU"/>
        </w:rPr>
        <w:t xml:space="preserve"> (далее – Реестр).</w:t>
      </w:r>
    </w:p>
    <w:p w14:paraId="7A426D06" w14:textId="0BFE7714" w:rsidR="00622D6B" w:rsidRDefault="00814979" w:rsidP="00755F3D">
      <w:pPr>
        <w:spacing w:after="0" w:line="240" w:lineRule="auto"/>
        <w:ind w:firstLine="709"/>
        <w:jc w:val="both"/>
        <w:rPr>
          <w:rFonts w:ascii="Times New Roman" w:eastAsia="Times New Roman" w:hAnsi="Times New Roman" w:cs="Times New Roman"/>
          <w:sz w:val="28"/>
          <w:szCs w:val="28"/>
          <w:lang w:eastAsia="ru-RU"/>
        </w:rPr>
      </w:pPr>
      <w:r w:rsidRPr="00455A84">
        <w:rPr>
          <w:rFonts w:ascii="Times New Roman" w:eastAsia="Times New Roman" w:hAnsi="Times New Roman" w:cs="Times New Roman"/>
          <w:sz w:val="28"/>
          <w:szCs w:val="28"/>
          <w:lang w:eastAsia="ru-RU"/>
        </w:rPr>
        <w:t xml:space="preserve">Такими органами являются </w:t>
      </w:r>
      <w:r w:rsidRPr="00814979">
        <w:rPr>
          <w:rFonts w:ascii="Times New Roman" w:eastAsia="Times New Roman" w:hAnsi="Times New Roman" w:cs="Times New Roman"/>
          <w:sz w:val="28"/>
          <w:szCs w:val="28"/>
          <w:lang w:eastAsia="ru-RU"/>
        </w:rPr>
        <w:t xml:space="preserve">Министерство внутренних дел Российской Федерации, Федеральная служба по надзору в сфере защиты прав потребителей и благополучия человека, Федеральная налоговая служба, Федеральная служба по регулированию алкогольного рынка, Федеральное агентство по делам </w:t>
      </w:r>
      <w:r w:rsidRPr="00814979">
        <w:rPr>
          <w:rFonts w:ascii="Times New Roman" w:eastAsia="Times New Roman" w:hAnsi="Times New Roman" w:cs="Times New Roman"/>
          <w:sz w:val="28"/>
          <w:szCs w:val="28"/>
          <w:lang w:eastAsia="ru-RU"/>
        </w:rPr>
        <w:lastRenderedPageBreak/>
        <w:t>молодежи</w:t>
      </w:r>
      <w:r w:rsidR="00455A84" w:rsidRPr="00622D6B">
        <w:rPr>
          <w:rFonts w:ascii="Times New Roman" w:eastAsia="Times New Roman" w:hAnsi="Times New Roman" w:cs="Times New Roman"/>
          <w:sz w:val="28"/>
          <w:szCs w:val="28"/>
          <w:lang w:eastAsia="ru-RU"/>
        </w:rPr>
        <w:t>,</w:t>
      </w:r>
      <w:r w:rsidRPr="00814979">
        <w:rPr>
          <w:rFonts w:ascii="Times New Roman" w:eastAsia="Times New Roman" w:hAnsi="Times New Roman" w:cs="Times New Roman"/>
          <w:sz w:val="28"/>
          <w:szCs w:val="28"/>
          <w:lang w:eastAsia="ru-RU"/>
        </w:rPr>
        <w:t xml:space="preserve"> Федеральная служба по надзору в сфере связи, информационных технологий и массовых коммуникаций</w:t>
      </w:r>
      <w:r w:rsidR="00622D6B" w:rsidRPr="00622D6B">
        <w:rPr>
          <w:rFonts w:ascii="Times New Roman" w:eastAsia="Times New Roman" w:hAnsi="Times New Roman" w:cs="Times New Roman"/>
          <w:sz w:val="28"/>
          <w:szCs w:val="28"/>
          <w:lang w:eastAsia="ru-RU"/>
        </w:rPr>
        <w:t>, Федеральная служба по надзору в сфере здравоохранения.</w:t>
      </w:r>
    </w:p>
    <w:p w14:paraId="039229F6" w14:textId="77777777" w:rsidR="00F1708C" w:rsidRPr="00F1708C" w:rsidRDefault="00F1708C" w:rsidP="00F1708C">
      <w:pPr>
        <w:spacing w:after="0" w:line="240" w:lineRule="auto"/>
        <w:ind w:firstLine="709"/>
        <w:jc w:val="both"/>
        <w:rPr>
          <w:rFonts w:ascii="Times New Roman" w:eastAsia="Times New Roman" w:hAnsi="Times New Roman" w:cs="Times New Roman"/>
          <w:sz w:val="28"/>
          <w:szCs w:val="28"/>
          <w:lang w:eastAsia="ru-RU"/>
        </w:rPr>
      </w:pPr>
      <w:r w:rsidRPr="00F1708C">
        <w:rPr>
          <w:rFonts w:ascii="Times New Roman" w:eastAsia="Times New Roman" w:hAnsi="Times New Roman" w:cs="Times New Roman"/>
          <w:sz w:val="28"/>
          <w:szCs w:val="28"/>
          <w:lang w:eastAsia="ru-RU"/>
        </w:rPr>
        <w:t>Для наглядности компетенция названных органов приведены в виде таблицы (в приложении).</w:t>
      </w:r>
    </w:p>
    <w:p w14:paraId="3FA92C02" w14:textId="390D5A97" w:rsidR="00672531" w:rsidRPr="00F1708C" w:rsidRDefault="00477DDC" w:rsidP="00755F3D">
      <w:pPr>
        <w:spacing w:after="0" w:line="240" w:lineRule="auto"/>
        <w:ind w:firstLine="709"/>
        <w:jc w:val="both"/>
        <w:rPr>
          <w:rFonts w:ascii="Times New Roman" w:eastAsia="Times New Roman" w:hAnsi="Times New Roman" w:cs="Times New Roman"/>
          <w:sz w:val="28"/>
          <w:szCs w:val="28"/>
          <w:lang w:eastAsia="ru-RU"/>
        </w:rPr>
      </w:pPr>
      <w:r w:rsidRPr="00622D6B">
        <w:rPr>
          <w:rFonts w:ascii="Times New Roman" w:eastAsia="Times New Roman" w:hAnsi="Times New Roman" w:cs="Times New Roman"/>
          <w:sz w:val="28"/>
          <w:szCs w:val="28"/>
          <w:lang w:eastAsia="ru-RU"/>
        </w:rPr>
        <w:t xml:space="preserve">Этим же Постановлением определена </w:t>
      </w:r>
      <w:bookmarkStart w:id="1" w:name="_Hlk70439505"/>
      <w:r w:rsidRPr="00622D6B">
        <w:rPr>
          <w:rFonts w:ascii="Times New Roman" w:eastAsia="Times New Roman" w:hAnsi="Times New Roman" w:cs="Times New Roman"/>
          <w:sz w:val="28"/>
          <w:szCs w:val="28"/>
          <w:lang w:eastAsia="ru-RU"/>
        </w:rPr>
        <w:t>компетенция каждого из перечисленных</w:t>
      </w:r>
      <w:r w:rsidRPr="00455A84">
        <w:rPr>
          <w:rFonts w:ascii="Times New Roman" w:eastAsia="Times New Roman" w:hAnsi="Times New Roman" w:cs="Times New Roman"/>
          <w:sz w:val="28"/>
          <w:szCs w:val="28"/>
          <w:lang w:eastAsia="ru-RU"/>
        </w:rPr>
        <w:t xml:space="preserve"> органов в части принятия решений, являющихся основанием для включения той или иной информации в Реестр</w:t>
      </w:r>
      <w:bookmarkEnd w:id="1"/>
      <w:r w:rsidR="00455A84" w:rsidRPr="00455A84">
        <w:rPr>
          <w:rFonts w:ascii="Times New Roman" w:eastAsia="Times New Roman" w:hAnsi="Times New Roman" w:cs="Times New Roman"/>
          <w:sz w:val="28"/>
          <w:szCs w:val="28"/>
          <w:lang w:eastAsia="ru-RU"/>
        </w:rPr>
        <w:t xml:space="preserve">. При этом для каждого органа </w:t>
      </w:r>
      <w:r w:rsidR="00455A84" w:rsidRPr="00F1708C">
        <w:rPr>
          <w:rFonts w:ascii="Times New Roman" w:eastAsia="Times New Roman" w:hAnsi="Times New Roman" w:cs="Times New Roman"/>
          <w:sz w:val="28"/>
          <w:szCs w:val="28"/>
          <w:lang w:eastAsia="ru-RU"/>
        </w:rPr>
        <w:t>определен конкре</w:t>
      </w:r>
      <w:r w:rsidR="00622D6B" w:rsidRPr="00F1708C">
        <w:rPr>
          <w:rFonts w:ascii="Times New Roman" w:eastAsia="Times New Roman" w:hAnsi="Times New Roman" w:cs="Times New Roman"/>
          <w:sz w:val="28"/>
          <w:szCs w:val="28"/>
          <w:lang w:eastAsia="ru-RU"/>
        </w:rPr>
        <w:t>т</w:t>
      </w:r>
      <w:r w:rsidR="00455A84" w:rsidRPr="00F1708C">
        <w:rPr>
          <w:rFonts w:ascii="Times New Roman" w:eastAsia="Times New Roman" w:hAnsi="Times New Roman" w:cs="Times New Roman"/>
          <w:sz w:val="28"/>
          <w:szCs w:val="28"/>
          <w:lang w:eastAsia="ru-RU"/>
        </w:rPr>
        <w:t>ный вид информации</w:t>
      </w:r>
      <w:r w:rsidR="00F1708C" w:rsidRPr="00F1708C">
        <w:rPr>
          <w:rFonts w:ascii="Times New Roman" w:eastAsia="Times New Roman" w:hAnsi="Times New Roman" w:cs="Times New Roman"/>
          <w:sz w:val="28"/>
          <w:szCs w:val="28"/>
          <w:lang w:eastAsia="ru-RU"/>
        </w:rPr>
        <w:t xml:space="preserve">, в отношении которой он может принять решение о включении ее в Реестр. </w:t>
      </w:r>
    </w:p>
    <w:p w14:paraId="7F08C8E2" w14:textId="6C69E741" w:rsidR="00F1708C" w:rsidRPr="00F1708C" w:rsidRDefault="00F1708C" w:rsidP="00723304">
      <w:pPr>
        <w:spacing w:after="0" w:line="240" w:lineRule="auto"/>
        <w:ind w:firstLine="709"/>
        <w:jc w:val="both"/>
        <w:rPr>
          <w:rFonts w:ascii="Times New Roman" w:eastAsia="Times New Roman" w:hAnsi="Times New Roman" w:cs="Times New Roman"/>
          <w:sz w:val="28"/>
          <w:szCs w:val="28"/>
          <w:lang w:eastAsia="ru-RU"/>
        </w:rPr>
      </w:pPr>
      <w:r w:rsidRPr="00F1708C">
        <w:rPr>
          <w:rFonts w:ascii="Times New Roman" w:eastAsia="Times New Roman" w:hAnsi="Times New Roman" w:cs="Times New Roman"/>
          <w:sz w:val="28"/>
          <w:szCs w:val="28"/>
          <w:lang w:eastAsia="ru-RU"/>
        </w:rPr>
        <w:t xml:space="preserve">Критерии оценки материалов и (или) информации, необходимые для принятия таких решений, определены </w:t>
      </w:r>
      <w:r w:rsidRPr="00F1708C">
        <w:rPr>
          <w:rFonts w:ascii="Times New Roman" w:hAnsi="Times New Roman" w:cs="Times New Roman"/>
          <w:sz w:val="28"/>
          <w:szCs w:val="28"/>
        </w:rPr>
        <w:t>Приказом Роскомнадзора N 84, МВД России N 292, Роспотребнадзора N 351, ФНС России ММВ-7-2/461@ от 18.05.2017.</w:t>
      </w:r>
    </w:p>
    <w:p w14:paraId="7267AA98" w14:textId="22A260C8" w:rsidR="00A23474" w:rsidRPr="00F1708C" w:rsidRDefault="00F1708C" w:rsidP="00F170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решений указанных выше органов основанием для ограничения доступа к сайтам в сети «Интернет» в соответствии с п.3 ч.5 ст.15.1  </w:t>
      </w:r>
      <w:r w:rsidRPr="00455A84">
        <w:rPr>
          <w:rFonts w:ascii="Times New Roman" w:eastAsia="Times New Roman" w:hAnsi="Times New Roman" w:cs="Times New Roman"/>
          <w:sz w:val="28"/>
          <w:szCs w:val="28"/>
          <w:lang w:eastAsia="ru-RU"/>
        </w:rPr>
        <w:t>Федерального закона от 27.07.2006 № 149-ФЗ «Об информации, информационных технологиях и о защите информации»</w:t>
      </w:r>
      <w:r>
        <w:rPr>
          <w:rFonts w:ascii="Times New Roman" w:eastAsia="Times New Roman" w:hAnsi="Times New Roman" w:cs="Times New Roman"/>
          <w:sz w:val="28"/>
          <w:szCs w:val="28"/>
          <w:lang w:eastAsia="ru-RU"/>
        </w:rPr>
        <w:t xml:space="preserve"> является постановление </w:t>
      </w:r>
      <w:r w:rsidRPr="00F1708C">
        <w:rPr>
          <w:rFonts w:ascii="Times New Roman" w:eastAsia="Times New Roman" w:hAnsi="Times New Roman" w:cs="Times New Roman"/>
          <w:sz w:val="28"/>
          <w:szCs w:val="28"/>
          <w:lang w:eastAsia="ru-RU"/>
        </w:rPr>
        <w:t xml:space="preserve">судебного пристава-исполнителя </w:t>
      </w:r>
      <w:r w:rsidRPr="00F1708C">
        <w:rPr>
          <w:rFonts w:ascii="Times New Roman" w:hAnsi="Times New Roman" w:cs="Times New Roman"/>
          <w:sz w:val="28"/>
          <w:szCs w:val="28"/>
        </w:rPr>
        <w:t>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50216462" w14:textId="1576A46F" w:rsidR="00D14611" w:rsidRPr="00F1708C" w:rsidRDefault="00F1708C" w:rsidP="00D14611">
      <w:pPr>
        <w:spacing w:after="0" w:line="240" w:lineRule="auto"/>
        <w:ind w:firstLine="709"/>
        <w:jc w:val="both"/>
        <w:rPr>
          <w:rFonts w:ascii="Times New Roman" w:eastAsia="Times New Roman" w:hAnsi="Times New Roman" w:cs="Times New Roman"/>
          <w:color w:val="FF0000"/>
          <w:sz w:val="28"/>
          <w:szCs w:val="28"/>
          <w:lang w:eastAsia="ru-RU"/>
        </w:rPr>
      </w:pPr>
      <w:r w:rsidRPr="00F1708C">
        <w:rPr>
          <w:rFonts w:ascii="Times New Roman" w:eastAsia="Times New Roman" w:hAnsi="Times New Roman" w:cs="Times New Roman"/>
          <w:sz w:val="28"/>
          <w:szCs w:val="28"/>
          <w:lang w:eastAsia="ru-RU"/>
        </w:rPr>
        <w:t xml:space="preserve">Согласно </w:t>
      </w:r>
      <w:r w:rsidR="00D14611" w:rsidRPr="00F1708C">
        <w:rPr>
          <w:rFonts w:ascii="Times New Roman" w:eastAsia="Times New Roman" w:hAnsi="Times New Roman" w:cs="Times New Roman"/>
          <w:sz w:val="28"/>
          <w:szCs w:val="28"/>
          <w:lang w:eastAsia="ru-RU"/>
        </w:rPr>
        <w:t xml:space="preserve">ст.15.3 </w:t>
      </w:r>
      <w:r w:rsidRPr="00F1708C">
        <w:rPr>
          <w:rFonts w:ascii="Times New Roman" w:eastAsia="Times New Roman" w:hAnsi="Times New Roman" w:cs="Times New Roman"/>
          <w:sz w:val="28"/>
          <w:szCs w:val="28"/>
          <w:lang w:eastAsia="ru-RU"/>
        </w:rPr>
        <w:t>Федерального закона от 27.07.2006 № 149-ФЗ</w:t>
      </w:r>
      <w:r w:rsidR="00D14611" w:rsidRPr="00F1708C">
        <w:rPr>
          <w:rFonts w:ascii="Times New Roman" w:hAnsi="Times New Roman" w:cs="Times New Roman"/>
          <w:sz w:val="28"/>
          <w:szCs w:val="28"/>
        </w:rPr>
        <w:t xml:space="preserve"> </w:t>
      </w:r>
      <w:r w:rsidR="00D14611" w:rsidRPr="00F1708C">
        <w:rPr>
          <w:rFonts w:ascii="Times New Roman" w:eastAsia="Times New Roman" w:hAnsi="Times New Roman" w:cs="Times New Roman"/>
          <w:sz w:val="28"/>
          <w:szCs w:val="28"/>
          <w:lang w:eastAsia="ru-RU"/>
        </w:rPr>
        <w:t>в</w:t>
      </w:r>
      <w:r w:rsidR="00D14611" w:rsidRPr="00F1708C">
        <w:rPr>
          <w:rFonts w:ascii="Times New Roman" w:hAnsi="Times New Roman" w:cs="Times New Roman"/>
          <w:sz w:val="28"/>
          <w:szCs w:val="28"/>
        </w:rPr>
        <w:t xml:space="preserve"> случае обнаружения в информационно-телекоммуникационных сетях, в том числе в сети </w:t>
      </w:r>
      <w:r>
        <w:rPr>
          <w:rFonts w:ascii="Times New Roman" w:hAnsi="Times New Roman" w:cs="Times New Roman"/>
          <w:sz w:val="28"/>
          <w:szCs w:val="28"/>
        </w:rPr>
        <w:t>«</w:t>
      </w:r>
      <w:r w:rsidR="00D14611" w:rsidRPr="00F1708C">
        <w:rPr>
          <w:rFonts w:ascii="Times New Roman" w:hAnsi="Times New Roman" w:cs="Times New Roman"/>
          <w:sz w:val="28"/>
          <w:szCs w:val="28"/>
        </w:rPr>
        <w:t>Интернет</w:t>
      </w:r>
      <w:r>
        <w:rPr>
          <w:rFonts w:ascii="Times New Roman" w:hAnsi="Times New Roman" w:cs="Times New Roman"/>
          <w:sz w:val="28"/>
          <w:szCs w:val="28"/>
        </w:rPr>
        <w:t>»</w:t>
      </w:r>
      <w:r w:rsidR="00D14611" w:rsidRPr="00F1708C">
        <w:rPr>
          <w:rFonts w:ascii="Times New Roman" w:hAnsi="Times New Roman" w:cs="Times New Roman"/>
          <w:sz w:val="28"/>
          <w:szCs w:val="28"/>
        </w:rP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w:t>
      </w:r>
      <w:r>
        <w:rPr>
          <w:rFonts w:ascii="Times New Roman" w:hAnsi="Times New Roman" w:cs="Times New Roman"/>
          <w:sz w:val="28"/>
          <w:szCs w:val="28"/>
        </w:rPr>
        <w:t>.12.</w:t>
      </w:r>
      <w:r w:rsidR="00D14611" w:rsidRPr="00F1708C">
        <w:rPr>
          <w:rFonts w:ascii="Times New Roman" w:hAnsi="Times New Roman" w:cs="Times New Roman"/>
          <w:sz w:val="28"/>
          <w:szCs w:val="28"/>
        </w:rPr>
        <w:t xml:space="preserve">2012 </w:t>
      </w:r>
      <w:r>
        <w:rPr>
          <w:rFonts w:ascii="Times New Roman" w:hAnsi="Times New Roman" w:cs="Times New Roman"/>
          <w:sz w:val="28"/>
          <w:szCs w:val="28"/>
        </w:rPr>
        <w:t>№</w:t>
      </w:r>
      <w:r w:rsidR="00D14611" w:rsidRPr="00F1708C">
        <w:rPr>
          <w:rFonts w:ascii="Times New Roman" w:hAnsi="Times New Roman" w:cs="Times New Roman"/>
          <w:sz w:val="28"/>
          <w:szCs w:val="28"/>
        </w:rPr>
        <w:t xml:space="preserve"> 272-ФЗ </w:t>
      </w:r>
      <w:r>
        <w:rPr>
          <w:rFonts w:ascii="Times New Roman" w:hAnsi="Times New Roman" w:cs="Times New Roman"/>
          <w:sz w:val="28"/>
          <w:szCs w:val="28"/>
        </w:rPr>
        <w:t>«</w:t>
      </w:r>
      <w:r w:rsidR="00D14611" w:rsidRPr="00F1708C">
        <w:rPr>
          <w:rFonts w:ascii="Times New Roman" w:hAnsi="Times New Roman" w:cs="Times New Roman"/>
          <w:sz w:val="28"/>
          <w:szCs w:val="28"/>
        </w:rPr>
        <w:t>О мерах воздействия на лиц, причастных к нарушениям основополагающих прав и свобод человека, прав и свобод граждан Российской Федерации</w:t>
      </w:r>
      <w:r>
        <w:rPr>
          <w:rFonts w:ascii="Times New Roman" w:hAnsi="Times New Roman" w:cs="Times New Roman"/>
          <w:sz w:val="28"/>
          <w:szCs w:val="28"/>
        </w:rPr>
        <w:t>»</w:t>
      </w:r>
      <w:r w:rsidR="00D14611" w:rsidRPr="00F1708C">
        <w:rPr>
          <w:rFonts w:ascii="Times New Roman" w:hAnsi="Times New Roman" w:cs="Times New Roman"/>
          <w:sz w:val="28"/>
          <w:szCs w:val="28"/>
        </w:rPr>
        <w:t xml:space="preserve">, сведений, позволяющих получить доступ к указанным информации или материалам,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w:t>
      </w:r>
      <w:r w:rsidR="00D14611" w:rsidRPr="00F1708C">
        <w:rPr>
          <w:rFonts w:ascii="Times New Roman" w:hAnsi="Times New Roman" w:cs="Times New Roman"/>
          <w:sz w:val="28"/>
          <w:szCs w:val="28"/>
        </w:rPr>
        <w:lastRenderedPageBreak/>
        <w:t>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r>
        <w:rPr>
          <w:rFonts w:ascii="Times New Roman" w:hAnsi="Times New Roman" w:cs="Times New Roman"/>
          <w:sz w:val="28"/>
          <w:szCs w:val="28"/>
        </w:rPr>
        <w:t>.</w:t>
      </w:r>
    </w:p>
    <w:p w14:paraId="04A1EAC7" w14:textId="52B879C2" w:rsidR="00D14611" w:rsidRPr="00F1708C" w:rsidRDefault="00D14611" w:rsidP="00723304">
      <w:pPr>
        <w:spacing w:after="0" w:line="240" w:lineRule="auto"/>
        <w:ind w:firstLine="709"/>
        <w:jc w:val="both"/>
        <w:rPr>
          <w:rFonts w:ascii="Times New Roman" w:eastAsia="Times New Roman" w:hAnsi="Times New Roman" w:cs="Times New Roman"/>
          <w:color w:val="FF0000"/>
          <w:sz w:val="28"/>
          <w:szCs w:val="28"/>
          <w:lang w:eastAsia="ru-RU"/>
        </w:rPr>
      </w:pPr>
    </w:p>
    <w:p w14:paraId="6DC88C3F" w14:textId="3B8E21FC" w:rsidR="00723304" w:rsidRPr="00F1708C" w:rsidRDefault="00723304" w:rsidP="007233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455A84">
        <w:rPr>
          <w:rFonts w:ascii="Times New Roman" w:hAnsi="Times New Roman" w:cs="Times New Roman"/>
          <w:b/>
          <w:sz w:val="28"/>
          <w:szCs w:val="28"/>
        </w:rPr>
        <w:t xml:space="preserve">. </w:t>
      </w:r>
      <w:r>
        <w:rPr>
          <w:rFonts w:ascii="Times New Roman" w:hAnsi="Times New Roman" w:cs="Times New Roman"/>
          <w:b/>
          <w:sz w:val="28"/>
          <w:szCs w:val="28"/>
        </w:rPr>
        <w:t>С</w:t>
      </w:r>
      <w:r w:rsidRPr="00455A84">
        <w:rPr>
          <w:rFonts w:ascii="Times New Roman" w:hAnsi="Times New Roman" w:cs="Times New Roman"/>
          <w:b/>
          <w:sz w:val="28"/>
          <w:szCs w:val="28"/>
        </w:rPr>
        <w:t xml:space="preserve">удебный порядок </w:t>
      </w:r>
      <w:r w:rsidR="00D14611" w:rsidRPr="00D14611">
        <w:rPr>
          <w:rFonts w:ascii="Times New Roman" w:hAnsi="Times New Roman" w:cs="Times New Roman"/>
          <w:b/>
          <w:sz w:val="28"/>
          <w:szCs w:val="28"/>
        </w:rPr>
        <w:t xml:space="preserve">ограничения доступа к информации, </w:t>
      </w:r>
      <w:r w:rsidR="00D14611" w:rsidRPr="00D14611">
        <w:rPr>
          <w:rFonts w:ascii="Times New Roman" w:eastAsia="Times New Roman" w:hAnsi="Times New Roman" w:cs="Times New Roman"/>
          <w:b/>
          <w:sz w:val="28"/>
          <w:szCs w:val="28"/>
          <w:lang w:eastAsia="ru-RU"/>
        </w:rPr>
        <w:t xml:space="preserve">распространение которой на территории Российской Федерации </w:t>
      </w:r>
      <w:r w:rsidR="00D14611" w:rsidRPr="00F1708C">
        <w:rPr>
          <w:rFonts w:ascii="Times New Roman" w:eastAsia="Times New Roman" w:hAnsi="Times New Roman" w:cs="Times New Roman"/>
          <w:b/>
          <w:sz w:val="28"/>
          <w:szCs w:val="28"/>
          <w:lang w:eastAsia="ru-RU"/>
        </w:rPr>
        <w:t>запрещено.</w:t>
      </w:r>
    </w:p>
    <w:p w14:paraId="38AA7A4F" w14:textId="7F22EB75" w:rsidR="00C7126F" w:rsidRPr="00F1708C" w:rsidRDefault="00C7126F" w:rsidP="00127E70">
      <w:pPr>
        <w:spacing w:after="0" w:line="240" w:lineRule="auto"/>
        <w:ind w:firstLine="709"/>
        <w:jc w:val="both"/>
        <w:rPr>
          <w:rFonts w:ascii="Times New Roman" w:hAnsi="Times New Roman" w:cs="Times New Roman"/>
          <w:sz w:val="28"/>
          <w:szCs w:val="28"/>
        </w:rPr>
      </w:pPr>
    </w:p>
    <w:p w14:paraId="307E0E9B" w14:textId="050CE462" w:rsidR="00D14611" w:rsidRPr="00F1708C" w:rsidRDefault="00D14611" w:rsidP="00D14611">
      <w:pPr>
        <w:spacing w:after="0" w:line="240" w:lineRule="auto"/>
        <w:ind w:firstLine="709"/>
        <w:jc w:val="both"/>
        <w:rPr>
          <w:rFonts w:ascii="Times New Roman" w:hAnsi="Times New Roman" w:cs="Times New Roman"/>
          <w:sz w:val="28"/>
          <w:szCs w:val="28"/>
        </w:rPr>
      </w:pPr>
      <w:r w:rsidRPr="00F1708C">
        <w:rPr>
          <w:rFonts w:ascii="Times New Roman" w:hAnsi="Times New Roman" w:cs="Times New Roman"/>
          <w:sz w:val="28"/>
          <w:szCs w:val="28"/>
        </w:rPr>
        <w:t xml:space="preserve">Согласно п.2 ч.1 ст.15 </w:t>
      </w:r>
      <w:r w:rsidR="00F1708C" w:rsidRPr="00F1708C">
        <w:rPr>
          <w:rFonts w:ascii="Times New Roman" w:eastAsia="Times New Roman" w:hAnsi="Times New Roman" w:cs="Times New Roman"/>
          <w:sz w:val="28"/>
          <w:szCs w:val="28"/>
          <w:lang w:eastAsia="ru-RU"/>
        </w:rPr>
        <w:t>Федерального закона от 27.07.2006 № 149-ФЗ</w:t>
      </w:r>
      <w:r w:rsidRPr="00F1708C">
        <w:rPr>
          <w:rFonts w:ascii="Times New Roman" w:hAnsi="Times New Roman" w:cs="Times New Roman"/>
          <w:sz w:val="28"/>
          <w:szCs w:val="28"/>
        </w:rPr>
        <w:t xml:space="preserve"> </w:t>
      </w:r>
      <w:r w:rsidR="00F1708C" w:rsidRPr="00F1708C">
        <w:rPr>
          <w:rFonts w:ascii="Times New Roman" w:hAnsi="Times New Roman" w:cs="Times New Roman"/>
          <w:sz w:val="28"/>
          <w:szCs w:val="28"/>
        </w:rPr>
        <w:t>о</w:t>
      </w:r>
      <w:r w:rsidRPr="00F1708C">
        <w:rPr>
          <w:rFonts w:ascii="Times New Roman" w:hAnsi="Times New Roman" w:cs="Times New Roman"/>
          <w:sz w:val="28"/>
          <w:szCs w:val="28"/>
        </w:rPr>
        <w:t xml:space="preserve">снованиями для включения в реестр сведений является решение суда о признании информации, распространяемой посредством сети </w:t>
      </w:r>
      <w:r w:rsidR="00F1708C" w:rsidRPr="00F1708C">
        <w:rPr>
          <w:rFonts w:ascii="Times New Roman" w:hAnsi="Times New Roman" w:cs="Times New Roman"/>
          <w:sz w:val="28"/>
          <w:szCs w:val="28"/>
        </w:rPr>
        <w:t>«</w:t>
      </w:r>
      <w:r w:rsidRPr="00F1708C">
        <w:rPr>
          <w:rFonts w:ascii="Times New Roman" w:hAnsi="Times New Roman" w:cs="Times New Roman"/>
          <w:sz w:val="28"/>
          <w:szCs w:val="28"/>
        </w:rPr>
        <w:t>Интернет</w:t>
      </w:r>
      <w:r w:rsidR="00F1708C" w:rsidRPr="00F1708C">
        <w:rPr>
          <w:rFonts w:ascii="Times New Roman" w:hAnsi="Times New Roman" w:cs="Times New Roman"/>
          <w:sz w:val="28"/>
          <w:szCs w:val="28"/>
        </w:rPr>
        <w:t>»</w:t>
      </w:r>
      <w:r w:rsidRPr="00F1708C">
        <w:rPr>
          <w:rFonts w:ascii="Times New Roman" w:hAnsi="Times New Roman" w:cs="Times New Roman"/>
          <w:sz w:val="28"/>
          <w:szCs w:val="28"/>
        </w:rPr>
        <w:t>, информацией, распространение которой в Российской Федерации запрещено.</w:t>
      </w:r>
    </w:p>
    <w:p w14:paraId="2238E5AC" w14:textId="34162A60" w:rsidR="00D14611" w:rsidRPr="00F1708C" w:rsidRDefault="00F1708C" w:rsidP="00D14611">
      <w:pPr>
        <w:spacing w:after="0" w:line="240" w:lineRule="auto"/>
        <w:ind w:firstLine="709"/>
        <w:jc w:val="both"/>
        <w:rPr>
          <w:rFonts w:ascii="Times New Roman" w:eastAsia="Times New Roman" w:hAnsi="Times New Roman" w:cs="Times New Roman"/>
          <w:sz w:val="28"/>
          <w:szCs w:val="28"/>
          <w:lang w:eastAsia="ru-RU"/>
        </w:rPr>
      </w:pPr>
      <w:r w:rsidRPr="00F1708C">
        <w:rPr>
          <w:rFonts w:ascii="Times New Roman" w:hAnsi="Times New Roman" w:cs="Times New Roman"/>
          <w:sz w:val="28"/>
          <w:szCs w:val="28"/>
        </w:rPr>
        <w:t xml:space="preserve">Вопрос рассмотрения судами </w:t>
      </w:r>
      <w:r w:rsidRPr="00F1708C">
        <w:rPr>
          <w:rFonts w:ascii="Times New Roman" w:eastAsia="Times New Roman" w:hAnsi="Times New Roman" w:cs="Times New Roman"/>
          <w:sz w:val="28"/>
          <w:szCs w:val="28"/>
          <w:lang w:eastAsia="ru-RU"/>
        </w:rPr>
        <w:t>административных исковых заявлений о признании информации, размещенной в информационно-телекоммуникационных сетях, в том числе в сети «Интернет», запрещенной к распространению на территории Российской Федерации, регламентирован главой 27.1 КАС РФ, вступившей в законную силу со дня начала деятельности кассационных судов общей юрисдикции и апелляционных судов общей юрисдикции, то есть с 01.10.2019.</w:t>
      </w:r>
    </w:p>
    <w:p w14:paraId="516477E5" w14:textId="48D72AB9" w:rsidR="00F1708C" w:rsidRPr="00F1708C" w:rsidRDefault="00F1708C" w:rsidP="00D14611">
      <w:pPr>
        <w:spacing w:after="0" w:line="240" w:lineRule="auto"/>
        <w:ind w:firstLine="709"/>
        <w:jc w:val="both"/>
        <w:rPr>
          <w:rFonts w:ascii="Times New Roman" w:hAnsi="Times New Roman" w:cs="Times New Roman"/>
          <w:sz w:val="28"/>
          <w:szCs w:val="28"/>
        </w:rPr>
      </w:pPr>
      <w:r w:rsidRPr="00F1708C">
        <w:rPr>
          <w:rFonts w:ascii="Times New Roman" w:eastAsia="Times New Roman" w:hAnsi="Times New Roman" w:cs="Times New Roman"/>
          <w:sz w:val="28"/>
          <w:szCs w:val="28"/>
          <w:lang w:eastAsia="ru-RU"/>
        </w:rPr>
        <w:t>Согласно ст.265.1 КАС РФ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 Подобные административные исковые заявления предъявляются в районный суд по месту нахождения административного истца либо по месту нахождения или жительства административного ответчика.</w:t>
      </w:r>
    </w:p>
    <w:p w14:paraId="6B98F19C" w14:textId="6579E987" w:rsidR="00D14611" w:rsidRPr="00F1708C" w:rsidRDefault="00D14611" w:rsidP="00D14611">
      <w:pPr>
        <w:spacing w:after="0" w:line="240" w:lineRule="auto"/>
        <w:ind w:firstLine="709"/>
        <w:jc w:val="both"/>
        <w:rPr>
          <w:rFonts w:ascii="Times New Roman" w:hAnsi="Times New Roman" w:cs="Times New Roman"/>
          <w:sz w:val="28"/>
          <w:szCs w:val="28"/>
        </w:rPr>
      </w:pPr>
    </w:p>
    <w:p w14:paraId="5DFAE1C6" w14:textId="23AA6C38" w:rsidR="00723304" w:rsidRPr="00E17295" w:rsidRDefault="00E17295" w:rsidP="00E17295">
      <w:pPr>
        <w:spacing w:after="0" w:line="240" w:lineRule="auto"/>
        <w:jc w:val="center"/>
        <w:rPr>
          <w:rFonts w:ascii="Times New Roman" w:hAnsi="Times New Roman" w:cs="Times New Roman"/>
          <w:b/>
          <w:sz w:val="28"/>
          <w:szCs w:val="28"/>
        </w:rPr>
      </w:pPr>
      <w:r w:rsidRPr="00E17295">
        <w:rPr>
          <w:rFonts w:ascii="Times New Roman" w:hAnsi="Times New Roman" w:cs="Times New Roman"/>
          <w:b/>
          <w:sz w:val="28"/>
          <w:szCs w:val="28"/>
        </w:rPr>
        <w:t>4. Алгоритм взаимодействия.</w:t>
      </w:r>
    </w:p>
    <w:p w14:paraId="2B1EC97B" w14:textId="77777777" w:rsidR="00723304" w:rsidRDefault="00723304" w:rsidP="00127E70">
      <w:pPr>
        <w:spacing w:after="0" w:line="240" w:lineRule="auto"/>
        <w:ind w:firstLine="709"/>
        <w:jc w:val="both"/>
        <w:rPr>
          <w:rFonts w:ascii="Times New Roman" w:hAnsi="Times New Roman" w:cs="Times New Roman"/>
          <w:sz w:val="28"/>
          <w:szCs w:val="28"/>
        </w:rPr>
      </w:pPr>
    </w:p>
    <w:p w14:paraId="37A42EE4" w14:textId="7C9BA45E" w:rsidR="00814979" w:rsidRPr="00E17295" w:rsidRDefault="00E17295" w:rsidP="00E17295">
      <w:pPr>
        <w:spacing w:after="0" w:line="240" w:lineRule="auto"/>
        <w:ind w:firstLine="720"/>
        <w:jc w:val="both"/>
        <w:rPr>
          <w:rFonts w:ascii="Times New Roman" w:hAnsi="Times New Roman" w:cs="Times New Roman"/>
          <w:sz w:val="28"/>
          <w:szCs w:val="28"/>
        </w:rPr>
      </w:pPr>
      <w:r w:rsidRPr="00E17295">
        <w:rPr>
          <w:rFonts w:ascii="Times New Roman" w:hAnsi="Times New Roman" w:cs="Times New Roman"/>
          <w:sz w:val="28"/>
          <w:szCs w:val="28"/>
        </w:rPr>
        <w:t>А</w:t>
      </w:r>
      <w:r w:rsidR="00814979" w:rsidRPr="00E17295">
        <w:rPr>
          <w:rFonts w:ascii="Times New Roman" w:hAnsi="Times New Roman" w:cs="Times New Roman"/>
          <w:sz w:val="28"/>
          <w:szCs w:val="28"/>
        </w:rPr>
        <w:t>лгоритм (порядок) взаимодействия заинтересованных органов при выявлении противоправного контента в сети «Интернет» направлен на разъяснение порядка взаимодействия заинтересованных органов государственной власти (далее – Органы) при выявлении в сети «Интернет» информации, распространение которой на территории Российской Федерации запрещено, в целях ограничения доступа на территории Российской Федерации к такому противоправному контенту в сети «Интернет».</w:t>
      </w:r>
    </w:p>
    <w:p w14:paraId="1B42EB8E" w14:textId="77777777" w:rsidR="00E17295" w:rsidRPr="00E17295" w:rsidRDefault="00E17295" w:rsidP="00E17295">
      <w:pPr>
        <w:pStyle w:val="a8"/>
        <w:spacing w:before="0" w:beforeAutospacing="0" w:after="0" w:afterAutospacing="0"/>
        <w:ind w:firstLine="720"/>
        <w:jc w:val="both"/>
        <w:rPr>
          <w:sz w:val="28"/>
          <w:szCs w:val="28"/>
        </w:rPr>
      </w:pPr>
      <w:r w:rsidRPr="00E17295">
        <w:rPr>
          <w:sz w:val="28"/>
          <w:szCs w:val="28"/>
        </w:rPr>
        <w:t>В соответствии с пунктом 6 Правил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w:t>
      </w:r>
      <w:r w:rsidRPr="00E17295">
        <w:rPr>
          <w:sz w:val="28"/>
          <w:szCs w:val="28"/>
        </w:rPr>
        <w:lastRenderedPageBreak/>
        <w:t>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утвержденных постановлением № 1101, в электронном виде создана форма для приема обращений граждан о наличии на страницах сайтов в сети «Интернет» запрещенной информации.</w:t>
      </w:r>
    </w:p>
    <w:p w14:paraId="353AB261" w14:textId="4D90344B" w:rsidR="00723304" w:rsidRPr="00E17295" w:rsidRDefault="00E17295" w:rsidP="00E17295">
      <w:pPr>
        <w:spacing w:after="0" w:line="240" w:lineRule="auto"/>
        <w:ind w:firstLine="720"/>
        <w:jc w:val="both"/>
        <w:rPr>
          <w:rStyle w:val="aa"/>
          <w:rFonts w:ascii="Times New Roman" w:hAnsi="Times New Roman" w:cs="Times New Roman"/>
          <w:color w:val="auto"/>
          <w:sz w:val="28"/>
          <w:szCs w:val="28"/>
        </w:rPr>
      </w:pPr>
      <w:r w:rsidRPr="00E17295">
        <w:rPr>
          <w:rFonts w:ascii="Times New Roman" w:hAnsi="Times New Roman" w:cs="Times New Roman"/>
          <w:sz w:val="28"/>
          <w:szCs w:val="28"/>
        </w:rPr>
        <w:t>Эта форма размещена по адресу: </w:t>
      </w:r>
      <w:hyperlink r:id="rId7" w:history="1">
        <w:r w:rsidRPr="00E17295">
          <w:rPr>
            <w:rStyle w:val="aa"/>
            <w:rFonts w:ascii="Times New Roman" w:hAnsi="Times New Roman" w:cs="Times New Roman"/>
            <w:color w:val="auto"/>
            <w:sz w:val="28"/>
            <w:szCs w:val="28"/>
            <w:u w:val="none"/>
          </w:rPr>
          <w:t>http://eais.rkn.gov.ru</w:t>
        </w:r>
      </w:hyperlink>
      <w:r w:rsidR="00F64C08">
        <w:rPr>
          <w:rStyle w:val="aa"/>
          <w:rFonts w:ascii="Times New Roman" w:hAnsi="Times New Roman" w:cs="Times New Roman"/>
          <w:color w:val="auto"/>
          <w:sz w:val="28"/>
          <w:szCs w:val="28"/>
          <w:u w:val="none"/>
        </w:rPr>
        <w:t xml:space="preserve"> (Федеральная служба по надзору в сфере связи, информационных технологий и массовых коммуникаций).</w:t>
      </w:r>
    </w:p>
    <w:p w14:paraId="21E68C33" w14:textId="5D78185E" w:rsidR="00E17295" w:rsidRPr="00E17295" w:rsidRDefault="00E17295" w:rsidP="00E17295">
      <w:pPr>
        <w:spacing w:after="0" w:line="240" w:lineRule="auto"/>
        <w:ind w:firstLine="720"/>
        <w:jc w:val="both"/>
        <w:rPr>
          <w:rFonts w:ascii="Times New Roman" w:hAnsi="Times New Roman" w:cs="Times New Roman"/>
          <w:sz w:val="28"/>
          <w:szCs w:val="28"/>
        </w:rPr>
      </w:pPr>
      <w:r w:rsidRPr="00E17295">
        <w:rPr>
          <w:rFonts w:ascii="Times New Roman" w:hAnsi="Times New Roman" w:cs="Times New Roman"/>
          <w:sz w:val="28"/>
          <w:szCs w:val="28"/>
        </w:rPr>
        <w:t>После поступления на сайт обращений о наличии на страницах сайтов в сети «Интернет» запрещенной информации, данные обращения направляются уполномоченным органам в соответствии с их компетенцией.</w:t>
      </w:r>
    </w:p>
    <w:p w14:paraId="29D10197" w14:textId="2C5A622A" w:rsidR="00E17295" w:rsidRPr="00E17295" w:rsidRDefault="00E17295" w:rsidP="00E17295">
      <w:pPr>
        <w:pStyle w:val="a8"/>
        <w:spacing w:before="0" w:beforeAutospacing="0" w:after="0" w:afterAutospacing="0"/>
        <w:ind w:firstLine="720"/>
        <w:jc w:val="both"/>
        <w:rPr>
          <w:sz w:val="28"/>
          <w:szCs w:val="28"/>
        </w:rPr>
      </w:pPr>
      <w:r w:rsidRPr="00E17295">
        <w:rPr>
          <w:sz w:val="28"/>
          <w:szCs w:val="28"/>
        </w:rPr>
        <w:t xml:space="preserve">Таким образом, при обнаружении на Интернет-ресурсе </w:t>
      </w:r>
      <w:r>
        <w:rPr>
          <w:sz w:val="28"/>
          <w:szCs w:val="28"/>
        </w:rPr>
        <w:t xml:space="preserve">информации, перечисленной в </w:t>
      </w:r>
      <w:r>
        <w:rPr>
          <w:rFonts w:ascii="Arial" w:hAnsi="Arial" w:cs="Arial"/>
          <w:sz w:val="20"/>
          <w:szCs w:val="20"/>
        </w:rPr>
        <w:t xml:space="preserve">ч.5 ст.15.1 </w:t>
      </w:r>
      <w:r w:rsidRPr="00F1708C">
        <w:rPr>
          <w:sz w:val="28"/>
          <w:szCs w:val="28"/>
        </w:rPr>
        <w:t>Федерального закона от 27.07.2006 № 149-ФЗ</w:t>
      </w:r>
      <w:r>
        <w:rPr>
          <w:sz w:val="28"/>
          <w:szCs w:val="28"/>
        </w:rPr>
        <w:t>,</w:t>
      </w:r>
      <w:r w:rsidRPr="00E17295">
        <w:rPr>
          <w:sz w:val="28"/>
          <w:szCs w:val="28"/>
        </w:rPr>
        <w:t xml:space="preserve"> заявитель может направить соответствующие обращение через интернет-сайт: </w:t>
      </w:r>
      <w:hyperlink r:id="rId8" w:history="1">
        <w:r w:rsidRPr="00E17295">
          <w:rPr>
            <w:rStyle w:val="aa"/>
            <w:color w:val="auto"/>
            <w:sz w:val="28"/>
            <w:szCs w:val="28"/>
            <w:u w:val="none"/>
          </w:rPr>
          <w:t>http://eais.rkn.gov.ru</w:t>
        </w:r>
      </w:hyperlink>
      <w:r w:rsidRPr="00E17295">
        <w:rPr>
          <w:sz w:val="28"/>
          <w:szCs w:val="28"/>
        </w:rPr>
        <w:t>. Данное обращение будет рассмотрено в установленном законом порядке.</w:t>
      </w:r>
    </w:p>
    <w:p w14:paraId="3FA1A663" w14:textId="10969BCF" w:rsidR="00E17295" w:rsidRPr="00E17295" w:rsidRDefault="00E17295" w:rsidP="00E17295">
      <w:pPr>
        <w:pStyle w:val="a8"/>
        <w:spacing w:before="0" w:beforeAutospacing="0" w:after="0" w:afterAutospacing="0"/>
        <w:ind w:firstLine="720"/>
        <w:jc w:val="both"/>
        <w:rPr>
          <w:sz w:val="28"/>
          <w:szCs w:val="28"/>
        </w:rPr>
      </w:pPr>
      <w:r w:rsidRPr="00E17295">
        <w:rPr>
          <w:sz w:val="28"/>
          <w:szCs w:val="28"/>
        </w:rPr>
        <w:t xml:space="preserve">В соответствии со статьей 15.3 </w:t>
      </w:r>
      <w:r w:rsidRPr="00F1708C">
        <w:rPr>
          <w:sz w:val="28"/>
          <w:szCs w:val="28"/>
        </w:rPr>
        <w:t>Федерального закона от 27.07.2006 № 149-ФЗ</w:t>
      </w:r>
      <w:r w:rsidRPr="00E17295">
        <w:rPr>
          <w:sz w:val="28"/>
          <w:szCs w:val="28"/>
        </w:rPr>
        <w:t xml:space="preserve"> ограничение доступа к информации в сети Интернет,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производится также во внесудебном порядке на основании требования Генерального прокурора Российской Федерации или его заместителей.</w:t>
      </w:r>
    </w:p>
    <w:p w14:paraId="3778FC3B" w14:textId="02BA74F3" w:rsidR="00E17295" w:rsidRPr="00E17295" w:rsidRDefault="00E17295" w:rsidP="00E17295">
      <w:pPr>
        <w:pStyle w:val="a8"/>
        <w:spacing w:before="0" w:beforeAutospacing="0" w:after="0" w:afterAutospacing="0"/>
        <w:ind w:firstLine="720"/>
        <w:jc w:val="both"/>
        <w:rPr>
          <w:sz w:val="28"/>
          <w:szCs w:val="28"/>
        </w:rPr>
      </w:pPr>
      <w:r w:rsidRPr="00E17295">
        <w:rPr>
          <w:sz w:val="28"/>
          <w:szCs w:val="28"/>
        </w:rPr>
        <w:t>То есть при обнаружении в сети Интернет вышеуказанной информации обращение о принятии мер необходимо направлять в органы прокуратуры.</w:t>
      </w:r>
    </w:p>
    <w:p w14:paraId="634BC7C1" w14:textId="28264C37" w:rsidR="00E17295" w:rsidRPr="00E17295" w:rsidRDefault="00E17295" w:rsidP="00764E2E">
      <w:pPr>
        <w:spacing w:after="0" w:line="240" w:lineRule="auto"/>
        <w:ind w:firstLine="720"/>
        <w:jc w:val="both"/>
        <w:rPr>
          <w:rFonts w:ascii="Times New Roman" w:hAnsi="Times New Roman" w:cs="Times New Roman"/>
          <w:sz w:val="28"/>
          <w:szCs w:val="28"/>
        </w:rPr>
      </w:pPr>
      <w:r w:rsidRPr="00E17295">
        <w:rPr>
          <w:rFonts w:ascii="Times New Roman" w:hAnsi="Times New Roman" w:cs="Times New Roman"/>
          <w:sz w:val="28"/>
          <w:szCs w:val="28"/>
        </w:rPr>
        <w:t>Ограничение доступа к иной противоправной информации в сети Интернет производится исключительно на основании</w:t>
      </w:r>
      <w:r w:rsidR="00F64C08">
        <w:rPr>
          <w:rFonts w:ascii="Times New Roman" w:hAnsi="Times New Roman" w:cs="Times New Roman"/>
          <w:sz w:val="28"/>
          <w:szCs w:val="28"/>
        </w:rPr>
        <w:t xml:space="preserve"> </w:t>
      </w:r>
      <w:r w:rsidRPr="00E17295">
        <w:rPr>
          <w:rFonts w:ascii="Times New Roman" w:hAnsi="Times New Roman" w:cs="Times New Roman"/>
          <w:sz w:val="28"/>
          <w:szCs w:val="28"/>
        </w:rPr>
        <w:t>решения суда, вынесенного по заявлению прокурора, в связи с чем обращения о наличии в сети Интернет подобной информации также необходимо направлять в органы прокуратуры.</w:t>
      </w:r>
    </w:p>
    <w:p w14:paraId="1FA9FFE9" w14:textId="3D8A6C26" w:rsidR="00764E2E" w:rsidRDefault="00764E2E" w:rsidP="00764E2E">
      <w:pPr>
        <w:spacing w:after="0" w:line="240" w:lineRule="auto"/>
        <w:rPr>
          <w:rFonts w:ascii="Times New Roman" w:hAnsi="Times New Roman" w:cs="Times New Roman"/>
          <w:sz w:val="28"/>
          <w:szCs w:val="28"/>
        </w:rPr>
      </w:pPr>
    </w:p>
    <w:p w14:paraId="0263B118" w14:textId="77777777" w:rsidR="00764E2E" w:rsidRDefault="00764E2E" w:rsidP="00764E2E">
      <w:pPr>
        <w:spacing w:after="0" w:line="240" w:lineRule="auto"/>
        <w:rPr>
          <w:rFonts w:ascii="Times New Roman" w:hAnsi="Times New Roman" w:cs="Times New Roman"/>
          <w:sz w:val="28"/>
          <w:szCs w:val="28"/>
        </w:rPr>
      </w:pPr>
      <w:bookmarkStart w:id="2" w:name="_GoBack"/>
      <w:bookmarkEnd w:id="2"/>
    </w:p>
    <w:p w14:paraId="3FDDA525" w14:textId="7C8F472A" w:rsidR="00E17295" w:rsidRPr="00455A84" w:rsidRDefault="00764E2E" w:rsidP="00764E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spellStart"/>
      <w:r>
        <w:rPr>
          <w:rFonts w:ascii="Times New Roman" w:hAnsi="Times New Roman" w:cs="Times New Roman"/>
          <w:sz w:val="28"/>
          <w:szCs w:val="28"/>
        </w:rPr>
        <w:t>Иультинского</w:t>
      </w:r>
      <w:proofErr w:type="spellEnd"/>
      <w:r>
        <w:rPr>
          <w:rFonts w:ascii="Times New Roman" w:hAnsi="Times New Roman" w:cs="Times New Roman"/>
          <w:sz w:val="28"/>
          <w:szCs w:val="28"/>
        </w:rPr>
        <w:t xml:space="preserve"> района</w:t>
      </w:r>
    </w:p>
    <w:sectPr w:rsidR="00E17295" w:rsidRPr="00455A84" w:rsidSect="00455A8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F50B" w14:textId="77777777" w:rsidR="00B36B9D" w:rsidRDefault="00B36B9D" w:rsidP="00455A84">
      <w:pPr>
        <w:spacing w:after="0" w:line="240" w:lineRule="auto"/>
      </w:pPr>
      <w:r>
        <w:separator/>
      </w:r>
    </w:p>
  </w:endnote>
  <w:endnote w:type="continuationSeparator" w:id="0">
    <w:p w14:paraId="2A189E63" w14:textId="77777777" w:rsidR="00B36B9D" w:rsidRDefault="00B36B9D" w:rsidP="0045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6D5E" w14:textId="77777777" w:rsidR="00B36B9D" w:rsidRDefault="00B36B9D" w:rsidP="00455A84">
      <w:pPr>
        <w:spacing w:after="0" w:line="240" w:lineRule="auto"/>
      </w:pPr>
      <w:r>
        <w:separator/>
      </w:r>
    </w:p>
  </w:footnote>
  <w:footnote w:type="continuationSeparator" w:id="0">
    <w:p w14:paraId="14B08C4E" w14:textId="77777777" w:rsidR="00B36B9D" w:rsidRDefault="00B36B9D" w:rsidP="0045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746435"/>
      <w:docPartObj>
        <w:docPartGallery w:val="Page Numbers (Top of Page)"/>
        <w:docPartUnique/>
      </w:docPartObj>
    </w:sdtPr>
    <w:sdtEndPr/>
    <w:sdtContent>
      <w:p w14:paraId="6490D1FA" w14:textId="47701E79" w:rsidR="00455A84" w:rsidRDefault="00455A84">
        <w:pPr>
          <w:pStyle w:val="a3"/>
          <w:jc w:val="center"/>
        </w:pPr>
        <w:r>
          <w:fldChar w:fldCharType="begin"/>
        </w:r>
        <w:r>
          <w:instrText>PAGE   \* MERGEFORMAT</w:instrText>
        </w:r>
        <w:r>
          <w:fldChar w:fldCharType="separate"/>
        </w:r>
        <w:r>
          <w:t>2</w:t>
        </w:r>
        <w:r>
          <w:fldChar w:fldCharType="end"/>
        </w:r>
      </w:p>
    </w:sdtContent>
  </w:sdt>
  <w:p w14:paraId="149F7B69" w14:textId="77777777" w:rsidR="00455A84" w:rsidRDefault="00455A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71914"/>
    <w:multiLevelType w:val="multilevel"/>
    <w:tmpl w:val="88EE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E5"/>
    <w:rsid w:val="00031496"/>
    <w:rsid w:val="00127E70"/>
    <w:rsid w:val="00285292"/>
    <w:rsid w:val="002C7714"/>
    <w:rsid w:val="002D7BD8"/>
    <w:rsid w:val="00352CAF"/>
    <w:rsid w:val="003C65F0"/>
    <w:rsid w:val="00455A84"/>
    <w:rsid w:val="00477DDC"/>
    <w:rsid w:val="00511914"/>
    <w:rsid w:val="005165C6"/>
    <w:rsid w:val="005E204C"/>
    <w:rsid w:val="0060212E"/>
    <w:rsid w:val="006061D2"/>
    <w:rsid w:val="00622D6B"/>
    <w:rsid w:val="006643FF"/>
    <w:rsid w:val="00672531"/>
    <w:rsid w:val="0070621A"/>
    <w:rsid w:val="00723304"/>
    <w:rsid w:val="00723B9F"/>
    <w:rsid w:val="00755F3D"/>
    <w:rsid w:val="00764E2E"/>
    <w:rsid w:val="007D6C27"/>
    <w:rsid w:val="007E61AB"/>
    <w:rsid w:val="00814979"/>
    <w:rsid w:val="0083546E"/>
    <w:rsid w:val="008C43A1"/>
    <w:rsid w:val="008C6223"/>
    <w:rsid w:val="00904DC5"/>
    <w:rsid w:val="009F61D5"/>
    <w:rsid w:val="00A23474"/>
    <w:rsid w:val="00B34067"/>
    <w:rsid w:val="00B36B9D"/>
    <w:rsid w:val="00BC2930"/>
    <w:rsid w:val="00BD541A"/>
    <w:rsid w:val="00C50B90"/>
    <w:rsid w:val="00C7126F"/>
    <w:rsid w:val="00CA10E4"/>
    <w:rsid w:val="00D14611"/>
    <w:rsid w:val="00D47BB1"/>
    <w:rsid w:val="00E17295"/>
    <w:rsid w:val="00F1708C"/>
    <w:rsid w:val="00F32038"/>
    <w:rsid w:val="00F568EF"/>
    <w:rsid w:val="00F64C08"/>
    <w:rsid w:val="00F72C9C"/>
    <w:rsid w:val="00F74EE5"/>
    <w:rsid w:val="00F9499D"/>
    <w:rsid w:val="00FF3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65AB"/>
  <w15:chartTrackingRefBased/>
  <w15:docId w15:val="{70B55307-5B93-4DC4-A4B7-2040CB8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5A84"/>
  </w:style>
  <w:style w:type="paragraph" w:styleId="a5">
    <w:name w:val="footer"/>
    <w:basedOn w:val="a"/>
    <w:link w:val="a6"/>
    <w:uiPriority w:val="99"/>
    <w:unhideWhenUsed/>
    <w:rsid w:val="00455A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5A84"/>
  </w:style>
  <w:style w:type="table" w:styleId="a7">
    <w:name w:val="Table Grid"/>
    <w:basedOn w:val="a1"/>
    <w:uiPriority w:val="39"/>
    <w:rsid w:val="0045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723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23304"/>
    <w:rPr>
      <w:i/>
      <w:iCs/>
    </w:rPr>
  </w:style>
  <w:style w:type="character" w:styleId="aa">
    <w:name w:val="Hyperlink"/>
    <w:basedOn w:val="a0"/>
    <w:uiPriority w:val="99"/>
    <w:semiHidden/>
    <w:unhideWhenUsed/>
    <w:rsid w:val="00E17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48">
      <w:bodyDiv w:val="1"/>
      <w:marLeft w:val="0"/>
      <w:marRight w:val="0"/>
      <w:marTop w:val="0"/>
      <w:marBottom w:val="0"/>
      <w:divBdr>
        <w:top w:val="none" w:sz="0" w:space="0" w:color="auto"/>
        <w:left w:val="none" w:sz="0" w:space="0" w:color="auto"/>
        <w:bottom w:val="none" w:sz="0" w:space="0" w:color="auto"/>
        <w:right w:val="none" w:sz="0" w:space="0" w:color="auto"/>
      </w:divBdr>
    </w:div>
    <w:div w:id="16547332">
      <w:bodyDiv w:val="1"/>
      <w:marLeft w:val="0"/>
      <w:marRight w:val="0"/>
      <w:marTop w:val="0"/>
      <w:marBottom w:val="0"/>
      <w:divBdr>
        <w:top w:val="none" w:sz="0" w:space="0" w:color="auto"/>
        <w:left w:val="none" w:sz="0" w:space="0" w:color="auto"/>
        <w:bottom w:val="none" w:sz="0" w:space="0" w:color="auto"/>
        <w:right w:val="none" w:sz="0" w:space="0" w:color="auto"/>
      </w:divBdr>
    </w:div>
    <w:div w:id="31657246">
      <w:bodyDiv w:val="1"/>
      <w:marLeft w:val="0"/>
      <w:marRight w:val="0"/>
      <w:marTop w:val="0"/>
      <w:marBottom w:val="0"/>
      <w:divBdr>
        <w:top w:val="none" w:sz="0" w:space="0" w:color="auto"/>
        <w:left w:val="none" w:sz="0" w:space="0" w:color="auto"/>
        <w:bottom w:val="none" w:sz="0" w:space="0" w:color="auto"/>
        <w:right w:val="none" w:sz="0" w:space="0" w:color="auto"/>
      </w:divBdr>
    </w:div>
    <w:div w:id="79301899">
      <w:bodyDiv w:val="1"/>
      <w:marLeft w:val="0"/>
      <w:marRight w:val="0"/>
      <w:marTop w:val="0"/>
      <w:marBottom w:val="0"/>
      <w:divBdr>
        <w:top w:val="none" w:sz="0" w:space="0" w:color="auto"/>
        <w:left w:val="none" w:sz="0" w:space="0" w:color="auto"/>
        <w:bottom w:val="none" w:sz="0" w:space="0" w:color="auto"/>
        <w:right w:val="none" w:sz="0" w:space="0" w:color="auto"/>
      </w:divBdr>
    </w:div>
    <w:div w:id="83040184">
      <w:bodyDiv w:val="1"/>
      <w:marLeft w:val="0"/>
      <w:marRight w:val="0"/>
      <w:marTop w:val="0"/>
      <w:marBottom w:val="0"/>
      <w:divBdr>
        <w:top w:val="none" w:sz="0" w:space="0" w:color="auto"/>
        <w:left w:val="none" w:sz="0" w:space="0" w:color="auto"/>
        <w:bottom w:val="none" w:sz="0" w:space="0" w:color="auto"/>
        <w:right w:val="none" w:sz="0" w:space="0" w:color="auto"/>
      </w:divBdr>
    </w:div>
    <w:div w:id="141509268">
      <w:bodyDiv w:val="1"/>
      <w:marLeft w:val="0"/>
      <w:marRight w:val="0"/>
      <w:marTop w:val="0"/>
      <w:marBottom w:val="0"/>
      <w:divBdr>
        <w:top w:val="none" w:sz="0" w:space="0" w:color="auto"/>
        <w:left w:val="none" w:sz="0" w:space="0" w:color="auto"/>
        <w:bottom w:val="none" w:sz="0" w:space="0" w:color="auto"/>
        <w:right w:val="none" w:sz="0" w:space="0" w:color="auto"/>
      </w:divBdr>
    </w:div>
    <w:div w:id="297806582">
      <w:bodyDiv w:val="1"/>
      <w:marLeft w:val="0"/>
      <w:marRight w:val="0"/>
      <w:marTop w:val="0"/>
      <w:marBottom w:val="0"/>
      <w:divBdr>
        <w:top w:val="none" w:sz="0" w:space="0" w:color="auto"/>
        <w:left w:val="none" w:sz="0" w:space="0" w:color="auto"/>
        <w:bottom w:val="none" w:sz="0" w:space="0" w:color="auto"/>
        <w:right w:val="none" w:sz="0" w:space="0" w:color="auto"/>
      </w:divBdr>
    </w:div>
    <w:div w:id="308705371">
      <w:bodyDiv w:val="1"/>
      <w:marLeft w:val="0"/>
      <w:marRight w:val="0"/>
      <w:marTop w:val="0"/>
      <w:marBottom w:val="0"/>
      <w:divBdr>
        <w:top w:val="none" w:sz="0" w:space="0" w:color="auto"/>
        <w:left w:val="none" w:sz="0" w:space="0" w:color="auto"/>
        <w:bottom w:val="none" w:sz="0" w:space="0" w:color="auto"/>
        <w:right w:val="none" w:sz="0" w:space="0" w:color="auto"/>
      </w:divBdr>
    </w:div>
    <w:div w:id="309755207">
      <w:bodyDiv w:val="1"/>
      <w:marLeft w:val="0"/>
      <w:marRight w:val="0"/>
      <w:marTop w:val="0"/>
      <w:marBottom w:val="0"/>
      <w:divBdr>
        <w:top w:val="none" w:sz="0" w:space="0" w:color="auto"/>
        <w:left w:val="none" w:sz="0" w:space="0" w:color="auto"/>
        <w:bottom w:val="none" w:sz="0" w:space="0" w:color="auto"/>
        <w:right w:val="none" w:sz="0" w:space="0" w:color="auto"/>
      </w:divBdr>
    </w:div>
    <w:div w:id="422339176">
      <w:bodyDiv w:val="1"/>
      <w:marLeft w:val="0"/>
      <w:marRight w:val="0"/>
      <w:marTop w:val="0"/>
      <w:marBottom w:val="0"/>
      <w:divBdr>
        <w:top w:val="none" w:sz="0" w:space="0" w:color="auto"/>
        <w:left w:val="none" w:sz="0" w:space="0" w:color="auto"/>
        <w:bottom w:val="none" w:sz="0" w:space="0" w:color="auto"/>
        <w:right w:val="none" w:sz="0" w:space="0" w:color="auto"/>
      </w:divBdr>
    </w:div>
    <w:div w:id="461466893">
      <w:bodyDiv w:val="1"/>
      <w:marLeft w:val="0"/>
      <w:marRight w:val="0"/>
      <w:marTop w:val="0"/>
      <w:marBottom w:val="0"/>
      <w:divBdr>
        <w:top w:val="none" w:sz="0" w:space="0" w:color="auto"/>
        <w:left w:val="none" w:sz="0" w:space="0" w:color="auto"/>
        <w:bottom w:val="none" w:sz="0" w:space="0" w:color="auto"/>
        <w:right w:val="none" w:sz="0" w:space="0" w:color="auto"/>
      </w:divBdr>
    </w:div>
    <w:div w:id="500658201">
      <w:bodyDiv w:val="1"/>
      <w:marLeft w:val="0"/>
      <w:marRight w:val="0"/>
      <w:marTop w:val="0"/>
      <w:marBottom w:val="0"/>
      <w:divBdr>
        <w:top w:val="none" w:sz="0" w:space="0" w:color="auto"/>
        <w:left w:val="none" w:sz="0" w:space="0" w:color="auto"/>
        <w:bottom w:val="none" w:sz="0" w:space="0" w:color="auto"/>
        <w:right w:val="none" w:sz="0" w:space="0" w:color="auto"/>
      </w:divBdr>
    </w:div>
    <w:div w:id="596518095">
      <w:bodyDiv w:val="1"/>
      <w:marLeft w:val="0"/>
      <w:marRight w:val="0"/>
      <w:marTop w:val="0"/>
      <w:marBottom w:val="0"/>
      <w:divBdr>
        <w:top w:val="none" w:sz="0" w:space="0" w:color="auto"/>
        <w:left w:val="none" w:sz="0" w:space="0" w:color="auto"/>
        <w:bottom w:val="none" w:sz="0" w:space="0" w:color="auto"/>
        <w:right w:val="none" w:sz="0" w:space="0" w:color="auto"/>
      </w:divBdr>
    </w:div>
    <w:div w:id="599022256">
      <w:bodyDiv w:val="1"/>
      <w:marLeft w:val="0"/>
      <w:marRight w:val="0"/>
      <w:marTop w:val="0"/>
      <w:marBottom w:val="0"/>
      <w:divBdr>
        <w:top w:val="none" w:sz="0" w:space="0" w:color="auto"/>
        <w:left w:val="none" w:sz="0" w:space="0" w:color="auto"/>
        <w:bottom w:val="none" w:sz="0" w:space="0" w:color="auto"/>
        <w:right w:val="none" w:sz="0" w:space="0" w:color="auto"/>
      </w:divBdr>
    </w:div>
    <w:div w:id="701053609">
      <w:bodyDiv w:val="1"/>
      <w:marLeft w:val="0"/>
      <w:marRight w:val="0"/>
      <w:marTop w:val="0"/>
      <w:marBottom w:val="0"/>
      <w:divBdr>
        <w:top w:val="none" w:sz="0" w:space="0" w:color="auto"/>
        <w:left w:val="none" w:sz="0" w:space="0" w:color="auto"/>
        <w:bottom w:val="none" w:sz="0" w:space="0" w:color="auto"/>
        <w:right w:val="none" w:sz="0" w:space="0" w:color="auto"/>
      </w:divBdr>
    </w:div>
    <w:div w:id="850413316">
      <w:bodyDiv w:val="1"/>
      <w:marLeft w:val="0"/>
      <w:marRight w:val="0"/>
      <w:marTop w:val="0"/>
      <w:marBottom w:val="0"/>
      <w:divBdr>
        <w:top w:val="none" w:sz="0" w:space="0" w:color="auto"/>
        <w:left w:val="none" w:sz="0" w:space="0" w:color="auto"/>
        <w:bottom w:val="none" w:sz="0" w:space="0" w:color="auto"/>
        <w:right w:val="none" w:sz="0" w:space="0" w:color="auto"/>
      </w:divBdr>
    </w:div>
    <w:div w:id="858742478">
      <w:bodyDiv w:val="1"/>
      <w:marLeft w:val="0"/>
      <w:marRight w:val="0"/>
      <w:marTop w:val="0"/>
      <w:marBottom w:val="0"/>
      <w:divBdr>
        <w:top w:val="none" w:sz="0" w:space="0" w:color="auto"/>
        <w:left w:val="none" w:sz="0" w:space="0" w:color="auto"/>
        <w:bottom w:val="none" w:sz="0" w:space="0" w:color="auto"/>
        <w:right w:val="none" w:sz="0" w:space="0" w:color="auto"/>
      </w:divBdr>
    </w:div>
    <w:div w:id="904534294">
      <w:bodyDiv w:val="1"/>
      <w:marLeft w:val="0"/>
      <w:marRight w:val="0"/>
      <w:marTop w:val="0"/>
      <w:marBottom w:val="0"/>
      <w:divBdr>
        <w:top w:val="none" w:sz="0" w:space="0" w:color="auto"/>
        <w:left w:val="none" w:sz="0" w:space="0" w:color="auto"/>
        <w:bottom w:val="none" w:sz="0" w:space="0" w:color="auto"/>
        <w:right w:val="none" w:sz="0" w:space="0" w:color="auto"/>
      </w:divBdr>
    </w:div>
    <w:div w:id="917447950">
      <w:bodyDiv w:val="1"/>
      <w:marLeft w:val="0"/>
      <w:marRight w:val="0"/>
      <w:marTop w:val="0"/>
      <w:marBottom w:val="0"/>
      <w:divBdr>
        <w:top w:val="none" w:sz="0" w:space="0" w:color="auto"/>
        <w:left w:val="none" w:sz="0" w:space="0" w:color="auto"/>
        <w:bottom w:val="none" w:sz="0" w:space="0" w:color="auto"/>
        <w:right w:val="none" w:sz="0" w:space="0" w:color="auto"/>
      </w:divBdr>
    </w:div>
    <w:div w:id="930970674">
      <w:bodyDiv w:val="1"/>
      <w:marLeft w:val="0"/>
      <w:marRight w:val="0"/>
      <w:marTop w:val="0"/>
      <w:marBottom w:val="0"/>
      <w:divBdr>
        <w:top w:val="none" w:sz="0" w:space="0" w:color="auto"/>
        <w:left w:val="none" w:sz="0" w:space="0" w:color="auto"/>
        <w:bottom w:val="none" w:sz="0" w:space="0" w:color="auto"/>
        <w:right w:val="none" w:sz="0" w:space="0" w:color="auto"/>
      </w:divBdr>
    </w:div>
    <w:div w:id="985864445">
      <w:bodyDiv w:val="1"/>
      <w:marLeft w:val="0"/>
      <w:marRight w:val="0"/>
      <w:marTop w:val="0"/>
      <w:marBottom w:val="0"/>
      <w:divBdr>
        <w:top w:val="none" w:sz="0" w:space="0" w:color="auto"/>
        <w:left w:val="none" w:sz="0" w:space="0" w:color="auto"/>
        <w:bottom w:val="none" w:sz="0" w:space="0" w:color="auto"/>
        <w:right w:val="none" w:sz="0" w:space="0" w:color="auto"/>
      </w:divBdr>
    </w:div>
    <w:div w:id="1027870143">
      <w:bodyDiv w:val="1"/>
      <w:marLeft w:val="0"/>
      <w:marRight w:val="0"/>
      <w:marTop w:val="0"/>
      <w:marBottom w:val="0"/>
      <w:divBdr>
        <w:top w:val="none" w:sz="0" w:space="0" w:color="auto"/>
        <w:left w:val="none" w:sz="0" w:space="0" w:color="auto"/>
        <w:bottom w:val="none" w:sz="0" w:space="0" w:color="auto"/>
        <w:right w:val="none" w:sz="0" w:space="0" w:color="auto"/>
      </w:divBdr>
    </w:div>
    <w:div w:id="1050492592">
      <w:bodyDiv w:val="1"/>
      <w:marLeft w:val="0"/>
      <w:marRight w:val="0"/>
      <w:marTop w:val="0"/>
      <w:marBottom w:val="0"/>
      <w:divBdr>
        <w:top w:val="none" w:sz="0" w:space="0" w:color="auto"/>
        <w:left w:val="none" w:sz="0" w:space="0" w:color="auto"/>
        <w:bottom w:val="none" w:sz="0" w:space="0" w:color="auto"/>
        <w:right w:val="none" w:sz="0" w:space="0" w:color="auto"/>
      </w:divBdr>
    </w:div>
    <w:div w:id="1154025976">
      <w:bodyDiv w:val="1"/>
      <w:marLeft w:val="0"/>
      <w:marRight w:val="0"/>
      <w:marTop w:val="0"/>
      <w:marBottom w:val="0"/>
      <w:divBdr>
        <w:top w:val="none" w:sz="0" w:space="0" w:color="auto"/>
        <w:left w:val="none" w:sz="0" w:space="0" w:color="auto"/>
        <w:bottom w:val="none" w:sz="0" w:space="0" w:color="auto"/>
        <w:right w:val="none" w:sz="0" w:space="0" w:color="auto"/>
      </w:divBdr>
    </w:div>
    <w:div w:id="1172641263">
      <w:bodyDiv w:val="1"/>
      <w:marLeft w:val="0"/>
      <w:marRight w:val="0"/>
      <w:marTop w:val="0"/>
      <w:marBottom w:val="0"/>
      <w:divBdr>
        <w:top w:val="none" w:sz="0" w:space="0" w:color="auto"/>
        <w:left w:val="none" w:sz="0" w:space="0" w:color="auto"/>
        <w:bottom w:val="none" w:sz="0" w:space="0" w:color="auto"/>
        <w:right w:val="none" w:sz="0" w:space="0" w:color="auto"/>
      </w:divBdr>
    </w:div>
    <w:div w:id="1242981273">
      <w:bodyDiv w:val="1"/>
      <w:marLeft w:val="0"/>
      <w:marRight w:val="0"/>
      <w:marTop w:val="0"/>
      <w:marBottom w:val="0"/>
      <w:divBdr>
        <w:top w:val="none" w:sz="0" w:space="0" w:color="auto"/>
        <w:left w:val="none" w:sz="0" w:space="0" w:color="auto"/>
        <w:bottom w:val="none" w:sz="0" w:space="0" w:color="auto"/>
        <w:right w:val="none" w:sz="0" w:space="0" w:color="auto"/>
      </w:divBdr>
    </w:div>
    <w:div w:id="1292906059">
      <w:bodyDiv w:val="1"/>
      <w:marLeft w:val="0"/>
      <w:marRight w:val="0"/>
      <w:marTop w:val="0"/>
      <w:marBottom w:val="0"/>
      <w:divBdr>
        <w:top w:val="none" w:sz="0" w:space="0" w:color="auto"/>
        <w:left w:val="none" w:sz="0" w:space="0" w:color="auto"/>
        <w:bottom w:val="none" w:sz="0" w:space="0" w:color="auto"/>
        <w:right w:val="none" w:sz="0" w:space="0" w:color="auto"/>
      </w:divBdr>
    </w:div>
    <w:div w:id="1458454544">
      <w:bodyDiv w:val="1"/>
      <w:marLeft w:val="0"/>
      <w:marRight w:val="0"/>
      <w:marTop w:val="0"/>
      <w:marBottom w:val="0"/>
      <w:divBdr>
        <w:top w:val="none" w:sz="0" w:space="0" w:color="auto"/>
        <w:left w:val="none" w:sz="0" w:space="0" w:color="auto"/>
        <w:bottom w:val="none" w:sz="0" w:space="0" w:color="auto"/>
        <w:right w:val="none" w:sz="0" w:space="0" w:color="auto"/>
      </w:divBdr>
    </w:div>
    <w:div w:id="1495492352">
      <w:bodyDiv w:val="1"/>
      <w:marLeft w:val="0"/>
      <w:marRight w:val="0"/>
      <w:marTop w:val="0"/>
      <w:marBottom w:val="0"/>
      <w:divBdr>
        <w:top w:val="none" w:sz="0" w:space="0" w:color="auto"/>
        <w:left w:val="none" w:sz="0" w:space="0" w:color="auto"/>
        <w:bottom w:val="none" w:sz="0" w:space="0" w:color="auto"/>
        <w:right w:val="none" w:sz="0" w:space="0" w:color="auto"/>
      </w:divBdr>
    </w:div>
    <w:div w:id="1530726817">
      <w:bodyDiv w:val="1"/>
      <w:marLeft w:val="0"/>
      <w:marRight w:val="0"/>
      <w:marTop w:val="0"/>
      <w:marBottom w:val="0"/>
      <w:divBdr>
        <w:top w:val="none" w:sz="0" w:space="0" w:color="auto"/>
        <w:left w:val="none" w:sz="0" w:space="0" w:color="auto"/>
        <w:bottom w:val="none" w:sz="0" w:space="0" w:color="auto"/>
        <w:right w:val="none" w:sz="0" w:space="0" w:color="auto"/>
      </w:divBdr>
    </w:div>
    <w:div w:id="1540387194">
      <w:bodyDiv w:val="1"/>
      <w:marLeft w:val="0"/>
      <w:marRight w:val="0"/>
      <w:marTop w:val="0"/>
      <w:marBottom w:val="0"/>
      <w:divBdr>
        <w:top w:val="none" w:sz="0" w:space="0" w:color="auto"/>
        <w:left w:val="none" w:sz="0" w:space="0" w:color="auto"/>
        <w:bottom w:val="none" w:sz="0" w:space="0" w:color="auto"/>
        <w:right w:val="none" w:sz="0" w:space="0" w:color="auto"/>
      </w:divBdr>
    </w:div>
    <w:div w:id="1587641942">
      <w:bodyDiv w:val="1"/>
      <w:marLeft w:val="0"/>
      <w:marRight w:val="0"/>
      <w:marTop w:val="0"/>
      <w:marBottom w:val="0"/>
      <w:divBdr>
        <w:top w:val="none" w:sz="0" w:space="0" w:color="auto"/>
        <w:left w:val="none" w:sz="0" w:space="0" w:color="auto"/>
        <w:bottom w:val="none" w:sz="0" w:space="0" w:color="auto"/>
        <w:right w:val="none" w:sz="0" w:space="0" w:color="auto"/>
      </w:divBdr>
    </w:div>
    <w:div w:id="1673025457">
      <w:bodyDiv w:val="1"/>
      <w:marLeft w:val="0"/>
      <w:marRight w:val="0"/>
      <w:marTop w:val="0"/>
      <w:marBottom w:val="0"/>
      <w:divBdr>
        <w:top w:val="none" w:sz="0" w:space="0" w:color="auto"/>
        <w:left w:val="none" w:sz="0" w:space="0" w:color="auto"/>
        <w:bottom w:val="none" w:sz="0" w:space="0" w:color="auto"/>
        <w:right w:val="none" w:sz="0" w:space="0" w:color="auto"/>
      </w:divBdr>
    </w:div>
    <w:div w:id="1795439380">
      <w:bodyDiv w:val="1"/>
      <w:marLeft w:val="0"/>
      <w:marRight w:val="0"/>
      <w:marTop w:val="0"/>
      <w:marBottom w:val="0"/>
      <w:divBdr>
        <w:top w:val="none" w:sz="0" w:space="0" w:color="auto"/>
        <w:left w:val="none" w:sz="0" w:space="0" w:color="auto"/>
        <w:bottom w:val="none" w:sz="0" w:space="0" w:color="auto"/>
        <w:right w:val="none" w:sz="0" w:space="0" w:color="auto"/>
      </w:divBdr>
    </w:div>
    <w:div w:id="1824353365">
      <w:bodyDiv w:val="1"/>
      <w:marLeft w:val="0"/>
      <w:marRight w:val="0"/>
      <w:marTop w:val="0"/>
      <w:marBottom w:val="0"/>
      <w:divBdr>
        <w:top w:val="none" w:sz="0" w:space="0" w:color="auto"/>
        <w:left w:val="none" w:sz="0" w:space="0" w:color="auto"/>
        <w:bottom w:val="none" w:sz="0" w:space="0" w:color="auto"/>
        <w:right w:val="none" w:sz="0" w:space="0" w:color="auto"/>
      </w:divBdr>
    </w:div>
    <w:div w:id="1849296121">
      <w:bodyDiv w:val="1"/>
      <w:marLeft w:val="0"/>
      <w:marRight w:val="0"/>
      <w:marTop w:val="0"/>
      <w:marBottom w:val="0"/>
      <w:divBdr>
        <w:top w:val="none" w:sz="0" w:space="0" w:color="auto"/>
        <w:left w:val="none" w:sz="0" w:space="0" w:color="auto"/>
        <w:bottom w:val="none" w:sz="0" w:space="0" w:color="auto"/>
        <w:right w:val="none" w:sz="0" w:space="0" w:color="auto"/>
      </w:divBdr>
    </w:div>
    <w:div w:id="1915167962">
      <w:bodyDiv w:val="1"/>
      <w:marLeft w:val="0"/>
      <w:marRight w:val="0"/>
      <w:marTop w:val="0"/>
      <w:marBottom w:val="0"/>
      <w:divBdr>
        <w:top w:val="none" w:sz="0" w:space="0" w:color="auto"/>
        <w:left w:val="none" w:sz="0" w:space="0" w:color="auto"/>
        <w:bottom w:val="none" w:sz="0" w:space="0" w:color="auto"/>
        <w:right w:val="none" w:sz="0" w:space="0" w:color="auto"/>
      </w:divBdr>
    </w:div>
    <w:div w:id="1978299654">
      <w:bodyDiv w:val="1"/>
      <w:marLeft w:val="0"/>
      <w:marRight w:val="0"/>
      <w:marTop w:val="0"/>
      <w:marBottom w:val="0"/>
      <w:divBdr>
        <w:top w:val="none" w:sz="0" w:space="0" w:color="auto"/>
        <w:left w:val="none" w:sz="0" w:space="0" w:color="auto"/>
        <w:bottom w:val="none" w:sz="0" w:space="0" w:color="auto"/>
        <w:right w:val="none" w:sz="0" w:space="0" w:color="auto"/>
      </w:divBdr>
    </w:div>
    <w:div w:id="2054033487">
      <w:bodyDiv w:val="1"/>
      <w:marLeft w:val="0"/>
      <w:marRight w:val="0"/>
      <w:marTop w:val="0"/>
      <w:marBottom w:val="0"/>
      <w:divBdr>
        <w:top w:val="none" w:sz="0" w:space="0" w:color="auto"/>
        <w:left w:val="none" w:sz="0" w:space="0" w:color="auto"/>
        <w:bottom w:val="none" w:sz="0" w:space="0" w:color="auto"/>
        <w:right w:val="none" w:sz="0" w:space="0" w:color="auto"/>
      </w:divBdr>
    </w:div>
    <w:div w:id="2057193524">
      <w:bodyDiv w:val="1"/>
      <w:marLeft w:val="0"/>
      <w:marRight w:val="0"/>
      <w:marTop w:val="0"/>
      <w:marBottom w:val="0"/>
      <w:divBdr>
        <w:top w:val="none" w:sz="0" w:space="0" w:color="auto"/>
        <w:left w:val="none" w:sz="0" w:space="0" w:color="auto"/>
        <w:bottom w:val="none" w:sz="0" w:space="0" w:color="auto"/>
        <w:right w:val="none" w:sz="0" w:space="0" w:color="auto"/>
      </w:divBdr>
    </w:div>
    <w:div w:id="2071534623">
      <w:bodyDiv w:val="1"/>
      <w:marLeft w:val="0"/>
      <w:marRight w:val="0"/>
      <w:marTop w:val="0"/>
      <w:marBottom w:val="0"/>
      <w:divBdr>
        <w:top w:val="none" w:sz="0" w:space="0" w:color="auto"/>
        <w:left w:val="none" w:sz="0" w:space="0" w:color="auto"/>
        <w:bottom w:val="none" w:sz="0" w:space="0" w:color="auto"/>
        <w:right w:val="none" w:sz="0" w:space="0" w:color="auto"/>
      </w:divBdr>
    </w:div>
    <w:div w:id="2131436369">
      <w:bodyDiv w:val="1"/>
      <w:marLeft w:val="0"/>
      <w:marRight w:val="0"/>
      <w:marTop w:val="0"/>
      <w:marBottom w:val="0"/>
      <w:divBdr>
        <w:top w:val="none" w:sz="0" w:space="0" w:color="auto"/>
        <w:left w:val="none" w:sz="0" w:space="0" w:color="auto"/>
        <w:bottom w:val="none" w:sz="0" w:space="0" w:color="auto"/>
        <w:right w:val="none" w:sz="0" w:space="0" w:color="auto"/>
      </w:divBdr>
    </w:div>
    <w:div w:id="21436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is.rkn.gov.ru/" TargetMode="External"/><Relationship Id="rId3" Type="http://schemas.openxmlformats.org/officeDocument/2006/relationships/settings" Target="settings.xml"/><Relationship Id="rId7" Type="http://schemas.openxmlformats.org/officeDocument/2006/relationships/hyperlink" Target="http://eais.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Андрей Владимирович</dc:creator>
  <cp:keywords/>
  <dc:description/>
  <cp:lastModifiedBy>Пономарев Андрей Владимирович</cp:lastModifiedBy>
  <cp:revision>50</cp:revision>
  <dcterms:created xsi:type="dcterms:W3CDTF">2021-04-27T03:42:00Z</dcterms:created>
  <dcterms:modified xsi:type="dcterms:W3CDTF">2021-05-06T06:59:00Z</dcterms:modified>
</cp:coreProperties>
</file>