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AD" w:rsidRDefault="00B236AD" w:rsidP="00854AE0">
      <w:pPr>
        <w:jc w:val="center"/>
      </w:pPr>
    </w:p>
    <w:p w:rsidR="00854AE0" w:rsidRDefault="00854AE0" w:rsidP="00854AE0">
      <w:pPr>
        <w:jc w:val="center"/>
      </w:pPr>
      <w:r>
        <w:rPr>
          <w:noProof/>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6"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AA6DED" w:rsidRDefault="00AA6DED" w:rsidP="00854AE0">
      <w:pPr>
        <w:jc w:val="center"/>
      </w:pPr>
    </w:p>
    <w:p w:rsidR="00854AE0" w:rsidRPr="004A4620" w:rsidRDefault="00854AE0" w:rsidP="00AA6DED">
      <w:pPr>
        <w:pStyle w:val="1"/>
        <w:spacing w:before="0"/>
        <w:jc w:val="center"/>
        <w:rPr>
          <w:b/>
          <w:szCs w:val="24"/>
        </w:rPr>
      </w:pPr>
      <w:r w:rsidRPr="004A4620">
        <w:rPr>
          <w:b/>
          <w:szCs w:val="24"/>
        </w:rPr>
        <w:t>АДМИНИСТРАЦИЯ</w:t>
      </w:r>
    </w:p>
    <w:p w:rsidR="00854AE0" w:rsidRPr="004A4620" w:rsidRDefault="00854AE0" w:rsidP="00AA6DED">
      <w:pPr>
        <w:pStyle w:val="1"/>
        <w:spacing w:before="0"/>
        <w:jc w:val="center"/>
        <w:rPr>
          <w:b/>
          <w:szCs w:val="24"/>
        </w:rPr>
      </w:pPr>
      <w:r w:rsidRPr="004A4620">
        <w:rPr>
          <w:b/>
          <w:szCs w:val="24"/>
        </w:rPr>
        <w:t xml:space="preserve"> ГОРОДСКОГО ОКРУГА ЭГВЕКИНОТ</w:t>
      </w:r>
    </w:p>
    <w:p w:rsidR="00854AE0" w:rsidRPr="004A4620" w:rsidRDefault="00854AE0" w:rsidP="00854AE0">
      <w:pPr>
        <w:jc w:val="center"/>
        <w:rPr>
          <w:szCs w:val="24"/>
        </w:rPr>
      </w:pPr>
    </w:p>
    <w:p w:rsidR="00854AE0" w:rsidRPr="004A4620" w:rsidRDefault="005C4166" w:rsidP="00854AE0">
      <w:pPr>
        <w:pStyle w:val="3"/>
        <w:jc w:val="center"/>
        <w:rPr>
          <w:sz w:val="24"/>
          <w:szCs w:val="24"/>
        </w:rPr>
      </w:pPr>
      <w:r>
        <w:rPr>
          <w:sz w:val="24"/>
          <w:szCs w:val="24"/>
        </w:rPr>
        <w:t>ПОСТАНОВЛЕНИЕ</w:t>
      </w:r>
    </w:p>
    <w:p w:rsidR="00854AE0" w:rsidRPr="00B000DB" w:rsidRDefault="00854AE0" w:rsidP="00854AE0">
      <w:pPr>
        <w:rPr>
          <w:szCs w:val="24"/>
        </w:rPr>
      </w:pPr>
      <w:r w:rsidRPr="00B000DB">
        <w:rPr>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78"/>
        <w:gridCol w:w="3293"/>
      </w:tblGrid>
      <w:tr w:rsidR="00854AE0" w:rsidTr="00854AE0">
        <w:tc>
          <w:tcPr>
            <w:tcW w:w="3332" w:type="dxa"/>
          </w:tcPr>
          <w:p w:rsidR="00854AE0" w:rsidRDefault="00854AE0" w:rsidP="005C4166">
            <w:pPr>
              <w:rPr>
                <w:szCs w:val="24"/>
              </w:rPr>
            </w:pPr>
            <w:r w:rsidRPr="00B000DB">
              <w:rPr>
                <w:szCs w:val="24"/>
              </w:rPr>
              <w:t>от</w:t>
            </w:r>
            <w:r w:rsidR="00666B80">
              <w:rPr>
                <w:szCs w:val="24"/>
              </w:rPr>
              <w:t xml:space="preserve"> </w:t>
            </w:r>
            <w:r w:rsidR="00E26BBD">
              <w:rPr>
                <w:szCs w:val="24"/>
              </w:rPr>
              <w:t xml:space="preserve">30 ноября </w:t>
            </w:r>
            <w:r w:rsidR="00B236AD">
              <w:rPr>
                <w:szCs w:val="24"/>
              </w:rPr>
              <w:t>2020</w:t>
            </w:r>
            <w:r>
              <w:rPr>
                <w:szCs w:val="24"/>
              </w:rPr>
              <w:t xml:space="preserve"> </w:t>
            </w:r>
            <w:r w:rsidRPr="00B000DB">
              <w:rPr>
                <w:szCs w:val="24"/>
              </w:rPr>
              <w:t>г</w:t>
            </w:r>
            <w:r w:rsidR="004B4BFD">
              <w:rPr>
                <w:szCs w:val="24"/>
              </w:rPr>
              <w:t>.</w:t>
            </w:r>
          </w:p>
        </w:tc>
        <w:tc>
          <w:tcPr>
            <w:tcW w:w="3332" w:type="dxa"/>
          </w:tcPr>
          <w:p w:rsidR="00854AE0" w:rsidRDefault="00854AE0" w:rsidP="005C4166">
            <w:pPr>
              <w:jc w:val="center"/>
              <w:rPr>
                <w:szCs w:val="24"/>
              </w:rPr>
            </w:pPr>
            <w:r w:rsidRPr="00B000DB">
              <w:rPr>
                <w:szCs w:val="24"/>
              </w:rPr>
              <w:t>№</w:t>
            </w:r>
            <w:r w:rsidR="00E26BBD">
              <w:rPr>
                <w:szCs w:val="24"/>
              </w:rPr>
              <w:t xml:space="preserve"> 505</w:t>
            </w:r>
            <w:r w:rsidR="005C4166">
              <w:rPr>
                <w:szCs w:val="24"/>
              </w:rPr>
              <w:t xml:space="preserve"> </w:t>
            </w:r>
            <w:r w:rsidR="00745EC6">
              <w:rPr>
                <w:szCs w:val="24"/>
              </w:rPr>
              <w:t>-</w:t>
            </w:r>
            <w:r w:rsidR="00E26BBD">
              <w:rPr>
                <w:szCs w:val="24"/>
              </w:rPr>
              <w:t xml:space="preserve"> </w:t>
            </w:r>
            <w:r w:rsidR="005C4166">
              <w:rPr>
                <w:szCs w:val="24"/>
              </w:rPr>
              <w:t>п</w:t>
            </w:r>
            <w:r>
              <w:rPr>
                <w:szCs w:val="24"/>
              </w:rPr>
              <w:t>а</w:t>
            </w:r>
            <w:r w:rsidR="00EF4419">
              <w:rPr>
                <w:szCs w:val="24"/>
              </w:rPr>
              <w:t xml:space="preserve"> </w:t>
            </w:r>
          </w:p>
        </w:tc>
        <w:tc>
          <w:tcPr>
            <w:tcW w:w="3333" w:type="dxa"/>
          </w:tcPr>
          <w:p w:rsidR="00854AE0" w:rsidRDefault="00854AE0" w:rsidP="00854AE0">
            <w:pPr>
              <w:jc w:val="right"/>
              <w:rPr>
                <w:szCs w:val="24"/>
              </w:rPr>
            </w:pPr>
            <w:r>
              <w:rPr>
                <w:szCs w:val="24"/>
              </w:rPr>
              <w:t>п</w:t>
            </w:r>
            <w:r w:rsidRPr="00B000DB">
              <w:rPr>
                <w:szCs w:val="24"/>
              </w:rPr>
              <w:t>. Эгвекинот</w:t>
            </w:r>
          </w:p>
        </w:tc>
      </w:tr>
    </w:tbl>
    <w:p w:rsidR="00854AE0" w:rsidRPr="00B000DB" w:rsidRDefault="00854AE0" w:rsidP="00854AE0">
      <w:pPr>
        <w:rPr>
          <w:szCs w:val="24"/>
        </w:rPr>
      </w:pPr>
    </w:p>
    <w:p w:rsidR="004B4BFD" w:rsidRDefault="00745EC6" w:rsidP="004B4BFD">
      <w:pPr>
        <w:ind w:right="-29"/>
        <w:jc w:val="center"/>
        <w:rPr>
          <w:b/>
          <w:szCs w:val="24"/>
        </w:rPr>
      </w:pPr>
      <w:r w:rsidRPr="005C4166">
        <w:rPr>
          <w:b/>
          <w:szCs w:val="24"/>
        </w:rPr>
        <w:t xml:space="preserve">О </w:t>
      </w:r>
      <w:r w:rsidR="005C4166" w:rsidRPr="005C4166">
        <w:rPr>
          <w:b/>
          <w:szCs w:val="24"/>
        </w:rPr>
        <w:t xml:space="preserve">признании </w:t>
      </w:r>
      <w:proofErr w:type="gramStart"/>
      <w:r w:rsidR="005C4166" w:rsidRPr="005C4166">
        <w:rPr>
          <w:b/>
          <w:szCs w:val="24"/>
        </w:rPr>
        <w:t>утратившим</w:t>
      </w:r>
      <w:proofErr w:type="gramEnd"/>
      <w:r w:rsidR="00E40C97" w:rsidRPr="005C4166">
        <w:rPr>
          <w:b/>
          <w:szCs w:val="24"/>
        </w:rPr>
        <w:t xml:space="preserve"> силу </w:t>
      </w:r>
      <w:r w:rsidR="004B4BFD">
        <w:rPr>
          <w:b/>
          <w:szCs w:val="24"/>
        </w:rPr>
        <w:t>П</w:t>
      </w:r>
      <w:r w:rsidR="005C4166" w:rsidRPr="005C4166">
        <w:rPr>
          <w:b/>
          <w:szCs w:val="24"/>
        </w:rPr>
        <w:t xml:space="preserve">остановления Администрации </w:t>
      </w:r>
    </w:p>
    <w:p w:rsidR="004B4BFD" w:rsidRDefault="005C4166" w:rsidP="004B4BFD">
      <w:pPr>
        <w:ind w:right="-29"/>
        <w:jc w:val="center"/>
        <w:rPr>
          <w:b/>
          <w:szCs w:val="24"/>
        </w:rPr>
      </w:pPr>
      <w:r w:rsidRPr="005C4166">
        <w:rPr>
          <w:b/>
          <w:szCs w:val="24"/>
        </w:rPr>
        <w:t xml:space="preserve">городского округа Эгвекинот от 28 апреля 2017 г. № 94-па </w:t>
      </w:r>
    </w:p>
    <w:p w:rsidR="007871B1" w:rsidRPr="005C4166" w:rsidRDefault="007871B1" w:rsidP="005C4166">
      <w:pPr>
        <w:ind w:right="-29"/>
        <w:jc w:val="center"/>
        <w:rPr>
          <w:b/>
          <w:szCs w:val="24"/>
        </w:rPr>
      </w:pPr>
    </w:p>
    <w:p w:rsidR="00E40C97" w:rsidRDefault="005C4166" w:rsidP="00CE6BE1">
      <w:pPr>
        <w:pStyle w:val="aa"/>
        <w:ind w:firstLine="709"/>
        <w:jc w:val="both"/>
        <w:rPr>
          <w:rFonts w:ascii="Times New Roman" w:hAnsi="Times New Roman"/>
          <w:sz w:val="24"/>
          <w:szCs w:val="24"/>
        </w:rPr>
      </w:pPr>
      <w:proofErr w:type="gramStart"/>
      <w:r>
        <w:rPr>
          <w:rFonts w:ascii="Times New Roman" w:hAnsi="Times New Roman"/>
          <w:sz w:val="24"/>
          <w:szCs w:val="24"/>
        </w:rPr>
        <w:t xml:space="preserve">Руководствуясь </w:t>
      </w:r>
      <w:r w:rsidRPr="005C4166">
        <w:rPr>
          <w:rFonts w:ascii="Times New Roman" w:hAnsi="Times New Roman"/>
          <w:sz w:val="24"/>
          <w:szCs w:val="24"/>
        </w:rPr>
        <w:t>Постановление</w:t>
      </w:r>
      <w:r>
        <w:rPr>
          <w:rFonts w:ascii="Times New Roman" w:hAnsi="Times New Roman"/>
          <w:sz w:val="24"/>
          <w:szCs w:val="24"/>
        </w:rPr>
        <w:t>м</w:t>
      </w:r>
      <w:r w:rsidRPr="005C4166">
        <w:rPr>
          <w:rFonts w:ascii="Times New Roman" w:hAnsi="Times New Roman"/>
          <w:sz w:val="24"/>
          <w:szCs w:val="24"/>
        </w:rPr>
        <w:t xml:space="preserve"> Правительства </w:t>
      </w:r>
      <w:r>
        <w:rPr>
          <w:rFonts w:ascii="Times New Roman" w:hAnsi="Times New Roman"/>
          <w:sz w:val="24"/>
          <w:szCs w:val="24"/>
        </w:rPr>
        <w:t>Российской Федерации</w:t>
      </w:r>
      <w:r w:rsidRPr="005C4166">
        <w:rPr>
          <w:rFonts w:ascii="Times New Roman" w:hAnsi="Times New Roman"/>
          <w:sz w:val="24"/>
          <w:szCs w:val="24"/>
        </w:rPr>
        <w:t xml:space="preserve"> от 30</w:t>
      </w:r>
      <w:r>
        <w:rPr>
          <w:rFonts w:ascii="Times New Roman" w:hAnsi="Times New Roman"/>
          <w:sz w:val="24"/>
          <w:szCs w:val="24"/>
        </w:rPr>
        <w:t xml:space="preserve"> декабря </w:t>
      </w:r>
      <w:r w:rsidRPr="005C4166">
        <w:rPr>
          <w:rFonts w:ascii="Times New Roman" w:hAnsi="Times New Roman"/>
          <w:sz w:val="24"/>
          <w:szCs w:val="24"/>
        </w:rPr>
        <w:t>2006</w:t>
      </w:r>
      <w:r>
        <w:rPr>
          <w:rFonts w:ascii="Times New Roman" w:hAnsi="Times New Roman"/>
          <w:sz w:val="24"/>
          <w:szCs w:val="24"/>
        </w:rPr>
        <w:t xml:space="preserve"> г.</w:t>
      </w:r>
      <w:r w:rsidRPr="005C4166">
        <w:rPr>
          <w:rFonts w:ascii="Times New Roman" w:hAnsi="Times New Roman"/>
          <w:sz w:val="24"/>
          <w:szCs w:val="24"/>
        </w:rPr>
        <w:t xml:space="preserve"> </w:t>
      </w:r>
      <w:r>
        <w:rPr>
          <w:rFonts w:ascii="Times New Roman" w:hAnsi="Times New Roman"/>
          <w:sz w:val="24"/>
          <w:szCs w:val="24"/>
        </w:rPr>
        <w:t>№</w:t>
      </w:r>
      <w:r w:rsidRPr="005C4166">
        <w:rPr>
          <w:rFonts w:ascii="Times New Roman" w:hAnsi="Times New Roman"/>
          <w:sz w:val="24"/>
          <w:szCs w:val="24"/>
        </w:rPr>
        <w:t xml:space="preserve"> 852 </w:t>
      </w:r>
      <w:r>
        <w:rPr>
          <w:rFonts w:ascii="Times New Roman" w:hAnsi="Times New Roman"/>
          <w:sz w:val="24"/>
          <w:szCs w:val="24"/>
        </w:rPr>
        <w:t>«</w:t>
      </w:r>
      <w:r w:rsidRPr="005C4166">
        <w:rPr>
          <w:rFonts w:ascii="Times New Roman" w:hAnsi="Times New Roman"/>
          <w:sz w:val="24"/>
          <w:szCs w:val="24"/>
        </w:rPr>
        <w:t>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w:t>
      </w:r>
      <w:proofErr w:type="gramEnd"/>
      <w:r w:rsidRPr="005C4166">
        <w:rPr>
          <w:rFonts w:ascii="Times New Roman" w:hAnsi="Times New Roman"/>
          <w:sz w:val="24"/>
          <w:szCs w:val="24"/>
        </w:rPr>
        <w:t xml:space="preserve"> формирований</w:t>
      </w:r>
      <w:r>
        <w:rPr>
          <w:rFonts w:ascii="Times New Roman" w:hAnsi="Times New Roman"/>
          <w:sz w:val="24"/>
          <w:szCs w:val="24"/>
        </w:rPr>
        <w:t>»</w:t>
      </w:r>
      <w:r w:rsidR="00CE6BE1">
        <w:rPr>
          <w:rFonts w:ascii="Times New Roman" w:hAnsi="Times New Roman"/>
          <w:sz w:val="24"/>
          <w:szCs w:val="24"/>
        </w:rPr>
        <w:t xml:space="preserve">, Администрация городского округа Эгвекинот </w:t>
      </w:r>
    </w:p>
    <w:p w:rsidR="00CE6BE1" w:rsidRDefault="00CE6BE1" w:rsidP="00CE6BE1">
      <w:pPr>
        <w:jc w:val="both"/>
        <w:rPr>
          <w:b/>
        </w:rPr>
      </w:pPr>
    </w:p>
    <w:p w:rsidR="00CE6BE1" w:rsidRDefault="00CE6BE1" w:rsidP="00CE6BE1">
      <w:pPr>
        <w:jc w:val="both"/>
        <w:rPr>
          <w:b/>
        </w:rPr>
      </w:pPr>
      <w:proofErr w:type="gramStart"/>
      <w:r w:rsidRPr="004A4F61">
        <w:rPr>
          <w:b/>
        </w:rPr>
        <w:t>П</w:t>
      </w:r>
      <w:proofErr w:type="gramEnd"/>
      <w:r w:rsidRPr="004A4F61">
        <w:rPr>
          <w:b/>
        </w:rPr>
        <w:t xml:space="preserve"> О С Т А Н О В Л Я Е Т:</w:t>
      </w:r>
      <w:r w:rsidRPr="004A4F61">
        <w:rPr>
          <w:b/>
        </w:rPr>
        <w:tab/>
      </w:r>
    </w:p>
    <w:p w:rsidR="00CE6BE1" w:rsidRPr="004A4F61" w:rsidRDefault="00CE6BE1" w:rsidP="00CE6BE1">
      <w:pPr>
        <w:jc w:val="both"/>
        <w:rPr>
          <w:b/>
        </w:rPr>
      </w:pPr>
    </w:p>
    <w:p w:rsidR="005C4166" w:rsidRDefault="00D815BA" w:rsidP="00CE6BE1">
      <w:pPr>
        <w:pStyle w:val="aa"/>
        <w:ind w:firstLine="709"/>
        <w:jc w:val="both"/>
        <w:rPr>
          <w:rFonts w:ascii="Times New Roman" w:hAnsi="Times New Roman"/>
          <w:sz w:val="24"/>
          <w:szCs w:val="24"/>
        </w:rPr>
      </w:pPr>
      <w:r>
        <w:rPr>
          <w:rFonts w:ascii="Times New Roman" w:hAnsi="Times New Roman"/>
          <w:sz w:val="24"/>
          <w:szCs w:val="24"/>
        </w:rPr>
        <w:t>1</w:t>
      </w:r>
      <w:r w:rsidR="005C4166">
        <w:rPr>
          <w:rFonts w:ascii="Times New Roman" w:hAnsi="Times New Roman"/>
          <w:sz w:val="24"/>
          <w:szCs w:val="24"/>
        </w:rPr>
        <w:t>. Признать утратившим</w:t>
      </w:r>
      <w:r w:rsidR="00745EC6">
        <w:rPr>
          <w:rFonts w:ascii="Times New Roman" w:hAnsi="Times New Roman"/>
          <w:sz w:val="24"/>
          <w:szCs w:val="24"/>
        </w:rPr>
        <w:t xml:space="preserve"> силу </w:t>
      </w:r>
      <w:r w:rsidR="004B4BFD">
        <w:rPr>
          <w:rFonts w:ascii="Times New Roman" w:hAnsi="Times New Roman"/>
          <w:sz w:val="24"/>
          <w:szCs w:val="24"/>
        </w:rPr>
        <w:t>П</w:t>
      </w:r>
      <w:r w:rsidR="005C4166">
        <w:rPr>
          <w:rFonts w:ascii="Times New Roman" w:hAnsi="Times New Roman"/>
          <w:sz w:val="24"/>
          <w:szCs w:val="24"/>
        </w:rPr>
        <w:t>остановление</w:t>
      </w:r>
      <w:r w:rsidR="00427739">
        <w:rPr>
          <w:rFonts w:ascii="Times New Roman" w:hAnsi="Times New Roman"/>
          <w:sz w:val="24"/>
          <w:szCs w:val="24"/>
        </w:rPr>
        <w:t xml:space="preserve"> Администрации</w:t>
      </w:r>
      <w:r w:rsidR="00745EC6">
        <w:rPr>
          <w:rFonts w:ascii="Times New Roman" w:hAnsi="Times New Roman"/>
          <w:sz w:val="24"/>
          <w:szCs w:val="24"/>
        </w:rPr>
        <w:t xml:space="preserve"> </w:t>
      </w:r>
      <w:r w:rsidR="00205C0E">
        <w:rPr>
          <w:rFonts w:ascii="Times New Roman" w:hAnsi="Times New Roman"/>
          <w:sz w:val="24"/>
          <w:szCs w:val="24"/>
        </w:rPr>
        <w:t>городского</w:t>
      </w:r>
      <w:r w:rsidR="00745EC6">
        <w:rPr>
          <w:rFonts w:ascii="Times New Roman" w:hAnsi="Times New Roman"/>
          <w:sz w:val="24"/>
          <w:szCs w:val="24"/>
        </w:rPr>
        <w:t xml:space="preserve"> округа Эгвекинот</w:t>
      </w:r>
      <w:r w:rsidR="005C4166">
        <w:rPr>
          <w:rFonts w:ascii="Times New Roman" w:hAnsi="Times New Roman"/>
          <w:sz w:val="24"/>
          <w:szCs w:val="24"/>
        </w:rPr>
        <w:t xml:space="preserve"> </w:t>
      </w:r>
      <w:r w:rsidR="005C4166" w:rsidRPr="005C4166">
        <w:rPr>
          <w:rFonts w:ascii="Times New Roman" w:hAnsi="Times New Roman"/>
          <w:sz w:val="24"/>
          <w:szCs w:val="24"/>
        </w:rPr>
        <w:t>от 28 апреля 2017 г. № 94-па «</w:t>
      </w:r>
      <w:r w:rsidR="005C4166" w:rsidRPr="005C4166">
        <w:rPr>
          <w:rFonts w:ascii="Times New Roman" w:hAnsi="Times New Roman"/>
          <w:bCs/>
          <w:sz w:val="24"/>
          <w:szCs w:val="24"/>
        </w:rPr>
        <w:t>О создании призывной комиссии по мобилизации»</w:t>
      </w:r>
      <w:r w:rsidR="005C4166">
        <w:rPr>
          <w:rFonts w:ascii="Times New Roman" w:hAnsi="Times New Roman"/>
          <w:sz w:val="24"/>
          <w:szCs w:val="24"/>
        </w:rPr>
        <w:t>.</w:t>
      </w:r>
    </w:p>
    <w:p w:rsidR="00CE6BE1" w:rsidRPr="005C4166" w:rsidRDefault="00CE6BE1" w:rsidP="00CE6BE1">
      <w:pPr>
        <w:pStyle w:val="aa"/>
        <w:ind w:firstLine="709"/>
        <w:jc w:val="both"/>
        <w:rPr>
          <w:rFonts w:ascii="Times New Roman" w:hAnsi="Times New Roman"/>
          <w:sz w:val="24"/>
          <w:szCs w:val="24"/>
        </w:rPr>
      </w:pPr>
    </w:p>
    <w:p w:rsidR="007871B1" w:rsidRDefault="005C4166" w:rsidP="00CE6BE1">
      <w:pPr>
        <w:ind w:firstLine="709"/>
        <w:jc w:val="both"/>
        <w:rPr>
          <w:szCs w:val="24"/>
        </w:rPr>
      </w:pPr>
      <w:r>
        <w:rPr>
          <w:rFonts w:eastAsiaTheme="minorHAnsi"/>
          <w:szCs w:val="24"/>
          <w:lang w:eastAsia="en-US"/>
        </w:rPr>
        <w:t>2</w:t>
      </w:r>
      <w:r w:rsidR="007871B1" w:rsidRPr="00702CA3">
        <w:rPr>
          <w:szCs w:val="24"/>
        </w:rPr>
        <w:t>. Настоящее постановление обнародовать в местах, определенных Уставом городского округа Эгвекинот, и разместить на официальном сайте Администрации городского округа Эгвекинот в информационно-телекоммуникационной сети «Интернет».</w:t>
      </w:r>
    </w:p>
    <w:p w:rsidR="00CE6BE1" w:rsidRPr="00702CA3" w:rsidRDefault="00CE6BE1" w:rsidP="00CE6BE1">
      <w:pPr>
        <w:ind w:firstLine="709"/>
        <w:jc w:val="both"/>
        <w:rPr>
          <w:szCs w:val="24"/>
        </w:rPr>
      </w:pPr>
    </w:p>
    <w:p w:rsidR="007871B1" w:rsidRDefault="007871B1" w:rsidP="007871B1">
      <w:pPr>
        <w:spacing w:after="120"/>
        <w:ind w:firstLine="709"/>
        <w:jc w:val="both"/>
        <w:rPr>
          <w:szCs w:val="24"/>
        </w:rPr>
      </w:pPr>
      <w:r>
        <w:rPr>
          <w:szCs w:val="24"/>
        </w:rPr>
        <w:t>3.</w:t>
      </w:r>
      <w:r w:rsidRPr="00702CA3">
        <w:rPr>
          <w:szCs w:val="24"/>
        </w:rPr>
        <w:t xml:space="preserve"> Настоящее постановление вступает в силу со дня обнародования. </w:t>
      </w:r>
    </w:p>
    <w:p w:rsidR="00AA4571" w:rsidRPr="00283AF7" w:rsidRDefault="007871B1" w:rsidP="007871B1">
      <w:pPr>
        <w:autoSpaceDE w:val="0"/>
        <w:autoSpaceDN w:val="0"/>
        <w:adjustRightInd w:val="0"/>
        <w:spacing w:after="120"/>
        <w:ind w:firstLine="709"/>
        <w:jc w:val="both"/>
        <w:rPr>
          <w:rFonts w:eastAsiaTheme="minorHAnsi"/>
          <w:szCs w:val="24"/>
          <w:lang w:eastAsia="en-US"/>
        </w:rPr>
      </w:pPr>
      <w:r>
        <w:rPr>
          <w:rFonts w:eastAsiaTheme="minorHAnsi"/>
          <w:szCs w:val="24"/>
          <w:lang w:eastAsia="en-US"/>
        </w:rPr>
        <w:t>4</w:t>
      </w:r>
      <w:r w:rsidR="00283AF7">
        <w:rPr>
          <w:rFonts w:eastAsiaTheme="minorHAnsi"/>
          <w:szCs w:val="24"/>
          <w:lang w:eastAsia="en-US"/>
        </w:rPr>
        <w:t xml:space="preserve">. </w:t>
      </w:r>
      <w:proofErr w:type="gramStart"/>
      <w:r w:rsidR="00283AF7">
        <w:rPr>
          <w:rFonts w:eastAsiaTheme="minorHAnsi"/>
          <w:szCs w:val="24"/>
          <w:lang w:eastAsia="en-US"/>
        </w:rPr>
        <w:t>Контроль за</w:t>
      </w:r>
      <w:proofErr w:type="gramEnd"/>
      <w:r w:rsidR="00283AF7">
        <w:rPr>
          <w:rFonts w:eastAsiaTheme="minorHAnsi"/>
          <w:szCs w:val="24"/>
          <w:lang w:eastAsia="en-US"/>
        </w:rPr>
        <w:t xml:space="preserve"> исполнением настоящего </w:t>
      </w:r>
      <w:r w:rsidR="004B4BFD">
        <w:rPr>
          <w:rFonts w:eastAsiaTheme="minorHAnsi"/>
          <w:szCs w:val="24"/>
          <w:lang w:eastAsia="en-US"/>
        </w:rPr>
        <w:t>постановления возложить на Управление промышленной политики Администрации городского округа Эгвекинот (Абакаров А.М.).</w:t>
      </w:r>
    </w:p>
    <w:p w:rsidR="00854AE0" w:rsidRDefault="00854AE0" w:rsidP="00B236AD">
      <w:pPr>
        <w:ind w:firstLine="709"/>
        <w:rPr>
          <w:b/>
        </w:rPr>
      </w:pPr>
    </w:p>
    <w:p w:rsidR="00205C0E" w:rsidRDefault="00205C0E" w:rsidP="003A3358">
      <w:pPr>
        <w:rPr>
          <w:b/>
        </w:rPr>
      </w:pPr>
      <w:r>
        <w:rPr>
          <w:b/>
        </w:rPr>
        <w:t>Первый заместитель</w:t>
      </w:r>
    </w:p>
    <w:p w:rsidR="00854AE0" w:rsidRPr="001E5339" w:rsidRDefault="008C0FF8" w:rsidP="003A3358">
      <w:pPr>
        <w:rPr>
          <w:b/>
        </w:rPr>
      </w:pPr>
      <w:r>
        <w:rPr>
          <w:b/>
        </w:rPr>
        <w:t>Глав</w:t>
      </w:r>
      <w:r w:rsidR="00205C0E">
        <w:rPr>
          <w:b/>
        </w:rPr>
        <w:t>ы</w:t>
      </w:r>
      <w:r>
        <w:rPr>
          <w:b/>
        </w:rPr>
        <w:t xml:space="preserve"> </w:t>
      </w:r>
      <w:r w:rsidR="00854AE0">
        <w:rPr>
          <w:b/>
        </w:rPr>
        <w:t xml:space="preserve">Администрации </w:t>
      </w:r>
      <w:r w:rsidR="00854AE0">
        <w:rPr>
          <w:b/>
        </w:rPr>
        <w:tab/>
      </w:r>
      <w:r w:rsidR="00854AE0">
        <w:rPr>
          <w:b/>
        </w:rPr>
        <w:tab/>
      </w:r>
      <w:r w:rsidR="00854AE0">
        <w:rPr>
          <w:b/>
        </w:rPr>
        <w:tab/>
      </w:r>
      <w:r w:rsidR="00854AE0">
        <w:rPr>
          <w:b/>
        </w:rPr>
        <w:tab/>
      </w:r>
      <w:r w:rsidR="00854AE0">
        <w:rPr>
          <w:b/>
        </w:rPr>
        <w:tab/>
      </w:r>
      <w:r w:rsidR="00854AE0">
        <w:rPr>
          <w:b/>
        </w:rPr>
        <w:tab/>
      </w:r>
      <w:r w:rsidR="00854AE0">
        <w:rPr>
          <w:b/>
        </w:rPr>
        <w:tab/>
      </w:r>
      <w:r w:rsidR="00025A83">
        <w:rPr>
          <w:b/>
        </w:rPr>
        <w:t xml:space="preserve">     </w:t>
      </w:r>
      <w:r w:rsidR="00AA6DED">
        <w:rPr>
          <w:b/>
        </w:rPr>
        <w:t xml:space="preserve"> </w:t>
      </w:r>
      <w:r w:rsidR="00025A83">
        <w:rPr>
          <w:b/>
        </w:rPr>
        <w:t xml:space="preserve">   </w:t>
      </w:r>
      <w:r w:rsidR="003A3358">
        <w:rPr>
          <w:b/>
        </w:rPr>
        <w:t xml:space="preserve"> </w:t>
      </w:r>
      <w:r w:rsidR="00205C0E">
        <w:rPr>
          <w:b/>
        </w:rPr>
        <w:t xml:space="preserve">   А.М. Абакаров</w:t>
      </w:r>
      <w:r w:rsidR="00025A83">
        <w:rPr>
          <w:b/>
        </w:rPr>
        <w:t xml:space="preserve">               </w:t>
      </w:r>
    </w:p>
    <w:p w:rsidR="00854AE0" w:rsidRDefault="00854AE0" w:rsidP="004E1ED9"/>
    <w:sectPr w:rsidR="00854AE0" w:rsidSect="00CE6BE1">
      <w:pgSz w:w="11906" w:h="16838"/>
      <w:pgMar w:top="142" w:right="566" w:bottom="992"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D2F" w:rsidRDefault="00162D2F" w:rsidP="00854AE0">
      <w:r>
        <w:separator/>
      </w:r>
    </w:p>
  </w:endnote>
  <w:endnote w:type="continuationSeparator" w:id="0">
    <w:p w:rsidR="00162D2F" w:rsidRDefault="00162D2F" w:rsidP="00854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D2F" w:rsidRDefault="00162D2F" w:rsidP="00854AE0">
      <w:r>
        <w:separator/>
      </w:r>
    </w:p>
  </w:footnote>
  <w:footnote w:type="continuationSeparator" w:id="0">
    <w:p w:rsidR="00162D2F" w:rsidRDefault="00162D2F" w:rsidP="00854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854AE0"/>
    <w:rsid w:val="00021F77"/>
    <w:rsid w:val="00022992"/>
    <w:rsid w:val="00025A83"/>
    <w:rsid w:val="000D67CF"/>
    <w:rsid w:val="000F3E38"/>
    <w:rsid w:val="00162D2F"/>
    <w:rsid w:val="00166D07"/>
    <w:rsid w:val="00187D49"/>
    <w:rsid w:val="00205C0E"/>
    <w:rsid w:val="00220409"/>
    <w:rsid w:val="0024274F"/>
    <w:rsid w:val="00283AF7"/>
    <w:rsid w:val="00294416"/>
    <w:rsid w:val="00296637"/>
    <w:rsid w:val="002C3E7A"/>
    <w:rsid w:val="002E42B9"/>
    <w:rsid w:val="00304F4A"/>
    <w:rsid w:val="00314406"/>
    <w:rsid w:val="00321B81"/>
    <w:rsid w:val="00332C16"/>
    <w:rsid w:val="00341E26"/>
    <w:rsid w:val="00353E3F"/>
    <w:rsid w:val="003625AB"/>
    <w:rsid w:val="003677E5"/>
    <w:rsid w:val="00373217"/>
    <w:rsid w:val="00375B1B"/>
    <w:rsid w:val="00383D34"/>
    <w:rsid w:val="0038430C"/>
    <w:rsid w:val="003959D5"/>
    <w:rsid w:val="003A3358"/>
    <w:rsid w:val="003E1FB6"/>
    <w:rsid w:val="003E4F24"/>
    <w:rsid w:val="00400B23"/>
    <w:rsid w:val="00427739"/>
    <w:rsid w:val="004322DE"/>
    <w:rsid w:val="0046719A"/>
    <w:rsid w:val="0048700B"/>
    <w:rsid w:val="004954CF"/>
    <w:rsid w:val="004A056A"/>
    <w:rsid w:val="004A4620"/>
    <w:rsid w:val="004B4BFD"/>
    <w:rsid w:val="004E1ED9"/>
    <w:rsid w:val="005000E6"/>
    <w:rsid w:val="005159DC"/>
    <w:rsid w:val="00556906"/>
    <w:rsid w:val="00581429"/>
    <w:rsid w:val="005C4166"/>
    <w:rsid w:val="005C4402"/>
    <w:rsid w:val="005F3845"/>
    <w:rsid w:val="00605A14"/>
    <w:rsid w:val="00631DDE"/>
    <w:rsid w:val="00641A3B"/>
    <w:rsid w:val="00666B80"/>
    <w:rsid w:val="00696C70"/>
    <w:rsid w:val="006A0E4C"/>
    <w:rsid w:val="006A18B8"/>
    <w:rsid w:val="006A54FB"/>
    <w:rsid w:val="006F2EC2"/>
    <w:rsid w:val="006F5723"/>
    <w:rsid w:val="00745EC6"/>
    <w:rsid w:val="00780BA4"/>
    <w:rsid w:val="007871B1"/>
    <w:rsid w:val="00794935"/>
    <w:rsid w:val="007D3347"/>
    <w:rsid w:val="00811EDE"/>
    <w:rsid w:val="00813837"/>
    <w:rsid w:val="008329E3"/>
    <w:rsid w:val="008458BB"/>
    <w:rsid w:val="00854AE0"/>
    <w:rsid w:val="008A38EB"/>
    <w:rsid w:val="008A46EA"/>
    <w:rsid w:val="008B761A"/>
    <w:rsid w:val="008C0FF8"/>
    <w:rsid w:val="008C4BCB"/>
    <w:rsid w:val="008C4F2C"/>
    <w:rsid w:val="008C62BA"/>
    <w:rsid w:val="0090407F"/>
    <w:rsid w:val="009416A1"/>
    <w:rsid w:val="00992D40"/>
    <w:rsid w:val="009C4002"/>
    <w:rsid w:val="009C6D46"/>
    <w:rsid w:val="00A52BA5"/>
    <w:rsid w:val="00AA4571"/>
    <w:rsid w:val="00AA6DED"/>
    <w:rsid w:val="00AB0254"/>
    <w:rsid w:val="00AD13CB"/>
    <w:rsid w:val="00B236AD"/>
    <w:rsid w:val="00B2640E"/>
    <w:rsid w:val="00B35540"/>
    <w:rsid w:val="00B82FE6"/>
    <w:rsid w:val="00B83ACF"/>
    <w:rsid w:val="00B92BC2"/>
    <w:rsid w:val="00BA2BFC"/>
    <w:rsid w:val="00BF7DE7"/>
    <w:rsid w:val="00C02A88"/>
    <w:rsid w:val="00C11493"/>
    <w:rsid w:val="00C22FE3"/>
    <w:rsid w:val="00C5691A"/>
    <w:rsid w:val="00C56EB6"/>
    <w:rsid w:val="00C80BBC"/>
    <w:rsid w:val="00C90D94"/>
    <w:rsid w:val="00C92F83"/>
    <w:rsid w:val="00CD04BC"/>
    <w:rsid w:val="00CE6BE1"/>
    <w:rsid w:val="00D34A92"/>
    <w:rsid w:val="00D417AA"/>
    <w:rsid w:val="00D815BA"/>
    <w:rsid w:val="00D86BC5"/>
    <w:rsid w:val="00D979A1"/>
    <w:rsid w:val="00DF270A"/>
    <w:rsid w:val="00E20D60"/>
    <w:rsid w:val="00E26BBD"/>
    <w:rsid w:val="00E277EB"/>
    <w:rsid w:val="00E40C97"/>
    <w:rsid w:val="00E42965"/>
    <w:rsid w:val="00E5119B"/>
    <w:rsid w:val="00E9042C"/>
    <w:rsid w:val="00EB4054"/>
    <w:rsid w:val="00EC2713"/>
    <w:rsid w:val="00EE0BD2"/>
    <w:rsid w:val="00EE59CF"/>
    <w:rsid w:val="00EF0577"/>
    <w:rsid w:val="00EF1686"/>
    <w:rsid w:val="00EF4419"/>
    <w:rsid w:val="00F17016"/>
    <w:rsid w:val="00F20FEC"/>
    <w:rsid w:val="00F557F1"/>
    <w:rsid w:val="00FA0BE0"/>
    <w:rsid w:val="00FD3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AE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54AE0"/>
    <w:pPr>
      <w:keepNext/>
      <w:spacing w:before="120"/>
      <w:outlineLvl w:val="0"/>
    </w:pPr>
  </w:style>
  <w:style w:type="paragraph" w:styleId="3">
    <w:name w:val="heading 3"/>
    <w:basedOn w:val="a"/>
    <w:next w:val="a"/>
    <w:link w:val="30"/>
    <w:qFormat/>
    <w:rsid w:val="00854AE0"/>
    <w:pPr>
      <w:keepNex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AE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54AE0"/>
  </w:style>
  <w:style w:type="paragraph" w:styleId="a5">
    <w:name w:val="footer"/>
    <w:basedOn w:val="a"/>
    <w:link w:val="a6"/>
    <w:uiPriority w:val="99"/>
    <w:semiHidden/>
    <w:unhideWhenUsed/>
    <w:rsid w:val="00854AE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854AE0"/>
  </w:style>
  <w:style w:type="character" w:customStyle="1" w:styleId="10">
    <w:name w:val="Заголовок 1 Знак"/>
    <w:basedOn w:val="a0"/>
    <w:link w:val="1"/>
    <w:rsid w:val="00854AE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54AE0"/>
    <w:rPr>
      <w:rFonts w:ascii="Times New Roman" w:eastAsia="Times New Roman" w:hAnsi="Times New Roman" w:cs="Times New Roman"/>
      <w:b/>
      <w:sz w:val="28"/>
      <w:szCs w:val="20"/>
      <w:lang w:eastAsia="ru-RU"/>
    </w:rPr>
  </w:style>
  <w:style w:type="table" w:styleId="a7">
    <w:name w:val="Table Grid"/>
    <w:basedOn w:val="a1"/>
    <w:rsid w:val="00854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54AE0"/>
    <w:rPr>
      <w:rFonts w:ascii="Tahoma" w:hAnsi="Tahoma" w:cs="Tahoma"/>
      <w:sz w:val="16"/>
      <w:szCs w:val="16"/>
    </w:rPr>
  </w:style>
  <w:style w:type="character" w:customStyle="1" w:styleId="a9">
    <w:name w:val="Текст выноски Знак"/>
    <w:basedOn w:val="a0"/>
    <w:link w:val="a8"/>
    <w:uiPriority w:val="99"/>
    <w:semiHidden/>
    <w:rsid w:val="00854AE0"/>
    <w:rPr>
      <w:rFonts w:ascii="Tahoma" w:eastAsia="Times New Roman" w:hAnsi="Tahoma" w:cs="Tahoma"/>
      <w:sz w:val="16"/>
      <w:szCs w:val="16"/>
      <w:lang w:eastAsia="ru-RU"/>
    </w:rPr>
  </w:style>
  <w:style w:type="paragraph" w:styleId="aa">
    <w:name w:val="No Spacing"/>
    <w:uiPriority w:val="1"/>
    <w:qFormat/>
    <w:rsid w:val="008C0FF8"/>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304F4A"/>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8473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1</Pages>
  <Words>228</Words>
  <Characters>1303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org-6</dc:creator>
  <cp:lastModifiedBy>Евгения В. Кеврух</cp:lastModifiedBy>
  <cp:revision>39</cp:revision>
  <cp:lastPrinted>2020-12-02T00:42:00Z</cp:lastPrinted>
  <dcterms:created xsi:type="dcterms:W3CDTF">2018-05-23T02:15:00Z</dcterms:created>
  <dcterms:modified xsi:type="dcterms:W3CDTF">2020-12-02T00:43:00Z</dcterms:modified>
</cp:coreProperties>
</file>