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91" w:rsidRPr="00E15AAE" w:rsidRDefault="00144A7D" w:rsidP="00144A7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5AAE">
        <w:rPr>
          <w:rFonts w:ascii="Times New Roman" w:hAnsi="Times New Roman" w:cs="Times New Roman"/>
          <w:b/>
          <w:sz w:val="24"/>
          <w:szCs w:val="24"/>
          <w:lang w:val="ru-RU"/>
        </w:rPr>
        <w:t>ГЕОГРАФИЯ</w:t>
      </w:r>
    </w:p>
    <w:p w:rsidR="00144A7D" w:rsidRPr="00144A7D" w:rsidRDefault="00144A7D" w:rsidP="00144A7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22A42" w:rsidRPr="00144A7D" w:rsidRDefault="00D22A42" w:rsidP="00D22A4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="0071089C">
        <w:rPr>
          <w:rFonts w:ascii="Times New Roman" w:hAnsi="Times New Roman" w:cs="Times New Roman"/>
          <w:sz w:val="24"/>
          <w:szCs w:val="24"/>
          <w:lang w:val="ru-RU"/>
        </w:rPr>
        <w:t>Иультинский</w:t>
      </w:r>
      <w:proofErr w:type="spellEnd"/>
      <w:r w:rsidR="0071089C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муниципальный район расположен в северо-восточной части 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Чу</w:t>
      </w:r>
      <w:r w:rsidR="0071089C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="0071089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1089C">
        <w:rPr>
          <w:rFonts w:ascii="Times New Roman" w:hAnsi="Times New Roman" w:cs="Times New Roman"/>
          <w:sz w:val="24"/>
          <w:szCs w:val="24"/>
          <w:lang w:val="ru-RU"/>
        </w:rPr>
        <w:t xml:space="preserve">ского автономного округа, омывается  </w:t>
      </w:r>
      <w:proofErr w:type="spellStart"/>
      <w:r w:rsidR="0071089C">
        <w:rPr>
          <w:rFonts w:ascii="Times New Roman" w:hAnsi="Times New Roman" w:cs="Times New Roman"/>
          <w:sz w:val="24"/>
          <w:szCs w:val="24"/>
          <w:lang w:val="ru-RU"/>
        </w:rPr>
        <w:t>Восточно-Сибирским</w:t>
      </w:r>
      <w:proofErr w:type="spellEnd"/>
      <w:r w:rsidR="0071089C">
        <w:rPr>
          <w:rFonts w:ascii="Times New Roman" w:hAnsi="Times New Roman" w:cs="Times New Roman"/>
          <w:sz w:val="24"/>
          <w:szCs w:val="24"/>
          <w:lang w:val="ru-RU"/>
        </w:rPr>
        <w:t xml:space="preserve"> и Чукотским морями на 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сев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1089C">
        <w:rPr>
          <w:rFonts w:ascii="Times New Roman" w:hAnsi="Times New Roman" w:cs="Times New Roman"/>
          <w:sz w:val="24"/>
          <w:szCs w:val="24"/>
          <w:lang w:val="ru-RU"/>
        </w:rPr>
        <w:t xml:space="preserve">ре и Беринговым морем на юге, граничит с </w:t>
      </w:r>
      <w:proofErr w:type="spellStart"/>
      <w:r w:rsidRPr="00144A7D">
        <w:rPr>
          <w:rFonts w:ascii="Times New Roman" w:hAnsi="Times New Roman" w:cs="Times New Roman"/>
          <w:sz w:val="24"/>
          <w:szCs w:val="24"/>
          <w:lang w:val="ru-RU"/>
        </w:rPr>
        <w:t>Анадырским</w:t>
      </w:r>
      <w:proofErr w:type="spellEnd"/>
      <w:r w:rsidR="0071089C">
        <w:rPr>
          <w:rFonts w:ascii="Times New Roman" w:hAnsi="Times New Roman" w:cs="Times New Roman"/>
          <w:sz w:val="24"/>
          <w:szCs w:val="24"/>
          <w:lang w:val="ru-RU"/>
        </w:rPr>
        <w:t xml:space="preserve">, Чукотским, </w:t>
      </w:r>
      <w:proofErr w:type="spellStart"/>
      <w:r w:rsidRPr="00144A7D">
        <w:rPr>
          <w:rFonts w:ascii="Times New Roman" w:hAnsi="Times New Roman" w:cs="Times New Roman"/>
          <w:sz w:val="24"/>
          <w:szCs w:val="24"/>
          <w:lang w:val="ru-RU"/>
        </w:rPr>
        <w:t>Провиден</w:t>
      </w:r>
      <w:r w:rsidR="0071089C">
        <w:rPr>
          <w:rFonts w:ascii="Times New Roman" w:hAnsi="Times New Roman" w:cs="Times New Roman"/>
          <w:sz w:val="24"/>
          <w:szCs w:val="24"/>
          <w:lang w:val="ru-RU"/>
        </w:rPr>
        <w:t>ским</w:t>
      </w:r>
      <w:proofErr w:type="spellEnd"/>
      <w:r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44A7D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1089C">
        <w:rPr>
          <w:rFonts w:ascii="Times New Roman" w:hAnsi="Times New Roman" w:cs="Times New Roman"/>
          <w:sz w:val="24"/>
          <w:szCs w:val="24"/>
          <w:lang w:val="ru-RU"/>
        </w:rPr>
        <w:t>унским</w:t>
      </w:r>
      <w:proofErr w:type="spellEnd"/>
      <w:r w:rsidR="007108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районами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Чукотского автономного округа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D22A42" w:rsidRPr="00144A7D" w:rsidRDefault="0071089C" w:rsidP="00D22A4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Общая </w:t>
      </w:r>
      <w:r w:rsidR="00D22A42" w:rsidRPr="00144A7D">
        <w:rPr>
          <w:rFonts w:ascii="Times New Roman" w:hAnsi="Times New Roman" w:cs="Times New Roman"/>
          <w:sz w:val="24"/>
          <w:szCs w:val="24"/>
          <w:lang w:val="ru-RU"/>
        </w:rPr>
        <w:t>площадь территории Иультинского района составляет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134,6 тыс. кв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м, или 18,3 процентов от территории Чукотского автономного </w:t>
      </w:r>
      <w:r w:rsidR="00D22A42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округа.  </w:t>
      </w:r>
      <w:proofErr w:type="spellStart"/>
      <w:proofErr w:type="gramStart"/>
      <w:r w:rsidR="00D22A42" w:rsidRPr="00144A7D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óльшая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часть территории района находится за Северным полярным </w:t>
      </w:r>
      <w:r w:rsidR="00D22A42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кругом.  </w:t>
      </w:r>
    </w:p>
    <w:p w:rsidR="00524C28" w:rsidRDefault="00524C28" w:rsidP="00D22A42">
      <w:pPr>
        <w:pStyle w:val="consnormal"/>
        <w:spacing w:before="0" w:beforeAutospacing="0" w:after="0" w:afterAutospacing="0"/>
        <w:ind w:firstLine="709"/>
        <w:jc w:val="both"/>
      </w:pPr>
      <w:r>
        <w:t xml:space="preserve">На территории района расположена уникальная географическая </w:t>
      </w:r>
      <w:r w:rsidR="00D22A42" w:rsidRPr="00144A7D">
        <w:t>точка  -  пересеч</w:t>
      </w:r>
      <w:r w:rsidR="00D22A42" w:rsidRPr="00144A7D">
        <w:t>е</w:t>
      </w:r>
      <w:r>
        <w:t xml:space="preserve">ние 180-го меридиана (180 градусов) и Северного полярного круга. </w:t>
      </w:r>
      <w:r w:rsidR="00D22A42" w:rsidRPr="00144A7D">
        <w:t>Эта  точка</w:t>
      </w:r>
      <w:r>
        <w:t xml:space="preserve"> – единс</w:t>
      </w:r>
      <w:r>
        <w:t>т</w:t>
      </w:r>
      <w:r>
        <w:t xml:space="preserve">венная на планете из четырех точек пересечения Гринвичского </w:t>
      </w:r>
      <w:r w:rsidR="00D22A42" w:rsidRPr="00144A7D">
        <w:t>мери</w:t>
      </w:r>
      <w:r>
        <w:t>диана (0 – 180 град</w:t>
      </w:r>
      <w:r>
        <w:t>у</w:t>
      </w:r>
      <w:r>
        <w:t>сов) с</w:t>
      </w:r>
      <w:r w:rsidR="00D22A42" w:rsidRPr="00144A7D">
        <w:t xml:space="preserve"> Север</w:t>
      </w:r>
      <w:r>
        <w:t>ным и Южным полярными кругами, расположенная на суше. Она</w:t>
      </w:r>
      <w:r w:rsidR="00D22A42" w:rsidRPr="00144A7D">
        <w:t xml:space="preserve"> находит</w:t>
      </w:r>
      <w:r>
        <w:t xml:space="preserve">ся в </w:t>
      </w:r>
      <w:smartTag w:uri="urn:schemas-microsoft-com:office:smarttags" w:element="metricconverter">
        <w:smartTagPr>
          <w:attr w:name="ProductID" w:val="46 километрах"/>
        </w:smartTagPr>
        <w:r w:rsidR="00D22A42" w:rsidRPr="00144A7D">
          <w:t>46 километрах</w:t>
        </w:r>
      </w:smartTag>
      <w:r>
        <w:t xml:space="preserve"> к северо-западу от поселка </w:t>
      </w:r>
      <w:proofErr w:type="spellStart"/>
      <w:r>
        <w:t>Эгвекинот</w:t>
      </w:r>
      <w:proofErr w:type="spellEnd"/>
      <w:r>
        <w:t xml:space="preserve">. Через точку </w:t>
      </w:r>
      <w:r w:rsidR="00D22A42" w:rsidRPr="00144A7D">
        <w:t>прохо</w:t>
      </w:r>
      <w:r>
        <w:t xml:space="preserve">дит линия </w:t>
      </w:r>
      <w:r w:rsidR="00D22A42" w:rsidRPr="00144A7D">
        <w:t>разде</w:t>
      </w:r>
      <w:r>
        <w:t xml:space="preserve">ла </w:t>
      </w:r>
      <w:r w:rsidR="00D22A42" w:rsidRPr="00144A7D">
        <w:t>Вос</w:t>
      </w:r>
      <w:r>
        <w:t xml:space="preserve">точного и Западного полушария, </w:t>
      </w:r>
      <w:proofErr w:type="spellStart"/>
      <w:r>
        <w:t>Приполярья</w:t>
      </w:r>
      <w:proofErr w:type="spellEnd"/>
      <w:r>
        <w:t xml:space="preserve"> и </w:t>
      </w:r>
      <w:r w:rsidR="00D22A42" w:rsidRPr="00144A7D">
        <w:t>Заполярья.</w:t>
      </w:r>
      <w:r w:rsidR="0063591C">
        <w:t xml:space="preserve"> </w:t>
      </w:r>
      <w:proofErr w:type="gramStart"/>
      <w:r w:rsidR="0063591C">
        <w:t>(</w:t>
      </w:r>
      <w:r>
        <w:t>Точка пересечения Севе</w:t>
      </w:r>
      <w:r>
        <w:t>р</w:t>
      </w:r>
      <w:r>
        <w:t>ного полярного круга с Гринвичским меридианом находится в Норвежском море.</w:t>
      </w:r>
      <w:proofErr w:type="gramEnd"/>
      <w:r>
        <w:t xml:space="preserve"> Южный полярный круг пересекается с </w:t>
      </w:r>
      <w:r w:rsidR="0063591C">
        <w:t>Гринвичским</w:t>
      </w:r>
      <w:r>
        <w:t xml:space="preserve"> меридианом у берегов Антарктиды. </w:t>
      </w:r>
      <w:proofErr w:type="gramStart"/>
      <w:r>
        <w:t>Точка п</w:t>
      </w:r>
      <w:r>
        <w:t>е</w:t>
      </w:r>
      <w:r>
        <w:t>ресечения 180-го меридиана с Южным полярным кругом также находится в Антарктиде, вблизи острова Р.Скотта</w:t>
      </w:r>
      <w:r w:rsidR="0063591C">
        <w:t>)</w:t>
      </w:r>
      <w:r>
        <w:t>.</w:t>
      </w:r>
      <w:proofErr w:type="gramEnd"/>
    </w:p>
    <w:p w:rsidR="00D22A42" w:rsidRDefault="00D22A42" w:rsidP="00D22A42">
      <w:pPr>
        <w:pStyle w:val="consnormal"/>
        <w:spacing w:before="0" w:beforeAutospacing="0" w:after="0" w:afterAutospacing="0"/>
        <w:ind w:firstLine="709"/>
        <w:jc w:val="both"/>
      </w:pPr>
    </w:p>
    <w:p w:rsidR="00144A7D" w:rsidRPr="00144A7D" w:rsidRDefault="00144A7D" w:rsidP="00D04DD7">
      <w:pPr>
        <w:pStyle w:val="consnormal"/>
        <w:spacing w:before="0" w:beforeAutospacing="0" w:after="0" w:afterAutospacing="0"/>
        <w:ind w:firstLine="709"/>
        <w:jc w:val="both"/>
      </w:pPr>
      <w:r w:rsidRPr="00144A7D">
        <w:t>По состоянию на 1 мая 2012 года  в состав Иультинского муниципал</w:t>
      </w:r>
      <w:r w:rsidR="0063591C">
        <w:t xml:space="preserve">ьного района </w:t>
      </w:r>
      <w:r w:rsidR="00F521CD">
        <w:t xml:space="preserve">входят </w:t>
      </w:r>
      <w:r w:rsidRPr="00144A7D">
        <w:t xml:space="preserve">городские поселения </w:t>
      </w:r>
      <w:proofErr w:type="spellStart"/>
      <w:r w:rsidRPr="00144A7D">
        <w:t>Эгвекинот</w:t>
      </w:r>
      <w:proofErr w:type="spellEnd"/>
      <w:r w:rsidRPr="00144A7D">
        <w:t xml:space="preserve"> и Мыс Шмидта, сельские поселения </w:t>
      </w:r>
      <w:proofErr w:type="spellStart"/>
      <w:r w:rsidRPr="00144A7D">
        <w:t>Амгуэма</w:t>
      </w:r>
      <w:proofErr w:type="spellEnd"/>
      <w:r w:rsidRPr="00144A7D">
        <w:t xml:space="preserve">, </w:t>
      </w:r>
      <w:proofErr w:type="spellStart"/>
      <w:r w:rsidRPr="00144A7D">
        <w:t>Ванкарем</w:t>
      </w:r>
      <w:proofErr w:type="spellEnd"/>
      <w:r w:rsidRPr="00144A7D">
        <w:t xml:space="preserve">, </w:t>
      </w:r>
      <w:proofErr w:type="spellStart"/>
      <w:r w:rsidRPr="00144A7D">
        <w:t>Конергино</w:t>
      </w:r>
      <w:proofErr w:type="spellEnd"/>
      <w:r w:rsidRPr="00144A7D">
        <w:t xml:space="preserve">, </w:t>
      </w:r>
      <w:proofErr w:type="spellStart"/>
      <w:r w:rsidRPr="00144A7D">
        <w:t>Рыркайпий</w:t>
      </w:r>
      <w:proofErr w:type="spellEnd"/>
      <w:r w:rsidRPr="00144A7D">
        <w:t xml:space="preserve"> и </w:t>
      </w:r>
      <w:proofErr w:type="spellStart"/>
      <w:r w:rsidRPr="00144A7D">
        <w:t>Уэлькаль</w:t>
      </w:r>
      <w:proofErr w:type="spellEnd"/>
      <w:r w:rsidRPr="00144A7D">
        <w:t>, а также с</w:t>
      </w:r>
      <w:r w:rsidR="00F521CD">
        <w:t>ё</w:t>
      </w:r>
      <w:r w:rsidR="005A1A55">
        <w:t>л</w:t>
      </w:r>
      <w:r w:rsidR="00F521CD">
        <w:t>а</w:t>
      </w:r>
      <w:r w:rsidR="005A1A55">
        <w:t xml:space="preserve"> </w:t>
      </w:r>
      <w:proofErr w:type="spellStart"/>
      <w:r w:rsidR="005A1A55">
        <w:t>Нутэпэльмен</w:t>
      </w:r>
      <w:proofErr w:type="spellEnd"/>
      <w:r w:rsidR="00F521CD">
        <w:t>,</w:t>
      </w:r>
      <w:r w:rsidR="005A1A55">
        <w:t xml:space="preserve"> </w:t>
      </w:r>
      <w:r w:rsidRPr="00144A7D">
        <w:t>Ушаковское (о</w:t>
      </w:r>
      <w:proofErr w:type="gramStart"/>
      <w:r w:rsidRPr="00144A7D">
        <w:t>.В</w:t>
      </w:r>
      <w:proofErr w:type="gramEnd"/>
      <w:r w:rsidRPr="00144A7D">
        <w:t>рангеля) и находящийся в стадии ликвидации поселок городского типа Ленингра</w:t>
      </w:r>
      <w:r w:rsidRPr="00144A7D">
        <w:t>д</w:t>
      </w:r>
      <w:r w:rsidR="00F521CD">
        <w:t>ский.</w:t>
      </w:r>
    </w:p>
    <w:p w:rsidR="00404F01" w:rsidRDefault="005A1A55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Городское поселение 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Эгвекинот</w:t>
      </w:r>
      <w:proofErr w:type="spellEnd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находится</w:t>
      </w:r>
      <w:r w:rsidR="0063591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берегу </w:t>
      </w:r>
      <w:r w:rsidRPr="005A1A55">
        <w:rPr>
          <w:rFonts w:ascii="Times New Roman" w:eastAsia="Calibri" w:hAnsi="Times New Roman" w:cs="Times New Roman"/>
          <w:sz w:val="24"/>
          <w:szCs w:val="24"/>
          <w:lang w:val="ru-RU"/>
        </w:rPr>
        <w:t>залива Креста Берингова м</w:t>
      </w:r>
      <w:r w:rsidRPr="005A1A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5A1A55">
        <w:rPr>
          <w:rFonts w:ascii="Times New Roman" w:eastAsia="Calibri" w:hAnsi="Times New Roman" w:cs="Times New Roman"/>
          <w:sz w:val="24"/>
          <w:szCs w:val="24"/>
          <w:lang w:val="ru-RU"/>
        </w:rPr>
        <w:t>ря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. Административный центр поселения - поселок городского типа 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Эгвекинот</w:t>
      </w:r>
      <w:proofErr w:type="spellEnd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, являющи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ся одновре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менно административным центром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Иульт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инского муниципального района, </w:t>
      </w:r>
      <w:r w:rsidRPr="005A1A55">
        <w:rPr>
          <w:rFonts w:ascii="Times New Roman" w:eastAsia="Calibri" w:hAnsi="Times New Roman" w:cs="Times New Roman"/>
          <w:sz w:val="24"/>
          <w:szCs w:val="24"/>
          <w:lang w:val="ru-RU"/>
        </w:rPr>
        <w:t>ра</w:t>
      </w:r>
      <w:r w:rsidRPr="005A1A55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5A1A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западном </w:t>
      </w:r>
      <w:r w:rsidRPr="005A1A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берегу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одноименной 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бухты</w:t>
      </w:r>
      <w:r w:rsidRPr="005A1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1A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</w:t>
      </w:r>
      <w:r w:rsidR="00D45E22">
        <w:rPr>
          <w:rFonts w:ascii="Times New Roman" w:eastAsia="Calibri" w:hAnsi="Times New Roman" w:cs="Times New Roman"/>
          <w:sz w:val="24"/>
          <w:szCs w:val="24"/>
          <w:lang w:val="ru-RU"/>
        </w:rPr>
        <w:t>27</w:t>
      </w:r>
      <w:r w:rsidRPr="005A1A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километрах к югу от Северного п</w:t>
      </w:r>
      <w:r w:rsidRPr="005A1A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5A1A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лярного круга, на 66° 19' </w:t>
      </w:r>
      <w:proofErr w:type="spellStart"/>
      <w:r w:rsidR="0049455C">
        <w:rPr>
          <w:rFonts w:ascii="Times New Roman" w:eastAsia="Calibri" w:hAnsi="Times New Roman" w:cs="Times New Roman"/>
          <w:sz w:val="24"/>
          <w:szCs w:val="24"/>
          <w:lang w:val="ru-RU"/>
        </w:rPr>
        <w:t>с.ш</w:t>
      </w:r>
      <w:proofErr w:type="spellEnd"/>
      <w:r w:rsidR="0049455C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A1A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179° 07' </w:t>
      </w:r>
      <w:proofErr w:type="spellStart"/>
      <w:r w:rsidR="0049455C">
        <w:rPr>
          <w:rFonts w:ascii="Times New Roman" w:eastAsia="Calibri" w:hAnsi="Times New Roman" w:cs="Times New Roman"/>
          <w:sz w:val="24"/>
          <w:szCs w:val="24"/>
          <w:lang w:val="ru-RU"/>
        </w:rPr>
        <w:t>з.д</w:t>
      </w:r>
      <w:proofErr w:type="spellEnd"/>
      <w:r w:rsidRPr="005A1A5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4F01" w:rsidRPr="00404F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Дата образования: 16 июля 1946 года. В этот день в  бухту </w:t>
      </w:r>
      <w:proofErr w:type="spellStart"/>
      <w:r w:rsidR="00404F01" w:rsidRPr="00404F01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proofErr w:type="spellEnd"/>
      <w:r w:rsidR="00404F01" w:rsidRPr="00404F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залива Креста прибыл пароход «Советская Латвия», на борту к</w:t>
      </w:r>
      <w:r w:rsidR="00404F01" w:rsidRPr="00404F01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="00404F01" w:rsidRPr="00404F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торого находились строители будущего поселка </w:t>
      </w:r>
      <w:proofErr w:type="spellStart"/>
      <w:r w:rsidR="00404F01" w:rsidRPr="00404F01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proofErr w:type="spellEnd"/>
      <w:r w:rsidR="00404F01" w:rsidRPr="00404F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морского порта, </w:t>
      </w:r>
      <w:proofErr w:type="spellStart"/>
      <w:r w:rsidR="00404F01" w:rsidRPr="00404F01">
        <w:rPr>
          <w:rFonts w:ascii="Times New Roman" w:eastAsia="Calibri" w:hAnsi="Times New Roman" w:cs="Times New Roman"/>
          <w:sz w:val="24"/>
          <w:szCs w:val="24"/>
          <w:lang w:val="ru-RU"/>
        </w:rPr>
        <w:t>Эгвекино</w:t>
      </w:r>
      <w:r w:rsidR="00404F01" w:rsidRPr="00404F01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="00404F01" w:rsidRPr="00404F01">
        <w:rPr>
          <w:rFonts w:ascii="Times New Roman" w:eastAsia="Calibri" w:hAnsi="Times New Roman" w:cs="Times New Roman"/>
          <w:sz w:val="24"/>
          <w:szCs w:val="24"/>
          <w:lang w:val="ru-RU"/>
        </w:rPr>
        <w:t>ской</w:t>
      </w:r>
      <w:proofErr w:type="spellEnd"/>
      <w:r w:rsidR="00404F01" w:rsidRPr="00404F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электростанции, автодороги </w:t>
      </w:r>
      <w:proofErr w:type="spellStart"/>
      <w:r w:rsidR="00404F01" w:rsidRPr="00404F01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proofErr w:type="spellEnd"/>
      <w:r w:rsidR="00404F01" w:rsidRPr="00404F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proofErr w:type="spellStart"/>
      <w:r w:rsidR="00404F01" w:rsidRPr="00404F01">
        <w:rPr>
          <w:rFonts w:ascii="Times New Roman" w:eastAsia="Calibri" w:hAnsi="Times New Roman" w:cs="Times New Roman"/>
          <w:sz w:val="24"/>
          <w:szCs w:val="24"/>
          <w:lang w:val="ru-RU"/>
        </w:rPr>
        <w:t>Иультин</w:t>
      </w:r>
      <w:proofErr w:type="spellEnd"/>
      <w:r w:rsidR="00404F01" w:rsidRPr="00404F0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144A7D" w:rsidRPr="00144A7D" w:rsidRDefault="00404F01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66B6E">
        <w:rPr>
          <w:rFonts w:ascii="Times New Roman" w:hAnsi="Times New Roman" w:cs="Times New Roman"/>
          <w:sz w:val="24"/>
          <w:szCs w:val="24"/>
          <w:lang w:val="ru-RU"/>
        </w:rPr>
        <w:t xml:space="preserve">В переводе с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чукот</w:t>
      </w:r>
      <w:r w:rsidR="00966B6E">
        <w:rPr>
          <w:rFonts w:ascii="Times New Roman" w:hAnsi="Times New Roman" w:cs="Times New Roman"/>
          <w:sz w:val="24"/>
          <w:szCs w:val="24"/>
          <w:lang w:val="ru-RU"/>
        </w:rPr>
        <w:t>ского языка «</w:t>
      </w:r>
      <w:proofErr w:type="spellStart"/>
      <w:r w:rsidR="00966B6E">
        <w:rPr>
          <w:rFonts w:ascii="Times New Roman" w:hAnsi="Times New Roman" w:cs="Times New Roman"/>
          <w:sz w:val="24"/>
          <w:szCs w:val="24"/>
          <w:lang w:val="ru-RU"/>
        </w:rPr>
        <w:t>Эгвекинот</w:t>
      </w:r>
      <w:proofErr w:type="spellEnd"/>
      <w:r w:rsidR="00966B6E">
        <w:rPr>
          <w:rFonts w:ascii="Times New Roman" w:hAnsi="Times New Roman" w:cs="Times New Roman"/>
          <w:sz w:val="24"/>
          <w:szCs w:val="24"/>
          <w:lang w:val="ru-RU"/>
        </w:rPr>
        <w:t xml:space="preserve">» - «острая твердая земля» (другой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вар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66B6E">
        <w:rPr>
          <w:rFonts w:ascii="Times New Roman" w:hAnsi="Times New Roman" w:cs="Times New Roman"/>
          <w:sz w:val="24"/>
          <w:szCs w:val="24"/>
          <w:lang w:val="ru-RU"/>
        </w:rPr>
        <w:t>ант -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«высо</w:t>
      </w:r>
      <w:r w:rsidR="00966B6E">
        <w:rPr>
          <w:rFonts w:ascii="Times New Roman" w:hAnsi="Times New Roman" w:cs="Times New Roman"/>
          <w:sz w:val="24"/>
          <w:szCs w:val="24"/>
          <w:lang w:val="ru-RU"/>
        </w:rPr>
        <w:t xml:space="preserve">кая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твердая</w:t>
      </w:r>
      <w:r w:rsidR="00966B6E">
        <w:rPr>
          <w:rFonts w:ascii="Times New Roman" w:hAnsi="Times New Roman" w:cs="Times New Roman"/>
          <w:sz w:val="24"/>
          <w:szCs w:val="24"/>
          <w:lang w:val="ru-RU"/>
        </w:rPr>
        <w:t xml:space="preserve"> земля»). Поселок охвачен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амфи</w:t>
      </w:r>
      <w:r w:rsidR="00966B6E">
        <w:rPr>
          <w:rFonts w:ascii="Times New Roman" w:hAnsi="Times New Roman" w:cs="Times New Roman"/>
          <w:sz w:val="24"/>
          <w:szCs w:val="24"/>
          <w:lang w:val="ru-RU"/>
        </w:rPr>
        <w:t xml:space="preserve">театром обрывистых гор.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Рассто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966B6E">
        <w:rPr>
          <w:rFonts w:ascii="Times New Roman" w:hAnsi="Times New Roman" w:cs="Times New Roman"/>
          <w:sz w:val="24"/>
          <w:szCs w:val="24"/>
          <w:lang w:val="ru-RU"/>
        </w:rPr>
        <w:t>ние от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Эгвеки</w:t>
      </w:r>
      <w:r w:rsidR="00966B6E">
        <w:rPr>
          <w:rFonts w:ascii="Times New Roman" w:hAnsi="Times New Roman" w:cs="Times New Roman"/>
          <w:sz w:val="24"/>
          <w:szCs w:val="24"/>
          <w:lang w:val="ru-RU"/>
        </w:rPr>
        <w:t>нота</w:t>
      </w:r>
      <w:proofErr w:type="spellEnd"/>
      <w:r w:rsidR="00966B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до ок</w:t>
      </w:r>
      <w:r w:rsidR="00966B6E">
        <w:rPr>
          <w:rFonts w:ascii="Times New Roman" w:hAnsi="Times New Roman" w:cs="Times New Roman"/>
          <w:sz w:val="24"/>
          <w:szCs w:val="24"/>
          <w:lang w:val="ru-RU"/>
        </w:rPr>
        <w:t>ружного центра города Анадырь авиатранспортом по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мар</w:t>
      </w:r>
      <w:r w:rsidR="00966B6E">
        <w:rPr>
          <w:rFonts w:ascii="Times New Roman" w:hAnsi="Times New Roman" w:cs="Times New Roman"/>
          <w:sz w:val="24"/>
          <w:szCs w:val="24"/>
          <w:lang w:val="ru-RU"/>
        </w:rPr>
        <w:t xml:space="preserve">шруту 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Эгве</w:t>
      </w:r>
      <w:r w:rsidR="00966B6E">
        <w:rPr>
          <w:rFonts w:ascii="Times New Roman" w:hAnsi="Times New Roman" w:cs="Times New Roman"/>
          <w:sz w:val="24"/>
          <w:szCs w:val="24"/>
          <w:lang w:val="ru-RU"/>
        </w:rPr>
        <w:t>кинот</w:t>
      </w:r>
      <w:proofErr w:type="spellEnd"/>
      <w:r w:rsidR="00966B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966B6E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966B6E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="00966B6E">
        <w:rPr>
          <w:rFonts w:ascii="Times New Roman" w:hAnsi="Times New Roman" w:cs="Times New Roman"/>
          <w:sz w:val="24"/>
          <w:szCs w:val="24"/>
          <w:lang w:val="ru-RU"/>
        </w:rPr>
        <w:t>элькаль</w:t>
      </w:r>
      <w:proofErr w:type="spellEnd"/>
      <w:r w:rsidR="00966B6E">
        <w:rPr>
          <w:rFonts w:ascii="Times New Roman" w:hAnsi="Times New Roman" w:cs="Times New Roman"/>
          <w:sz w:val="24"/>
          <w:szCs w:val="24"/>
          <w:lang w:val="ru-RU"/>
        </w:rPr>
        <w:t xml:space="preserve"> - аэропорт Анадырь - 254 км, по маршруту </w:t>
      </w:r>
      <w:proofErr w:type="spellStart"/>
      <w:r w:rsidR="00966B6E">
        <w:rPr>
          <w:rFonts w:ascii="Times New Roman" w:hAnsi="Times New Roman" w:cs="Times New Roman"/>
          <w:sz w:val="24"/>
          <w:szCs w:val="24"/>
          <w:lang w:val="ru-RU"/>
        </w:rPr>
        <w:t>Эгвекинот</w:t>
      </w:r>
      <w:proofErr w:type="spellEnd"/>
      <w:r w:rsidR="00966B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- а</w:t>
      </w:r>
      <w:r w:rsidR="00966B6E">
        <w:rPr>
          <w:rFonts w:ascii="Times New Roman" w:hAnsi="Times New Roman" w:cs="Times New Roman"/>
          <w:sz w:val="24"/>
          <w:szCs w:val="24"/>
          <w:lang w:val="ru-RU"/>
        </w:rPr>
        <w:t>эропорт Анадырь -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228  км;  назем</w:t>
      </w:r>
      <w:r w:rsidR="00966B6E">
        <w:rPr>
          <w:rFonts w:ascii="Times New Roman" w:hAnsi="Times New Roman" w:cs="Times New Roman"/>
          <w:sz w:val="24"/>
          <w:szCs w:val="24"/>
          <w:lang w:val="ru-RU"/>
        </w:rPr>
        <w:t xml:space="preserve">ным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транспор</w:t>
      </w:r>
      <w:r w:rsidR="00966B6E">
        <w:rPr>
          <w:rFonts w:ascii="Times New Roman" w:hAnsi="Times New Roman" w:cs="Times New Roman"/>
          <w:sz w:val="24"/>
          <w:szCs w:val="24"/>
          <w:lang w:val="ru-RU"/>
        </w:rPr>
        <w:t xml:space="preserve">том по маршруту </w:t>
      </w:r>
      <w:proofErr w:type="spellStart"/>
      <w:r w:rsidR="00966B6E">
        <w:rPr>
          <w:rFonts w:ascii="Times New Roman" w:hAnsi="Times New Roman" w:cs="Times New Roman"/>
          <w:sz w:val="24"/>
          <w:szCs w:val="24"/>
          <w:lang w:val="ru-RU"/>
        </w:rPr>
        <w:t>Эгвекинот</w:t>
      </w:r>
      <w:proofErr w:type="spellEnd"/>
      <w:r w:rsidR="00966B6E">
        <w:rPr>
          <w:rFonts w:ascii="Times New Roman" w:hAnsi="Times New Roman" w:cs="Times New Roman"/>
          <w:sz w:val="24"/>
          <w:szCs w:val="24"/>
          <w:lang w:val="ru-RU"/>
        </w:rPr>
        <w:t xml:space="preserve"> – город Анадырь -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350  км.</w:t>
      </w:r>
    </w:p>
    <w:p w:rsidR="00144A7D" w:rsidRPr="004738DB" w:rsidRDefault="004738DB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Городское поселение Мыс Шмидта расположено на берегу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Чукотского моря С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верного Ледовитого океана, в 350 км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 северу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от районного центра. Административный  центр  поселения – поселок Мыс  Шмидта  возник  в  1936  году  сначала  как  полярная  станция,  назван  по  одноименному  мысу  в  честь  известного  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ченого-полярника  О.Ю. Шмидта. </w:t>
      </w:r>
      <w:r w:rsidRPr="004738D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 1973 года по 2008 год поселок Мыс Шмидта был административным центром </w:t>
      </w:r>
      <w:proofErr w:type="spellStart"/>
      <w:r w:rsidRPr="004738DB">
        <w:rPr>
          <w:rFonts w:ascii="Times New Roman" w:eastAsia="Calibri" w:hAnsi="Times New Roman" w:cs="Times New Roman"/>
          <w:sz w:val="24"/>
          <w:szCs w:val="24"/>
          <w:lang w:val="ru-RU"/>
        </w:rPr>
        <w:t>Шмидтовского</w:t>
      </w:r>
      <w:proofErr w:type="spellEnd"/>
      <w:r w:rsidRPr="004738D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района Чукотского автономного округа, с 2009 года входит в состав Иул</w:t>
      </w:r>
      <w:r w:rsidRPr="004738DB">
        <w:rPr>
          <w:rFonts w:ascii="Times New Roman" w:eastAsia="Calibri" w:hAnsi="Times New Roman" w:cs="Times New Roman"/>
          <w:sz w:val="24"/>
          <w:szCs w:val="24"/>
          <w:lang w:val="ru-RU"/>
        </w:rPr>
        <w:t>ь</w:t>
      </w:r>
      <w:r w:rsidRPr="004738DB">
        <w:rPr>
          <w:rFonts w:ascii="Times New Roman" w:eastAsia="Calibri" w:hAnsi="Times New Roman" w:cs="Times New Roman"/>
          <w:sz w:val="24"/>
          <w:szCs w:val="24"/>
          <w:lang w:val="ru-RU"/>
        </w:rPr>
        <w:t>тинского района.</w:t>
      </w:r>
      <w:r w:rsidR="007754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7540F">
        <w:rPr>
          <w:rFonts w:ascii="Times New Roman" w:hAnsi="Times New Roman" w:cs="Times New Roman"/>
          <w:sz w:val="24"/>
          <w:szCs w:val="24"/>
          <w:lang w:val="ru-RU"/>
        </w:rPr>
        <w:t>Географические к</w:t>
      </w:r>
      <w:r w:rsidR="0077540F" w:rsidRPr="0049455C">
        <w:rPr>
          <w:rFonts w:ascii="Times New Roman" w:hAnsi="Times New Roman" w:cs="Times New Roman"/>
          <w:sz w:val="24"/>
          <w:szCs w:val="24"/>
          <w:lang w:val="ru-RU"/>
        </w:rPr>
        <w:t>оординаты</w:t>
      </w:r>
      <w:r w:rsidR="0077540F">
        <w:rPr>
          <w:rFonts w:ascii="Times New Roman" w:hAnsi="Times New Roman" w:cs="Times New Roman"/>
          <w:sz w:val="24"/>
          <w:szCs w:val="24"/>
          <w:lang w:val="ru-RU"/>
        </w:rPr>
        <w:t xml:space="preserve"> поселка</w:t>
      </w:r>
      <w:r w:rsidR="0077540F" w:rsidRPr="0049455C">
        <w:rPr>
          <w:rFonts w:ascii="Times New Roman" w:hAnsi="Times New Roman" w:cs="Times New Roman"/>
          <w:sz w:val="24"/>
          <w:szCs w:val="24"/>
          <w:lang w:val="ru-RU"/>
        </w:rPr>
        <w:t>: 6</w:t>
      </w:r>
      <w:r w:rsidR="0077540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7540F" w:rsidRPr="0049455C">
        <w:rPr>
          <w:rFonts w:ascii="Times New Roman" w:hAnsi="Times New Roman" w:cs="Times New Roman"/>
          <w:sz w:val="24"/>
          <w:szCs w:val="24"/>
          <w:lang w:val="ru-RU"/>
        </w:rPr>
        <w:t>°</w:t>
      </w:r>
      <w:r w:rsidR="0077540F">
        <w:rPr>
          <w:rFonts w:ascii="Times New Roman" w:hAnsi="Times New Roman" w:cs="Times New Roman"/>
          <w:sz w:val="24"/>
          <w:szCs w:val="24"/>
          <w:lang w:val="ru-RU"/>
        </w:rPr>
        <w:t>54</w:t>
      </w:r>
      <w:r w:rsidR="0077540F" w:rsidRPr="0049455C">
        <w:rPr>
          <w:rFonts w:ascii="Times New Roman" w:hAnsi="Times New Roman" w:cs="Times New Roman"/>
          <w:sz w:val="24"/>
          <w:szCs w:val="24"/>
          <w:lang w:val="ru-RU"/>
        </w:rPr>
        <w:t xml:space="preserve">' </w:t>
      </w:r>
      <w:proofErr w:type="spellStart"/>
      <w:r w:rsidR="0077540F">
        <w:rPr>
          <w:rFonts w:ascii="Times New Roman" w:hAnsi="Times New Roman" w:cs="Times New Roman"/>
          <w:sz w:val="24"/>
          <w:szCs w:val="24"/>
          <w:lang w:val="ru-RU"/>
        </w:rPr>
        <w:t>с.ш</w:t>
      </w:r>
      <w:proofErr w:type="spellEnd"/>
      <w:r w:rsidR="0077540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7540F" w:rsidRPr="0049455C">
        <w:rPr>
          <w:rFonts w:ascii="Times New Roman" w:hAnsi="Times New Roman" w:cs="Times New Roman"/>
          <w:sz w:val="24"/>
          <w:szCs w:val="24"/>
          <w:lang w:val="ru-RU"/>
        </w:rPr>
        <w:t>, 17</w:t>
      </w:r>
      <w:r w:rsidR="0077540F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7540F" w:rsidRPr="0049455C">
        <w:rPr>
          <w:rFonts w:ascii="Times New Roman" w:hAnsi="Times New Roman" w:cs="Times New Roman"/>
          <w:sz w:val="24"/>
          <w:szCs w:val="24"/>
          <w:lang w:val="ru-RU"/>
        </w:rPr>
        <w:t>°</w:t>
      </w:r>
      <w:r w:rsidR="0077540F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="0077540F" w:rsidRPr="0049455C">
        <w:rPr>
          <w:rFonts w:ascii="Times New Roman" w:hAnsi="Times New Roman" w:cs="Times New Roman"/>
          <w:sz w:val="24"/>
          <w:szCs w:val="24"/>
          <w:lang w:val="ru-RU"/>
        </w:rPr>
        <w:t xml:space="preserve">' </w:t>
      </w:r>
      <w:proofErr w:type="spellStart"/>
      <w:r w:rsidR="0077540F">
        <w:rPr>
          <w:rFonts w:ascii="Times New Roman" w:hAnsi="Times New Roman" w:cs="Times New Roman"/>
          <w:sz w:val="24"/>
          <w:szCs w:val="24"/>
          <w:lang w:val="ru-RU"/>
        </w:rPr>
        <w:t>з.д</w:t>
      </w:r>
      <w:proofErr w:type="spellEnd"/>
      <w:r w:rsidR="0077540F" w:rsidRPr="004945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44A7D" w:rsidRPr="00144A7D" w:rsidRDefault="001C23EA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Амгуэма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расположено в прибрежной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зоне </w:t>
      </w:r>
      <w:r>
        <w:rPr>
          <w:rFonts w:ascii="Times New Roman" w:hAnsi="Times New Roman" w:cs="Times New Roman"/>
          <w:sz w:val="24"/>
          <w:szCs w:val="24"/>
          <w:lang w:val="ru-RU"/>
        </w:rPr>
        <w:t>реки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Амгуэ</w:t>
      </w:r>
      <w:r>
        <w:rPr>
          <w:rFonts w:ascii="Times New Roman" w:hAnsi="Times New Roman" w:cs="Times New Roman"/>
          <w:sz w:val="24"/>
          <w:szCs w:val="24"/>
          <w:lang w:val="ru-RU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ваам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на расстоянии 91 км к северу от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гвекинот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Административный центр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посе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ния - село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Амгуэма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B5285">
        <w:rPr>
          <w:rFonts w:ascii="Times New Roman" w:hAnsi="Times New Roman" w:cs="Times New Roman"/>
          <w:sz w:val="24"/>
          <w:szCs w:val="24"/>
          <w:lang w:val="ru-RU"/>
        </w:rPr>
        <w:t>Географические к</w:t>
      </w:r>
      <w:r w:rsidR="0049455C" w:rsidRPr="0049455C">
        <w:rPr>
          <w:rFonts w:ascii="Times New Roman" w:hAnsi="Times New Roman" w:cs="Times New Roman"/>
          <w:sz w:val="24"/>
          <w:szCs w:val="24"/>
          <w:lang w:val="ru-RU"/>
        </w:rPr>
        <w:t>оординаты</w:t>
      </w:r>
      <w:r w:rsidR="001D6EC8">
        <w:rPr>
          <w:rFonts w:ascii="Times New Roman" w:hAnsi="Times New Roman" w:cs="Times New Roman"/>
          <w:sz w:val="24"/>
          <w:szCs w:val="24"/>
          <w:lang w:val="ru-RU"/>
        </w:rPr>
        <w:t xml:space="preserve"> села</w:t>
      </w:r>
      <w:r w:rsidR="0049455C" w:rsidRPr="0049455C">
        <w:rPr>
          <w:rFonts w:ascii="Times New Roman" w:hAnsi="Times New Roman" w:cs="Times New Roman"/>
          <w:sz w:val="24"/>
          <w:szCs w:val="24"/>
          <w:lang w:val="ru-RU"/>
        </w:rPr>
        <w:t xml:space="preserve">: 67°03' </w:t>
      </w:r>
      <w:proofErr w:type="spellStart"/>
      <w:r w:rsidR="0049455C">
        <w:rPr>
          <w:rFonts w:ascii="Times New Roman" w:hAnsi="Times New Roman" w:cs="Times New Roman"/>
          <w:sz w:val="24"/>
          <w:szCs w:val="24"/>
          <w:lang w:val="ru-RU"/>
        </w:rPr>
        <w:t>с.ш</w:t>
      </w:r>
      <w:proofErr w:type="spellEnd"/>
      <w:r w:rsidR="0049455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9455C" w:rsidRPr="0049455C">
        <w:rPr>
          <w:rFonts w:ascii="Times New Roman" w:hAnsi="Times New Roman" w:cs="Times New Roman"/>
          <w:sz w:val="24"/>
          <w:szCs w:val="24"/>
          <w:lang w:val="ru-RU"/>
        </w:rPr>
        <w:t xml:space="preserve">, 178°53' </w:t>
      </w:r>
      <w:proofErr w:type="spellStart"/>
      <w:r w:rsidR="0049455C">
        <w:rPr>
          <w:rFonts w:ascii="Times New Roman" w:hAnsi="Times New Roman" w:cs="Times New Roman"/>
          <w:sz w:val="24"/>
          <w:szCs w:val="24"/>
          <w:lang w:val="ru-RU"/>
        </w:rPr>
        <w:t>з.д</w:t>
      </w:r>
      <w:proofErr w:type="spellEnd"/>
      <w:r w:rsidR="0049455C" w:rsidRPr="0049455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945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Основное население - чукчи. В переводе с чукотского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языка  «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Омваам</w:t>
      </w:r>
      <w:proofErr w:type="spellEnd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» - «широкое  место»,  «дол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на».</w:t>
      </w:r>
    </w:p>
    <w:p w:rsidR="00144A7D" w:rsidRPr="00144A7D" w:rsidRDefault="00B40F23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 xml:space="preserve">Сельское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поселение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Конергино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расположено на широкой приморской косе на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точном берегу залива Креста в </w:t>
      </w:r>
      <w:smartTag w:uri="urn:schemas-microsoft-com:office:smarttags" w:element="metricconverter">
        <w:smartTagPr>
          <w:attr w:name="ProductID" w:val="105 км"/>
        </w:smartTagPr>
        <w:r w:rsidR="00144A7D" w:rsidRPr="00144A7D">
          <w:rPr>
            <w:rFonts w:ascii="Times New Roman" w:hAnsi="Times New Roman" w:cs="Times New Roman"/>
            <w:sz w:val="24"/>
            <w:szCs w:val="24"/>
            <w:lang w:val="ru-RU"/>
          </w:rPr>
          <w:t>105 км</w:t>
        </w:r>
      </w:smartTag>
      <w:r>
        <w:rPr>
          <w:rFonts w:ascii="Times New Roman" w:hAnsi="Times New Roman" w:cs="Times New Roman"/>
          <w:sz w:val="24"/>
          <w:szCs w:val="24"/>
          <w:lang w:val="ru-RU"/>
        </w:rPr>
        <w:t xml:space="preserve"> к югу от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Эгвекинота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Административный центр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село 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Конергино</w:t>
      </w:r>
      <w:proofErr w:type="spellEnd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B5285">
        <w:rPr>
          <w:rFonts w:ascii="Times New Roman" w:hAnsi="Times New Roman" w:cs="Times New Roman"/>
          <w:sz w:val="24"/>
          <w:szCs w:val="24"/>
          <w:lang w:val="ru-RU"/>
        </w:rPr>
        <w:t>Географические к</w:t>
      </w:r>
      <w:r w:rsidR="006B5285" w:rsidRPr="0049455C">
        <w:rPr>
          <w:rFonts w:ascii="Times New Roman" w:hAnsi="Times New Roman" w:cs="Times New Roman"/>
          <w:sz w:val="24"/>
          <w:szCs w:val="24"/>
          <w:lang w:val="ru-RU"/>
        </w:rPr>
        <w:t>оординаты</w:t>
      </w:r>
      <w:r w:rsidR="001D6EC8">
        <w:rPr>
          <w:rFonts w:ascii="Times New Roman" w:hAnsi="Times New Roman" w:cs="Times New Roman"/>
          <w:sz w:val="24"/>
          <w:szCs w:val="24"/>
          <w:lang w:val="ru-RU"/>
        </w:rPr>
        <w:t xml:space="preserve"> села</w:t>
      </w:r>
      <w:r w:rsidR="00E63A4A" w:rsidRPr="00E63A4A">
        <w:rPr>
          <w:rFonts w:ascii="Times New Roman" w:hAnsi="Times New Roman" w:cs="Times New Roman"/>
          <w:sz w:val="24"/>
          <w:szCs w:val="24"/>
          <w:lang w:val="ru-RU"/>
        </w:rPr>
        <w:t xml:space="preserve">: 65°54' </w:t>
      </w:r>
      <w:proofErr w:type="spellStart"/>
      <w:r w:rsidR="00E63A4A">
        <w:rPr>
          <w:rFonts w:ascii="Times New Roman" w:hAnsi="Times New Roman" w:cs="Times New Roman"/>
          <w:sz w:val="24"/>
          <w:szCs w:val="24"/>
          <w:lang w:val="ru-RU"/>
        </w:rPr>
        <w:t>с.ш</w:t>
      </w:r>
      <w:proofErr w:type="spellEnd"/>
      <w:r w:rsidR="00E63A4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3A4A" w:rsidRPr="00E63A4A">
        <w:rPr>
          <w:rFonts w:ascii="Times New Roman" w:hAnsi="Times New Roman" w:cs="Times New Roman"/>
          <w:sz w:val="24"/>
          <w:szCs w:val="24"/>
          <w:lang w:val="ru-RU"/>
        </w:rPr>
        <w:t xml:space="preserve">, 178°50' </w:t>
      </w:r>
      <w:proofErr w:type="spellStart"/>
      <w:r w:rsidR="00E63A4A" w:rsidRPr="00E63A4A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E63A4A"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spellEnd"/>
      <w:r w:rsidR="00E63A4A">
        <w:rPr>
          <w:rFonts w:ascii="Times New Roman" w:hAnsi="Times New Roman" w:cs="Times New Roman"/>
          <w:sz w:val="24"/>
          <w:szCs w:val="24"/>
          <w:lang w:val="ru-RU"/>
        </w:rPr>
        <w:t>. О</w:t>
      </w:r>
      <w:r w:rsidR="00E63A4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3A4A">
        <w:rPr>
          <w:rFonts w:ascii="Times New Roman" w:hAnsi="Times New Roman" w:cs="Times New Roman"/>
          <w:sz w:val="24"/>
          <w:szCs w:val="24"/>
          <w:lang w:val="ru-RU"/>
        </w:rPr>
        <w:t xml:space="preserve">новное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население - чукчи. С чукотского языка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Конергино</w:t>
      </w:r>
      <w:proofErr w:type="spellEnd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»  перевод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ится как «изогнутая долина». Второй вариант - «одноразовый переход»,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поскольку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этом месте залива Креста чукчи и эскимосы, следуя на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бай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дарах,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пересе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кали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>лив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Конергино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Уэлькаля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один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переход.</w:t>
      </w:r>
    </w:p>
    <w:p w:rsidR="00144A7D" w:rsidRPr="00144A7D" w:rsidRDefault="00144A7D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A7D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Сельское поселение </w:t>
      </w:r>
      <w:proofErr w:type="spellStart"/>
      <w:r w:rsidRPr="00144A7D">
        <w:rPr>
          <w:rFonts w:ascii="Times New Roman" w:hAnsi="Times New Roman" w:cs="Times New Roman"/>
          <w:sz w:val="24"/>
          <w:szCs w:val="24"/>
          <w:lang w:val="ru-RU"/>
        </w:rPr>
        <w:t>Уэлькаль</w:t>
      </w:r>
      <w:proofErr w:type="spellEnd"/>
      <w:r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расположено на западном берегу залива Креста, на косе южнее мыса </w:t>
      </w:r>
      <w:proofErr w:type="spellStart"/>
      <w:r w:rsidRPr="00144A7D">
        <w:rPr>
          <w:rFonts w:ascii="Times New Roman" w:hAnsi="Times New Roman" w:cs="Times New Roman"/>
          <w:sz w:val="24"/>
          <w:szCs w:val="24"/>
          <w:lang w:val="ru-RU"/>
        </w:rPr>
        <w:t>Аннюалькаль</w:t>
      </w:r>
      <w:proofErr w:type="spellEnd"/>
      <w:r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у входа в залив Креста из  </w:t>
      </w:r>
      <w:proofErr w:type="spellStart"/>
      <w:r w:rsidRPr="00144A7D">
        <w:rPr>
          <w:rFonts w:ascii="Times New Roman" w:hAnsi="Times New Roman" w:cs="Times New Roman"/>
          <w:sz w:val="24"/>
          <w:szCs w:val="24"/>
          <w:lang w:val="ru-RU"/>
        </w:rPr>
        <w:t>Анадырского</w:t>
      </w:r>
      <w:proofErr w:type="spellEnd"/>
      <w:r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залива в 147 км к югу от </w:t>
      </w:r>
      <w:proofErr w:type="spellStart"/>
      <w:r w:rsidRPr="00144A7D">
        <w:rPr>
          <w:rFonts w:ascii="Times New Roman" w:hAnsi="Times New Roman" w:cs="Times New Roman"/>
          <w:sz w:val="24"/>
          <w:szCs w:val="24"/>
          <w:lang w:val="ru-RU"/>
        </w:rPr>
        <w:t>Эгвекинота</w:t>
      </w:r>
      <w:proofErr w:type="spellEnd"/>
      <w:r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. Административный  центр  поселения </w:t>
      </w:r>
      <w:r w:rsidR="00981547">
        <w:rPr>
          <w:rFonts w:ascii="Times New Roman" w:hAnsi="Times New Roman" w:cs="Times New Roman"/>
          <w:sz w:val="24"/>
          <w:szCs w:val="24"/>
          <w:lang w:val="ru-RU"/>
        </w:rPr>
        <w:t xml:space="preserve">- село </w:t>
      </w:r>
      <w:proofErr w:type="spellStart"/>
      <w:r w:rsidR="00981547">
        <w:rPr>
          <w:rFonts w:ascii="Times New Roman" w:hAnsi="Times New Roman" w:cs="Times New Roman"/>
          <w:sz w:val="24"/>
          <w:szCs w:val="24"/>
          <w:lang w:val="ru-RU"/>
        </w:rPr>
        <w:t>Уэлькаль</w:t>
      </w:r>
      <w:proofErr w:type="spellEnd"/>
      <w:r w:rsidR="0098154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B5285">
        <w:rPr>
          <w:rFonts w:ascii="Times New Roman" w:hAnsi="Times New Roman" w:cs="Times New Roman"/>
          <w:sz w:val="24"/>
          <w:szCs w:val="24"/>
          <w:lang w:val="ru-RU"/>
        </w:rPr>
        <w:t>Географич</w:t>
      </w:r>
      <w:r w:rsidR="006B528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B5285">
        <w:rPr>
          <w:rFonts w:ascii="Times New Roman" w:hAnsi="Times New Roman" w:cs="Times New Roman"/>
          <w:sz w:val="24"/>
          <w:szCs w:val="24"/>
          <w:lang w:val="ru-RU"/>
        </w:rPr>
        <w:t>ские к</w:t>
      </w:r>
      <w:r w:rsidR="006B5285" w:rsidRPr="0049455C">
        <w:rPr>
          <w:rFonts w:ascii="Times New Roman" w:hAnsi="Times New Roman" w:cs="Times New Roman"/>
          <w:sz w:val="24"/>
          <w:szCs w:val="24"/>
          <w:lang w:val="ru-RU"/>
        </w:rPr>
        <w:t>оординаты</w:t>
      </w:r>
      <w:r w:rsidR="00791957" w:rsidRPr="00791957">
        <w:rPr>
          <w:rFonts w:ascii="Times New Roman" w:hAnsi="Times New Roman" w:cs="Times New Roman"/>
          <w:sz w:val="24"/>
          <w:szCs w:val="24"/>
          <w:lang w:val="ru-RU"/>
        </w:rPr>
        <w:t xml:space="preserve"> села: 65°32' </w:t>
      </w:r>
      <w:proofErr w:type="spellStart"/>
      <w:r w:rsidR="00791957">
        <w:rPr>
          <w:rFonts w:ascii="Times New Roman" w:hAnsi="Times New Roman" w:cs="Times New Roman"/>
          <w:sz w:val="24"/>
          <w:szCs w:val="24"/>
          <w:lang w:val="ru-RU"/>
        </w:rPr>
        <w:t>с.ш</w:t>
      </w:r>
      <w:proofErr w:type="spellEnd"/>
      <w:r w:rsidR="007919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91957" w:rsidRPr="00791957">
        <w:rPr>
          <w:rFonts w:ascii="Times New Roman" w:hAnsi="Times New Roman" w:cs="Times New Roman"/>
          <w:sz w:val="24"/>
          <w:szCs w:val="24"/>
          <w:lang w:val="ru-RU"/>
        </w:rPr>
        <w:t xml:space="preserve">, 179°17' </w:t>
      </w:r>
      <w:proofErr w:type="spellStart"/>
      <w:r w:rsidR="00791957" w:rsidRPr="00791957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791957"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spellEnd"/>
      <w:r w:rsidR="0079195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81547">
        <w:rPr>
          <w:rFonts w:ascii="Times New Roman" w:hAnsi="Times New Roman" w:cs="Times New Roman"/>
          <w:sz w:val="24"/>
          <w:szCs w:val="24"/>
          <w:lang w:val="ru-RU"/>
        </w:rPr>
        <w:t xml:space="preserve">Основное 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981547">
        <w:rPr>
          <w:rFonts w:ascii="Times New Roman" w:hAnsi="Times New Roman" w:cs="Times New Roman"/>
          <w:sz w:val="24"/>
          <w:szCs w:val="24"/>
          <w:lang w:val="ru-RU"/>
        </w:rPr>
        <w:t xml:space="preserve">селение - эскимосы, здесь 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хранил</w:t>
      </w:r>
      <w:r w:rsidR="00981547">
        <w:rPr>
          <w:rFonts w:ascii="Times New Roman" w:hAnsi="Times New Roman" w:cs="Times New Roman"/>
          <w:sz w:val="24"/>
          <w:szCs w:val="24"/>
          <w:lang w:val="ru-RU"/>
        </w:rPr>
        <w:t>ось самое западное в мире расселение ареала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r w:rsidR="00981547">
        <w:rPr>
          <w:rFonts w:ascii="Times New Roman" w:hAnsi="Times New Roman" w:cs="Times New Roman"/>
          <w:sz w:val="24"/>
          <w:szCs w:val="24"/>
          <w:lang w:val="ru-RU"/>
        </w:rPr>
        <w:t>го  народа. С эскимосского языка «</w:t>
      </w:r>
      <w:proofErr w:type="spellStart"/>
      <w:r w:rsidR="00981547">
        <w:rPr>
          <w:rFonts w:ascii="Times New Roman" w:hAnsi="Times New Roman" w:cs="Times New Roman"/>
          <w:sz w:val="24"/>
          <w:szCs w:val="24"/>
          <w:lang w:val="ru-RU"/>
        </w:rPr>
        <w:t>Уэлькаль</w:t>
      </w:r>
      <w:proofErr w:type="spellEnd"/>
      <w:r w:rsidR="00981547">
        <w:rPr>
          <w:rFonts w:ascii="Times New Roman" w:hAnsi="Times New Roman" w:cs="Times New Roman"/>
          <w:sz w:val="24"/>
          <w:szCs w:val="24"/>
          <w:lang w:val="ru-RU"/>
        </w:rPr>
        <w:t>» переводится как «челюсть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кита». </w:t>
      </w:r>
      <w:proofErr w:type="gramStart"/>
      <w:r w:rsidRPr="00144A7D">
        <w:rPr>
          <w:rFonts w:ascii="Times New Roman" w:hAnsi="Times New Roman" w:cs="Times New Roman"/>
          <w:sz w:val="24"/>
          <w:szCs w:val="24"/>
          <w:lang w:val="ru-RU"/>
        </w:rPr>
        <w:t>Само название</w:t>
      </w:r>
      <w:proofErr w:type="gramEnd"/>
      <w:r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этого народа «</w:t>
      </w:r>
      <w:proofErr w:type="spellStart"/>
      <w:r w:rsidRPr="00144A7D">
        <w:rPr>
          <w:rFonts w:ascii="Times New Roman" w:hAnsi="Times New Roman" w:cs="Times New Roman"/>
          <w:sz w:val="24"/>
          <w:szCs w:val="24"/>
          <w:lang w:val="ru-RU"/>
        </w:rPr>
        <w:t>инуит</w:t>
      </w:r>
      <w:proofErr w:type="spellEnd"/>
      <w:r w:rsidRPr="00144A7D">
        <w:rPr>
          <w:rFonts w:ascii="Times New Roman" w:hAnsi="Times New Roman" w:cs="Times New Roman"/>
          <w:sz w:val="24"/>
          <w:szCs w:val="24"/>
          <w:lang w:val="ru-RU"/>
        </w:rPr>
        <w:t>», что означает «настоящий человек» или «правильный человек». Эскимосами их назвали ам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риканские индейцы.</w:t>
      </w:r>
    </w:p>
    <w:p w:rsidR="00144A7D" w:rsidRPr="00144A7D" w:rsidRDefault="00981547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Ванкарем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расположено на берегу Северного Ледовитого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оке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северо-западнее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Колючинской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губы, в 300 км к северо-востоку от 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Эгвекино</w:t>
      </w:r>
      <w:r>
        <w:rPr>
          <w:rFonts w:ascii="Times New Roman" w:hAnsi="Times New Roman" w:cs="Times New Roman"/>
          <w:sz w:val="24"/>
          <w:szCs w:val="24"/>
          <w:lang w:val="ru-RU"/>
        </w:rPr>
        <w:t>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Адм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нистративный центр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село 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Ванкарем</w:t>
      </w:r>
      <w:proofErr w:type="spellEnd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B5285">
        <w:rPr>
          <w:rFonts w:ascii="Times New Roman" w:hAnsi="Times New Roman" w:cs="Times New Roman"/>
          <w:sz w:val="24"/>
          <w:szCs w:val="24"/>
          <w:lang w:val="ru-RU"/>
        </w:rPr>
        <w:t>Географические к</w:t>
      </w:r>
      <w:r w:rsidR="006B5285" w:rsidRPr="0049455C">
        <w:rPr>
          <w:rFonts w:ascii="Times New Roman" w:hAnsi="Times New Roman" w:cs="Times New Roman"/>
          <w:sz w:val="24"/>
          <w:szCs w:val="24"/>
          <w:lang w:val="ru-RU"/>
        </w:rPr>
        <w:t>оординаты</w:t>
      </w:r>
      <w:r w:rsidR="006B5285">
        <w:rPr>
          <w:rFonts w:ascii="Times New Roman" w:hAnsi="Times New Roman" w:cs="Times New Roman"/>
          <w:sz w:val="24"/>
          <w:szCs w:val="24"/>
          <w:lang w:val="ru-RU"/>
        </w:rPr>
        <w:t xml:space="preserve"> села</w:t>
      </w:r>
      <w:r w:rsidR="00494A9F" w:rsidRPr="00494A9F">
        <w:rPr>
          <w:rFonts w:ascii="Times New Roman" w:hAnsi="Times New Roman" w:cs="Times New Roman"/>
          <w:sz w:val="24"/>
          <w:szCs w:val="24"/>
          <w:lang w:val="ru-RU"/>
        </w:rPr>
        <w:t xml:space="preserve">: 67°50' </w:t>
      </w:r>
      <w:proofErr w:type="spellStart"/>
      <w:r w:rsidR="00494A9F">
        <w:rPr>
          <w:rFonts w:ascii="Times New Roman" w:hAnsi="Times New Roman" w:cs="Times New Roman"/>
          <w:sz w:val="24"/>
          <w:szCs w:val="24"/>
          <w:lang w:val="ru-RU"/>
        </w:rPr>
        <w:t>с.ш</w:t>
      </w:r>
      <w:proofErr w:type="spellEnd"/>
      <w:r w:rsidR="00494A9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94A9F" w:rsidRPr="00494A9F">
        <w:rPr>
          <w:rFonts w:ascii="Times New Roman" w:hAnsi="Times New Roman" w:cs="Times New Roman"/>
          <w:sz w:val="24"/>
          <w:szCs w:val="24"/>
          <w:lang w:val="ru-RU"/>
        </w:rPr>
        <w:t xml:space="preserve">, 175°50' </w:t>
      </w:r>
      <w:proofErr w:type="spellStart"/>
      <w:r w:rsidR="00494A9F" w:rsidRPr="00494A9F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494A9F"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spellEnd"/>
      <w:r w:rsidR="00494A9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Основное  население - чукчи. Лингвисты полагают, что название села происходит от названия эскимосов («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ванкареман</w:t>
      </w:r>
      <w:proofErr w:type="spellEnd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» - клыкастый народ), в поверьях которых моржи считались людьми и назывались «моржовым народом». Однако некоторые ученые то же название переводят как «временно оставленные жилища». Чукчи, пришедшие сюда в </w:t>
      </w:r>
      <w:r w:rsidR="00144A7D" w:rsidRPr="00144A7D">
        <w:rPr>
          <w:rFonts w:ascii="Times New Roman" w:hAnsi="Times New Roman" w:cs="Times New Roman"/>
          <w:sz w:val="24"/>
          <w:szCs w:val="24"/>
        </w:rPr>
        <w:t>XVIII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144A7D" w:rsidRPr="00144A7D">
        <w:rPr>
          <w:rFonts w:ascii="Times New Roman" w:hAnsi="Times New Roman" w:cs="Times New Roman"/>
          <w:sz w:val="24"/>
          <w:szCs w:val="24"/>
        </w:rPr>
        <w:t>XIX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вв., нашли оставленные хорошо сохранившиеся жилища, о происхождении которых они ничего не знали. Возможно, поселение было покинуто задолго до их прих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да, либо жители вымерли в результате эпидемии. В 1934 году жители села 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Ванкарем</w:t>
      </w:r>
      <w:proofErr w:type="spellEnd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пр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няли активное участие в спасении челюскинцев, за что они получили впоследствии в п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дарок школу от О.Ю.Шмидта.</w:t>
      </w:r>
    </w:p>
    <w:p w:rsidR="003D57CE" w:rsidRDefault="006A2B22" w:rsidP="003D57C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Рыркайпий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расположено на берегу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Северного </w:t>
      </w:r>
      <w:r w:rsidR="00E65647">
        <w:rPr>
          <w:rFonts w:ascii="Times New Roman" w:hAnsi="Times New Roman" w:cs="Times New Roman"/>
          <w:sz w:val="24"/>
          <w:szCs w:val="24"/>
          <w:lang w:val="ru-RU"/>
        </w:rPr>
        <w:t xml:space="preserve">Ледовитого  океана, в 5 км от городского поселения Мыс Шмидта. Административный центр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посел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ния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село 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Рыркайпий</w:t>
      </w:r>
      <w:proofErr w:type="spellEnd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B5285">
        <w:rPr>
          <w:rFonts w:ascii="Times New Roman" w:hAnsi="Times New Roman" w:cs="Times New Roman"/>
          <w:sz w:val="24"/>
          <w:szCs w:val="24"/>
          <w:lang w:val="ru-RU"/>
        </w:rPr>
        <w:t>Географические к</w:t>
      </w:r>
      <w:r w:rsidR="006B5285" w:rsidRPr="0049455C">
        <w:rPr>
          <w:rFonts w:ascii="Times New Roman" w:hAnsi="Times New Roman" w:cs="Times New Roman"/>
          <w:sz w:val="24"/>
          <w:szCs w:val="24"/>
          <w:lang w:val="ru-RU"/>
        </w:rPr>
        <w:t>оординаты</w:t>
      </w:r>
      <w:r w:rsidR="009E1E6B" w:rsidRPr="009E1E6B">
        <w:rPr>
          <w:rFonts w:ascii="Times New Roman" w:hAnsi="Times New Roman" w:cs="Times New Roman"/>
          <w:sz w:val="24"/>
          <w:szCs w:val="24"/>
          <w:lang w:val="ru-RU"/>
        </w:rPr>
        <w:t xml:space="preserve"> села: 68°55</w:t>
      </w:r>
      <w:r w:rsidR="009E1E6B">
        <w:rPr>
          <w:rFonts w:ascii="Times New Roman" w:hAnsi="Times New Roman" w:cs="Times New Roman"/>
          <w:sz w:val="24"/>
          <w:szCs w:val="24"/>
          <w:lang w:val="ru-RU"/>
        </w:rPr>
        <w:t xml:space="preserve">' </w:t>
      </w:r>
      <w:proofErr w:type="spellStart"/>
      <w:r w:rsidR="009E1E6B">
        <w:rPr>
          <w:rFonts w:ascii="Times New Roman" w:hAnsi="Times New Roman" w:cs="Times New Roman"/>
          <w:sz w:val="24"/>
          <w:szCs w:val="24"/>
          <w:lang w:val="ru-RU"/>
        </w:rPr>
        <w:t>с.ш</w:t>
      </w:r>
      <w:proofErr w:type="spellEnd"/>
      <w:r w:rsidR="009E1E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E1E6B" w:rsidRPr="009E1E6B">
        <w:rPr>
          <w:rFonts w:ascii="Times New Roman" w:hAnsi="Times New Roman" w:cs="Times New Roman"/>
          <w:sz w:val="24"/>
          <w:szCs w:val="24"/>
          <w:lang w:val="ru-RU"/>
        </w:rPr>
        <w:t xml:space="preserve">, 179°29' </w:t>
      </w:r>
      <w:proofErr w:type="spellStart"/>
      <w:r w:rsidR="009E1E6B" w:rsidRPr="009E1E6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9E1E6B"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spellEnd"/>
      <w:r w:rsidR="009E1E6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6564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пер</w:t>
      </w:r>
      <w:r w:rsidR="00E6564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65647">
        <w:rPr>
          <w:rFonts w:ascii="Times New Roman" w:hAnsi="Times New Roman" w:cs="Times New Roman"/>
          <w:sz w:val="24"/>
          <w:szCs w:val="24"/>
          <w:lang w:val="ru-RU"/>
        </w:rPr>
        <w:t>воде с чукотского языка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Рыр</w:t>
      </w:r>
      <w:r w:rsidR="00E65647">
        <w:rPr>
          <w:rFonts w:ascii="Times New Roman" w:hAnsi="Times New Roman" w:cs="Times New Roman"/>
          <w:sz w:val="24"/>
          <w:szCs w:val="24"/>
          <w:lang w:val="ru-RU"/>
        </w:rPr>
        <w:t>кайпын</w:t>
      </w:r>
      <w:proofErr w:type="spellEnd"/>
      <w:r w:rsidR="00E65647">
        <w:rPr>
          <w:rFonts w:ascii="Times New Roman" w:hAnsi="Times New Roman" w:cs="Times New Roman"/>
          <w:sz w:val="24"/>
          <w:szCs w:val="24"/>
          <w:lang w:val="ru-RU"/>
        </w:rPr>
        <w:t>» означает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«моржовый запор»</w:t>
      </w:r>
      <w:r w:rsidR="004B5772">
        <w:rPr>
          <w:rFonts w:ascii="Times New Roman" w:hAnsi="Times New Roman" w:cs="Times New Roman"/>
          <w:sz w:val="24"/>
          <w:szCs w:val="24"/>
          <w:lang w:val="ru-RU"/>
        </w:rPr>
        <w:t>, или</w:t>
      </w:r>
      <w:r w:rsidR="003D57CE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3D57CE">
        <w:rPr>
          <w:rFonts w:ascii="Times New Roman" w:hAnsi="Times New Roman" w:cs="Times New Roman"/>
          <w:sz w:val="24"/>
          <w:szCs w:val="24"/>
          <w:lang w:val="ru-RU" w:bidi="ar-SA"/>
        </w:rPr>
        <w:t>участок суши, выступающий далеко в море и заграждающий дорогу моржам»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B5772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то объясняется большим количеством моржей на близко расположенном лежбище у побережья Чукотского моря. </w:t>
      </w:r>
    </w:p>
    <w:p w:rsidR="00144A7D" w:rsidRPr="00144A7D" w:rsidRDefault="003D57CE" w:rsidP="003D57C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5647">
        <w:rPr>
          <w:rFonts w:ascii="Times New Roman" w:hAnsi="Times New Roman" w:cs="Times New Roman"/>
          <w:sz w:val="24"/>
          <w:szCs w:val="24"/>
          <w:lang w:val="ru-RU"/>
        </w:rPr>
        <w:t xml:space="preserve">Впервые </w:t>
      </w:r>
      <w:proofErr w:type="spellStart"/>
      <w:r w:rsidR="00E65647">
        <w:rPr>
          <w:rFonts w:ascii="Times New Roman" w:hAnsi="Times New Roman" w:cs="Times New Roman"/>
          <w:sz w:val="24"/>
          <w:szCs w:val="24"/>
          <w:lang w:val="ru-RU"/>
        </w:rPr>
        <w:t>Рыркайпий</w:t>
      </w:r>
      <w:proofErr w:type="spellEnd"/>
      <w:r w:rsidR="00E656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E65647">
        <w:rPr>
          <w:rFonts w:ascii="Times New Roman" w:hAnsi="Times New Roman" w:cs="Times New Roman"/>
          <w:sz w:val="24"/>
          <w:szCs w:val="24"/>
          <w:lang w:val="ru-RU"/>
        </w:rPr>
        <w:t>был</w:t>
      </w:r>
      <w:proofErr w:type="gramEnd"/>
      <w:r w:rsidR="00E65647">
        <w:rPr>
          <w:rFonts w:ascii="Times New Roman" w:hAnsi="Times New Roman" w:cs="Times New Roman"/>
          <w:sz w:val="24"/>
          <w:szCs w:val="24"/>
          <w:lang w:val="ru-RU"/>
        </w:rPr>
        <w:t xml:space="preserve"> упомянут и нанесен на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карту</w:t>
      </w:r>
      <w:r w:rsidR="00E65647">
        <w:rPr>
          <w:rFonts w:ascii="Times New Roman" w:hAnsi="Times New Roman" w:cs="Times New Roman"/>
          <w:sz w:val="24"/>
          <w:szCs w:val="24"/>
          <w:lang w:val="ru-RU"/>
        </w:rPr>
        <w:t xml:space="preserve"> в  1791 году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И.И. 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Биллин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сом</w:t>
      </w:r>
      <w:proofErr w:type="spellEnd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во время сухопутного перехода на собачьих упряжках от 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Мечигменской</w:t>
      </w:r>
      <w:proofErr w:type="spellEnd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губы до 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унской</w:t>
      </w:r>
      <w:proofErr w:type="spellEnd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губы и к реке Большой 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Анюй</w:t>
      </w:r>
      <w:proofErr w:type="spellEnd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. На территории поселе</w:t>
      </w:r>
      <w:r w:rsidR="00E65647">
        <w:rPr>
          <w:rFonts w:ascii="Times New Roman" w:hAnsi="Times New Roman" w:cs="Times New Roman"/>
          <w:sz w:val="24"/>
          <w:szCs w:val="24"/>
          <w:lang w:val="ru-RU"/>
        </w:rPr>
        <w:t xml:space="preserve">ния установлен памятник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тешественнику и исследователю побережья Чукотки Адол</w:t>
      </w:r>
      <w:r w:rsidR="00E65647">
        <w:rPr>
          <w:rFonts w:ascii="Times New Roman" w:hAnsi="Times New Roman" w:cs="Times New Roman"/>
          <w:sz w:val="24"/>
          <w:szCs w:val="24"/>
          <w:lang w:val="ru-RU"/>
        </w:rPr>
        <w:t xml:space="preserve">ьфу Эрику </w:t>
      </w:r>
      <w:proofErr w:type="spellStart"/>
      <w:r w:rsidR="00E65647">
        <w:rPr>
          <w:rFonts w:ascii="Times New Roman" w:hAnsi="Times New Roman" w:cs="Times New Roman"/>
          <w:sz w:val="24"/>
          <w:szCs w:val="24"/>
          <w:lang w:val="ru-RU"/>
        </w:rPr>
        <w:t>Норденшельду</w:t>
      </w:r>
      <w:proofErr w:type="spellEnd"/>
      <w:r w:rsidR="00E65647">
        <w:rPr>
          <w:rFonts w:ascii="Times New Roman" w:hAnsi="Times New Roman" w:cs="Times New Roman"/>
          <w:sz w:val="24"/>
          <w:szCs w:val="24"/>
          <w:lang w:val="ru-RU"/>
        </w:rPr>
        <w:t>, к</w:t>
      </w:r>
      <w:r w:rsidR="00E6564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65647">
        <w:rPr>
          <w:rFonts w:ascii="Times New Roman" w:hAnsi="Times New Roman" w:cs="Times New Roman"/>
          <w:sz w:val="24"/>
          <w:szCs w:val="24"/>
          <w:lang w:val="ru-RU"/>
        </w:rPr>
        <w:t xml:space="preserve">торый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на шхуне «Вега» в 1878-1879 годах совершил первое сквозное плавание с запада на восток (с зимовкой в пути у берегов Чукотки) и нанес на карту малоизвестные районы п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бережий арктических морей.</w:t>
      </w:r>
    </w:p>
    <w:p w:rsidR="00144A7D" w:rsidRPr="00144A7D" w:rsidRDefault="00E65647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Нутэпэльмен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расположено вблизи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Колючинской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губы, на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берег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лагуны 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Пы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гопильгин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Чукотского моря, в 312 км на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северо-восток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 поселка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Эгвекинот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B5285">
        <w:rPr>
          <w:rFonts w:ascii="Times New Roman" w:hAnsi="Times New Roman" w:cs="Times New Roman"/>
          <w:sz w:val="24"/>
          <w:szCs w:val="24"/>
          <w:lang w:val="ru-RU"/>
        </w:rPr>
        <w:t>Географич</w:t>
      </w:r>
      <w:r w:rsidR="006B528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B5285">
        <w:rPr>
          <w:rFonts w:ascii="Times New Roman" w:hAnsi="Times New Roman" w:cs="Times New Roman"/>
          <w:sz w:val="24"/>
          <w:szCs w:val="24"/>
          <w:lang w:val="ru-RU"/>
        </w:rPr>
        <w:t>ские к</w:t>
      </w:r>
      <w:r w:rsidR="006B5285" w:rsidRPr="0049455C">
        <w:rPr>
          <w:rFonts w:ascii="Times New Roman" w:hAnsi="Times New Roman" w:cs="Times New Roman"/>
          <w:sz w:val="24"/>
          <w:szCs w:val="24"/>
          <w:lang w:val="ru-RU"/>
        </w:rPr>
        <w:t>оординаты</w:t>
      </w:r>
      <w:r w:rsidR="00362F74" w:rsidRPr="00362F74">
        <w:rPr>
          <w:rFonts w:ascii="Times New Roman" w:hAnsi="Times New Roman" w:cs="Times New Roman"/>
          <w:sz w:val="24"/>
          <w:szCs w:val="24"/>
          <w:lang w:val="ru-RU"/>
        </w:rPr>
        <w:t xml:space="preserve"> села: 67°26' </w:t>
      </w:r>
      <w:proofErr w:type="spellStart"/>
      <w:r w:rsidR="00362F74">
        <w:rPr>
          <w:rFonts w:ascii="Times New Roman" w:hAnsi="Times New Roman" w:cs="Times New Roman"/>
          <w:sz w:val="24"/>
          <w:szCs w:val="24"/>
          <w:lang w:val="ru-RU"/>
        </w:rPr>
        <w:t>с.ш</w:t>
      </w:r>
      <w:proofErr w:type="spellEnd"/>
      <w:r w:rsidR="00362F7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62F74" w:rsidRPr="00362F74">
        <w:rPr>
          <w:rFonts w:ascii="Times New Roman" w:hAnsi="Times New Roman" w:cs="Times New Roman"/>
          <w:sz w:val="24"/>
          <w:szCs w:val="24"/>
          <w:lang w:val="ru-RU"/>
        </w:rPr>
        <w:t xml:space="preserve">, 174°56' </w:t>
      </w:r>
      <w:proofErr w:type="spellStart"/>
      <w:r w:rsidR="00362F74" w:rsidRPr="00362F74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362F74"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spellEnd"/>
      <w:r w:rsidR="00362F7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сновное населе</w:t>
      </w:r>
      <w:r>
        <w:rPr>
          <w:rFonts w:ascii="Times New Roman" w:hAnsi="Times New Roman" w:cs="Times New Roman"/>
          <w:sz w:val="24"/>
          <w:szCs w:val="24"/>
          <w:lang w:val="ru-RU"/>
        </w:rPr>
        <w:t>ние - чукчи. С чукотского языка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Нутэпэльмен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переводится как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«земл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 во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мгле».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В окрестностях села находится уникальный памятник истории: чукотское укрепление в виде кольца из вертикально п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ставленных каменных плит времен войн чукчей с казаками Дмитрия 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Павлуцкого</w:t>
      </w:r>
      <w:proofErr w:type="spellEnd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2A42" w:rsidRDefault="00E65647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Село </w:t>
      </w:r>
      <w:r w:rsidR="00433512">
        <w:rPr>
          <w:rFonts w:ascii="Times New Roman" w:hAnsi="Times New Roman" w:cs="Times New Roman"/>
          <w:sz w:val="24"/>
          <w:szCs w:val="24"/>
          <w:lang w:val="ru-RU"/>
        </w:rPr>
        <w:t>Ушаковское (ранее -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поселок) расположено в бухте 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Роджерса</w:t>
      </w:r>
      <w:proofErr w:type="spellEnd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острове Врангеля. </w:t>
      </w:r>
      <w:r w:rsidR="006B5285">
        <w:rPr>
          <w:rFonts w:ascii="Times New Roman" w:hAnsi="Times New Roman" w:cs="Times New Roman"/>
          <w:sz w:val="24"/>
          <w:szCs w:val="24"/>
          <w:lang w:val="ru-RU"/>
        </w:rPr>
        <w:t>Географические к</w:t>
      </w:r>
      <w:r w:rsidR="006B5285" w:rsidRPr="0049455C">
        <w:rPr>
          <w:rFonts w:ascii="Times New Roman" w:hAnsi="Times New Roman" w:cs="Times New Roman"/>
          <w:sz w:val="24"/>
          <w:szCs w:val="24"/>
          <w:lang w:val="ru-RU"/>
        </w:rPr>
        <w:t>оординаты</w:t>
      </w:r>
      <w:r w:rsidR="0086550E">
        <w:rPr>
          <w:rFonts w:ascii="Times New Roman" w:hAnsi="Times New Roman" w:cs="Times New Roman"/>
          <w:sz w:val="24"/>
          <w:szCs w:val="24"/>
          <w:lang w:val="ru-RU"/>
        </w:rPr>
        <w:t xml:space="preserve"> села</w:t>
      </w:r>
      <w:r w:rsidR="00382BE8" w:rsidRPr="00382BE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86447" w:rsidRPr="00886447">
        <w:rPr>
          <w:rFonts w:ascii="Times New Roman" w:hAnsi="Times New Roman" w:cs="Times New Roman"/>
          <w:sz w:val="24"/>
          <w:szCs w:val="24"/>
          <w:lang w:val="ru-RU"/>
        </w:rPr>
        <w:t>70</w:t>
      </w:r>
      <w:r w:rsidR="00382BE8" w:rsidRPr="00886447">
        <w:rPr>
          <w:rFonts w:ascii="Times New Roman" w:hAnsi="Times New Roman" w:cs="Times New Roman"/>
          <w:sz w:val="24"/>
          <w:szCs w:val="24"/>
          <w:lang w:val="ru-RU"/>
        </w:rPr>
        <w:t>°</w:t>
      </w:r>
      <w:r w:rsidR="00886447" w:rsidRPr="00886447">
        <w:rPr>
          <w:rFonts w:ascii="Times New Roman" w:hAnsi="Times New Roman" w:cs="Times New Roman"/>
          <w:sz w:val="24"/>
          <w:szCs w:val="24"/>
          <w:lang w:val="ru-RU"/>
        </w:rPr>
        <w:t>59</w:t>
      </w:r>
      <w:r w:rsidR="00382BE8" w:rsidRPr="00886447">
        <w:rPr>
          <w:rFonts w:ascii="Times New Roman" w:hAnsi="Times New Roman" w:cs="Times New Roman"/>
          <w:sz w:val="24"/>
          <w:szCs w:val="24"/>
          <w:lang w:val="ru-RU"/>
        </w:rPr>
        <w:t>'</w:t>
      </w:r>
      <w:r w:rsidR="00382B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82BE8">
        <w:rPr>
          <w:rFonts w:ascii="Times New Roman" w:hAnsi="Times New Roman" w:cs="Times New Roman"/>
          <w:sz w:val="24"/>
          <w:szCs w:val="24"/>
          <w:lang w:val="ru-RU"/>
        </w:rPr>
        <w:t>с.ш</w:t>
      </w:r>
      <w:proofErr w:type="spellEnd"/>
      <w:r w:rsidR="00382B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82BE8" w:rsidRPr="00382BE8">
        <w:rPr>
          <w:rFonts w:ascii="Times New Roman" w:hAnsi="Times New Roman" w:cs="Times New Roman"/>
          <w:sz w:val="24"/>
          <w:szCs w:val="24"/>
          <w:lang w:val="ru-RU"/>
        </w:rPr>
        <w:t>, 178°</w:t>
      </w:r>
      <w:r w:rsidR="00886447" w:rsidRPr="00886447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="00382BE8" w:rsidRPr="00382BE8">
        <w:rPr>
          <w:rFonts w:ascii="Times New Roman" w:hAnsi="Times New Roman" w:cs="Times New Roman"/>
          <w:sz w:val="24"/>
          <w:szCs w:val="24"/>
          <w:lang w:val="ru-RU"/>
        </w:rPr>
        <w:t xml:space="preserve">' </w:t>
      </w:r>
      <w:proofErr w:type="spellStart"/>
      <w:r w:rsidR="00382BE8" w:rsidRPr="00382BE8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382BE8"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spellEnd"/>
      <w:r w:rsidR="00382BE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Основано экспедиц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ей исследователя Арктики и </w:t>
      </w:r>
      <w:r w:rsidR="0086147F">
        <w:rPr>
          <w:rFonts w:ascii="Times New Roman" w:hAnsi="Times New Roman" w:cs="Times New Roman"/>
          <w:sz w:val="24"/>
          <w:szCs w:val="24"/>
          <w:lang w:val="ru-RU"/>
        </w:rPr>
        <w:t>руководи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теля полярно</w:t>
      </w:r>
      <w:r w:rsidR="00FF3778">
        <w:rPr>
          <w:rFonts w:ascii="Times New Roman" w:hAnsi="Times New Roman" w:cs="Times New Roman"/>
          <w:sz w:val="24"/>
          <w:szCs w:val="24"/>
          <w:lang w:val="ru-RU"/>
        </w:rPr>
        <w:t xml:space="preserve">й станции в бухте </w:t>
      </w:r>
      <w:proofErr w:type="spellStart"/>
      <w:r w:rsidR="00FF3778">
        <w:rPr>
          <w:rFonts w:ascii="Times New Roman" w:hAnsi="Times New Roman" w:cs="Times New Roman"/>
          <w:sz w:val="24"/>
          <w:szCs w:val="24"/>
          <w:lang w:val="ru-RU"/>
        </w:rPr>
        <w:t>Роджерса</w:t>
      </w:r>
      <w:proofErr w:type="spellEnd"/>
      <w:r w:rsidR="00FF3778">
        <w:rPr>
          <w:rFonts w:ascii="Times New Roman" w:hAnsi="Times New Roman" w:cs="Times New Roman"/>
          <w:sz w:val="24"/>
          <w:szCs w:val="24"/>
          <w:lang w:val="ru-RU"/>
        </w:rPr>
        <w:t xml:space="preserve"> Г.А.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Ушакова 14 августа 1926 года. Названо в его честь. </w:t>
      </w:r>
    </w:p>
    <w:p w:rsidR="00144A7D" w:rsidRPr="00144A7D" w:rsidRDefault="00144A7D" w:rsidP="00AC58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4A7D" w:rsidRPr="00144A7D" w:rsidRDefault="00E65647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 xml:space="preserve">Рельеф </w:t>
      </w:r>
      <w:r w:rsidR="00650375">
        <w:rPr>
          <w:rFonts w:ascii="Times New Roman" w:hAnsi="Times New Roman" w:cs="Times New Roman"/>
          <w:sz w:val="24"/>
          <w:szCs w:val="24"/>
          <w:lang w:val="ru-RU"/>
        </w:rPr>
        <w:t xml:space="preserve">Иультинского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района разнообразен и тесно связан со структурами 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Охотско-Чукотского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вулкан</w:t>
      </w:r>
      <w:r w:rsidR="00C66652">
        <w:rPr>
          <w:rFonts w:ascii="Times New Roman" w:hAnsi="Times New Roman" w:cs="Times New Roman"/>
          <w:sz w:val="24"/>
          <w:szCs w:val="24"/>
          <w:lang w:val="ru-RU"/>
        </w:rPr>
        <w:t>огенн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го пояса. На фоне низкогорья на вулканогенных плато и плоск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горьях,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рас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члененных водотоками бассейна реки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Амгуэма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выделяют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ся хребты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Паляваа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Эки</w:t>
      </w:r>
      <w:r>
        <w:rPr>
          <w:rFonts w:ascii="Times New Roman" w:hAnsi="Times New Roman" w:cs="Times New Roman"/>
          <w:sz w:val="24"/>
          <w:szCs w:val="24"/>
          <w:lang w:val="ru-RU"/>
        </w:rPr>
        <w:t>тыкский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Искатень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Контрастность рельефа подчеркивается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нали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чием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межго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ных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впа</w:t>
      </w:r>
      <w:r>
        <w:rPr>
          <w:rFonts w:ascii="Times New Roman" w:hAnsi="Times New Roman" w:cs="Times New Roman"/>
          <w:sz w:val="24"/>
          <w:szCs w:val="24"/>
          <w:lang w:val="ru-RU"/>
        </w:rPr>
        <w:t>дин 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Амгуэмская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Улювеемская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другие).</w:t>
      </w:r>
    </w:p>
    <w:p w:rsidR="00144A7D" w:rsidRPr="00144A7D" w:rsidRDefault="00650375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окр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естностях хребта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Искатень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рельеф резко расчлененный, с формами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ледник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вой деятельности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нивации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с крутыми обвально-осыпными склонами и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своеобраз</w:t>
      </w:r>
      <w:r w:rsidR="001F7896">
        <w:rPr>
          <w:rFonts w:ascii="Times New Roman" w:hAnsi="Times New Roman" w:cs="Times New Roman"/>
          <w:sz w:val="24"/>
          <w:szCs w:val="24"/>
          <w:lang w:val="ru-RU"/>
        </w:rPr>
        <w:t xml:space="preserve">ным режимом лавин. Максимальная отметка - гора </w:t>
      </w:r>
      <w:proofErr w:type="gramStart"/>
      <w:r w:rsidR="001F7896">
        <w:rPr>
          <w:rFonts w:ascii="Times New Roman" w:hAnsi="Times New Roman" w:cs="Times New Roman"/>
          <w:sz w:val="24"/>
          <w:szCs w:val="24"/>
          <w:lang w:val="ru-RU"/>
        </w:rPr>
        <w:t>Большой</w:t>
      </w:r>
      <w:proofErr w:type="gramEnd"/>
      <w:r w:rsidR="001F78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F7896">
        <w:rPr>
          <w:rFonts w:ascii="Times New Roman" w:hAnsi="Times New Roman" w:cs="Times New Roman"/>
          <w:sz w:val="24"/>
          <w:szCs w:val="24"/>
          <w:lang w:val="ru-RU"/>
        </w:rPr>
        <w:t>Матачингай</w:t>
      </w:r>
      <w:proofErr w:type="spellEnd"/>
      <w:r w:rsidR="001F7896">
        <w:rPr>
          <w:rFonts w:ascii="Times New Roman" w:hAnsi="Times New Roman" w:cs="Times New Roman"/>
          <w:sz w:val="24"/>
          <w:szCs w:val="24"/>
          <w:lang w:val="ru-RU"/>
        </w:rPr>
        <w:t xml:space="preserve"> (1468,4 м).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 северо-западу от хребта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Искатень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на левобережье реки 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Амгу</w:t>
      </w:r>
      <w:r>
        <w:rPr>
          <w:rFonts w:ascii="Times New Roman" w:hAnsi="Times New Roman" w:cs="Times New Roman"/>
          <w:sz w:val="24"/>
          <w:szCs w:val="24"/>
          <w:lang w:val="ru-RU"/>
        </w:rPr>
        <w:t>эма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про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стирается хребет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Экиты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Рельеф его среднегорный, резко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расчле</w:t>
      </w:r>
      <w:r>
        <w:rPr>
          <w:rFonts w:ascii="Times New Roman" w:hAnsi="Times New Roman" w:cs="Times New Roman"/>
          <w:sz w:val="24"/>
          <w:szCs w:val="24"/>
          <w:lang w:val="ru-RU"/>
        </w:rPr>
        <w:t>ненный, с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преиму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щественным развитием гравитационных процессов. </w:t>
      </w:r>
      <w:r w:rsidR="00ED13D0">
        <w:rPr>
          <w:rFonts w:ascii="Times New Roman" w:hAnsi="Times New Roman" w:cs="Times New Roman"/>
          <w:sz w:val="24"/>
          <w:szCs w:val="24"/>
          <w:lang w:val="ru-RU"/>
        </w:rPr>
        <w:t>Максимальная высота над уровнем моря (1887 м) принадл</w:t>
      </w:r>
      <w:r w:rsidR="00ED13D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D13D0">
        <w:rPr>
          <w:rFonts w:ascii="Times New Roman" w:hAnsi="Times New Roman" w:cs="Times New Roman"/>
          <w:sz w:val="24"/>
          <w:szCs w:val="24"/>
          <w:lang w:val="ru-RU"/>
        </w:rPr>
        <w:t xml:space="preserve">жит безымянной вершине на массиве горы Капитанской </w:t>
      </w:r>
      <w:proofErr w:type="spellStart"/>
      <w:r w:rsidR="00ED13D0">
        <w:rPr>
          <w:rFonts w:ascii="Times New Roman" w:hAnsi="Times New Roman" w:cs="Times New Roman"/>
          <w:sz w:val="24"/>
          <w:szCs w:val="24"/>
          <w:lang w:val="ru-RU"/>
        </w:rPr>
        <w:t>Чантальской</w:t>
      </w:r>
      <w:proofErr w:type="spellEnd"/>
      <w:r w:rsidR="00ED13D0">
        <w:rPr>
          <w:rFonts w:ascii="Times New Roman" w:hAnsi="Times New Roman" w:cs="Times New Roman"/>
          <w:sz w:val="24"/>
          <w:szCs w:val="24"/>
          <w:lang w:val="ru-RU"/>
        </w:rPr>
        <w:t xml:space="preserve"> гряды.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межгорных понижениях и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доли</w:t>
      </w:r>
      <w:r w:rsidR="00ED13D0">
        <w:rPr>
          <w:rFonts w:ascii="Times New Roman" w:hAnsi="Times New Roman" w:cs="Times New Roman"/>
          <w:sz w:val="24"/>
          <w:szCs w:val="24"/>
          <w:lang w:val="ru-RU"/>
        </w:rPr>
        <w:t xml:space="preserve">нах </w:t>
      </w:r>
      <w:r>
        <w:rPr>
          <w:rFonts w:ascii="Times New Roman" w:hAnsi="Times New Roman" w:cs="Times New Roman"/>
          <w:sz w:val="24"/>
          <w:szCs w:val="24"/>
          <w:lang w:val="ru-RU"/>
        </w:rPr>
        <w:t>рек развиты ледниково-аккумулятивные образования. Для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ких участков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характерен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комплекс криогенных процессов. 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средней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нижней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час</w:t>
      </w:r>
      <w:r w:rsidR="00D26402">
        <w:rPr>
          <w:rFonts w:ascii="Times New Roman" w:hAnsi="Times New Roman" w:cs="Times New Roman"/>
          <w:sz w:val="24"/>
          <w:szCs w:val="24"/>
          <w:lang w:val="ru-RU"/>
        </w:rPr>
        <w:t xml:space="preserve">тях склонов развиты </w:t>
      </w:r>
      <w:proofErr w:type="spellStart"/>
      <w:r w:rsidR="00D26402">
        <w:rPr>
          <w:rFonts w:ascii="Times New Roman" w:hAnsi="Times New Roman" w:cs="Times New Roman"/>
          <w:sz w:val="24"/>
          <w:szCs w:val="24"/>
          <w:lang w:val="ru-RU"/>
        </w:rPr>
        <w:t>соли</w:t>
      </w:r>
      <w:r>
        <w:rPr>
          <w:rFonts w:ascii="Times New Roman" w:hAnsi="Times New Roman" w:cs="Times New Roman"/>
          <w:sz w:val="24"/>
          <w:szCs w:val="24"/>
          <w:lang w:val="ru-RU"/>
        </w:rPr>
        <w:t>флюкция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термоэрозия</w:t>
      </w:r>
      <w:proofErr w:type="spellEnd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44A7D" w:rsidRDefault="00650375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Ледниково-аккумулятивные формы рельефа сменяются </w:t>
      </w:r>
      <w:proofErr w:type="gram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озе</w:t>
      </w:r>
      <w:r w:rsidR="000A4029">
        <w:rPr>
          <w:rFonts w:ascii="Times New Roman" w:hAnsi="Times New Roman" w:cs="Times New Roman"/>
          <w:sz w:val="24"/>
          <w:szCs w:val="24"/>
          <w:lang w:val="ru-RU"/>
        </w:rPr>
        <w:t>рно-аллювиальными</w:t>
      </w:r>
      <w:proofErr w:type="gramEnd"/>
      <w:r w:rsidR="000A4029">
        <w:rPr>
          <w:rFonts w:ascii="Times New Roman" w:hAnsi="Times New Roman" w:cs="Times New Roman"/>
          <w:sz w:val="24"/>
          <w:szCs w:val="24"/>
          <w:lang w:val="ru-RU"/>
        </w:rPr>
        <w:t xml:space="preserve"> и  морскими.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Побережье несет на себе следы, по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ньшей мере, трехкратного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изменения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ровня моря за последний этап геологический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истории.</w:t>
      </w:r>
    </w:p>
    <w:p w:rsidR="00FF3778" w:rsidRDefault="00FF3778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Наиболее древними геологическими образованиями района являются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гранитогне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>сы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мраморы протерозойского возраста, слагающие остров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Колючин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C586C" w:rsidRPr="00AC58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586C">
        <w:rPr>
          <w:rFonts w:ascii="Times New Roman" w:hAnsi="Times New Roman" w:cs="Times New Roman"/>
          <w:sz w:val="24"/>
          <w:szCs w:val="24"/>
          <w:lang w:val="ru-RU"/>
        </w:rPr>
        <w:t>В ядре Иульти</w:t>
      </w:r>
      <w:r w:rsidR="00AC586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AC586C">
        <w:rPr>
          <w:rFonts w:ascii="Times New Roman" w:hAnsi="Times New Roman" w:cs="Times New Roman"/>
          <w:sz w:val="24"/>
          <w:szCs w:val="24"/>
          <w:lang w:val="ru-RU"/>
        </w:rPr>
        <w:t xml:space="preserve">ского </w:t>
      </w:r>
      <w:proofErr w:type="spellStart"/>
      <w:r w:rsidR="00AC586C">
        <w:rPr>
          <w:rFonts w:ascii="Times New Roman" w:hAnsi="Times New Roman" w:cs="Times New Roman"/>
          <w:sz w:val="24"/>
          <w:szCs w:val="24"/>
          <w:lang w:val="ru-RU"/>
        </w:rPr>
        <w:t>антиклинория</w:t>
      </w:r>
      <w:proofErr w:type="spellEnd"/>
      <w:r w:rsidR="00AC586C">
        <w:rPr>
          <w:rFonts w:ascii="Times New Roman" w:hAnsi="Times New Roman" w:cs="Times New Roman"/>
          <w:sz w:val="24"/>
          <w:szCs w:val="24"/>
          <w:lang w:val="ru-RU"/>
        </w:rPr>
        <w:t xml:space="preserve"> обнажаются </w:t>
      </w:r>
      <w:proofErr w:type="spellStart"/>
      <w:r w:rsidR="00AC586C">
        <w:rPr>
          <w:rFonts w:ascii="Times New Roman" w:hAnsi="Times New Roman" w:cs="Times New Roman"/>
          <w:sz w:val="24"/>
          <w:szCs w:val="24"/>
          <w:lang w:val="ru-RU"/>
        </w:rPr>
        <w:t>мраморизованные</w:t>
      </w:r>
      <w:proofErr w:type="spellEnd"/>
      <w:r w:rsidR="00AC586C">
        <w:rPr>
          <w:rFonts w:ascii="Times New Roman" w:hAnsi="Times New Roman" w:cs="Times New Roman"/>
          <w:sz w:val="24"/>
          <w:szCs w:val="24"/>
          <w:lang w:val="ru-RU"/>
        </w:rPr>
        <w:t xml:space="preserve"> известняки, относящиеся к каменн</w:t>
      </w:r>
      <w:r w:rsidR="00AC586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C586C">
        <w:rPr>
          <w:rFonts w:ascii="Times New Roman" w:hAnsi="Times New Roman" w:cs="Times New Roman"/>
          <w:sz w:val="24"/>
          <w:szCs w:val="24"/>
          <w:lang w:val="ru-RU"/>
        </w:rPr>
        <w:t xml:space="preserve">угольному периоду. На них с угловым несогласием залегают </w:t>
      </w:r>
      <w:proofErr w:type="spellStart"/>
      <w:r w:rsidR="00AC586C">
        <w:rPr>
          <w:rFonts w:ascii="Times New Roman" w:hAnsi="Times New Roman" w:cs="Times New Roman"/>
          <w:sz w:val="24"/>
          <w:szCs w:val="24"/>
          <w:lang w:val="ru-RU"/>
        </w:rPr>
        <w:t>филлитизированные</w:t>
      </w:r>
      <w:proofErr w:type="spellEnd"/>
      <w:r w:rsidR="00AC586C">
        <w:rPr>
          <w:rFonts w:ascii="Times New Roman" w:hAnsi="Times New Roman" w:cs="Times New Roman"/>
          <w:sz w:val="24"/>
          <w:szCs w:val="24"/>
          <w:lang w:val="ru-RU"/>
        </w:rPr>
        <w:t xml:space="preserve"> глин</w:t>
      </w:r>
      <w:r w:rsidR="00AC586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C586C">
        <w:rPr>
          <w:rFonts w:ascii="Times New Roman" w:hAnsi="Times New Roman" w:cs="Times New Roman"/>
          <w:sz w:val="24"/>
          <w:szCs w:val="24"/>
          <w:lang w:val="ru-RU"/>
        </w:rPr>
        <w:t xml:space="preserve">стые сланцы и песчаники </w:t>
      </w:r>
      <w:proofErr w:type="spellStart"/>
      <w:proofErr w:type="gramStart"/>
      <w:r w:rsidR="00AC586C">
        <w:rPr>
          <w:rFonts w:ascii="Times New Roman" w:hAnsi="Times New Roman" w:cs="Times New Roman"/>
          <w:sz w:val="24"/>
          <w:szCs w:val="24"/>
          <w:lang w:val="ru-RU"/>
        </w:rPr>
        <w:t>позднепермского-раннетриасового</w:t>
      </w:r>
      <w:proofErr w:type="spellEnd"/>
      <w:proofErr w:type="gramEnd"/>
      <w:r w:rsidR="00AC586C">
        <w:rPr>
          <w:rFonts w:ascii="Times New Roman" w:hAnsi="Times New Roman" w:cs="Times New Roman"/>
          <w:sz w:val="24"/>
          <w:szCs w:val="24"/>
          <w:lang w:val="ru-RU"/>
        </w:rPr>
        <w:t xml:space="preserve"> возраста, объединённые в </w:t>
      </w:r>
      <w:proofErr w:type="spellStart"/>
      <w:r w:rsidR="00AC586C">
        <w:rPr>
          <w:rFonts w:ascii="Times New Roman" w:hAnsi="Times New Roman" w:cs="Times New Roman"/>
          <w:sz w:val="24"/>
          <w:szCs w:val="24"/>
          <w:lang w:val="ru-RU"/>
        </w:rPr>
        <w:t>иультинскую</w:t>
      </w:r>
      <w:proofErr w:type="spellEnd"/>
      <w:r w:rsidR="00AC586C">
        <w:rPr>
          <w:rFonts w:ascii="Times New Roman" w:hAnsi="Times New Roman" w:cs="Times New Roman"/>
          <w:sz w:val="24"/>
          <w:szCs w:val="24"/>
          <w:lang w:val="ru-RU"/>
        </w:rPr>
        <w:t xml:space="preserve"> свиту. Крылья </w:t>
      </w:r>
      <w:proofErr w:type="spellStart"/>
      <w:r w:rsidR="00AC586C">
        <w:rPr>
          <w:rFonts w:ascii="Times New Roman" w:hAnsi="Times New Roman" w:cs="Times New Roman"/>
          <w:sz w:val="24"/>
          <w:szCs w:val="24"/>
          <w:lang w:val="ru-RU"/>
        </w:rPr>
        <w:t>антиклинория</w:t>
      </w:r>
      <w:proofErr w:type="spellEnd"/>
      <w:r w:rsidR="00AC586C">
        <w:rPr>
          <w:rFonts w:ascii="Times New Roman" w:hAnsi="Times New Roman" w:cs="Times New Roman"/>
          <w:sz w:val="24"/>
          <w:szCs w:val="24"/>
          <w:lang w:val="ru-RU"/>
        </w:rPr>
        <w:t xml:space="preserve"> сложены песчаниками, алевролитами и глин</w:t>
      </w:r>
      <w:r w:rsidR="00AC586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C586C">
        <w:rPr>
          <w:rFonts w:ascii="Times New Roman" w:hAnsi="Times New Roman" w:cs="Times New Roman"/>
          <w:sz w:val="24"/>
          <w:szCs w:val="24"/>
          <w:lang w:val="ru-RU"/>
        </w:rPr>
        <w:t xml:space="preserve">стыми сланцами </w:t>
      </w:r>
      <w:proofErr w:type="spellStart"/>
      <w:proofErr w:type="gramStart"/>
      <w:r w:rsidR="00AC586C">
        <w:rPr>
          <w:rFonts w:ascii="Times New Roman" w:hAnsi="Times New Roman" w:cs="Times New Roman"/>
          <w:sz w:val="24"/>
          <w:szCs w:val="24"/>
          <w:lang w:val="ru-RU"/>
        </w:rPr>
        <w:t>ранне-среднетриасового</w:t>
      </w:r>
      <w:proofErr w:type="spellEnd"/>
      <w:proofErr w:type="gramEnd"/>
      <w:r w:rsidR="00AC586C">
        <w:rPr>
          <w:rFonts w:ascii="Times New Roman" w:hAnsi="Times New Roman" w:cs="Times New Roman"/>
          <w:sz w:val="24"/>
          <w:szCs w:val="24"/>
          <w:lang w:val="ru-RU"/>
        </w:rPr>
        <w:t xml:space="preserve"> возраста, выделяемые в </w:t>
      </w:r>
      <w:proofErr w:type="spellStart"/>
      <w:r w:rsidR="00AC586C">
        <w:rPr>
          <w:rFonts w:ascii="Times New Roman" w:hAnsi="Times New Roman" w:cs="Times New Roman"/>
          <w:sz w:val="24"/>
          <w:szCs w:val="24"/>
          <w:lang w:val="ru-RU"/>
        </w:rPr>
        <w:t>амгуэмскую</w:t>
      </w:r>
      <w:proofErr w:type="spellEnd"/>
      <w:r w:rsidR="00AC586C">
        <w:rPr>
          <w:rFonts w:ascii="Times New Roman" w:hAnsi="Times New Roman" w:cs="Times New Roman"/>
          <w:sz w:val="24"/>
          <w:szCs w:val="24"/>
          <w:lang w:val="ru-RU"/>
        </w:rPr>
        <w:t xml:space="preserve"> свиту. На породах </w:t>
      </w:r>
      <w:proofErr w:type="gramStart"/>
      <w:r w:rsidR="00AC586C">
        <w:rPr>
          <w:rFonts w:ascii="Times New Roman" w:hAnsi="Times New Roman" w:cs="Times New Roman"/>
          <w:sz w:val="24"/>
          <w:szCs w:val="24"/>
          <w:lang w:val="ru-RU"/>
        </w:rPr>
        <w:t>последней</w:t>
      </w:r>
      <w:proofErr w:type="gramEnd"/>
      <w:r w:rsidR="00AC586C">
        <w:rPr>
          <w:rFonts w:ascii="Times New Roman" w:hAnsi="Times New Roman" w:cs="Times New Roman"/>
          <w:sz w:val="24"/>
          <w:szCs w:val="24"/>
          <w:lang w:val="ru-RU"/>
        </w:rPr>
        <w:t xml:space="preserve"> залегают песчаники и алевролиты позднетриасового возраста. </w:t>
      </w:r>
      <w:proofErr w:type="gramStart"/>
      <w:r w:rsidR="00AC586C"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="00AC586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AC586C">
        <w:rPr>
          <w:rFonts w:ascii="Times New Roman" w:hAnsi="Times New Roman" w:cs="Times New Roman"/>
          <w:sz w:val="24"/>
          <w:szCs w:val="24"/>
          <w:lang w:val="ru-RU"/>
        </w:rPr>
        <w:t>ские осадки пермского и триасового возраста интенсивно дислоцированы, прорваны мн</w:t>
      </w:r>
      <w:r w:rsidR="00AC586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C586C">
        <w:rPr>
          <w:rFonts w:ascii="Times New Roman" w:hAnsi="Times New Roman" w:cs="Times New Roman"/>
          <w:sz w:val="24"/>
          <w:szCs w:val="24"/>
          <w:lang w:val="ru-RU"/>
        </w:rPr>
        <w:t xml:space="preserve">гофазными гранитоидными </w:t>
      </w:r>
      <w:proofErr w:type="spellStart"/>
      <w:r w:rsidR="00AC586C">
        <w:rPr>
          <w:rFonts w:ascii="Times New Roman" w:hAnsi="Times New Roman" w:cs="Times New Roman"/>
          <w:sz w:val="24"/>
          <w:szCs w:val="24"/>
          <w:lang w:val="ru-RU"/>
        </w:rPr>
        <w:t>интрузиями</w:t>
      </w:r>
      <w:proofErr w:type="spellEnd"/>
      <w:r w:rsidR="00AC586C">
        <w:rPr>
          <w:rFonts w:ascii="Times New Roman" w:hAnsi="Times New Roman" w:cs="Times New Roman"/>
          <w:sz w:val="24"/>
          <w:szCs w:val="24"/>
          <w:lang w:val="ru-RU"/>
        </w:rPr>
        <w:t xml:space="preserve">, с завершающими фазами </w:t>
      </w:r>
      <w:r w:rsidR="00573AE7">
        <w:rPr>
          <w:rFonts w:ascii="Times New Roman" w:hAnsi="Times New Roman" w:cs="Times New Roman"/>
          <w:sz w:val="24"/>
          <w:szCs w:val="24"/>
          <w:lang w:val="ru-RU"/>
        </w:rPr>
        <w:t xml:space="preserve">которых </w:t>
      </w:r>
      <w:proofErr w:type="spellStart"/>
      <w:r w:rsidR="00573AE7">
        <w:rPr>
          <w:rFonts w:ascii="Times New Roman" w:hAnsi="Times New Roman" w:cs="Times New Roman"/>
          <w:sz w:val="24"/>
          <w:szCs w:val="24"/>
          <w:lang w:val="ru-RU"/>
        </w:rPr>
        <w:t>парагенетич</w:t>
      </w:r>
      <w:r w:rsidR="00573AE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73AE7">
        <w:rPr>
          <w:rFonts w:ascii="Times New Roman" w:hAnsi="Times New Roman" w:cs="Times New Roman"/>
          <w:sz w:val="24"/>
          <w:szCs w:val="24"/>
          <w:lang w:val="ru-RU"/>
        </w:rPr>
        <w:t>ски</w:t>
      </w:r>
      <w:proofErr w:type="spellEnd"/>
      <w:r w:rsidR="00573AE7">
        <w:rPr>
          <w:rFonts w:ascii="Times New Roman" w:hAnsi="Times New Roman" w:cs="Times New Roman"/>
          <w:sz w:val="24"/>
          <w:szCs w:val="24"/>
          <w:lang w:val="ru-RU"/>
        </w:rPr>
        <w:t xml:space="preserve"> связаны оловянные, оловянно-вольфрамовые месторождения.</w:t>
      </w:r>
      <w:proofErr w:type="gramEnd"/>
      <w:r w:rsidR="00573AE7">
        <w:rPr>
          <w:rFonts w:ascii="Times New Roman" w:hAnsi="Times New Roman" w:cs="Times New Roman"/>
          <w:sz w:val="24"/>
          <w:szCs w:val="24"/>
          <w:lang w:val="ru-RU"/>
        </w:rPr>
        <w:t xml:space="preserve"> С начальными фазами </w:t>
      </w:r>
      <w:proofErr w:type="spellStart"/>
      <w:r w:rsidR="00573AE7">
        <w:rPr>
          <w:rFonts w:ascii="Times New Roman" w:hAnsi="Times New Roman" w:cs="Times New Roman"/>
          <w:sz w:val="24"/>
          <w:szCs w:val="24"/>
          <w:lang w:val="ru-RU"/>
        </w:rPr>
        <w:t>парагенетически</w:t>
      </w:r>
      <w:proofErr w:type="spellEnd"/>
      <w:r w:rsidR="00573AE7">
        <w:rPr>
          <w:rFonts w:ascii="Times New Roman" w:hAnsi="Times New Roman" w:cs="Times New Roman"/>
          <w:sz w:val="24"/>
          <w:szCs w:val="24"/>
          <w:lang w:val="ru-RU"/>
        </w:rPr>
        <w:t xml:space="preserve"> связаны </w:t>
      </w:r>
      <w:proofErr w:type="spellStart"/>
      <w:r w:rsidR="00573AE7">
        <w:rPr>
          <w:rFonts w:ascii="Times New Roman" w:hAnsi="Times New Roman" w:cs="Times New Roman"/>
          <w:sz w:val="24"/>
          <w:szCs w:val="24"/>
          <w:lang w:val="ru-RU"/>
        </w:rPr>
        <w:t>золото-редкометальные</w:t>
      </w:r>
      <w:proofErr w:type="spellEnd"/>
      <w:r w:rsidR="00573AE7">
        <w:rPr>
          <w:rFonts w:ascii="Times New Roman" w:hAnsi="Times New Roman" w:cs="Times New Roman"/>
          <w:sz w:val="24"/>
          <w:szCs w:val="24"/>
          <w:lang w:val="ru-RU"/>
        </w:rPr>
        <w:t xml:space="preserve"> месторождения и рудопроявления. Ву</w:t>
      </w:r>
      <w:r w:rsidR="00573AE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573AE7">
        <w:rPr>
          <w:rFonts w:ascii="Times New Roman" w:hAnsi="Times New Roman" w:cs="Times New Roman"/>
          <w:sz w:val="24"/>
          <w:szCs w:val="24"/>
          <w:lang w:val="ru-RU"/>
        </w:rPr>
        <w:t xml:space="preserve">каногенные породы мелового возраста образуют </w:t>
      </w:r>
      <w:proofErr w:type="spellStart"/>
      <w:r w:rsidR="00573AE7">
        <w:rPr>
          <w:rFonts w:ascii="Times New Roman" w:hAnsi="Times New Roman" w:cs="Times New Roman"/>
          <w:sz w:val="24"/>
          <w:szCs w:val="24"/>
          <w:lang w:val="ru-RU"/>
        </w:rPr>
        <w:t>Беринговскую</w:t>
      </w:r>
      <w:proofErr w:type="spellEnd"/>
      <w:r w:rsidR="00573AE7">
        <w:rPr>
          <w:rFonts w:ascii="Times New Roman" w:hAnsi="Times New Roman" w:cs="Times New Roman"/>
          <w:sz w:val="24"/>
          <w:szCs w:val="24"/>
          <w:lang w:val="ru-RU"/>
        </w:rPr>
        <w:t xml:space="preserve"> ветвь </w:t>
      </w:r>
      <w:proofErr w:type="spellStart"/>
      <w:r w:rsidR="00573AE7">
        <w:rPr>
          <w:rFonts w:ascii="Times New Roman" w:hAnsi="Times New Roman" w:cs="Times New Roman"/>
          <w:sz w:val="24"/>
          <w:szCs w:val="24"/>
          <w:lang w:val="ru-RU"/>
        </w:rPr>
        <w:t>Охотско-Чукотского</w:t>
      </w:r>
      <w:proofErr w:type="spellEnd"/>
      <w:r w:rsidR="00573AE7">
        <w:rPr>
          <w:rFonts w:ascii="Times New Roman" w:hAnsi="Times New Roman" w:cs="Times New Roman"/>
          <w:sz w:val="24"/>
          <w:szCs w:val="24"/>
          <w:lang w:val="ru-RU"/>
        </w:rPr>
        <w:t xml:space="preserve"> вулканогенного пояса и слагают южную часть района.</w:t>
      </w:r>
    </w:p>
    <w:p w:rsidR="00D04DD7" w:rsidRPr="00144A7D" w:rsidRDefault="00AC586C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44A7D" w:rsidRPr="00144A7D" w:rsidRDefault="000A4029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Чукотское море, омывающее северное побережье Иультинского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муниципально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  района, простирается  от острова Врангеля на западе до мыса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Барроу</w:t>
      </w:r>
      <w:proofErr w:type="spellEnd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(А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ляска) на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восто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ке.  Средняя  глубина Чукотского моря </w:t>
      </w:r>
      <w:r w:rsidR="00916180">
        <w:rPr>
          <w:rFonts w:ascii="Times New Roman" w:hAnsi="Times New Roman" w:cs="Times New Roman"/>
          <w:sz w:val="24"/>
          <w:szCs w:val="24"/>
          <w:lang w:val="ru-RU"/>
        </w:rPr>
        <w:t xml:space="preserve">не превышает 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916180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метров, а максимальная </w:t>
      </w:r>
      <w:r w:rsidR="00916180">
        <w:rPr>
          <w:rFonts w:ascii="Times New Roman" w:hAnsi="Times New Roman" w:cs="Times New Roman"/>
          <w:sz w:val="24"/>
          <w:szCs w:val="24"/>
          <w:lang w:val="ru-RU"/>
        </w:rPr>
        <w:t>глубина в некоторых местах доходит до 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16180">
        <w:rPr>
          <w:rFonts w:ascii="Times New Roman" w:hAnsi="Times New Roman" w:cs="Times New Roman"/>
          <w:sz w:val="24"/>
          <w:szCs w:val="24"/>
          <w:lang w:val="ru-RU"/>
        </w:rPr>
        <w:t>56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мет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ров.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Ледовые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условия Чукотского моря очень и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менчивы.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óльшую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часть года море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крыто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плавучи</w:t>
      </w:r>
      <w:r>
        <w:rPr>
          <w:rFonts w:ascii="Times New Roman" w:hAnsi="Times New Roman" w:cs="Times New Roman"/>
          <w:sz w:val="24"/>
          <w:szCs w:val="24"/>
          <w:lang w:val="ru-RU"/>
        </w:rPr>
        <w:t>ми  льдами. Только благодаря те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лому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аляскинском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течению, всего на два-три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лет</w:t>
      </w:r>
      <w:r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меся</w:t>
      </w:r>
      <w:r>
        <w:rPr>
          <w:rFonts w:ascii="Times New Roman" w:hAnsi="Times New Roman" w:cs="Times New Roman"/>
          <w:sz w:val="24"/>
          <w:szCs w:val="24"/>
          <w:lang w:val="ru-RU"/>
        </w:rPr>
        <w:t>ца  море становится свободным от многолетних льдов для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судоход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ства.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Ампли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туда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прили</w:t>
      </w:r>
      <w:r>
        <w:rPr>
          <w:rFonts w:ascii="Times New Roman" w:hAnsi="Times New Roman" w:cs="Times New Roman"/>
          <w:sz w:val="24"/>
          <w:szCs w:val="24"/>
          <w:lang w:val="ru-RU"/>
        </w:rPr>
        <w:t>вов  на побережье моря не пр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вышает 0,15 м, но осенние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штормо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вые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вет</w:t>
      </w:r>
      <w:r>
        <w:rPr>
          <w:rFonts w:ascii="Times New Roman" w:hAnsi="Times New Roman" w:cs="Times New Roman"/>
          <w:sz w:val="24"/>
          <w:szCs w:val="24"/>
          <w:lang w:val="ru-RU"/>
        </w:rPr>
        <w:t>ры с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се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вера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способст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вуют появлению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во</w:t>
      </w:r>
      <w:r>
        <w:rPr>
          <w:rFonts w:ascii="Times New Roman" w:hAnsi="Times New Roman" w:cs="Times New Roman"/>
          <w:sz w:val="24"/>
          <w:szCs w:val="24"/>
          <w:lang w:val="ru-RU"/>
        </w:rPr>
        <w:t>лн в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сотой до семи метров. При этом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пла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вучие льды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под</w:t>
      </w:r>
      <w:r>
        <w:rPr>
          <w:rFonts w:ascii="Times New Roman" w:hAnsi="Times New Roman" w:cs="Times New Roman"/>
          <w:sz w:val="24"/>
          <w:szCs w:val="24"/>
          <w:lang w:val="ru-RU"/>
        </w:rPr>
        <w:t>ходят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вплот</w:t>
      </w:r>
      <w:r>
        <w:rPr>
          <w:rFonts w:ascii="Times New Roman" w:hAnsi="Times New Roman" w:cs="Times New Roman"/>
          <w:sz w:val="24"/>
          <w:szCs w:val="24"/>
          <w:lang w:val="ru-RU"/>
        </w:rPr>
        <w:t>ную к берегу, часто обр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зуя торосы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высо</w:t>
      </w:r>
      <w:r>
        <w:rPr>
          <w:rFonts w:ascii="Times New Roman" w:hAnsi="Times New Roman" w:cs="Times New Roman"/>
          <w:sz w:val="24"/>
          <w:szCs w:val="24"/>
          <w:lang w:val="ru-RU"/>
        </w:rPr>
        <w:t>той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5-6 мет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ров. В зоне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холод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ных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чений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вдоль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берега Чукотского пол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острова вода редко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прогревает</w:t>
      </w:r>
      <w:r>
        <w:rPr>
          <w:rFonts w:ascii="Times New Roman" w:hAnsi="Times New Roman" w:cs="Times New Roman"/>
          <w:sz w:val="24"/>
          <w:szCs w:val="24"/>
          <w:lang w:val="ru-RU"/>
        </w:rPr>
        <w:t>ся выше 0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°С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же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том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зо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ёплого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аляскинского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теч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ния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темпера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тура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ды не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превышает  +3…+5°С.</w:t>
      </w:r>
    </w:p>
    <w:p w:rsidR="00144A7D" w:rsidRDefault="000C73BD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 юге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Иультинский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 омывается Беринговым морем,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яв</w:t>
      </w:r>
      <w:r>
        <w:rPr>
          <w:rFonts w:ascii="Times New Roman" w:hAnsi="Times New Roman" w:cs="Times New Roman"/>
          <w:sz w:val="24"/>
          <w:szCs w:val="24"/>
          <w:lang w:val="ru-RU"/>
        </w:rPr>
        <w:t>ляющимся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са</w:t>
      </w:r>
      <w:r>
        <w:rPr>
          <w:rFonts w:ascii="Times New Roman" w:hAnsi="Times New Roman" w:cs="Times New Roman"/>
          <w:sz w:val="24"/>
          <w:szCs w:val="24"/>
          <w:lang w:val="ru-RU"/>
        </w:rPr>
        <w:t>мым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r w:rsidR="00DE03E3"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плым из морей, омывающих Чукотку, но самым холодным для этих широт в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Северном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полушарии. Температура воды здесь колеблется летом от -2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°С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+10°С.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Ледо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вый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режим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Берингова моря более благоприятен для судоходства, чем режим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аркти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ческих морей.  Припай начинает формироваться в заливах в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ноябре. 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январю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мор</w:t>
      </w:r>
      <w:r>
        <w:rPr>
          <w:rFonts w:ascii="Times New Roman" w:hAnsi="Times New Roman" w:cs="Times New Roman"/>
          <w:sz w:val="24"/>
          <w:szCs w:val="24"/>
          <w:lang w:val="ru-RU"/>
        </w:rPr>
        <w:t>ской лед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достигает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максимального развития и покрывает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80-90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процентов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верхности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бас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сейна.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Ледяные по</w:t>
      </w:r>
      <w:r>
        <w:rPr>
          <w:rFonts w:ascii="Times New Roman" w:hAnsi="Times New Roman" w:cs="Times New Roman"/>
          <w:sz w:val="24"/>
          <w:szCs w:val="24"/>
          <w:lang w:val="ru-RU"/>
        </w:rPr>
        <w:t>ля имеют толщину до двух метров, а на участках торошения - до 5-10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метров.</w:t>
      </w:r>
    </w:p>
    <w:p w:rsidR="00D04DD7" w:rsidRPr="00144A7D" w:rsidRDefault="00D04DD7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4A7D" w:rsidRPr="00144A7D" w:rsidRDefault="000C73BD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Реки Иультинского района относятся к бассейнам морей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Се</w:t>
      </w:r>
      <w:r>
        <w:rPr>
          <w:rFonts w:ascii="Times New Roman" w:hAnsi="Times New Roman" w:cs="Times New Roman"/>
          <w:sz w:val="24"/>
          <w:szCs w:val="24"/>
          <w:lang w:val="ru-RU"/>
        </w:rPr>
        <w:t>верного Ледовитого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и Тихого океанов. </w:t>
      </w:r>
    </w:p>
    <w:p w:rsidR="00144A7D" w:rsidRPr="00144A7D" w:rsidRDefault="000C73BD" w:rsidP="00144A7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Амгуэма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самая крупная река Иультинского района и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одна 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крупнейших на Чукотке, берет свое начало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у южных отрогов 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Паляваамского</w:t>
      </w:r>
      <w:proofErr w:type="spellEnd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хребта на Чукотском наг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рье, впадает в Чукотское море. Главный приток - река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Экитыки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(левый).  Длина русла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гуэмы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498 километров, площадь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водосбора - 28,1 тыс. кв. км. Ширина долины достигает 10 километров. В верхнем течении это горная порожистая река, с бурным теч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нием, часто течёт в каньонах. В среднем течении она пересекает межгорную равнину - 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Амг</w:t>
      </w:r>
      <w:r>
        <w:rPr>
          <w:rFonts w:ascii="Times New Roman" w:hAnsi="Times New Roman" w:cs="Times New Roman"/>
          <w:sz w:val="24"/>
          <w:szCs w:val="24"/>
          <w:lang w:val="ru-RU"/>
        </w:rPr>
        <w:t>уэмскую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впадину, ширина  русла здесь достигает 200-400 метров.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нижнем течении 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Амгуэма</w:t>
      </w:r>
      <w:proofErr w:type="spellEnd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выходит на обшир</w:t>
      </w:r>
      <w:r>
        <w:rPr>
          <w:rFonts w:ascii="Times New Roman" w:hAnsi="Times New Roman" w:cs="Times New Roman"/>
          <w:sz w:val="24"/>
          <w:szCs w:val="24"/>
          <w:lang w:val="ru-RU"/>
        </w:rPr>
        <w:t>ную озёрно-аллювиальную равнину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с множ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ством рек и оз</w:t>
      </w:r>
      <w:r>
        <w:rPr>
          <w:rFonts w:ascii="Times New Roman" w:hAnsi="Times New Roman" w:cs="Times New Roman"/>
          <w:sz w:val="24"/>
          <w:szCs w:val="24"/>
          <w:lang w:val="ru-RU"/>
        </w:rPr>
        <w:t>ёр и окаймлё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нную крупными морскими лагунами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Ванкаремскую</w:t>
      </w:r>
      <w:proofErr w:type="spellEnd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низме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ность. Заканчивается 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Амгуэма</w:t>
      </w:r>
      <w:proofErr w:type="spellEnd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обширным мелководным заливом - лагуной 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Амгуэмы</w:t>
      </w:r>
      <w:proofErr w:type="spellEnd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, которая отделена от Ч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котског</w:t>
      </w:r>
      <w:r>
        <w:rPr>
          <w:rFonts w:ascii="Times New Roman" w:hAnsi="Times New Roman" w:cs="Times New Roman"/>
          <w:sz w:val="24"/>
          <w:szCs w:val="24"/>
          <w:lang w:val="ru-RU"/>
        </w:rPr>
        <w:t>о моря косой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вух Пилотов. При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впаде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нии в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Чукот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ское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море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Амгуэма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образует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обширн</w:t>
      </w:r>
      <w:r>
        <w:rPr>
          <w:rFonts w:ascii="Times New Roman" w:hAnsi="Times New Roman" w:cs="Times New Roman"/>
          <w:sz w:val="24"/>
          <w:szCs w:val="24"/>
          <w:lang w:val="ru-RU"/>
        </w:rPr>
        <w:t>ую дельту с мелкими протоками, из которых лишь одна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при</w:t>
      </w:r>
      <w:r>
        <w:rPr>
          <w:rFonts w:ascii="Times New Roman" w:hAnsi="Times New Roman" w:cs="Times New Roman"/>
          <w:sz w:val="24"/>
          <w:szCs w:val="24"/>
          <w:lang w:val="ru-RU"/>
        </w:rPr>
        <w:t>годна для прохода м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торных лодок. Ледостав на реке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начинается в сентябре, вскрывается 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Амгуэма</w:t>
      </w:r>
      <w:proofErr w:type="spellEnd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в конце мая.  </w:t>
      </w:r>
    </w:p>
    <w:p w:rsidR="00144A7D" w:rsidRPr="00144A7D" w:rsidRDefault="00A83543" w:rsidP="00144A7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тундрах Иультинского района располагается множество озёр,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наиболе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крупн</w:t>
      </w:r>
      <w:r w:rsidR="00EF7A59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 них – озеро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Экитыки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бассейне реки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Амгуэма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(длина 23,5 км, ширина 2,5 км,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глубина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 10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метров)</w:t>
      </w:r>
      <w:r w:rsidR="00EF7A59">
        <w:rPr>
          <w:rFonts w:ascii="Times New Roman" w:hAnsi="Times New Roman" w:cs="Times New Roman"/>
          <w:sz w:val="24"/>
          <w:szCs w:val="24"/>
          <w:lang w:val="ru-RU"/>
        </w:rPr>
        <w:t xml:space="preserve">, озёра </w:t>
      </w:r>
      <w:proofErr w:type="spellStart"/>
      <w:r w:rsidR="00EF7A59">
        <w:rPr>
          <w:rFonts w:ascii="Times New Roman" w:hAnsi="Times New Roman" w:cs="Times New Roman"/>
          <w:sz w:val="24"/>
          <w:szCs w:val="24"/>
          <w:lang w:val="ru-RU"/>
        </w:rPr>
        <w:t>Эрвынайгытгын</w:t>
      </w:r>
      <w:proofErr w:type="spellEnd"/>
      <w:r w:rsidR="00EF7A5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F7A59">
        <w:rPr>
          <w:rFonts w:ascii="Times New Roman" w:hAnsi="Times New Roman" w:cs="Times New Roman"/>
          <w:sz w:val="24"/>
          <w:szCs w:val="24"/>
          <w:lang w:val="ru-RU"/>
        </w:rPr>
        <w:t>Койнатхун</w:t>
      </w:r>
      <w:proofErr w:type="spellEnd"/>
      <w:r w:rsidR="00EF7A59">
        <w:rPr>
          <w:rFonts w:ascii="Times New Roman" w:hAnsi="Times New Roman" w:cs="Times New Roman"/>
          <w:sz w:val="24"/>
          <w:szCs w:val="24"/>
          <w:lang w:val="ru-RU"/>
        </w:rPr>
        <w:t xml:space="preserve"> и другие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144A7D" w:rsidRDefault="00A83543" w:rsidP="00144A7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Вода практически всех рек и оз</w:t>
      </w:r>
      <w:r w:rsidR="00EF7A59"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  <w:lang w:val="ru-RU"/>
        </w:rPr>
        <w:t>р Иультинского района по химическим и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бакт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риологическим показателям пригодна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питьевого и хозяйственного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водоснабжения.</w:t>
      </w:r>
    </w:p>
    <w:p w:rsidR="00D04DD7" w:rsidRPr="00144A7D" w:rsidRDefault="00D04DD7" w:rsidP="00144A7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4A7D" w:rsidRPr="00144A7D" w:rsidRDefault="00A83543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Климат Иультинского </w:t>
      </w:r>
      <w:r w:rsidR="00AE1E76">
        <w:rPr>
          <w:rFonts w:ascii="Times New Roman" w:hAnsi="Times New Roman" w:cs="Times New Roman"/>
          <w:sz w:val="24"/>
          <w:szCs w:val="24"/>
          <w:lang w:val="ru-RU"/>
        </w:rPr>
        <w:t xml:space="preserve">района очень суров. </w:t>
      </w:r>
      <w:proofErr w:type="gramStart"/>
      <w:r w:rsidR="00E42AAE">
        <w:rPr>
          <w:rFonts w:ascii="Times New Roman" w:hAnsi="Times New Roman" w:cs="Times New Roman"/>
          <w:sz w:val="24"/>
          <w:szCs w:val="24"/>
          <w:lang w:val="ru-RU"/>
        </w:rPr>
        <w:t>В климатическом отношении район н</w:t>
      </w:r>
      <w:r w:rsidR="00E42AA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42AAE">
        <w:rPr>
          <w:rFonts w:ascii="Times New Roman" w:hAnsi="Times New Roman" w:cs="Times New Roman"/>
          <w:sz w:val="24"/>
          <w:szCs w:val="24"/>
          <w:lang w:val="ru-RU"/>
        </w:rPr>
        <w:t>ходится в субарктическом и арктическом поясах, в зоне активной циклонической деятел</w:t>
      </w:r>
      <w:r w:rsidR="00E42AAE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E42AAE">
        <w:rPr>
          <w:rFonts w:ascii="Times New Roman" w:hAnsi="Times New Roman" w:cs="Times New Roman"/>
          <w:sz w:val="24"/>
          <w:szCs w:val="24"/>
          <w:lang w:val="ru-RU"/>
        </w:rPr>
        <w:t>ности дальневосточного арктического фронта</w:t>
      </w:r>
      <w:r w:rsidR="00AE1E7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Разно</w:t>
      </w:r>
      <w:r w:rsidR="00AE1E76">
        <w:rPr>
          <w:rFonts w:ascii="Times New Roman" w:hAnsi="Times New Roman" w:cs="Times New Roman"/>
          <w:sz w:val="24"/>
          <w:szCs w:val="24"/>
          <w:lang w:val="ru-RU"/>
        </w:rPr>
        <w:t>образие физико-географических у</w:t>
      </w:r>
      <w:r w:rsidR="00AE1E7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E1E76">
        <w:rPr>
          <w:rFonts w:ascii="Times New Roman" w:hAnsi="Times New Roman" w:cs="Times New Roman"/>
          <w:sz w:val="24"/>
          <w:szCs w:val="24"/>
          <w:lang w:val="ru-RU"/>
        </w:rPr>
        <w:t>ловий вызывает большое разнообразие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клима</w:t>
      </w:r>
      <w:r w:rsidR="00AE1E76">
        <w:rPr>
          <w:rFonts w:ascii="Times New Roman" w:hAnsi="Times New Roman" w:cs="Times New Roman"/>
          <w:sz w:val="24"/>
          <w:szCs w:val="24"/>
          <w:lang w:val="ru-RU"/>
        </w:rPr>
        <w:t xml:space="preserve">тов.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E1E76">
        <w:rPr>
          <w:rFonts w:ascii="Times New Roman" w:hAnsi="Times New Roman" w:cs="Times New Roman"/>
          <w:sz w:val="24"/>
          <w:szCs w:val="24"/>
          <w:lang w:val="ru-RU"/>
        </w:rPr>
        <w:t xml:space="preserve"> побережьях морей климат морской, в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50–100 - километровой полосе вдоль побережий – умеренно континентальный, в це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тральной части района – резко-континентальный.</w:t>
      </w:r>
    </w:p>
    <w:p w:rsidR="00144A7D" w:rsidRPr="00144A7D" w:rsidRDefault="00144A7D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A7D">
        <w:rPr>
          <w:rFonts w:ascii="Times New Roman" w:hAnsi="Times New Roman" w:cs="Times New Roman"/>
          <w:sz w:val="24"/>
          <w:szCs w:val="24"/>
          <w:lang w:val="ru-RU"/>
        </w:rPr>
        <w:tab/>
        <w:t>Взаимодействие циклонов европейско-азиатского</w:t>
      </w:r>
      <w:r w:rsidR="00AE1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фронта, арктических антицикл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нов и южных циклонов приводит к тому, что погода резко меняется даже в короткие пр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межутки времени: мороз с умеренными и сильными северными ветрами внезапно смен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ется сырой, относительно т</w:t>
      </w:r>
      <w:r w:rsidR="00AE1E76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плой погодой с сильными снегопадами и </w:t>
      </w:r>
      <w:proofErr w:type="spellStart"/>
      <w:r w:rsidRPr="00144A7D">
        <w:rPr>
          <w:rFonts w:ascii="Times New Roman" w:hAnsi="Times New Roman" w:cs="Times New Roman"/>
          <w:sz w:val="24"/>
          <w:szCs w:val="24"/>
          <w:lang w:val="ru-RU"/>
        </w:rPr>
        <w:t>пургами</w:t>
      </w:r>
      <w:proofErr w:type="spellEnd"/>
      <w:r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при южных ветрах.</w:t>
      </w:r>
    </w:p>
    <w:p w:rsidR="00144A7D" w:rsidRPr="00144A7D" w:rsidRDefault="00144A7D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A7D">
        <w:rPr>
          <w:rFonts w:ascii="Times New Roman" w:hAnsi="Times New Roman" w:cs="Times New Roman"/>
          <w:sz w:val="24"/>
          <w:szCs w:val="24"/>
          <w:lang w:val="ru-RU"/>
        </w:rPr>
        <w:tab/>
        <w:t>В т</w:t>
      </w:r>
      <w:r w:rsidR="00AE1E76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плые месяцы над относительно прогретой сушей преобладают области пон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женного давления, над Беринговым морем антициклоны, над </w:t>
      </w:r>
      <w:r w:rsidR="00AE1E76">
        <w:rPr>
          <w:rFonts w:ascii="Times New Roman" w:hAnsi="Times New Roman" w:cs="Times New Roman"/>
          <w:sz w:val="24"/>
          <w:szCs w:val="24"/>
          <w:lang w:val="ru-RU"/>
        </w:rPr>
        <w:t xml:space="preserve">побережьем 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Чукотского м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ря - циклоны европейско-азиатского фронта и холодные массы арктического воздуха. На побережье наблюдается наибольшая активность ветровой деятельности,</w:t>
      </w:r>
      <w:r w:rsidR="00AE1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где скорость ве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ра достигает 30 метров в секунду и более.</w:t>
      </w:r>
    </w:p>
    <w:p w:rsidR="00144A7D" w:rsidRPr="00144A7D" w:rsidRDefault="00144A7D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A7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Годовая сумма осадков в пределах низменностей составляет 300-500 мм, в горных и прибрежных районах увеличивается до 600 мм. </w:t>
      </w:r>
      <w:proofErr w:type="spellStart"/>
      <w:r w:rsidRPr="00144A7D">
        <w:rPr>
          <w:rFonts w:ascii="Times New Roman" w:hAnsi="Times New Roman" w:cs="Times New Roman"/>
          <w:sz w:val="24"/>
          <w:szCs w:val="24"/>
          <w:lang w:val="ru-RU"/>
        </w:rPr>
        <w:t>Иультинский</w:t>
      </w:r>
      <w:proofErr w:type="spellEnd"/>
      <w:r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район входит в область муссонного морского климата субарктического пояса. Образование муссонов нередко с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провождается перепадами давления.</w:t>
      </w:r>
    </w:p>
    <w:p w:rsidR="00144A7D" w:rsidRPr="00144A7D" w:rsidRDefault="00C12959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Наиболее низкие температуры воздуха зимой и наиболее высокие летом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наблюд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ются в центральной (континентальной) части района. Среднегодовая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темпера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тура в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оне глубоко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отрицательная</w:t>
      </w:r>
      <w:r>
        <w:rPr>
          <w:rFonts w:ascii="Times New Roman" w:hAnsi="Times New Roman" w:cs="Times New Roman"/>
          <w:sz w:val="24"/>
          <w:szCs w:val="24"/>
          <w:lang w:val="ru-RU"/>
        </w:rPr>
        <w:t>. Продолжительность холодного периода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со</w:t>
      </w:r>
      <w:r>
        <w:rPr>
          <w:rFonts w:ascii="Times New Roman" w:hAnsi="Times New Roman" w:cs="Times New Roman"/>
          <w:sz w:val="24"/>
          <w:szCs w:val="24"/>
          <w:lang w:val="ru-RU"/>
        </w:rPr>
        <w:t>ставляет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9,5 – 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месяцев. На всей территории распространена многолетняя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мерзлота.</w:t>
      </w:r>
    </w:p>
    <w:p w:rsidR="00144A7D" w:rsidRDefault="00C12959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С такими природными явлениями, как гололед, снегонакопление, лавины,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сели, н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достаток тепла, суровый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ветровой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режим связаны значительные сложности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хозяйственн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 освоения территории Иультинского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района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2796D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Продолжительность лавиноопасного п</w:t>
      </w:r>
      <w:r w:rsidR="0052796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2796D">
        <w:rPr>
          <w:rFonts w:ascii="Times New Roman" w:hAnsi="Times New Roman" w:cs="Times New Roman"/>
          <w:sz w:val="24"/>
          <w:szCs w:val="24"/>
          <w:lang w:val="ru-RU"/>
        </w:rPr>
        <w:t>риода в горах района составляет около 8 месяцев в году.</w:t>
      </w:r>
    </w:p>
    <w:p w:rsidR="00D04DD7" w:rsidRPr="00144A7D" w:rsidRDefault="00D04DD7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4DD7" w:rsidRDefault="00BB26C4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Иультинский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 характеризуется широким распространением 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кочкарниковых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соково-пушицевых и моховых кустарничковых тундр. В долинах рек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встреча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ются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выс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кие ивняки, разнотравные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бугорковатые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болота. В горной местности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абсолют</w:t>
      </w:r>
      <w:r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прео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ладают пятнистые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дриадово-разнотравные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куртинные кустарничково-лишайниковые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разнотравно-лишайниковые тундры. Изредка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увалам, в лощинах и у подножий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гор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встречаются небольшие заросли кустарниковой ольхи. Благодаря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континенталь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ному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мату и относительному теплу летом берега рек </w:t>
      </w:r>
      <w:proofErr w:type="spellStart"/>
      <w:r w:rsidRPr="00144A7D">
        <w:rPr>
          <w:rFonts w:ascii="Times New Roman" w:hAnsi="Times New Roman" w:cs="Times New Roman"/>
          <w:sz w:val="24"/>
          <w:szCs w:val="24"/>
          <w:lang w:val="ru-RU"/>
        </w:rPr>
        <w:t>Ам</w:t>
      </w:r>
      <w:r>
        <w:rPr>
          <w:rFonts w:ascii="Times New Roman" w:hAnsi="Times New Roman" w:cs="Times New Roman"/>
          <w:sz w:val="24"/>
          <w:szCs w:val="24"/>
          <w:lang w:val="ru-RU"/>
        </w:rPr>
        <w:t>гуэма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Экитыки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неко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торых их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прит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ков зарастают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чозенией</w:t>
      </w:r>
      <w:proofErr w:type="spellEnd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(ивой-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кореянкой), иногда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обра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зуя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удивитель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ные, ни с чем </w:t>
      </w:r>
      <w:proofErr w:type="gram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сравнимые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рощи.</w:t>
      </w:r>
      <w:r w:rsidR="00D04DD7" w:rsidRPr="00D04D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44A7D" w:rsidRDefault="00D04DD7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На территории Иультинского района развиты все основные типы болот: верховые, переходные и низинные. Большая относительная влажность воздуха в тёплый период года затрудняет испарение влаги с поверхности почвы, а многолетняя мерзлота ограничивает возможность проникновения влаги в нижележащие грунты. Этим создаются условия для заболачивания почвы. Значительное распространение имеют низинные осоково-пушицевые болота. Они развиваются на широких днищах долин, на морских террасах, по понижениям на пологих склонах и на перевальных седловинах. Сильно обводнённые сфагновые болота развиваются в поймах рек и по понижениям речных террас, по стар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цам и зарастающим озёрам. В центре таких болот – открытая поверхность. Как правило, эти болота непроходимы.</w:t>
      </w:r>
    </w:p>
    <w:p w:rsidR="00D04DD7" w:rsidRPr="00144A7D" w:rsidRDefault="00D04DD7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4A7D" w:rsidRPr="00144A7D" w:rsidRDefault="00BB26C4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Фауна Иультинского района очень разнообразна. Здесь можно встретить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множес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>во насекомых: оводов, пауков, бабочек, шмелей, жуков, комаров, особенно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актив</w:t>
      </w:r>
      <w:r>
        <w:rPr>
          <w:rFonts w:ascii="Times New Roman" w:hAnsi="Times New Roman" w:cs="Times New Roman"/>
          <w:sz w:val="24"/>
          <w:szCs w:val="24"/>
          <w:lang w:val="ru-RU"/>
        </w:rPr>
        <w:t>ных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в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юне и июле. Поражает обилие рыбы в водоемах.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Можно выловить нерку, гольца,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горб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шу, кету, чавычу, мальму,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кижуча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хариуса, форель,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чира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сига,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ряпуш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ку,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корюш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ку,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нал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E1112">
        <w:rPr>
          <w:rFonts w:ascii="Times New Roman" w:hAnsi="Times New Roman" w:cs="Times New Roman"/>
          <w:sz w:val="24"/>
          <w:szCs w:val="24"/>
          <w:lang w:val="ru-RU"/>
        </w:rPr>
        <w:t>ма, навагу и других.</w:t>
      </w:r>
      <w:proofErr w:type="gramEnd"/>
      <w:r w:rsidR="000E11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Изредка встречается полярная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акула.</w:t>
      </w:r>
    </w:p>
    <w:p w:rsidR="00144A7D" w:rsidRPr="00144A7D" w:rsidRDefault="00144A7D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A7D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BB26C4">
        <w:rPr>
          <w:rFonts w:ascii="Times New Roman" w:hAnsi="Times New Roman" w:cs="Times New Roman"/>
          <w:sz w:val="24"/>
          <w:szCs w:val="24"/>
          <w:lang w:val="ru-RU"/>
        </w:rPr>
        <w:t xml:space="preserve">птиц в районе обитают: </w:t>
      </w:r>
      <w:proofErr w:type="spellStart"/>
      <w:r w:rsidR="00BB26C4">
        <w:rPr>
          <w:rFonts w:ascii="Times New Roman" w:hAnsi="Times New Roman" w:cs="Times New Roman"/>
          <w:sz w:val="24"/>
          <w:szCs w:val="24"/>
          <w:lang w:val="ru-RU"/>
        </w:rPr>
        <w:t>краснозобая</w:t>
      </w:r>
      <w:proofErr w:type="spellEnd"/>
      <w:r w:rsidR="00BB26C4">
        <w:rPr>
          <w:rFonts w:ascii="Times New Roman" w:hAnsi="Times New Roman" w:cs="Times New Roman"/>
          <w:sz w:val="24"/>
          <w:szCs w:val="24"/>
          <w:lang w:val="ru-RU"/>
        </w:rPr>
        <w:t xml:space="preserve"> гагара, черная и белозобая казарки, 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гаги</w:t>
      </w:r>
      <w:r w:rsidR="00BB26C4">
        <w:rPr>
          <w:rFonts w:ascii="Times New Roman" w:hAnsi="Times New Roman" w:cs="Times New Roman"/>
          <w:sz w:val="24"/>
          <w:szCs w:val="24"/>
          <w:lang w:val="ru-RU"/>
        </w:rPr>
        <w:t xml:space="preserve"> обыкновенная и </w:t>
      </w:r>
      <w:proofErr w:type="spellStart"/>
      <w:r w:rsidR="00BB26C4">
        <w:rPr>
          <w:rFonts w:ascii="Times New Roman" w:hAnsi="Times New Roman" w:cs="Times New Roman"/>
          <w:sz w:val="24"/>
          <w:szCs w:val="24"/>
          <w:lang w:val="ru-RU"/>
        </w:rPr>
        <w:t>гребенушка</w:t>
      </w:r>
      <w:proofErr w:type="spellEnd"/>
      <w:r w:rsidR="00BB26C4">
        <w:rPr>
          <w:rFonts w:ascii="Times New Roman" w:hAnsi="Times New Roman" w:cs="Times New Roman"/>
          <w:sz w:val="24"/>
          <w:szCs w:val="24"/>
          <w:lang w:val="ru-RU"/>
        </w:rPr>
        <w:t xml:space="preserve">, кулик-дутыш, </w:t>
      </w:r>
      <w:proofErr w:type="spellStart"/>
      <w:r w:rsidR="00BB26C4">
        <w:rPr>
          <w:rFonts w:ascii="Times New Roman" w:hAnsi="Times New Roman" w:cs="Times New Roman"/>
          <w:sz w:val="24"/>
          <w:szCs w:val="24"/>
          <w:lang w:val="ru-RU"/>
        </w:rPr>
        <w:t>пеночка-таловка</w:t>
      </w:r>
      <w:proofErr w:type="spellEnd"/>
      <w:r w:rsidR="00BB26C4">
        <w:rPr>
          <w:rFonts w:ascii="Times New Roman" w:hAnsi="Times New Roman" w:cs="Times New Roman"/>
          <w:sz w:val="24"/>
          <w:szCs w:val="24"/>
          <w:lang w:val="ru-RU"/>
        </w:rPr>
        <w:t xml:space="preserve">, жёлтая трясогузка, 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ле</w:t>
      </w:r>
      <w:r w:rsidR="00BB26C4">
        <w:rPr>
          <w:rFonts w:ascii="Times New Roman" w:hAnsi="Times New Roman" w:cs="Times New Roman"/>
          <w:sz w:val="24"/>
          <w:szCs w:val="24"/>
          <w:lang w:val="ru-RU"/>
        </w:rPr>
        <w:t xml:space="preserve">бедь-кликун, белоголовый гусь, канадский журавль, белая сова, кайры, 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чистики,</w:t>
      </w:r>
      <w:r w:rsidR="00BB26C4">
        <w:rPr>
          <w:rFonts w:ascii="Times New Roman" w:hAnsi="Times New Roman" w:cs="Times New Roman"/>
          <w:sz w:val="24"/>
          <w:szCs w:val="24"/>
          <w:lang w:val="ru-RU"/>
        </w:rPr>
        <w:t xml:space="preserve"> ипатки и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4A7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B26C4">
        <w:rPr>
          <w:rFonts w:ascii="Times New Roman" w:hAnsi="Times New Roman" w:cs="Times New Roman"/>
          <w:sz w:val="24"/>
          <w:szCs w:val="24"/>
          <w:lang w:val="ru-RU"/>
        </w:rPr>
        <w:t>порки</w:t>
      </w:r>
      <w:proofErr w:type="spellEnd"/>
      <w:r w:rsidR="00BB26C4">
        <w:rPr>
          <w:rFonts w:ascii="Times New Roman" w:hAnsi="Times New Roman" w:cs="Times New Roman"/>
          <w:sz w:val="24"/>
          <w:szCs w:val="24"/>
          <w:lang w:val="ru-RU"/>
        </w:rPr>
        <w:t xml:space="preserve">, многочисленные виды куликов, белая куропатка, вороны, </w:t>
      </w:r>
      <w:proofErr w:type="spellStart"/>
      <w:r w:rsidR="00BB26C4">
        <w:rPr>
          <w:rFonts w:ascii="Times New Roman" w:hAnsi="Times New Roman" w:cs="Times New Roman"/>
          <w:sz w:val="24"/>
          <w:szCs w:val="24"/>
          <w:lang w:val="ru-RU"/>
        </w:rPr>
        <w:t>орлан-белохвост</w:t>
      </w:r>
      <w:proofErr w:type="spellEnd"/>
      <w:r w:rsidR="00BB26C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мн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B26C4">
        <w:rPr>
          <w:rFonts w:ascii="Times New Roman" w:hAnsi="Times New Roman" w:cs="Times New Roman"/>
          <w:sz w:val="24"/>
          <w:szCs w:val="24"/>
          <w:lang w:val="ru-RU"/>
        </w:rPr>
        <w:t xml:space="preserve">гие 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другие.</w:t>
      </w:r>
      <w:proofErr w:type="gramEnd"/>
    </w:p>
    <w:p w:rsidR="00144A7D" w:rsidRPr="00144A7D" w:rsidRDefault="00BB26C4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В фауне млекопитающих Иультинского района представлены два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компонента: ту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дровый (сибирский и копытный лемминги,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длиннохвостый </w:t>
      </w:r>
      <w:r w:rsidR="002C3317" w:rsidRPr="00144A7D">
        <w:rPr>
          <w:rFonts w:ascii="Times New Roman" w:hAnsi="Times New Roman" w:cs="Times New Roman"/>
          <w:sz w:val="24"/>
          <w:szCs w:val="24"/>
          <w:lang w:val="ru-RU"/>
        </w:rPr>
        <w:t>арктически</w:t>
      </w:r>
      <w:r w:rsidR="002C3317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суслик,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песец,</w:t>
      </w:r>
      <w:r w:rsidR="006D0AD1">
        <w:rPr>
          <w:rFonts w:ascii="Times New Roman" w:hAnsi="Times New Roman" w:cs="Times New Roman"/>
          <w:sz w:val="24"/>
          <w:szCs w:val="24"/>
          <w:lang w:val="ru-RU"/>
        </w:rPr>
        <w:t xml:space="preserve"> дикий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северный олень) и горный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большеухая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полёвка, северная пищуха, снежный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ба</w:t>
      </w:r>
      <w:r>
        <w:rPr>
          <w:rFonts w:ascii="Times New Roman" w:hAnsi="Times New Roman" w:cs="Times New Roman"/>
          <w:sz w:val="24"/>
          <w:szCs w:val="24"/>
          <w:lang w:val="ru-RU"/>
        </w:rPr>
        <w:t>ран).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Кро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  того, присутствуют виды, не имеющие столь однозначной привязки к типам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лан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шафта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(лисица, бурый медведь,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горност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ай, ласка, росомаха, заяц-беляк и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другие).</w:t>
      </w:r>
    </w:p>
    <w:p w:rsidR="00144A7D" w:rsidRPr="00144A7D" w:rsidRDefault="00BB26C4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Из хищников наиболее широко распространён и многочислен</w:t>
      </w:r>
      <w:r w:rsidR="002C33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Иультинском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>оне бурый медведь, который встречается практически повсеместно, перемещаясь на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sz w:val="24"/>
          <w:szCs w:val="24"/>
          <w:lang w:val="ru-RU"/>
        </w:rPr>
        <w:t>ширных пространствах в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зависимос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ти от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наличия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подходящих кормов и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усло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вий их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доб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вания. </w:t>
      </w:r>
      <w:r w:rsidR="002C3317">
        <w:rPr>
          <w:rFonts w:ascii="Times New Roman" w:hAnsi="Times New Roman" w:cs="Times New Roman"/>
          <w:sz w:val="24"/>
          <w:szCs w:val="24"/>
          <w:lang w:val="ru-RU"/>
        </w:rPr>
        <w:t>Довольно часто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встречается белый медведь, особенно на северном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побере</w:t>
      </w:r>
      <w:r>
        <w:rPr>
          <w:rFonts w:ascii="Times New Roman" w:hAnsi="Times New Roman" w:cs="Times New Roman"/>
          <w:sz w:val="24"/>
          <w:szCs w:val="24"/>
          <w:lang w:val="ru-RU"/>
        </w:rPr>
        <w:t>жье, где он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регу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лярно посещает окраины сел </w:t>
      </w:r>
      <w:proofErr w:type="spellStart"/>
      <w:r w:rsidR="00C37ABA">
        <w:rPr>
          <w:rFonts w:ascii="Times New Roman" w:hAnsi="Times New Roman" w:cs="Times New Roman"/>
          <w:sz w:val="24"/>
          <w:szCs w:val="24"/>
          <w:lang w:val="ru-RU"/>
        </w:rPr>
        <w:t>Рыркайпий</w:t>
      </w:r>
      <w:proofErr w:type="spellEnd"/>
      <w:r w:rsidR="00C37AB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Ванкарем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Нутэпэльмен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C3317">
        <w:rPr>
          <w:rFonts w:ascii="Times New Roman" w:hAnsi="Times New Roman" w:cs="Times New Roman"/>
          <w:sz w:val="24"/>
          <w:szCs w:val="24"/>
          <w:lang w:val="ru-RU"/>
        </w:rPr>
        <w:t>Остров Вра</w:t>
      </w:r>
      <w:r w:rsidR="002C331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2C3317">
        <w:rPr>
          <w:rFonts w:ascii="Times New Roman" w:hAnsi="Times New Roman" w:cs="Times New Roman"/>
          <w:sz w:val="24"/>
          <w:szCs w:val="24"/>
          <w:lang w:val="ru-RU"/>
        </w:rPr>
        <w:t xml:space="preserve">геля и остров </w:t>
      </w:r>
      <w:proofErr w:type="spellStart"/>
      <w:proofErr w:type="gramStart"/>
      <w:r w:rsidR="002C3317">
        <w:rPr>
          <w:rFonts w:ascii="Times New Roman" w:hAnsi="Times New Roman" w:cs="Times New Roman"/>
          <w:sz w:val="24"/>
          <w:szCs w:val="24"/>
          <w:lang w:val="ru-RU"/>
        </w:rPr>
        <w:t>Геральд</w:t>
      </w:r>
      <w:proofErr w:type="spellEnd"/>
      <w:proofErr w:type="gramEnd"/>
      <w:r w:rsidR="002C3317">
        <w:rPr>
          <w:rFonts w:ascii="Times New Roman" w:hAnsi="Times New Roman" w:cs="Times New Roman"/>
          <w:sz w:val="24"/>
          <w:szCs w:val="24"/>
          <w:lang w:val="ru-RU"/>
        </w:rPr>
        <w:t xml:space="preserve"> являются основным местом концентрации берлог белого медведя в пределах Севера Дальнего Востока.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Достаточ</w:t>
      </w:r>
      <w:r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распростра</w:t>
      </w:r>
      <w:r>
        <w:rPr>
          <w:rFonts w:ascii="Times New Roman" w:hAnsi="Times New Roman" w:cs="Times New Roman"/>
          <w:sz w:val="24"/>
          <w:szCs w:val="24"/>
          <w:lang w:val="ru-RU"/>
        </w:rPr>
        <w:t>нены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районе также волк и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лисица</w:t>
      </w:r>
      <w:r w:rsidR="00567B78">
        <w:rPr>
          <w:rFonts w:ascii="Times New Roman" w:hAnsi="Times New Roman" w:cs="Times New Roman"/>
          <w:sz w:val="24"/>
          <w:szCs w:val="24"/>
          <w:lang w:val="ru-RU"/>
        </w:rPr>
        <w:t>, встречается рысь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44A7D" w:rsidRPr="00144A7D" w:rsidRDefault="00BB26C4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Особый интерес представляют морские млекопитающие: китообразные и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ластон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гие. Наиболее многочислен и характерен в целом для Чукотки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 ластоногих - морж. На юге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Иуль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тинского района его постоянное лежбище находится на косе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Мээчкын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Анады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>ском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заливе. На севере района лежбища моржей располагаются на мысах 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Ванка</w:t>
      </w:r>
      <w:r>
        <w:rPr>
          <w:rFonts w:ascii="Times New Roman" w:hAnsi="Times New Roman" w:cs="Times New Roman"/>
          <w:sz w:val="24"/>
          <w:szCs w:val="24"/>
          <w:lang w:val="ru-RU"/>
        </w:rPr>
        <w:t>рем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ман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Келенеут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на островах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Колючин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Каркар</w:t>
      </w:r>
      <w:r>
        <w:rPr>
          <w:rFonts w:ascii="Times New Roman" w:hAnsi="Times New Roman" w:cs="Times New Roman"/>
          <w:sz w:val="24"/>
          <w:szCs w:val="24"/>
          <w:lang w:val="ru-RU"/>
        </w:rPr>
        <w:t>пко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Одно из крупнейших в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Чукот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ском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>тономном округе лежбищ тихоокеанских моржей расположено в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непосредст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венной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близ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сти от села</w:t>
      </w:r>
      <w:r w:rsidR="008F47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F4717">
        <w:rPr>
          <w:rFonts w:ascii="Times New Roman" w:hAnsi="Times New Roman" w:cs="Times New Roman"/>
          <w:sz w:val="24"/>
          <w:szCs w:val="24"/>
          <w:lang w:val="ru-RU"/>
        </w:rPr>
        <w:t>Рыркайпий</w:t>
      </w:r>
      <w:proofErr w:type="spellEnd"/>
      <w:r w:rsidR="008F4717">
        <w:rPr>
          <w:rFonts w:ascii="Times New Roman" w:hAnsi="Times New Roman" w:cs="Times New Roman"/>
          <w:sz w:val="24"/>
          <w:szCs w:val="24"/>
          <w:lang w:val="ru-RU"/>
        </w:rPr>
        <w:t xml:space="preserve"> на мысе Кожевникова.</w:t>
      </w:r>
    </w:p>
    <w:p w:rsidR="00144A7D" w:rsidRPr="00144A7D" w:rsidRDefault="00BB26C4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Видовое разнообразие тюленей, не образующих крупных береговых лежбищ,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метно больше: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лахтак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ларга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кольчатая нерпа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акиба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), крылатка. Из китообразных в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брежной полосе Чукотского и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Берин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гова морей встречаются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6474AF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сатки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нарвалы,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белу</w:t>
      </w:r>
      <w:r w:rsidR="00C16DA8">
        <w:rPr>
          <w:rFonts w:ascii="Times New Roman" w:hAnsi="Times New Roman" w:cs="Times New Roman"/>
          <w:sz w:val="24"/>
          <w:szCs w:val="24"/>
          <w:lang w:val="ru-RU"/>
        </w:rPr>
        <w:t xml:space="preserve">хи, серые киты и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гренландские  киты.</w:t>
      </w:r>
    </w:p>
    <w:p w:rsidR="00144A7D" w:rsidRPr="00144A7D" w:rsidRDefault="00144A7D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4A7D" w:rsidRPr="00144A7D" w:rsidRDefault="00C16DA8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Недра Иультинского муниципального района богаты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полезными ископаемыми.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Здесь имеются месторождения олова, вольфрама, золота, ртути, строительных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материа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лов  и других видов минерального сырья. Однако в настоящее время почти все эти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полезные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ископаемые, за исключением золота и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стройматер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иалов, остаются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невостребо</w:t>
      </w:r>
      <w:r>
        <w:rPr>
          <w:rFonts w:ascii="Times New Roman" w:hAnsi="Times New Roman" w:cs="Times New Roman"/>
          <w:sz w:val="24"/>
          <w:szCs w:val="24"/>
          <w:lang w:val="ru-RU"/>
        </w:rPr>
        <w:t>ванными  из-за нерентабельности их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добычи.</w:t>
      </w:r>
    </w:p>
    <w:p w:rsidR="00144A7D" w:rsidRPr="00144A7D" w:rsidRDefault="00C16DA8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Запасы и ресурсы минерального сырья категорий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proofErr w:type="gramStart"/>
      <w:r w:rsidR="00144A7D" w:rsidRPr="00144A7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proofErr w:type="gramEnd"/>
      <w:r w:rsidR="00144A7D" w:rsidRPr="00144A7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+</w:t>
      </w:r>
      <w:r w:rsidR="00144A7D" w:rsidRPr="00144A7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144A7D" w:rsidRPr="00144A7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+</w:t>
      </w:r>
      <w:r w:rsidR="00144A7D" w:rsidRPr="00144A7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144A7D" w:rsidRPr="00144A7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1 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Иультинского  ра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она составляют ориентировочно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(тонн):</w:t>
      </w:r>
    </w:p>
    <w:p w:rsidR="00144A7D" w:rsidRPr="00144A7D" w:rsidRDefault="00144A7D" w:rsidP="00144A7D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44A7D" w:rsidRPr="00144A7D" w:rsidTr="009A4B20">
        <w:tc>
          <w:tcPr>
            <w:tcW w:w="2392" w:type="dxa"/>
          </w:tcPr>
          <w:p w:rsidR="00144A7D" w:rsidRPr="00144A7D" w:rsidRDefault="00144A7D" w:rsidP="009A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4A7D" w:rsidRPr="00144A7D" w:rsidRDefault="00144A7D" w:rsidP="009A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A7D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  <w:proofErr w:type="spellEnd"/>
          </w:p>
        </w:tc>
        <w:tc>
          <w:tcPr>
            <w:tcW w:w="2393" w:type="dxa"/>
          </w:tcPr>
          <w:p w:rsidR="00144A7D" w:rsidRPr="00144A7D" w:rsidRDefault="00144A7D" w:rsidP="009A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A7D">
              <w:rPr>
                <w:rFonts w:ascii="Times New Roman" w:hAnsi="Times New Roman" w:cs="Times New Roman"/>
                <w:sz w:val="24"/>
                <w:szCs w:val="24"/>
              </w:rPr>
              <w:t>Мезозойский</w:t>
            </w:r>
            <w:proofErr w:type="spellEnd"/>
          </w:p>
          <w:p w:rsidR="00144A7D" w:rsidRPr="00144A7D" w:rsidRDefault="00144A7D" w:rsidP="009A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A7D">
              <w:rPr>
                <w:rFonts w:ascii="Times New Roman" w:hAnsi="Times New Roman" w:cs="Times New Roman"/>
                <w:sz w:val="24"/>
                <w:szCs w:val="24"/>
              </w:rPr>
              <w:t>складчатый</w:t>
            </w:r>
            <w:proofErr w:type="spellEnd"/>
          </w:p>
          <w:p w:rsidR="00144A7D" w:rsidRPr="00144A7D" w:rsidRDefault="00144A7D" w:rsidP="009A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A7D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proofErr w:type="spellEnd"/>
          </w:p>
        </w:tc>
        <w:tc>
          <w:tcPr>
            <w:tcW w:w="2393" w:type="dxa"/>
          </w:tcPr>
          <w:p w:rsidR="00144A7D" w:rsidRPr="00144A7D" w:rsidRDefault="00144A7D" w:rsidP="00C1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A7D">
              <w:rPr>
                <w:rFonts w:ascii="Times New Roman" w:hAnsi="Times New Roman" w:cs="Times New Roman"/>
                <w:sz w:val="24"/>
                <w:szCs w:val="24"/>
              </w:rPr>
              <w:t>Охотско-Чукотский</w:t>
            </w:r>
            <w:proofErr w:type="spellEnd"/>
          </w:p>
          <w:p w:rsidR="00144A7D" w:rsidRPr="00144A7D" w:rsidRDefault="00144A7D" w:rsidP="00C1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A7D">
              <w:rPr>
                <w:rFonts w:ascii="Times New Roman" w:hAnsi="Times New Roman" w:cs="Times New Roman"/>
                <w:sz w:val="24"/>
                <w:szCs w:val="24"/>
              </w:rPr>
              <w:t>вулканогенный</w:t>
            </w:r>
            <w:proofErr w:type="spellEnd"/>
          </w:p>
          <w:p w:rsidR="00144A7D" w:rsidRPr="00144A7D" w:rsidRDefault="00144A7D" w:rsidP="00C1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A7D">
              <w:rPr>
                <w:rFonts w:ascii="Times New Roman" w:hAnsi="Times New Roman" w:cs="Times New Roman"/>
                <w:sz w:val="24"/>
                <w:szCs w:val="24"/>
              </w:rPr>
              <w:t>пояс</w:t>
            </w:r>
            <w:proofErr w:type="spellEnd"/>
          </w:p>
        </w:tc>
        <w:tc>
          <w:tcPr>
            <w:tcW w:w="2393" w:type="dxa"/>
          </w:tcPr>
          <w:p w:rsidR="00144A7D" w:rsidRPr="00144A7D" w:rsidRDefault="00144A7D" w:rsidP="009A4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7D" w:rsidRPr="00144A7D" w:rsidRDefault="00144A7D" w:rsidP="00C1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>В с е г о</w:t>
            </w:r>
          </w:p>
        </w:tc>
      </w:tr>
      <w:tr w:rsidR="00144A7D" w:rsidRPr="00144A7D" w:rsidTr="009A4B20">
        <w:tc>
          <w:tcPr>
            <w:tcW w:w="2392" w:type="dxa"/>
          </w:tcPr>
          <w:p w:rsidR="00144A7D" w:rsidRPr="00144A7D" w:rsidRDefault="00144A7D" w:rsidP="009A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A7D">
              <w:rPr>
                <w:rFonts w:ascii="Times New Roman" w:hAnsi="Times New Roman" w:cs="Times New Roman"/>
                <w:sz w:val="24"/>
                <w:szCs w:val="24"/>
              </w:rPr>
              <w:t>Олово</w:t>
            </w:r>
            <w:proofErr w:type="spellEnd"/>
          </w:p>
        </w:tc>
        <w:tc>
          <w:tcPr>
            <w:tcW w:w="2393" w:type="dxa"/>
          </w:tcPr>
          <w:p w:rsidR="00144A7D" w:rsidRPr="00144A7D" w:rsidRDefault="00144A7D" w:rsidP="009A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 xml:space="preserve">             70 000</w:t>
            </w:r>
          </w:p>
        </w:tc>
        <w:tc>
          <w:tcPr>
            <w:tcW w:w="2393" w:type="dxa"/>
          </w:tcPr>
          <w:p w:rsidR="00144A7D" w:rsidRPr="00144A7D" w:rsidRDefault="00144A7D" w:rsidP="009A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 xml:space="preserve">             25 000</w:t>
            </w:r>
          </w:p>
        </w:tc>
        <w:tc>
          <w:tcPr>
            <w:tcW w:w="2393" w:type="dxa"/>
          </w:tcPr>
          <w:p w:rsidR="00144A7D" w:rsidRPr="00144A7D" w:rsidRDefault="00144A7D" w:rsidP="009A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 xml:space="preserve">             95 000</w:t>
            </w:r>
          </w:p>
        </w:tc>
      </w:tr>
      <w:tr w:rsidR="00144A7D" w:rsidRPr="00144A7D" w:rsidTr="009A4B20">
        <w:tc>
          <w:tcPr>
            <w:tcW w:w="2392" w:type="dxa"/>
          </w:tcPr>
          <w:p w:rsidR="00144A7D" w:rsidRPr="00144A7D" w:rsidRDefault="00144A7D" w:rsidP="009A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A7D">
              <w:rPr>
                <w:rFonts w:ascii="Times New Roman" w:hAnsi="Times New Roman" w:cs="Times New Roman"/>
                <w:sz w:val="24"/>
                <w:szCs w:val="24"/>
              </w:rPr>
              <w:t>Вольфрам</w:t>
            </w:r>
            <w:proofErr w:type="spellEnd"/>
          </w:p>
        </w:tc>
        <w:tc>
          <w:tcPr>
            <w:tcW w:w="2393" w:type="dxa"/>
          </w:tcPr>
          <w:p w:rsidR="00144A7D" w:rsidRPr="00144A7D" w:rsidRDefault="00144A7D" w:rsidP="009A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 xml:space="preserve">           150 000</w:t>
            </w:r>
          </w:p>
        </w:tc>
        <w:tc>
          <w:tcPr>
            <w:tcW w:w="2393" w:type="dxa"/>
          </w:tcPr>
          <w:p w:rsidR="00144A7D" w:rsidRPr="00144A7D" w:rsidRDefault="00144A7D" w:rsidP="009A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</w:t>
            </w:r>
          </w:p>
        </w:tc>
        <w:tc>
          <w:tcPr>
            <w:tcW w:w="2393" w:type="dxa"/>
          </w:tcPr>
          <w:p w:rsidR="00144A7D" w:rsidRPr="00144A7D" w:rsidRDefault="00144A7D" w:rsidP="009A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 xml:space="preserve">           150 000 </w:t>
            </w:r>
          </w:p>
        </w:tc>
      </w:tr>
      <w:tr w:rsidR="00144A7D" w:rsidRPr="00144A7D" w:rsidTr="009A4B20">
        <w:tc>
          <w:tcPr>
            <w:tcW w:w="2392" w:type="dxa"/>
          </w:tcPr>
          <w:p w:rsidR="00144A7D" w:rsidRPr="00144A7D" w:rsidRDefault="00144A7D" w:rsidP="009A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A7D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  <w:proofErr w:type="spellEnd"/>
          </w:p>
        </w:tc>
        <w:tc>
          <w:tcPr>
            <w:tcW w:w="2393" w:type="dxa"/>
          </w:tcPr>
          <w:p w:rsidR="00144A7D" w:rsidRPr="00144A7D" w:rsidRDefault="00144A7D" w:rsidP="009A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110</w:t>
            </w:r>
          </w:p>
        </w:tc>
        <w:tc>
          <w:tcPr>
            <w:tcW w:w="2393" w:type="dxa"/>
          </w:tcPr>
          <w:p w:rsidR="00144A7D" w:rsidRPr="00144A7D" w:rsidRDefault="00144A7D" w:rsidP="009A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100</w:t>
            </w:r>
          </w:p>
        </w:tc>
        <w:tc>
          <w:tcPr>
            <w:tcW w:w="2393" w:type="dxa"/>
          </w:tcPr>
          <w:p w:rsidR="00144A7D" w:rsidRPr="00144A7D" w:rsidRDefault="00144A7D" w:rsidP="009A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210</w:t>
            </w:r>
          </w:p>
        </w:tc>
      </w:tr>
      <w:tr w:rsidR="00144A7D" w:rsidRPr="00144A7D" w:rsidTr="009A4B20">
        <w:tc>
          <w:tcPr>
            <w:tcW w:w="2392" w:type="dxa"/>
          </w:tcPr>
          <w:p w:rsidR="00144A7D" w:rsidRPr="00144A7D" w:rsidRDefault="00144A7D" w:rsidP="009A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A7D">
              <w:rPr>
                <w:rFonts w:ascii="Times New Roman" w:hAnsi="Times New Roman" w:cs="Times New Roman"/>
                <w:sz w:val="24"/>
                <w:szCs w:val="24"/>
              </w:rPr>
              <w:t>Молибден</w:t>
            </w:r>
            <w:proofErr w:type="spellEnd"/>
          </w:p>
        </w:tc>
        <w:tc>
          <w:tcPr>
            <w:tcW w:w="2393" w:type="dxa"/>
          </w:tcPr>
          <w:p w:rsidR="00144A7D" w:rsidRPr="00144A7D" w:rsidRDefault="00144A7D" w:rsidP="009A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 xml:space="preserve">             40 000</w:t>
            </w:r>
          </w:p>
        </w:tc>
        <w:tc>
          <w:tcPr>
            <w:tcW w:w="2393" w:type="dxa"/>
          </w:tcPr>
          <w:p w:rsidR="00144A7D" w:rsidRPr="00144A7D" w:rsidRDefault="00144A7D" w:rsidP="009A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</w:t>
            </w:r>
          </w:p>
        </w:tc>
        <w:tc>
          <w:tcPr>
            <w:tcW w:w="2393" w:type="dxa"/>
          </w:tcPr>
          <w:p w:rsidR="00144A7D" w:rsidRPr="00144A7D" w:rsidRDefault="00144A7D" w:rsidP="009A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 xml:space="preserve">             40 000</w:t>
            </w:r>
          </w:p>
        </w:tc>
      </w:tr>
      <w:tr w:rsidR="00144A7D" w:rsidRPr="00144A7D" w:rsidTr="009A4B20">
        <w:tc>
          <w:tcPr>
            <w:tcW w:w="2392" w:type="dxa"/>
          </w:tcPr>
          <w:p w:rsidR="00144A7D" w:rsidRPr="00144A7D" w:rsidRDefault="00144A7D" w:rsidP="009A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A7D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  <w:proofErr w:type="spellEnd"/>
          </w:p>
        </w:tc>
        <w:tc>
          <w:tcPr>
            <w:tcW w:w="2393" w:type="dxa"/>
          </w:tcPr>
          <w:p w:rsidR="00144A7D" w:rsidRPr="00144A7D" w:rsidRDefault="00144A7D" w:rsidP="009A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393" w:type="dxa"/>
          </w:tcPr>
          <w:p w:rsidR="00144A7D" w:rsidRPr="00144A7D" w:rsidRDefault="00144A7D" w:rsidP="009A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2 000</w:t>
            </w:r>
          </w:p>
        </w:tc>
        <w:tc>
          <w:tcPr>
            <w:tcW w:w="2393" w:type="dxa"/>
          </w:tcPr>
          <w:p w:rsidR="00144A7D" w:rsidRPr="00144A7D" w:rsidRDefault="00144A7D" w:rsidP="009A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2 000</w:t>
            </w:r>
          </w:p>
        </w:tc>
      </w:tr>
      <w:tr w:rsidR="00144A7D" w:rsidRPr="00144A7D" w:rsidTr="009A4B20">
        <w:tc>
          <w:tcPr>
            <w:tcW w:w="2392" w:type="dxa"/>
          </w:tcPr>
          <w:p w:rsidR="00144A7D" w:rsidRPr="00144A7D" w:rsidRDefault="00144A7D" w:rsidP="009A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A7D">
              <w:rPr>
                <w:rFonts w:ascii="Times New Roman" w:hAnsi="Times New Roman" w:cs="Times New Roman"/>
                <w:sz w:val="24"/>
                <w:szCs w:val="24"/>
              </w:rPr>
              <w:t>Сурьма</w:t>
            </w:r>
            <w:proofErr w:type="spellEnd"/>
          </w:p>
        </w:tc>
        <w:tc>
          <w:tcPr>
            <w:tcW w:w="2393" w:type="dxa"/>
          </w:tcPr>
          <w:p w:rsidR="00144A7D" w:rsidRPr="00144A7D" w:rsidRDefault="00144A7D" w:rsidP="009A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 xml:space="preserve">             21 000</w:t>
            </w:r>
          </w:p>
        </w:tc>
        <w:tc>
          <w:tcPr>
            <w:tcW w:w="2393" w:type="dxa"/>
          </w:tcPr>
          <w:p w:rsidR="00144A7D" w:rsidRPr="00144A7D" w:rsidRDefault="00144A7D" w:rsidP="009A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 xml:space="preserve">             10 000</w:t>
            </w:r>
          </w:p>
        </w:tc>
        <w:tc>
          <w:tcPr>
            <w:tcW w:w="2393" w:type="dxa"/>
          </w:tcPr>
          <w:p w:rsidR="00144A7D" w:rsidRPr="00144A7D" w:rsidRDefault="00144A7D" w:rsidP="009A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 xml:space="preserve">             31 000</w:t>
            </w:r>
          </w:p>
        </w:tc>
      </w:tr>
      <w:tr w:rsidR="00144A7D" w:rsidRPr="00144A7D" w:rsidTr="009A4B20">
        <w:tc>
          <w:tcPr>
            <w:tcW w:w="2392" w:type="dxa"/>
          </w:tcPr>
          <w:p w:rsidR="00144A7D" w:rsidRPr="00144A7D" w:rsidRDefault="00144A7D" w:rsidP="009A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A7D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  <w:proofErr w:type="spellEnd"/>
            <w:r w:rsidRPr="00144A7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44A7D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  <w:proofErr w:type="spellEnd"/>
          </w:p>
        </w:tc>
        <w:tc>
          <w:tcPr>
            <w:tcW w:w="2393" w:type="dxa"/>
          </w:tcPr>
          <w:p w:rsidR="00144A7D" w:rsidRPr="00144A7D" w:rsidRDefault="00144A7D" w:rsidP="009A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 xml:space="preserve">        3 000 000</w:t>
            </w:r>
          </w:p>
        </w:tc>
        <w:tc>
          <w:tcPr>
            <w:tcW w:w="2393" w:type="dxa"/>
          </w:tcPr>
          <w:p w:rsidR="00144A7D" w:rsidRPr="00144A7D" w:rsidRDefault="00144A7D" w:rsidP="009A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 xml:space="preserve">           100 000</w:t>
            </w:r>
          </w:p>
        </w:tc>
        <w:tc>
          <w:tcPr>
            <w:tcW w:w="2393" w:type="dxa"/>
          </w:tcPr>
          <w:p w:rsidR="00144A7D" w:rsidRPr="00144A7D" w:rsidRDefault="00144A7D" w:rsidP="009A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 xml:space="preserve">        3 100 000</w:t>
            </w:r>
          </w:p>
        </w:tc>
      </w:tr>
    </w:tbl>
    <w:p w:rsidR="00144A7D" w:rsidRPr="00144A7D" w:rsidRDefault="00144A7D" w:rsidP="00144A7D">
      <w:pPr>
        <w:rPr>
          <w:rFonts w:ascii="Times New Roman" w:hAnsi="Times New Roman" w:cs="Times New Roman"/>
          <w:sz w:val="24"/>
          <w:szCs w:val="24"/>
        </w:rPr>
      </w:pPr>
    </w:p>
    <w:p w:rsidR="00144A7D" w:rsidRPr="00144A7D" w:rsidRDefault="003C51D2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Кроме того, на территории района имеются рудопроявления свинцовых и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свинц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во-цинковых руд с уникальными концентрациями индия, а также мелкие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непромышле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ные россыпи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золота.</w:t>
      </w:r>
    </w:p>
    <w:p w:rsidR="00144A7D" w:rsidRPr="00144A7D" w:rsidRDefault="003C51D2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На территории разведано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Койна</w:t>
      </w:r>
      <w:r>
        <w:rPr>
          <w:rFonts w:ascii="Times New Roman" w:hAnsi="Times New Roman" w:cs="Times New Roman"/>
          <w:sz w:val="24"/>
          <w:szCs w:val="24"/>
          <w:lang w:val="ru-RU"/>
        </w:rPr>
        <w:t>тхунское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месторождение лигнитов (бурых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уг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лей) с  запасами для карьерной отработки в объёме 63,3 миллионов  тонн. Высокая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тепло</w:t>
      </w:r>
      <w:r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сг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рания и большой (до 50 процентов) выход летучих веществ позволяют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использо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вать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ниты для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произ</w:t>
      </w:r>
      <w:r>
        <w:rPr>
          <w:rFonts w:ascii="Times New Roman" w:hAnsi="Times New Roman" w:cs="Times New Roman"/>
          <w:sz w:val="24"/>
          <w:szCs w:val="24"/>
          <w:lang w:val="ru-RU"/>
        </w:rPr>
        <w:t>водства синтетического жидкого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топлива.</w:t>
      </w:r>
    </w:p>
    <w:p w:rsidR="00144A7D" w:rsidRPr="00144A7D" w:rsidRDefault="003C51D2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Весьма перспективно использование для осушки природного газа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высококачес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венных цеолитов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Право-Телекайского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проявления с прогнозными ресурсами не 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>менее 250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тысяч</w:t>
      </w:r>
      <w:r w:rsidR="00144A7D"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тонн.</w:t>
      </w:r>
    </w:p>
    <w:p w:rsidR="00144A7D" w:rsidRPr="00144A7D" w:rsidRDefault="00144A7D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A7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Определенный интерес представляет </w:t>
      </w:r>
      <w:proofErr w:type="spellStart"/>
      <w:r w:rsidRPr="00144A7D">
        <w:rPr>
          <w:rFonts w:ascii="Times New Roman" w:hAnsi="Times New Roman" w:cs="Times New Roman"/>
          <w:sz w:val="24"/>
          <w:szCs w:val="24"/>
          <w:lang w:val="ru-RU"/>
        </w:rPr>
        <w:t>Этелькуюмское</w:t>
      </w:r>
      <w:proofErr w:type="spellEnd"/>
      <w:r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месторождение иловых сул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фидных грязей, расположенное вблизи поселка </w:t>
      </w:r>
      <w:proofErr w:type="spellStart"/>
      <w:r w:rsidRPr="00144A7D">
        <w:rPr>
          <w:rFonts w:ascii="Times New Roman" w:hAnsi="Times New Roman" w:cs="Times New Roman"/>
          <w:sz w:val="24"/>
          <w:szCs w:val="24"/>
          <w:lang w:val="ru-RU"/>
        </w:rPr>
        <w:t>Эгвекинот</w:t>
      </w:r>
      <w:proofErr w:type="spellEnd"/>
      <w:r w:rsidRPr="00144A7D">
        <w:rPr>
          <w:rFonts w:ascii="Times New Roman" w:hAnsi="Times New Roman" w:cs="Times New Roman"/>
          <w:sz w:val="24"/>
          <w:szCs w:val="24"/>
          <w:lang w:val="ru-RU"/>
        </w:rPr>
        <w:t>. По бальнеологическому з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ключению</w:t>
      </w:r>
      <w:r w:rsidR="003C51D2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специалистов Р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оссийского научного центра восстановительной медицины и курортологии аналогом </w:t>
      </w:r>
      <w:r w:rsidR="003C51D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анного месторождения можно считать грязи, в течение десятков лет использовавшиеся в санатории «Мурмаши» под Мурманском при заболеваниях кос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но-мышечной, нервной, мочеполовой систем, органов пищеварения, кожи, </w:t>
      </w:r>
      <w:proofErr w:type="spellStart"/>
      <w:r w:rsidRPr="00144A7D">
        <w:rPr>
          <w:rFonts w:ascii="Times New Roman" w:hAnsi="Times New Roman" w:cs="Times New Roman"/>
          <w:sz w:val="24"/>
          <w:szCs w:val="24"/>
          <w:lang w:val="ru-RU"/>
        </w:rPr>
        <w:t>ЛОР-органов</w:t>
      </w:r>
      <w:proofErr w:type="spellEnd"/>
      <w:r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, системы кровообращения, органов дыхания.    </w:t>
      </w:r>
    </w:p>
    <w:p w:rsidR="00144A7D" w:rsidRPr="00144A7D" w:rsidRDefault="00144A7D" w:rsidP="00EA53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4A7D" w:rsidRDefault="00144A7D" w:rsidP="00144A7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A7D">
        <w:rPr>
          <w:rFonts w:ascii="Times New Roman" w:hAnsi="Times New Roman" w:cs="Times New Roman"/>
          <w:sz w:val="24"/>
          <w:szCs w:val="24"/>
          <w:lang w:val="ru-RU"/>
        </w:rPr>
        <w:tab/>
        <w:t>На территории Иультинского района расположен</w:t>
      </w:r>
      <w:r w:rsidR="00F239A4">
        <w:rPr>
          <w:rFonts w:ascii="Times New Roman" w:hAnsi="Times New Roman" w:cs="Times New Roman"/>
          <w:sz w:val="24"/>
          <w:szCs w:val="24"/>
          <w:lang w:val="ru-RU"/>
        </w:rPr>
        <w:t xml:space="preserve"> ряд особо охраняемых</w:t>
      </w:r>
      <w:r w:rsidR="00573AE7">
        <w:rPr>
          <w:rFonts w:ascii="Times New Roman" w:hAnsi="Times New Roman" w:cs="Times New Roman"/>
          <w:sz w:val="24"/>
          <w:szCs w:val="24"/>
          <w:lang w:val="ru-RU"/>
        </w:rPr>
        <w:t xml:space="preserve"> террит</w:t>
      </w:r>
      <w:r w:rsidR="00573AE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73AE7">
        <w:rPr>
          <w:rFonts w:ascii="Times New Roman" w:hAnsi="Times New Roman" w:cs="Times New Roman"/>
          <w:sz w:val="24"/>
          <w:szCs w:val="24"/>
          <w:lang w:val="ru-RU"/>
        </w:rPr>
        <w:t>ри</w:t>
      </w:r>
      <w:r w:rsidR="002F1F80">
        <w:rPr>
          <w:rFonts w:ascii="Times New Roman" w:hAnsi="Times New Roman" w:cs="Times New Roman"/>
          <w:sz w:val="24"/>
          <w:szCs w:val="24"/>
          <w:lang w:val="ru-RU"/>
        </w:rPr>
        <w:t>й -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5321">
        <w:rPr>
          <w:rFonts w:ascii="Times New Roman" w:hAnsi="Times New Roman" w:cs="Times New Roman"/>
          <w:sz w:val="24"/>
          <w:szCs w:val="24"/>
          <w:lang w:val="ru-RU"/>
        </w:rPr>
        <w:t>уникальны</w:t>
      </w:r>
      <w:r w:rsidR="00F239A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A53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памятник</w:t>
      </w:r>
      <w:r w:rsidR="00F239A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природы.</w:t>
      </w:r>
    </w:p>
    <w:p w:rsidR="00573AE7" w:rsidRDefault="00573AE7" w:rsidP="00144A7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Государственный природный заповедник «Остров Врангеля».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Создан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1976 году. Его площадь включает в себя территории островов Врангеля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Геральд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795,65 тыс. га и 1430 тыс. га в 12-мильной прибрежной зоне.</w:t>
      </w:r>
    </w:p>
    <w:p w:rsidR="008E597F" w:rsidRDefault="00573AE7" w:rsidP="00144A7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В заповеднике насчитывается 417 видов высших растений, из них 23 вида и подв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да – эндемики острова, а два вида занесены в Красную книгу Российской Федерации. Фауна заповедника представлена</w:t>
      </w:r>
      <w:r w:rsidR="008E597F">
        <w:rPr>
          <w:rFonts w:ascii="Times New Roman" w:hAnsi="Times New Roman" w:cs="Times New Roman"/>
          <w:sz w:val="24"/>
          <w:szCs w:val="24"/>
          <w:lang w:val="ru-RU"/>
        </w:rPr>
        <w:t xml:space="preserve"> 31 видом пауков, 60 видами жуков, 42 видами бабочек, 169 видами птиц, из которых 62 гнездятся на островах, семи видами млекопитающих, из которых пять – аборигенные, а два (овцебык и северный олень) были завезены человеком. В заповеднике находится единственная в России гнездящаяся колония белых гусей. Ос</w:t>
      </w:r>
      <w:r w:rsidR="008E597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8E597F">
        <w:rPr>
          <w:rFonts w:ascii="Times New Roman" w:hAnsi="Times New Roman" w:cs="Times New Roman"/>
          <w:sz w:val="24"/>
          <w:szCs w:val="24"/>
          <w:lang w:val="ru-RU"/>
        </w:rPr>
        <w:lastRenderedPageBreak/>
        <w:t>ров также называют «родильным домом» белых медведей</w:t>
      </w:r>
      <w:proofErr w:type="gramStart"/>
      <w:r w:rsidR="008E597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8E59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8E597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8E597F">
        <w:rPr>
          <w:rFonts w:ascii="Times New Roman" w:hAnsi="Times New Roman" w:cs="Times New Roman"/>
          <w:sz w:val="24"/>
          <w:szCs w:val="24"/>
          <w:lang w:val="ru-RU"/>
        </w:rPr>
        <w:t>ериодически заходят на ос</w:t>
      </w:r>
      <w:r w:rsidR="008E597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8E597F">
        <w:rPr>
          <w:rFonts w:ascii="Times New Roman" w:hAnsi="Times New Roman" w:cs="Times New Roman"/>
          <w:sz w:val="24"/>
          <w:szCs w:val="24"/>
          <w:lang w:val="ru-RU"/>
        </w:rPr>
        <w:t>ров волк, росомаха и красная лисица.</w:t>
      </w:r>
    </w:p>
    <w:p w:rsidR="00573AE7" w:rsidRPr="00144A7D" w:rsidRDefault="008E597F" w:rsidP="00144A7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В 2004 году заповедник «Остров Врангеля» включен в перечень Всемирного 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следия ЮНЕСКО. </w:t>
      </w:r>
    </w:p>
    <w:p w:rsidR="00144A7D" w:rsidRDefault="00144A7D" w:rsidP="00144A7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A7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Ботанический памятник природы </w:t>
      </w:r>
      <w:proofErr w:type="spellStart"/>
      <w:r w:rsidRPr="00144A7D">
        <w:rPr>
          <w:rFonts w:ascii="Times New Roman" w:hAnsi="Times New Roman" w:cs="Times New Roman"/>
          <w:sz w:val="24"/>
          <w:szCs w:val="24"/>
          <w:lang w:val="ru-RU"/>
        </w:rPr>
        <w:t>Амгуэмский</w:t>
      </w:r>
      <w:proofErr w:type="spellEnd"/>
      <w:r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17EDB">
        <w:rPr>
          <w:rFonts w:ascii="Times New Roman" w:hAnsi="Times New Roman" w:cs="Times New Roman"/>
          <w:sz w:val="24"/>
          <w:szCs w:val="24"/>
          <w:lang w:val="ru-RU"/>
        </w:rPr>
        <w:t xml:space="preserve">Территория памятника площадью 27 га расположена в самом центре перешейка Чукотского полуострова, на участке долины реки </w:t>
      </w:r>
      <w:proofErr w:type="spellStart"/>
      <w:r w:rsidR="00017EDB">
        <w:rPr>
          <w:rFonts w:ascii="Times New Roman" w:hAnsi="Times New Roman" w:cs="Times New Roman"/>
          <w:sz w:val="24"/>
          <w:szCs w:val="24"/>
          <w:lang w:val="ru-RU"/>
        </w:rPr>
        <w:t>Амгуэма</w:t>
      </w:r>
      <w:proofErr w:type="spellEnd"/>
      <w:r w:rsidR="00017E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EA2">
        <w:rPr>
          <w:rFonts w:ascii="Times New Roman" w:hAnsi="Times New Roman" w:cs="Times New Roman"/>
          <w:sz w:val="24"/>
          <w:szCs w:val="24"/>
          <w:lang w:val="ru-RU"/>
        </w:rPr>
        <w:t xml:space="preserve">в среднем течении от места пересечения ее с автотрассой </w:t>
      </w:r>
      <w:proofErr w:type="spellStart"/>
      <w:r w:rsidR="00FC4EA2" w:rsidRPr="00FC4EA2">
        <w:rPr>
          <w:rFonts w:ascii="Times New Roman" w:hAnsi="Times New Roman" w:cs="Times New Roman"/>
          <w:sz w:val="24"/>
          <w:szCs w:val="24"/>
          <w:lang w:val="ru-RU"/>
        </w:rPr>
        <w:t>Эгвекинот</w:t>
      </w:r>
      <w:proofErr w:type="spellEnd"/>
      <w:r w:rsidR="00FC4EA2" w:rsidRPr="00FC4EA2">
        <w:rPr>
          <w:rFonts w:ascii="Times New Roman" w:hAnsi="Times New Roman" w:cs="Times New Roman"/>
          <w:sz w:val="24"/>
          <w:szCs w:val="24"/>
          <w:lang w:val="ru-RU"/>
        </w:rPr>
        <w:t xml:space="preserve"> – Мыс  Шмидта </w:t>
      </w:r>
      <w:r w:rsidR="00FC4EA2">
        <w:rPr>
          <w:rFonts w:ascii="Times New Roman" w:hAnsi="Times New Roman" w:cs="Times New Roman"/>
          <w:sz w:val="24"/>
          <w:szCs w:val="24"/>
          <w:lang w:val="ru-RU"/>
        </w:rPr>
        <w:t xml:space="preserve">(от разрушенного моста через </w:t>
      </w:r>
      <w:proofErr w:type="spellStart"/>
      <w:r w:rsidR="00FC4EA2" w:rsidRPr="00FC4EA2">
        <w:rPr>
          <w:rFonts w:ascii="Times New Roman" w:hAnsi="Times New Roman" w:cs="Times New Roman"/>
          <w:sz w:val="24"/>
          <w:szCs w:val="24"/>
          <w:lang w:val="ru-RU"/>
        </w:rPr>
        <w:t>Амгу</w:t>
      </w:r>
      <w:r w:rsidR="00FC4EA2">
        <w:rPr>
          <w:rFonts w:ascii="Times New Roman" w:hAnsi="Times New Roman" w:cs="Times New Roman"/>
          <w:sz w:val="24"/>
          <w:szCs w:val="24"/>
          <w:lang w:val="ru-RU"/>
        </w:rPr>
        <w:t>эму</w:t>
      </w:r>
      <w:proofErr w:type="spellEnd"/>
      <w:r w:rsidR="00FC4EA2">
        <w:rPr>
          <w:rFonts w:ascii="Times New Roman" w:hAnsi="Times New Roman" w:cs="Times New Roman"/>
          <w:sz w:val="24"/>
          <w:szCs w:val="24"/>
          <w:lang w:val="ru-RU"/>
        </w:rPr>
        <w:t xml:space="preserve">) до бывшей </w:t>
      </w:r>
      <w:r w:rsidR="00FC4EA2" w:rsidRPr="00FC4EA2">
        <w:rPr>
          <w:rFonts w:ascii="Times New Roman" w:hAnsi="Times New Roman" w:cs="Times New Roman"/>
          <w:sz w:val="24"/>
          <w:szCs w:val="24"/>
          <w:lang w:val="ru-RU"/>
        </w:rPr>
        <w:t>метеостанции.</w:t>
      </w:r>
      <w:r w:rsidR="00FC4EA2">
        <w:rPr>
          <w:rFonts w:ascii="Times New Roman" w:hAnsi="Times New Roman" w:cs="Times New Roman"/>
          <w:sz w:val="24"/>
          <w:szCs w:val="24"/>
          <w:lang w:val="ru-RU"/>
        </w:rPr>
        <w:t xml:space="preserve"> Включает в себя высокие аллювиальные и флювиогляциальные (отчасти, возможно, и морские) терр</w:t>
      </w:r>
      <w:r w:rsidR="00FC4EA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C4EA2">
        <w:rPr>
          <w:rFonts w:ascii="Times New Roman" w:hAnsi="Times New Roman" w:cs="Times New Roman"/>
          <w:sz w:val="24"/>
          <w:szCs w:val="24"/>
          <w:lang w:val="ru-RU"/>
        </w:rPr>
        <w:t xml:space="preserve">сы, </w:t>
      </w:r>
      <w:proofErr w:type="gramStart"/>
      <w:r w:rsidR="00FC4EA2">
        <w:rPr>
          <w:rFonts w:ascii="Times New Roman" w:hAnsi="Times New Roman" w:cs="Times New Roman"/>
          <w:sz w:val="24"/>
          <w:szCs w:val="24"/>
          <w:lang w:val="ru-RU"/>
        </w:rPr>
        <w:t>моренные</w:t>
      </w:r>
      <w:proofErr w:type="gramEnd"/>
      <w:r w:rsidR="00FC4EA2">
        <w:rPr>
          <w:rFonts w:ascii="Times New Roman" w:hAnsi="Times New Roman" w:cs="Times New Roman"/>
          <w:sz w:val="24"/>
          <w:szCs w:val="24"/>
          <w:lang w:val="ru-RU"/>
        </w:rPr>
        <w:t xml:space="preserve"> гряды, обособленные невысокие сопки и южные отроги Иультинского го</w:t>
      </w:r>
      <w:r w:rsidR="00FC4EA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FC4EA2">
        <w:rPr>
          <w:rFonts w:ascii="Times New Roman" w:hAnsi="Times New Roman" w:cs="Times New Roman"/>
          <w:sz w:val="24"/>
          <w:szCs w:val="24"/>
          <w:lang w:val="ru-RU"/>
        </w:rPr>
        <w:t>ного массива. Э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то </w:t>
      </w:r>
      <w:r w:rsidR="00FC4EA2">
        <w:rPr>
          <w:rFonts w:ascii="Times New Roman" w:hAnsi="Times New Roman" w:cs="Times New Roman"/>
          <w:sz w:val="24"/>
          <w:szCs w:val="24"/>
          <w:lang w:val="ru-RU"/>
        </w:rPr>
        <w:t xml:space="preserve">самый 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восточный форпост распространения </w:t>
      </w:r>
      <w:proofErr w:type="spellStart"/>
      <w:r w:rsidRPr="00144A7D">
        <w:rPr>
          <w:rFonts w:ascii="Times New Roman" w:hAnsi="Times New Roman" w:cs="Times New Roman"/>
          <w:sz w:val="24"/>
          <w:szCs w:val="24"/>
          <w:lang w:val="ru-RU"/>
        </w:rPr>
        <w:t>криофитностепных</w:t>
      </w:r>
      <w:proofErr w:type="spellEnd"/>
      <w:r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EA2">
        <w:rPr>
          <w:rFonts w:ascii="Times New Roman" w:hAnsi="Times New Roman" w:cs="Times New Roman"/>
          <w:sz w:val="24"/>
          <w:szCs w:val="24"/>
          <w:lang w:val="ru-RU"/>
        </w:rPr>
        <w:t>соо</w:t>
      </w:r>
      <w:r w:rsidR="00FC4EA2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FC4EA2">
        <w:rPr>
          <w:rFonts w:ascii="Times New Roman" w:hAnsi="Times New Roman" w:cs="Times New Roman"/>
          <w:sz w:val="24"/>
          <w:szCs w:val="24"/>
          <w:lang w:val="ru-RU"/>
        </w:rPr>
        <w:t>ществ в Чукотской тундре, район массового перекрытия ареалов континентальных и оке</w:t>
      </w:r>
      <w:r w:rsidR="00FC4EA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C4EA2">
        <w:rPr>
          <w:rFonts w:ascii="Times New Roman" w:hAnsi="Times New Roman" w:cs="Times New Roman"/>
          <w:sz w:val="24"/>
          <w:szCs w:val="24"/>
          <w:lang w:val="ru-RU"/>
        </w:rPr>
        <w:t>нических элементов флоры. Самые восточные в Азии местонахождения степных скопл</w:t>
      </w:r>
      <w:r w:rsidR="00FC4EA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C4EA2">
        <w:rPr>
          <w:rFonts w:ascii="Times New Roman" w:hAnsi="Times New Roman" w:cs="Times New Roman"/>
          <w:sz w:val="24"/>
          <w:szCs w:val="24"/>
          <w:lang w:val="ru-RU"/>
        </w:rPr>
        <w:t xml:space="preserve">ний реликтовых растений: первоцвет </w:t>
      </w:r>
      <w:proofErr w:type="spellStart"/>
      <w:r w:rsidR="00FC4EA2">
        <w:rPr>
          <w:rFonts w:ascii="Times New Roman" w:hAnsi="Times New Roman" w:cs="Times New Roman"/>
          <w:sz w:val="24"/>
          <w:szCs w:val="24"/>
          <w:lang w:val="ru-RU"/>
        </w:rPr>
        <w:t>берингийский</w:t>
      </w:r>
      <w:proofErr w:type="spellEnd"/>
      <w:r w:rsidR="00FC4E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4EA2">
        <w:rPr>
          <w:rFonts w:ascii="Times New Roman" w:hAnsi="Times New Roman" w:cs="Times New Roman"/>
          <w:sz w:val="24"/>
          <w:szCs w:val="24"/>
        </w:rPr>
        <w:t>Primula</w:t>
      </w:r>
      <w:proofErr w:type="spellEnd"/>
      <w:r w:rsidR="00FC4EA2" w:rsidRPr="00FC4E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4EA2">
        <w:rPr>
          <w:rFonts w:ascii="Times New Roman" w:hAnsi="Times New Roman" w:cs="Times New Roman"/>
          <w:sz w:val="24"/>
          <w:szCs w:val="24"/>
        </w:rPr>
        <w:t>beringensis</w:t>
      </w:r>
      <w:proofErr w:type="spellEnd"/>
      <w:r w:rsidR="00FC4EA2">
        <w:rPr>
          <w:rFonts w:ascii="Times New Roman" w:hAnsi="Times New Roman" w:cs="Times New Roman"/>
          <w:sz w:val="24"/>
          <w:szCs w:val="24"/>
          <w:lang w:val="ru-RU"/>
        </w:rPr>
        <w:t>, резко изолирова</w:t>
      </w:r>
      <w:r w:rsidR="00FC4EA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C4EA2">
        <w:rPr>
          <w:rFonts w:ascii="Times New Roman" w:hAnsi="Times New Roman" w:cs="Times New Roman"/>
          <w:sz w:val="24"/>
          <w:szCs w:val="24"/>
          <w:lang w:val="ru-RU"/>
        </w:rPr>
        <w:t xml:space="preserve">ные местонахождения американского мелколепестника сложного </w:t>
      </w:r>
      <w:r w:rsidR="00FC4EA2">
        <w:rPr>
          <w:rFonts w:ascii="Times New Roman" w:hAnsi="Times New Roman" w:cs="Times New Roman"/>
          <w:sz w:val="24"/>
          <w:szCs w:val="24"/>
        </w:rPr>
        <w:t>Erigeron</w:t>
      </w:r>
      <w:r w:rsidR="00FC4EA2" w:rsidRPr="00FC4E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4B20">
        <w:rPr>
          <w:rFonts w:ascii="Times New Roman" w:hAnsi="Times New Roman" w:cs="Times New Roman"/>
          <w:sz w:val="24"/>
          <w:szCs w:val="24"/>
        </w:rPr>
        <w:t>composites</w:t>
      </w:r>
      <w:r w:rsidR="009A4B20">
        <w:rPr>
          <w:rFonts w:ascii="Times New Roman" w:hAnsi="Times New Roman" w:cs="Times New Roman"/>
          <w:sz w:val="24"/>
          <w:szCs w:val="24"/>
          <w:lang w:val="ru-RU"/>
        </w:rPr>
        <w:t>, з</w:t>
      </w:r>
      <w:r w:rsidR="009A4B2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A4B20">
        <w:rPr>
          <w:rFonts w:ascii="Times New Roman" w:hAnsi="Times New Roman" w:cs="Times New Roman"/>
          <w:sz w:val="24"/>
          <w:szCs w:val="24"/>
          <w:lang w:val="ru-RU"/>
        </w:rPr>
        <w:t>несенных в Красные книги Российской Федерации и Чукотского автономного округа.</w:t>
      </w:r>
    </w:p>
    <w:p w:rsidR="00CA76EB" w:rsidRDefault="009A4B20" w:rsidP="00F84A94">
      <w:pPr>
        <w:ind w:firstLine="567"/>
        <w:jc w:val="both"/>
        <w:rPr>
          <w:rStyle w:val="ab"/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Ботанический памятник природы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Паляваа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>мский</w:t>
      </w:r>
      <w:proofErr w:type="spellEnd"/>
      <w:r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Территория памятника площадью 19 га включает пойму и горное правобережье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Start"/>
      <w:r w:rsidR="00F84A94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аляваам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среднем течении, выше устья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р.Левтутвеем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вверх выше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р.Голубой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84A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A94">
        <w:rPr>
          <w:rStyle w:val="ab"/>
          <w:rFonts w:ascii="Times New Roman" w:hAnsi="Times New Roman" w:cs="Times New Roman"/>
          <w:sz w:val="24"/>
          <w:szCs w:val="24"/>
          <w:lang w:val="ru-RU"/>
        </w:rPr>
        <w:t xml:space="preserve">Здесь </w:t>
      </w:r>
      <w:r w:rsidR="00F84A94" w:rsidRPr="00F84A94">
        <w:rPr>
          <w:rStyle w:val="ab"/>
          <w:rFonts w:ascii="Times New Roman" w:hAnsi="Times New Roman" w:cs="Times New Roman"/>
          <w:sz w:val="24"/>
          <w:szCs w:val="24"/>
          <w:lang w:val="ru-RU"/>
        </w:rPr>
        <w:t xml:space="preserve">расположены наиболее крупные на </w:t>
      </w:r>
      <w:r w:rsidRPr="00F84A94">
        <w:rPr>
          <w:rStyle w:val="ab"/>
          <w:rFonts w:ascii="Times New Roman" w:hAnsi="Times New Roman" w:cs="Times New Roman"/>
          <w:sz w:val="24"/>
          <w:szCs w:val="24"/>
          <w:lang w:val="ru-RU"/>
        </w:rPr>
        <w:t>Чукотк</w:t>
      </w:r>
      <w:r w:rsidR="00F84A94" w:rsidRPr="00F84A94">
        <w:rPr>
          <w:rStyle w:val="ab"/>
          <w:rFonts w:ascii="Times New Roman" w:hAnsi="Times New Roman" w:cs="Times New Roman"/>
          <w:sz w:val="24"/>
          <w:szCs w:val="24"/>
          <w:lang w:val="ru-RU"/>
        </w:rPr>
        <w:t>е</w:t>
      </w:r>
      <w:r w:rsidRPr="00F84A94">
        <w:rPr>
          <w:rStyle w:val="ab"/>
          <w:rFonts w:ascii="Times New Roman" w:hAnsi="Times New Roman" w:cs="Times New Roman"/>
          <w:sz w:val="24"/>
          <w:szCs w:val="24"/>
          <w:lang w:val="ru-RU"/>
        </w:rPr>
        <w:t xml:space="preserve"> степные</w:t>
      </w:r>
      <w:r w:rsidR="00F84A94" w:rsidRPr="00F84A94">
        <w:rPr>
          <w:rStyle w:val="ab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A94">
        <w:rPr>
          <w:rStyle w:val="ab"/>
          <w:rFonts w:ascii="Times New Roman" w:hAnsi="Times New Roman" w:cs="Times New Roman"/>
          <w:sz w:val="24"/>
          <w:szCs w:val="24"/>
          <w:lang w:val="ru-RU"/>
        </w:rPr>
        <w:t xml:space="preserve">массивы. </w:t>
      </w:r>
      <w:r w:rsidR="00F84A94" w:rsidRPr="00F84A94">
        <w:rPr>
          <w:rStyle w:val="ab"/>
          <w:rFonts w:ascii="Times New Roman" w:hAnsi="Times New Roman" w:cs="Times New Roman"/>
          <w:sz w:val="24"/>
          <w:szCs w:val="24"/>
          <w:lang w:val="ru-RU"/>
        </w:rPr>
        <w:t xml:space="preserve">Отмечено повышенное флористическое </w:t>
      </w:r>
      <w:r w:rsidRPr="00F84A94">
        <w:rPr>
          <w:rStyle w:val="ab"/>
          <w:rFonts w:ascii="Times New Roman" w:hAnsi="Times New Roman" w:cs="Times New Roman"/>
          <w:sz w:val="24"/>
          <w:szCs w:val="24"/>
          <w:lang w:val="ru-RU"/>
        </w:rPr>
        <w:t>богатство района отн</w:t>
      </w:r>
      <w:r w:rsidR="00F84A94" w:rsidRPr="00F84A94">
        <w:rPr>
          <w:rStyle w:val="ab"/>
          <w:rFonts w:ascii="Times New Roman" w:hAnsi="Times New Roman" w:cs="Times New Roman"/>
          <w:sz w:val="24"/>
          <w:szCs w:val="24"/>
          <w:lang w:val="ru-RU"/>
        </w:rPr>
        <w:t>оси</w:t>
      </w:r>
      <w:r w:rsidRPr="00F84A94">
        <w:rPr>
          <w:rStyle w:val="ab"/>
          <w:rFonts w:ascii="Times New Roman" w:hAnsi="Times New Roman" w:cs="Times New Roman"/>
          <w:sz w:val="24"/>
          <w:szCs w:val="24"/>
          <w:lang w:val="ru-RU"/>
        </w:rPr>
        <w:t>тель</w:t>
      </w:r>
      <w:r w:rsidR="00F84A94" w:rsidRPr="00F84A94">
        <w:rPr>
          <w:rStyle w:val="ab"/>
          <w:rFonts w:ascii="Times New Roman" w:hAnsi="Times New Roman" w:cs="Times New Roman"/>
          <w:sz w:val="24"/>
          <w:szCs w:val="24"/>
          <w:lang w:val="ru-RU"/>
        </w:rPr>
        <w:t xml:space="preserve">но окружающих локальных флор. На территории памятника </w:t>
      </w:r>
      <w:r w:rsidRPr="00F84A94">
        <w:rPr>
          <w:rStyle w:val="ab"/>
          <w:rFonts w:ascii="Times New Roman" w:hAnsi="Times New Roman" w:cs="Times New Roman"/>
          <w:sz w:val="24"/>
          <w:szCs w:val="24"/>
          <w:lang w:val="ru-RU"/>
        </w:rPr>
        <w:t>зарегистрировано</w:t>
      </w:r>
      <w:r w:rsidR="00F84A94" w:rsidRPr="00F84A94">
        <w:rPr>
          <w:rStyle w:val="ab"/>
          <w:rFonts w:ascii="Times New Roman" w:hAnsi="Times New Roman" w:cs="Times New Roman"/>
          <w:sz w:val="24"/>
          <w:szCs w:val="24"/>
          <w:lang w:val="ru-RU"/>
        </w:rPr>
        <w:t xml:space="preserve"> скопление редких реликтовых видов и один из самых </w:t>
      </w:r>
      <w:r w:rsidRPr="00F84A94">
        <w:rPr>
          <w:rStyle w:val="ab"/>
          <w:rFonts w:ascii="Times New Roman" w:hAnsi="Times New Roman" w:cs="Times New Roman"/>
          <w:sz w:val="24"/>
          <w:szCs w:val="24"/>
          <w:lang w:val="ru-RU"/>
        </w:rPr>
        <w:t xml:space="preserve">богатых участков с развитием </w:t>
      </w:r>
      <w:proofErr w:type="spellStart"/>
      <w:r w:rsidRPr="00F84A94">
        <w:rPr>
          <w:rStyle w:val="ab"/>
          <w:rFonts w:ascii="Times New Roman" w:hAnsi="Times New Roman" w:cs="Times New Roman"/>
          <w:sz w:val="24"/>
          <w:szCs w:val="24"/>
          <w:lang w:val="ru-RU"/>
        </w:rPr>
        <w:t>степоидов</w:t>
      </w:r>
      <w:proofErr w:type="spellEnd"/>
      <w:r w:rsidRPr="00F84A94">
        <w:rPr>
          <w:rStyle w:val="ab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84A94" w:rsidRPr="00F84A94">
        <w:rPr>
          <w:rStyle w:val="ab"/>
          <w:rFonts w:ascii="Times New Roman" w:hAnsi="Times New Roman" w:cs="Times New Roman"/>
          <w:sz w:val="24"/>
          <w:szCs w:val="24"/>
          <w:lang w:val="ru-RU"/>
        </w:rPr>
        <w:t>Мн</w:t>
      </w:r>
      <w:r w:rsidR="00F84A94" w:rsidRPr="00F84A94">
        <w:rPr>
          <w:rStyle w:val="ab"/>
          <w:rFonts w:ascii="Times New Roman" w:hAnsi="Times New Roman" w:cs="Times New Roman"/>
          <w:sz w:val="24"/>
          <w:szCs w:val="24"/>
          <w:lang w:val="ru-RU"/>
        </w:rPr>
        <w:t>о</w:t>
      </w:r>
      <w:r w:rsidR="00F84A94" w:rsidRPr="00F84A94">
        <w:rPr>
          <w:rStyle w:val="ab"/>
          <w:rFonts w:ascii="Times New Roman" w:hAnsi="Times New Roman" w:cs="Times New Roman"/>
          <w:sz w:val="24"/>
          <w:szCs w:val="24"/>
          <w:lang w:val="ru-RU"/>
        </w:rPr>
        <w:t xml:space="preserve">гие </w:t>
      </w:r>
      <w:r w:rsidRPr="00F84A94">
        <w:rPr>
          <w:rStyle w:val="ab"/>
          <w:rFonts w:ascii="Times New Roman" w:hAnsi="Times New Roman" w:cs="Times New Roman"/>
          <w:sz w:val="24"/>
          <w:szCs w:val="24"/>
          <w:lang w:val="ru-RU"/>
        </w:rPr>
        <w:t>виды</w:t>
      </w:r>
      <w:r w:rsidR="00F84A94" w:rsidRPr="00F84A94">
        <w:rPr>
          <w:rStyle w:val="ab"/>
          <w:rFonts w:ascii="Times New Roman" w:hAnsi="Times New Roman" w:cs="Times New Roman"/>
          <w:sz w:val="24"/>
          <w:szCs w:val="24"/>
          <w:lang w:val="ru-RU"/>
        </w:rPr>
        <w:t xml:space="preserve"> имеют здесь восточную границу </w:t>
      </w:r>
      <w:r w:rsidRPr="00F84A94">
        <w:rPr>
          <w:rStyle w:val="ab"/>
          <w:rFonts w:ascii="Times New Roman" w:hAnsi="Times New Roman" w:cs="Times New Roman"/>
          <w:sz w:val="24"/>
          <w:szCs w:val="24"/>
          <w:lang w:val="ru-RU"/>
        </w:rPr>
        <w:t>распространения.</w:t>
      </w:r>
      <w:r w:rsidR="00F84A94" w:rsidRPr="00F84A94">
        <w:rPr>
          <w:rStyle w:val="ab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4A94">
        <w:rPr>
          <w:rStyle w:val="ab"/>
          <w:rFonts w:ascii="Times New Roman" w:hAnsi="Times New Roman" w:cs="Times New Roman"/>
          <w:sz w:val="24"/>
          <w:szCs w:val="24"/>
          <w:lang w:val="ru-RU"/>
        </w:rPr>
        <w:t>На территории памятн</w:t>
      </w:r>
      <w:r w:rsidR="00F84A94" w:rsidRPr="00F84A94">
        <w:rPr>
          <w:rStyle w:val="ab"/>
          <w:rFonts w:ascii="Times New Roman" w:hAnsi="Times New Roman" w:cs="Times New Roman"/>
          <w:sz w:val="24"/>
          <w:szCs w:val="24"/>
          <w:lang w:val="ru-RU"/>
        </w:rPr>
        <w:t xml:space="preserve">ика найдено самое большое </w:t>
      </w:r>
      <w:r w:rsidRPr="00F84A94">
        <w:rPr>
          <w:rStyle w:val="ab"/>
          <w:rFonts w:ascii="Times New Roman" w:hAnsi="Times New Roman" w:cs="Times New Roman"/>
          <w:sz w:val="24"/>
          <w:szCs w:val="24"/>
          <w:lang w:val="ru-RU"/>
        </w:rPr>
        <w:t>из всех памятников пр</w:t>
      </w:r>
      <w:r w:rsidR="00F84A94" w:rsidRPr="00F84A94">
        <w:rPr>
          <w:rStyle w:val="ab"/>
          <w:rFonts w:ascii="Times New Roman" w:hAnsi="Times New Roman" w:cs="Times New Roman"/>
          <w:sz w:val="24"/>
          <w:szCs w:val="24"/>
          <w:lang w:val="ru-RU"/>
        </w:rPr>
        <w:t xml:space="preserve">ироды на Чукотке число видов редких мхов. На </w:t>
      </w:r>
      <w:proofErr w:type="spellStart"/>
      <w:r w:rsidR="00F84A94" w:rsidRPr="00F84A94">
        <w:rPr>
          <w:rStyle w:val="ab"/>
          <w:rFonts w:ascii="Times New Roman" w:hAnsi="Times New Roman" w:cs="Times New Roman"/>
          <w:sz w:val="24"/>
          <w:szCs w:val="24"/>
          <w:lang w:val="ru-RU"/>
        </w:rPr>
        <w:t>р</w:t>
      </w:r>
      <w:proofErr w:type="gramStart"/>
      <w:r w:rsidR="00F84A94" w:rsidRPr="00F84A94">
        <w:rPr>
          <w:rStyle w:val="ab"/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="00F84A94" w:rsidRPr="00F84A94">
        <w:rPr>
          <w:rStyle w:val="ab"/>
          <w:rFonts w:ascii="Times New Roman" w:hAnsi="Times New Roman" w:cs="Times New Roman"/>
          <w:sz w:val="24"/>
          <w:szCs w:val="24"/>
          <w:lang w:val="ru-RU"/>
        </w:rPr>
        <w:t>аляваам</w:t>
      </w:r>
      <w:proofErr w:type="spellEnd"/>
      <w:r w:rsidR="00F84A94" w:rsidRPr="00F84A94">
        <w:rPr>
          <w:rStyle w:val="ab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84A94">
        <w:rPr>
          <w:rStyle w:val="ab"/>
          <w:rFonts w:ascii="Times New Roman" w:hAnsi="Times New Roman" w:cs="Times New Roman"/>
          <w:sz w:val="24"/>
          <w:szCs w:val="24"/>
          <w:lang w:val="ru-RU"/>
        </w:rPr>
        <w:t>в пре</w:t>
      </w:r>
      <w:r w:rsidR="00F84A94" w:rsidRPr="00F84A94">
        <w:rPr>
          <w:rStyle w:val="ab"/>
          <w:rFonts w:ascii="Times New Roman" w:hAnsi="Times New Roman" w:cs="Times New Roman"/>
          <w:sz w:val="24"/>
          <w:szCs w:val="24"/>
          <w:lang w:val="ru-RU"/>
        </w:rPr>
        <w:t xml:space="preserve">делах границ памятника, находится единственное на Чукотке </w:t>
      </w:r>
      <w:r w:rsidRPr="00F84A94">
        <w:rPr>
          <w:rStyle w:val="ab"/>
          <w:rFonts w:ascii="Times New Roman" w:hAnsi="Times New Roman" w:cs="Times New Roman"/>
          <w:sz w:val="24"/>
          <w:szCs w:val="24"/>
          <w:lang w:val="ru-RU"/>
        </w:rPr>
        <w:t xml:space="preserve">местонахождение редкого мха </w:t>
      </w:r>
      <w:proofErr w:type="spellStart"/>
      <w:r w:rsidRPr="00F84A94">
        <w:rPr>
          <w:rStyle w:val="ab"/>
          <w:rFonts w:ascii="Times New Roman" w:hAnsi="Times New Roman" w:cs="Times New Roman"/>
          <w:sz w:val="24"/>
          <w:szCs w:val="24"/>
        </w:rPr>
        <w:t>Schistidium</w:t>
      </w:r>
      <w:proofErr w:type="spellEnd"/>
      <w:r w:rsidRPr="00F84A94">
        <w:rPr>
          <w:rStyle w:val="ab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4A94">
        <w:rPr>
          <w:rStyle w:val="ab"/>
          <w:rFonts w:ascii="Times New Roman" w:hAnsi="Times New Roman" w:cs="Times New Roman"/>
          <w:sz w:val="24"/>
          <w:szCs w:val="24"/>
        </w:rPr>
        <w:t>flexipile</w:t>
      </w:r>
      <w:proofErr w:type="spellEnd"/>
      <w:r w:rsidR="00F84A94" w:rsidRPr="00F84A94">
        <w:rPr>
          <w:rStyle w:val="ab"/>
          <w:rFonts w:ascii="Times New Roman" w:hAnsi="Times New Roman" w:cs="Times New Roman"/>
          <w:sz w:val="24"/>
          <w:szCs w:val="24"/>
          <w:lang w:val="ru-RU"/>
        </w:rPr>
        <w:t>.</w:t>
      </w:r>
      <w:r w:rsidRPr="00F84A94">
        <w:rPr>
          <w:rStyle w:val="ab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4B20" w:rsidRPr="00F84A94" w:rsidRDefault="00CA76EB" w:rsidP="00F84A94">
      <w:pPr>
        <w:ind w:firstLine="567"/>
        <w:jc w:val="both"/>
        <w:rPr>
          <w:rStyle w:val="ab"/>
          <w:lang w:val="ru-RU"/>
        </w:rPr>
      </w:pPr>
      <w:r>
        <w:rPr>
          <w:rStyle w:val="ab"/>
          <w:rFonts w:ascii="Times New Roman" w:hAnsi="Times New Roman" w:cs="Times New Roman"/>
          <w:sz w:val="24"/>
          <w:szCs w:val="24"/>
          <w:lang w:val="ru-RU"/>
        </w:rPr>
        <w:tab/>
      </w:r>
      <w:r w:rsidR="009A4B20" w:rsidRPr="00F84A94">
        <w:rPr>
          <w:rStyle w:val="ab"/>
          <w:lang w:val="ru-RU"/>
        </w:rPr>
        <w:t xml:space="preserve">  </w:t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 xml:space="preserve">Ботанический памятник природы </w:t>
      </w:r>
      <w:r w:rsidR="00B475CE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B475CE">
        <w:rPr>
          <w:rFonts w:ascii="Times New Roman" w:hAnsi="Times New Roman" w:cs="Times New Roman"/>
          <w:sz w:val="24"/>
          <w:szCs w:val="24"/>
          <w:lang w:val="ru-RU"/>
        </w:rPr>
        <w:t>Телекайская</w:t>
      </w:r>
      <w:proofErr w:type="spellEnd"/>
      <w:r w:rsidR="00B475CE">
        <w:rPr>
          <w:rFonts w:ascii="Times New Roman" w:hAnsi="Times New Roman" w:cs="Times New Roman"/>
          <w:sz w:val="24"/>
          <w:szCs w:val="24"/>
          <w:lang w:val="ru-RU"/>
        </w:rPr>
        <w:t xml:space="preserve"> роща»</w:t>
      </w:r>
      <w:r w:rsidR="000D249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Территория памятника площадью 1</w:t>
      </w:r>
      <w:r w:rsidR="00B475CE">
        <w:rPr>
          <w:rFonts w:ascii="Times New Roman" w:hAnsi="Times New Roman" w:cs="Times New Roman"/>
          <w:sz w:val="24"/>
          <w:szCs w:val="24"/>
          <w:lang w:val="ru-RU"/>
        </w:rPr>
        <w:t>50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га</w:t>
      </w:r>
      <w:r w:rsidR="00CE55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5529" w:rsidRPr="00CE5529">
        <w:rPr>
          <w:rFonts w:ascii="Times New Roman" w:hAnsi="Times New Roman" w:cs="Times New Roman"/>
          <w:sz w:val="24"/>
          <w:szCs w:val="24"/>
          <w:lang w:val="ru-RU"/>
        </w:rPr>
        <w:t xml:space="preserve">включает </w:t>
      </w:r>
      <w:proofErr w:type="spellStart"/>
      <w:r w:rsidR="00CE5529" w:rsidRPr="00CE5529">
        <w:rPr>
          <w:rFonts w:ascii="Times New Roman" w:hAnsi="Times New Roman" w:cs="Times New Roman"/>
          <w:sz w:val="24"/>
          <w:szCs w:val="24"/>
          <w:lang w:val="ru-RU"/>
        </w:rPr>
        <w:t>Телекайскую</w:t>
      </w:r>
      <w:proofErr w:type="spellEnd"/>
      <w:r w:rsidR="00CE5529" w:rsidRPr="00CE5529">
        <w:rPr>
          <w:rFonts w:ascii="Times New Roman" w:hAnsi="Times New Roman" w:cs="Times New Roman"/>
          <w:sz w:val="24"/>
          <w:szCs w:val="24"/>
          <w:lang w:val="ru-RU"/>
        </w:rPr>
        <w:t xml:space="preserve"> чозениевую рощу, представляющую собой кра</w:t>
      </w:r>
      <w:r w:rsidR="00CE5529" w:rsidRPr="00CE5529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CE5529" w:rsidRPr="00CE5529">
        <w:rPr>
          <w:rFonts w:ascii="Times New Roman" w:hAnsi="Times New Roman" w:cs="Times New Roman"/>
          <w:sz w:val="24"/>
          <w:szCs w:val="24"/>
          <w:lang w:val="ru-RU"/>
        </w:rPr>
        <w:t>ний лесной массив на северо-востоке Азии, расположенную в глубокой межгорной котл</w:t>
      </w:r>
      <w:r w:rsidR="00CE5529" w:rsidRPr="00CE552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E5529" w:rsidRPr="00CE5529">
        <w:rPr>
          <w:rFonts w:ascii="Times New Roman" w:hAnsi="Times New Roman" w:cs="Times New Roman"/>
          <w:sz w:val="24"/>
          <w:szCs w:val="24"/>
          <w:lang w:val="ru-RU"/>
        </w:rPr>
        <w:t xml:space="preserve">вине при слиянии рек Правый и Левый </w:t>
      </w:r>
      <w:proofErr w:type="spellStart"/>
      <w:r w:rsidR="00CE5529" w:rsidRPr="00CE5529">
        <w:rPr>
          <w:rFonts w:ascii="Times New Roman" w:hAnsi="Times New Roman" w:cs="Times New Roman"/>
          <w:sz w:val="24"/>
          <w:szCs w:val="24"/>
          <w:lang w:val="ru-RU"/>
        </w:rPr>
        <w:t>Телекай</w:t>
      </w:r>
      <w:proofErr w:type="spellEnd"/>
      <w:r w:rsidR="00CE5529" w:rsidRPr="00CE5529">
        <w:rPr>
          <w:rFonts w:ascii="Times New Roman" w:hAnsi="Times New Roman" w:cs="Times New Roman"/>
          <w:sz w:val="24"/>
          <w:szCs w:val="24"/>
          <w:lang w:val="ru-RU"/>
        </w:rPr>
        <w:t xml:space="preserve">. В условиях местного климата помимо </w:t>
      </w:r>
      <w:proofErr w:type="spellStart"/>
      <w:r w:rsidR="00CE5529" w:rsidRPr="00CE552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CE5529" w:rsidRPr="00CE552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E5529" w:rsidRPr="00CE5529">
        <w:rPr>
          <w:rFonts w:ascii="Times New Roman" w:hAnsi="Times New Roman" w:cs="Times New Roman"/>
          <w:sz w:val="24"/>
          <w:szCs w:val="24"/>
          <w:lang w:val="ru-RU"/>
        </w:rPr>
        <w:t>зении</w:t>
      </w:r>
      <w:proofErr w:type="spellEnd"/>
      <w:r w:rsidR="00CE5529" w:rsidRPr="00CE552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CE5529" w:rsidRPr="00CE5529">
        <w:rPr>
          <w:rFonts w:ascii="Times New Roman" w:hAnsi="Times New Roman" w:cs="Times New Roman"/>
          <w:sz w:val="24"/>
          <w:szCs w:val="24"/>
        </w:rPr>
        <w:t>Chosenia</w:t>
      </w:r>
      <w:proofErr w:type="spellEnd"/>
      <w:r w:rsidR="006736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E5529" w:rsidRPr="00CE5529">
        <w:rPr>
          <w:rFonts w:ascii="Times New Roman" w:hAnsi="Times New Roman" w:cs="Times New Roman"/>
          <w:sz w:val="24"/>
          <w:szCs w:val="24"/>
        </w:rPr>
        <w:t>arbutiflora</w:t>
      </w:r>
      <w:proofErr w:type="spellEnd"/>
      <w:r w:rsidR="00CE5529" w:rsidRPr="00CE5529">
        <w:rPr>
          <w:rFonts w:ascii="Times New Roman" w:hAnsi="Times New Roman" w:cs="Times New Roman"/>
          <w:sz w:val="24"/>
          <w:szCs w:val="24"/>
          <w:lang w:val="ru-RU"/>
        </w:rPr>
        <w:t>) сохранились и другие реликты. Сама чозениевая роща пре</w:t>
      </w:r>
      <w:r w:rsidR="00CE5529" w:rsidRPr="00CE552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CE5529" w:rsidRPr="00CE5529">
        <w:rPr>
          <w:rFonts w:ascii="Times New Roman" w:hAnsi="Times New Roman" w:cs="Times New Roman"/>
          <w:sz w:val="24"/>
          <w:szCs w:val="24"/>
          <w:lang w:val="ru-RU"/>
        </w:rPr>
        <w:t xml:space="preserve">ставляет собой многоярусный пойменный </w:t>
      </w:r>
      <w:r w:rsidR="00C14823">
        <w:rPr>
          <w:rFonts w:ascii="Times New Roman" w:hAnsi="Times New Roman" w:cs="Times New Roman"/>
          <w:sz w:val="24"/>
          <w:szCs w:val="24"/>
          <w:lang w:val="ru-RU"/>
        </w:rPr>
        <w:t>лес, вытянутый на 2 км вдоль р</w:t>
      </w:r>
      <w:proofErr w:type="gramStart"/>
      <w:r w:rsidR="00C148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E5529" w:rsidRPr="00CE5529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gramEnd"/>
      <w:r w:rsidR="00CE5529" w:rsidRPr="00CE5529">
        <w:rPr>
          <w:rFonts w:ascii="Times New Roman" w:hAnsi="Times New Roman" w:cs="Times New Roman"/>
          <w:sz w:val="24"/>
          <w:szCs w:val="24"/>
          <w:lang w:val="ru-RU"/>
        </w:rPr>
        <w:t xml:space="preserve">евый </w:t>
      </w:r>
      <w:proofErr w:type="spellStart"/>
      <w:r w:rsidR="00CE5529" w:rsidRPr="00CE5529">
        <w:rPr>
          <w:rFonts w:ascii="Times New Roman" w:hAnsi="Times New Roman" w:cs="Times New Roman"/>
          <w:sz w:val="24"/>
          <w:szCs w:val="24"/>
          <w:lang w:val="ru-RU"/>
        </w:rPr>
        <w:t>Телекай</w:t>
      </w:r>
      <w:proofErr w:type="spellEnd"/>
      <w:r w:rsidR="00CE5529" w:rsidRPr="00CE5529">
        <w:rPr>
          <w:rFonts w:ascii="Times New Roman" w:hAnsi="Times New Roman" w:cs="Times New Roman"/>
          <w:sz w:val="24"/>
          <w:szCs w:val="24"/>
          <w:lang w:val="ru-RU"/>
        </w:rPr>
        <w:t xml:space="preserve"> до его устья. Наибольшая ширина рощи - 0,8 км. Большая часть деревьев имеет высоту</w:t>
      </w:r>
      <w:r w:rsidR="000D2498">
        <w:rPr>
          <w:rFonts w:ascii="Times New Roman" w:hAnsi="Times New Roman" w:cs="Times New Roman"/>
          <w:sz w:val="24"/>
          <w:szCs w:val="24"/>
          <w:lang w:val="ru-RU"/>
        </w:rPr>
        <w:t xml:space="preserve"> около 15 м с диаметром ствола </w:t>
      </w:r>
      <w:r w:rsidR="00CE5529" w:rsidRPr="00CE5529">
        <w:rPr>
          <w:rFonts w:ascii="Times New Roman" w:hAnsi="Times New Roman" w:cs="Times New Roman"/>
          <w:sz w:val="24"/>
          <w:szCs w:val="24"/>
          <w:lang w:val="ru-RU"/>
        </w:rPr>
        <w:t xml:space="preserve">от 20 до 40 см. Имеется обильный подрост из молодых </w:t>
      </w:r>
      <w:proofErr w:type="spellStart"/>
      <w:r w:rsidR="00CE5529" w:rsidRPr="00CE552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CE5529" w:rsidRPr="00CE552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E5529" w:rsidRPr="00CE5529">
        <w:rPr>
          <w:rFonts w:ascii="Times New Roman" w:hAnsi="Times New Roman" w:cs="Times New Roman"/>
          <w:sz w:val="24"/>
          <w:szCs w:val="24"/>
          <w:lang w:val="ru-RU"/>
        </w:rPr>
        <w:t>зений</w:t>
      </w:r>
      <w:proofErr w:type="spellEnd"/>
      <w:r w:rsidR="00CE5529" w:rsidRPr="00CE5529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proofErr w:type="spellStart"/>
      <w:r w:rsidR="00CE5529" w:rsidRPr="00CE5529">
        <w:rPr>
          <w:rFonts w:ascii="Times New Roman" w:hAnsi="Times New Roman" w:cs="Times New Roman"/>
          <w:sz w:val="24"/>
          <w:szCs w:val="24"/>
          <w:lang w:val="ru-RU"/>
        </w:rPr>
        <w:t>Телекайской</w:t>
      </w:r>
      <w:proofErr w:type="spellEnd"/>
      <w:r w:rsidR="00CE5529" w:rsidRPr="00CE5529">
        <w:rPr>
          <w:rFonts w:ascii="Times New Roman" w:hAnsi="Times New Roman" w:cs="Times New Roman"/>
          <w:sz w:val="24"/>
          <w:szCs w:val="24"/>
          <w:lang w:val="ru-RU"/>
        </w:rPr>
        <w:t xml:space="preserve"> чозениевой роще гнездятся  многие виды птиц, и она же является естественным древесным питомником в тундре. Всего</w:t>
      </w:r>
      <w:r w:rsidR="00C14823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</w:t>
      </w:r>
      <w:r w:rsidR="00CE5529" w:rsidRPr="00CE5529">
        <w:rPr>
          <w:rFonts w:ascii="Times New Roman" w:hAnsi="Times New Roman" w:cs="Times New Roman"/>
          <w:sz w:val="24"/>
          <w:szCs w:val="24"/>
          <w:lang w:val="ru-RU"/>
        </w:rPr>
        <w:t>памятника отмечено около 230 видов растений.</w:t>
      </w:r>
    </w:p>
    <w:p w:rsidR="00144A7D" w:rsidRDefault="00144A7D" w:rsidP="002572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A7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3598">
        <w:rPr>
          <w:rFonts w:ascii="Times New Roman" w:hAnsi="Times New Roman" w:cs="Times New Roman"/>
          <w:sz w:val="24"/>
          <w:szCs w:val="24"/>
          <w:lang w:val="ru-RU"/>
        </w:rPr>
        <w:t xml:space="preserve">Природно-исторический памятник </w:t>
      </w:r>
      <w:proofErr w:type="spellStart"/>
      <w:r w:rsidR="00003598">
        <w:rPr>
          <w:rFonts w:ascii="Times New Roman" w:hAnsi="Times New Roman" w:cs="Times New Roman"/>
          <w:sz w:val="24"/>
          <w:szCs w:val="24"/>
          <w:lang w:val="ru-RU"/>
        </w:rPr>
        <w:t>Пегтымельский</w:t>
      </w:r>
      <w:proofErr w:type="spellEnd"/>
      <w:r w:rsidR="00003598">
        <w:rPr>
          <w:rFonts w:ascii="Times New Roman" w:hAnsi="Times New Roman" w:cs="Times New Roman"/>
          <w:sz w:val="24"/>
          <w:szCs w:val="24"/>
          <w:lang w:val="ru-RU"/>
        </w:rPr>
        <w:t xml:space="preserve">. Площадь 11 га. </w:t>
      </w:r>
      <w:proofErr w:type="spellStart"/>
      <w:r w:rsidR="00A67AAF" w:rsidRPr="00257282">
        <w:rPr>
          <w:rFonts w:ascii="Times New Roman" w:hAnsi="Times New Roman" w:cs="Times New Roman"/>
          <w:sz w:val="24"/>
          <w:szCs w:val="24"/>
          <w:lang w:val="ru-RU"/>
        </w:rPr>
        <w:t>Пегтымельские</w:t>
      </w:r>
      <w:proofErr w:type="spellEnd"/>
      <w:r w:rsidR="00A67AAF" w:rsidRPr="00257282">
        <w:rPr>
          <w:rFonts w:ascii="Times New Roman" w:hAnsi="Times New Roman" w:cs="Times New Roman"/>
          <w:sz w:val="24"/>
          <w:szCs w:val="24"/>
          <w:lang w:val="ru-RU"/>
        </w:rPr>
        <w:t xml:space="preserve"> петро</w:t>
      </w:r>
      <w:r w:rsidR="00C14823">
        <w:rPr>
          <w:rFonts w:ascii="Times New Roman" w:hAnsi="Times New Roman" w:cs="Times New Roman"/>
          <w:sz w:val="24"/>
          <w:szCs w:val="24"/>
          <w:lang w:val="ru-RU"/>
        </w:rPr>
        <w:t xml:space="preserve">глифы (наскальные </w:t>
      </w:r>
      <w:r w:rsidR="00A67AAF" w:rsidRPr="00257282">
        <w:rPr>
          <w:rFonts w:ascii="Times New Roman" w:hAnsi="Times New Roman" w:cs="Times New Roman"/>
          <w:sz w:val="24"/>
          <w:szCs w:val="24"/>
          <w:lang w:val="ru-RU"/>
        </w:rPr>
        <w:t xml:space="preserve">рисунки) </w:t>
      </w:r>
      <w:r w:rsidR="00C14823">
        <w:rPr>
          <w:rFonts w:ascii="Times New Roman" w:hAnsi="Times New Roman" w:cs="Times New Roman"/>
          <w:sz w:val="24"/>
          <w:szCs w:val="24"/>
          <w:lang w:val="ru-RU"/>
        </w:rPr>
        <w:t xml:space="preserve">являются </w:t>
      </w:r>
      <w:r w:rsidR="00A67AAF" w:rsidRPr="00257282">
        <w:rPr>
          <w:rFonts w:ascii="Times New Roman" w:hAnsi="Times New Roman" w:cs="Times New Roman"/>
          <w:sz w:val="24"/>
          <w:szCs w:val="24"/>
          <w:lang w:val="ru-RU"/>
        </w:rPr>
        <w:t xml:space="preserve">памятником </w:t>
      </w:r>
      <w:r w:rsidR="00C14823">
        <w:rPr>
          <w:rFonts w:ascii="Times New Roman" w:hAnsi="Times New Roman" w:cs="Times New Roman"/>
          <w:sz w:val="24"/>
          <w:szCs w:val="24"/>
          <w:lang w:val="ru-RU"/>
        </w:rPr>
        <w:t xml:space="preserve">древней культуры Чукотки </w:t>
      </w:r>
      <w:r w:rsidR="00A67AAF" w:rsidRPr="00257282">
        <w:rPr>
          <w:rFonts w:ascii="Times New Roman" w:hAnsi="Times New Roman" w:cs="Times New Roman"/>
          <w:sz w:val="24"/>
          <w:szCs w:val="24"/>
          <w:lang w:val="ru-RU"/>
        </w:rPr>
        <w:t>в позд</w:t>
      </w:r>
      <w:r w:rsidR="00C14823">
        <w:rPr>
          <w:rFonts w:ascii="Times New Roman" w:hAnsi="Times New Roman" w:cs="Times New Roman"/>
          <w:sz w:val="24"/>
          <w:szCs w:val="24"/>
          <w:lang w:val="ru-RU"/>
        </w:rPr>
        <w:t xml:space="preserve">нем неолите </w:t>
      </w:r>
      <w:r w:rsidR="00A67AAF" w:rsidRPr="0025728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67AAF" w:rsidRPr="00257282">
        <w:rPr>
          <w:rFonts w:ascii="Times New Roman" w:hAnsi="Times New Roman" w:cs="Times New Roman"/>
          <w:sz w:val="24"/>
          <w:szCs w:val="24"/>
        </w:rPr>
        <w:t>I</w:t>
      </w:r>
      <w:r w:rsidR="00A67AAF" w:rsidRPr="002572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4823">
        <w:rPr>
          <w:rFonts w:ascii="Times New Roman" w:hAnsi="Times New Roman" w:cs="Times New Roman"/>
          <w:sz w:val="24"/>
          <w:szCs w:val="24"/>
          <w:lang w:val="ru-RU"/>
        </w:rPr>
        <w:t xml:space="preserve">тыс. лет </w:t>
      </w:r>
      <w:proofErr w:type="gramStart"/>
      <w:r w:rsidR="00C14823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="00C14823">
        <w:rPr>
          <w:rFonts w:ascii="Times New Roman" w:hAnsi="Times New Roman" w:cs="Times New Roman"/>
          <w:sz w:val="24"/>
          <w:szCs w:val="24"/>
          <w:lang w:val="ru-RU"/>
        </w:rPr>
        <w:t xml:space="preserve"> н.э.). </w:t>
      </w:r>
      <w:r w:rsidR="00257282">
        <w:rPr>
          <w:rFonts w:ascii="Times New Roman" w:hAnsi="Times New Roman" w:cs="Times New Roman"/>
          <w:sz w:val="24"/>
          <w:szCs w:val="24"/>
          <w:lang w:val="ru-RU"/>
        </w:rPr>
        <w:t xml:space="preserve">Выбиты  они  на </w:t>
      </w:r>
      <w:r w:rsidR="00C14823">
        <w:rPr>
          <w:rFonts w:ascii="Times New Roman" w:hAnsi="Times New Roman" w:cs="Times New Roman"/>
          <w:sz w:val="24"/>
          <w:szCs w:val="24"/>
          <w:lang w:val="ru-RU"/>
        </w:rPr>
        <w:t xml:space="preserve">скалах  правого  берега  </w:t>
      </w:r>
      <w:proofErr w:type="spellStart"/>
      <w:r w:rsidR="00C14823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Start"/>
      <w:r w:rsidR="00C148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67AAF" w:rsidRPr="00257282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A67AAF" w:rsidRPr="00257282">
        <w:rPr>
          <w:rFonts w:ascii="Times New Roman" w:hAnsi="Times New Roman" w:cs="Times New Roman"/>
          <w:sz w:val="24"/>
          <w:szCs w:val="24"/>
          <w:lang w:val="ru-RU"/>
        </w:rPr>
        <w:t>егт</w:t>
      </w:r>
      <w:r w:rsidR="00257282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C14823">
        <w:rPr>
          <w:rFonts w:ascii="Times New Roman" w:hAnsi="Times New Roman" w:cs="Times New Roman"/>
          <w:sz w:val="24"/>
          <w:szCs w:val="24"/>
          <w:lang w:val="ru-RU"/>
        </w:rPr>
        <w:t>мель</w:t>
      </w:r>
      <w:proofErr w:type="spellEnd"/>
      <w:r w:rsidR="00C1482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257282">
        <w:rPr>
          <w:rFonts w:ascii="Times New Roman" w:hAnsi="Times New Roman" w:cs="Times New Roman"/>
          <w:sz w:val="24"/>
          <w:szCs w:val="24"/>
          <w:lang w:val="ru-RU"/>
        </w:rPr>
        <w:t xml:space="preserve">весьма </w:t>
      </w:r>
      <w:r w:rsidR="00A67AAF" w:rsidRPr="00257282">
        <w:rPr>
          <w:rFonts w:ascii="Times New Roman" w:hAnsi="Times New Roman" w:cs="Times New Roman"/>
          <w:sz w:val="24"/>
          <w:szCs w:val="24"/>
          <w:lang w:val="ru-RU"/>
        </w:rPr>
        <w:t>продолжительном, почт</w:t>
      </w:r>
      <w:r w:rsidR="00C1482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257282">
        <w:rPr>
          <w:rFonts w:ascii="Times New Roman" w:hAnsi="Times New Roman" w:cs="Times New Roman"/>
          <w:sz w:val="24"/>
          <w:szCs w:val="24"/>
          <w:lang w:val="ru-RU"/>
        </w:rPr>
        <w:t>полукил</w:t>
      </w:r>
      <w:r w:rsidR="00C14823">
        <w:rPr>
          <w:rFonts w:ascii="Times New Roman" w:hAnsi="Times New Roman" w:cs="Times New Roman"/>
          <w:sz w:val="24"/>
          <w:szCs w:val="24"/>
          <w:lang w:val="ru-RU"/>
        </w:rPr>
        <w:t xml:space="preserve">ометровом </w:t>
      </w:r>
      <w:r w:rsidR="00257282">
        <w:rPr>
          <w:rFonts w:ascii="Times New Roman" w:hAnsi="Times New Roman" w:cs="Times New Roman"/>
          <w:sz w:val="24"/>
          <w:szCs w:val="24"/>
          <w:lang w:val="ru-RU"/>
        </w:rPr>
        <w:t xml:space="preserve">протяжении </w:t>
      </w:r>
      <w:proofErr w:type="spellStart"/>
      <w:r w:rsidR="00A67AAF" w:rsidRPr="00257282">
        <w:rPr>
          <w:rFonts w:ascii="Times New Roman" w:hAnsi="Times New Roman" w:cs="Times New Roman"/>
          <w:sz w:val="24"/>
          <w:szCs w:val="24"/>
          <w:lang w:val="ru-RU"/>
        </w:rPr>
        <w:t>Кайкуульского</w:t>
      </w:r>
      <w:proofErr w:type="spellEnd"/>
      <w:r w:rsidR="00A67AAF" w:rsidRPr="00257282">
        <w:rPr>
          <w:rFonts w:ascii="Times New Roman" w:hAnsi="Times New Roman" w:cs="Times New Roman"/>
          <w:sz w:val="24"/>
          <w:szCs w:val="24"/>
          <w:lang w:val="ru-RU"/>
        </w:rPr>
        <w:t xml:space="preserve"> обр</w:t>
      </w:r>
      <w:r w:rsidR="00A67AAF" w:rsidRPr="00257282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A67AAF" w:rsidRPr="00257282">
        <w:rPr>
          <w:rFonts w:ascii="Times New Roman" w:hAnsi="Times New Roman" w:cs="Times New Roman"/>
          <w:sz w:val="24"/>
          <w:szCs w:val="24"/>
          <w:lang w:val="ru-RU"/>
        </w:rPr>
        <w:t>ва. Всего на 12 скалах сох</w:t>
      </w:r>
      <w:r w:rsidR="00257282">
        <w:rPr>
          <w:rFonts w:ascii="Times New Roman" w:hAnsi="Times New Roman" w:cs="Times New Roman"/>
          <w:sz w:val="24"/>
          <w:szCs w:val="24"/>
          <w:lang w:val="ru-RU"/>
        </w:rPr>
        <w:t xml:space="preserve">ранилось </w:t>
      </w:r>
      <w:r w:rsidR="00A67AAF" w:rsidRPr="00257282">
        <w:rPr>
          <w:rFonts w:ascii="Times New Roman" w:hAnsi="Times New Roman" w:cs="Times New Roman"/>
          <w:sz w:val="24"/>
          <w:szCs w:val="24"/>
          <w:lang w:val="ru-RU"/>
        </w:rPr>
        <w:t xml:space="preserve">104 группы силуэтных </w:t>
      </w:r>
      <w:r w:rsidR="00257282">
        <w:rPr>
          <w:rFonts w:ascii="Times New Roman" w:hAnsi="Times New Roman" w:cs="Times New Roman"/>
          <w:sz w:val="24"/>
          <w:szCs w:val="24"/>
          <w:lang w:val="ru-RU"/>
        </w:rPr>
        <w:t>изображений. Рисунки изобр</w:t>
      </w:r>
      <w:r w:rsidR="0025728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57282">
        <w:rPr>
          <w:rFonts w:ascii="Times New Roman" w:hAnsi="Times New Roman" w:cs="Times New Roman"/>
          <w:sz w:val="24"/>
          <w:szCs w:val="24"/>
          <w:lang w:val="ru-RU"/>
        </w:rPr>
        <w:t xml:space="preserve">жают </w:t>
      </w:r>
      <w:r w:rsidR="00A67AAF" w:rsidRPr="00257282">
        <w:rPr>
          <w:rFonts w:ascii="Times New Roman" w:hAnsi="Times New Roman" w:cs="Times New Roman"/>
          <w:sz w:val="24"/>
          <w:szCs w:val="24"/>
          <w:lang w:val="ru-RU"/>
        </w:rPr>
        <w:t>сцены охоты древних л</w:t>
      </w:r>
      <w:r w:rsidR="00257282">
        <w:rPr>
          <w:rFonts w:ascii="Times New Roman" w:hAnsi="Times New Roman" w:cs="Times New Roman"/>
          <w:sz w:val="24"/>
          <w:szCs w:val="24"/>
          <w:lang w:val="ru-RU"/>
        </w:rPr>
        <w:t xml:space="preserve">юдей на северных оленей, есть рисунки </w:t>
      </w:r>
      <w:r w:rsidR="00C14823">
        <w:rPr>
          <w:rFonts w:ascii="Times New Roman" w:hAnsi="Times New Roman" w:cs="Times New Roman"/>
          <w:sz w:val="24"/>
          <w:szCs w:val="24"/>
          <w:lang w:val="ru-RU"/>
        </w:rPr>
        <w:t xml:space="preserve">пасущихся </w:t>
      </w:r>
      <w:r w:rsidR="00A67AAF" w:rsidRPr="0025728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57282">
        <w:rPr>
          <w:rFonts w:ascii="Times New Roman" w:hAnsi="Times New Roman" w:cs="Times New Roman"/>
          <w:sz w:val="24"/>
          <w:szCs w:val="24"/>
          <w:lang w:val="ru-RU"/>
        </w:rPr>
        <w:t xml:space="preserve">леней. Подлежат охране как памятники древней культуры. Территория </w:t>
      </w:r>
      <w:r w:rsidR="00A67AAF" w:rsidRPr="00257282">
        <w:rPr>
          <w:rFonts w:ascii="Times New Roman" w:hAnsi="Times New Roman" w:cs="Times New Roman"/>
          <w:sz w:val="24"/>
          <w:szCs w:val="24"/>
          <w:lang w:val="ru-RU"/>
        </w:rPr>
        <w:t>памятника</w:t>
      </w:r>
      <w:r w:rsidR="002572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7AAF" w:rsidRPr="00257282">
        <w:rPr>
          <w:rFonts w:ascii="Times New Roman" w:hAnsi="Times New Roman" w:cs="Times New Roman"/>
          <w:sz w:val="24"/>
          <w:szCs w:val="24"/>
          <w:lang w:val="ru-RU"/>
        </w:rPr>
        <w:t>вклю</w:t>
      </w:r>
      <w:r w:rsidR="00257282">
        <w:rPr>
          <w:rFonts w:ascii="Times New Roman" w:hAnsi="Times New Roman" w:cs="Times New Roman"/>
          <w:sz w:val="24"/>
          <w:szCs w:val="24"/>
          <w:lang w:val="ru-RU"/>
        </w:rPr>
        <w:t>чает та</w:t>
      </w:r>
      <w:r w:rsidR="0025728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57282">
        <w:rPr>
          <w:rFonts w:ascii="Times New Roman" w:hAnsi="Times New Roman" w:cs="Times New Roman"/>
          <w:sz w:val="24"/>
          <w:szCs w:val="24"/>
          <w:lang w:val="ru-RU"/>
        </w:rPr>
        <w:t xml:space="preserve">же </w:t>
      </w:r>
      <w:proofErr w:type="spellStart"/>
      <w:r w:rsidR="00257282">
        <w:rPr>
          <w:rFonts w:ascii="Times New Roman" w:hAnsi="Times New Roman" w:cs="Times New Roman"/>
          <w:sz w:val="24"/>
          <w:szCs w:val="24"/>
          <w:lang w:val="ru-RU"/>
        </w:rPr>
        <w:t>крайне</w:t>
      </w:r>
      <w:r w:rsidR="00FC05B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57282">
        <w:rPr>
          <w:rFonts w:ascii="Times New Roman" w:hAnsi="Times New Roman" w:cs="Times New Roman"/>
          <w:sz w:val="24"/>
          <w:szCs w:val="24"/>
          <w:lang w:val="ru-RU"/>
        </w:rPr>
        <w:t>западные</w:t>
      </w:r>
      <w:proofErr w:type="spellEnd"/>
      <w:r w:rsidR="0025728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A67AAF" w:rsidRPr="00257282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257282">
        <w:rPr>
          <w:rFonts w:ascii="Times New Roman" w:hAnsi="Times New Roman" w:cs="Times New Roman"/>
          <w:sz w:val="24"/>
          <w:szCs w:val="24"/>
          <w:lang w:val="ru-RU"/>
        </w:rPr>
        <w:t xml:space="preserve">укотском нагорье выходы карбонатных палеозойских </w:t>
      </w:r>
      <w:r w:rsidR="00A67AAF" w:rsidRPr="0025728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257282">
        <w:rPr>
          <w:rFonts w:ascii="Times New Roman" w:hAnsi="Times New Roman" w:cs="Times New Roman"/>
          <w:sz w:val="24"/>
          <w:szCs w:val="24"/>
          <w:lang w:val="ru-RU"/>
        </w:rPr>
        <w:t xml:space="preserve">род  с </w:t>
      </w:r>
      <w:r w:rsidR="00A67AAF" w:rsidRPr="0025728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67AAF" w:rsidRPr="0025728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67AAF" w:rsidRPr="00257282">
        <w:rPr>
          <w:rFonts w:ascii="Times New Roman" w:hAnsi="Times New Roman" w:cs="Times New Roman"/>
          <w:sz w:val="24"/>
          <w:szCs w:val="24"/>
          <w:lang w:val="ru-RU"/>
        </w:rPr>
        <w:t>путствующим им комп</w:t>
      </w:r>
      <w:r w:rsidR="00257282">
        <w:rPr>
          <w:rFonts w:ascii="Times New Roman" w:hAnsi="Times New Roman" w:cs="Times New Roman"/>
          <w:sz w:val="24"/>
          <w:szCs w:val="24"/>
          <w:lang w:val="ru-RU"/>
        </w:rPr>
        <w:t xml:space="preserve">лексом </w:t>
      </w:r>
      <w:proofErr w:type="spellStart"/>
      <w:r w:rsidR="00257282">
        <w:rPr>
          <w:rFonts w:ascii="Times New Roman" w:hAnsi="Times New Roman" w:cs="Times New Roman"/>
          <w:sz w:val="24"/>
          <w:szCs w:val="24"/>
          <w:lang w:val="ru-RU"/>
        </w:rPr>
        <w:t>кальцефитов</w:t>
      </w:r>
      <w:proofErr w:type="spellEnd"/>
      <w:r w:rsidR="00257282">
        <w:rPr>
          <w:rFonts w:ascii="Times New Roman" w:hAnsi="Times New Roman" w:cs="Times New Roman"/>
          <w:sz w:val="24"/>
          <w:szCs w:val="24"/>
          <w:lang w:val="ru-RU"/>
        </w:rPr>
        <w:t xml:space="preserve">, включающим </w:t>
      </w:r>
      <w:r w:rsidR="00A67AAF" w:rsidRPr="00257282">
        <w:rPr>
          <w:rFonts w:ascii="Times New Roman" w:hAnsi="Times New Roman" w:cs="Times New Roman"/>
          <w:sz w:val="24"/>
          <w:szCs w:val="24"/>
          <w:lang w:val="ru-RU"/>
        </w:rPr>
        <w:t>реликтовые виды</w:t>
      </w:r>
      <w:r w:rsidR="002572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7530B" w:rsidRDefault="00C7530B" w:rsidP="00C7530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Памятник природы «Мыс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Ванкарем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». Площадь 40 га.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Мыс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Ванкарем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3D57CE">
        <w:rPr>
          <w:rFonts w:ascii="Times New Roman" w:hAnsi="Times New Roman" w:cs="Times New Roman"/>
          <w:sz w:val="24"/>
          <w:szCs w:val="24"/>
          <w:lang w:val="ru-RU" w:bidi="ar-SA"/>
        </w:rPr>
        <w:t>–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3D57CE">
        <w:rPr>
          <w:rFonts w:ascii="Times New Roman" w:hAnsi="Times New Roman" w:cs="Times New Roman"/>
          <w:sz w:val="24"/>
          <w:szCs w:val="24"/>
          <w:lang w:val="ru-RU" w:bidi="ar-SA"/>
        </w:rPr>
        <w:t>один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из ц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е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пи мысов, окаймляющих северное побережье восточной Чукотки, является типич</w:t>
      </w:r>
      <w:r w:rsidR="002C705F">
        <w:rPr>
          <w:rFonts w:ascii="Times New Roman" w:hAnsi="Times New Roman" w:cs="Times New Roman"/>
          <w:sz w:val="24"/>
          <w:szCs w:val="24"/>
          <w:lang w:val="ru-RU" w:bidi="ar-SA"/>
        </w:rPr>
        <w:t>ным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ар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к</w:t>
      </w:r>
      <w:r w:rsidR="002C705F">
        <w:rPr>
          <w:rFonts w:ascii="Times New Roman" w:hAnsi="Times New Roman" w:cs="Times New Roman"/>
          <w:sz w:val="24"/>
          <w:szCs w:val="24"/>
          <w:lang w:val="ru-RU" w:bidi="ar-SA"/>
        </w:rPr>
        <w:t>тическим прибрежным природным комплексом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Чукотского моря. Он представляет собой невысокий (10-15 м над уровнем моря) останец, сложенный из рыхлых горных пород. Протяженность мыса составляет около 2 км, ширина у основания - не более 700 м. С бер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е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гом мыс соединяет галечно-песчаная коса, на которой расположено национальное село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>Ванкарем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. В двух км к юго-востоку от оконечности мыса находится небольшой (примерно 150x50 м) глыбово-галечный остров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Каркарпко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(в устной традиции местных жителей -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Эмкэкун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>).</w:t>
      </w:r>
    </w:p>
    <w:p w:rsidR="00C7530B" w:rsidRDefault="00C7530B" w:rsidP="00C7530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Воды, омывающие мыс, являются постоянным местообитанием кольчатой нерпы (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Pusa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hispida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), в летне-осенний период здесь обычны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лахтак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Erignathus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barbatus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>), серый кит (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Eshrichtius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robustus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), а также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ларга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Phoca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largha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), образующая небольшую береговую залежку в лагуне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Ванкарем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. По имеющимся наблюдениям, район мыса является крайним северо-западным пределом регулярных заходов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косатки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Orcinus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orca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>). С конца сентября по середину ноября в прибрежной зоне проходят массовые перемещения и, вероятно, н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а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гул гренландского ки</w:t>
      </w:r>
      <w:r w:rsidR="00B524E2">
        <w:rPr>
          <w:rFonts w:ascii="Times New Roman" w:hAnsi="Times New Roman" w:cs="Times New Roman"/>
          <w:sz w:val="24"/>
          <w:szCs w:val="24"/>
          <w:lang w:val="ru-RU" w:bidi="ar-SA"/>
        </w:rPr>
        <w:t>та (</w:t>
      </w:r>
      <w:proofErr w:type="spellStart"/>
      <w:r w:rsidR="00B524E2">
        <w:rPr>
          <w:rFonts w:ascii="Times New Roman" w:hAnsi="Times New Roman" w:cs="Times New Roman"/>
          <w:sz w:val="24"/>
          <w:szCs w:val="24"/>
          <w:lang w:val="ru-RU" w:bidi="ar-SA"/>
        </w:rPr>
        <w:t>Balaena</w:t>
      </w:r>
      <w:proofErr w:type="spellEnd"/>
      <w:r w:rsidR="00B524E2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="00B524E2">
        <w:rPr>
          <w:rFonts w:ascii="Times New Roman" w:hAnsi="Times New Roman" w:cs="Times New Roman"/>
          <w:sz w:val="24"/>
          <w:szCs w:val="24"/>
          <w:lang w:val="ru-RU" w:bidi="ar-SA"/>
        </w:rPr>
        <w:t>mysticetus</w:t>
      </w:r>
      <w:proofErr w:type="spellEnd"/>
      <w:r w:rsidR="00B524E2">
        <w:rPr>
          <w:rFonts w:ascii="Times New Roman" w:hAnsi="Times New Roman" w:cs="Times New Roman"/>
          <w:sz w:val="24"/>
          <w:szCs w:val="24"/>
          <w:lang w:val="ru-RU" w:bidi="ar-SA"/>
        </w:rPr>
        <w:t>). Однако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наиболее важным биологическим компонентом мыса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Ванкарем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является крупное лежбище моржей (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Odobenus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rosmarus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divergens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>), которое регулярно действует в течение последних 10 лет при отсутствии льдов в сентябре - октябре.</w:t>
      </w:r>
    </w:p>
    <w:p w:rsidR="00B524E2" w:rsidRDefault="00C7530B" w:rsidP="00C7530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Первые сведения 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Ванкареминском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» лежбище приведены у В.К.Арсеньева (1927 г.), оно действовало в 1934 г. (Никулин, 1941 г.), однако позже, по-видимому, прекратило свое существование.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В.Н.Гольцев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(1968 г.) пишет об этом лежбище как «угасшем», хотя упоминает, что в 1964 г. 600 моржей выходили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>аркарпко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. Современное поколение охотников вообще не помнит, чтобы моржи когда-либо формировали береговые залежки в окрестностях села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Ванкарем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до 1990-х годов. Примерно с середины 1990-х годов моржи регулярно стали формировать залежки сначала на остров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Каркарпко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>, а затем и на коре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н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ном берегу мыса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Ванкарем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. </w:t>
      </w:r>
    </w:p>
    <w:p w:rsidR="00C7530B" w:rsidRDefault="00B524E2" w:rsidP="00C7530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="00C7530B">
        <w:rPr>
          <w:rFonts w:ascii="Times New Roman" w:hAnsi="Times New Roman" w:cs="Times New Roman"/>
          <w:sz w:val="24"/>
          <w:szCs w:val="24"/>
          <w:lang w:val="ru-RU" w:bidi="ar-SA"/>
        </w:rPr>
        <w:t xml:space="preserve">В настоящее время лежбище на мысе </w:t>
      </w:r>
      <w:proofErr w:type="spellStart"/>
      <w:r w:rsidR="00C7530B">
        <w:rPr>
          <w:rFonts w:ascii="Times New Roman" w:hAnsi="Times New Roman" w:cs="Times New Roman"/>
          <w:sz w:val="24"/>
          <w:szCs w:val="24"/>
          <w:lang w:val="ru-RU" w:bidi="ar-SA"/>
        </w:rPr>
        <w:t>Ванкарем</w:t>
      </w:r>
      <w:proofErr w:type="spellEnd"/>
      <w:r w:rsidR="00C7530B">
        <w:rPr>
          <w:rFonts w:ascii="Times New Roman" w:hAnsi="Times New Roman" w:cs="Times New Roman"/>
          <w:sz w:val="24"/>
          <w:szCs w:val="24"/>
          <w:lang w:val="ru-RU" w:bidi="ar-SA"/>
        </w:rPr>
        <w:t xml:space="preserve"> является одним из наиболее </w:t>
      </w:r>
      <w:proofErr w:type="gramStart"/>
      <w:r w:rsidR="00C7530B">
        <w:rPr>
          <w:rFonts w:ascii="Times New Roman" w:hAnsi="Times New Roman" w:cs="Times New Roman"/>
          <w:sz w:val="24"/>
          <w:szCs w:val="24"/>
          <w:lang w:val="ru-RU" w:bidi="ar-SA"/>
        </w:rPr>
        <w:t>кру</w:t>
      </w:r>
      <w:r w:rsidR="00C7530B">
        <w:rPr>
          <w:rFonts w:ascii="Times New Roman" w:hAnsi="Times New Roman" w:cs="Times New Roman"/>
          <w:sz w:val="24"/>
          <w:szCs w:val="24"/>
          <w:lang w:val="ru-RU" w:bidi="ar-SA"/>
        </w:rPr>
        <w:t>п</w:t>
      </w:r>
      <w:r w:rsidR="00C7530B">
        <w:rPr>
          <w:rFonts w:ascii="Times New Roman" w:hAnsi="Times New Roman" w:cs="Times New Roman"/>
          <w:sz w:val="24"/>
          <w:szCs w:val="24"/>
          <w:lang w:val="ru-RU" w:bidi="ar-SA"/>
        </w:rPr>
        <w:t>ных</w:t>
      </w:r>
      <w:proofErr w:type="gramEnd"/>
      <w:r w:rsidR="00C7530B">
        <w:rPr>
          <w:rFonts w:ascii="Times New Roman" w:hAnsi="Times New Roman" w:cs="Times New Roman"/>
          <w:sz w:val="24"/>
          <w:szCs w:val="24"/>
          <w:lang w:val="ru-RU" w:bidi="ar-SA"/>
        </w:rPr>
        <w:t xml:space="preserve"> по численности.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По ориентировочной оценке в некоторые годы численность моржей на лежбище (на острове и мысу) достигает 20 тысяч и более голов.</w:t>
      </w:r>
      <w:r w:rsidR="006F29AB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C7530B">
        <w:rPr>
          <w:rFonts w:ascii="Times New Roman" w:hAnsi="Times New Roman" w:cs="Times New Roman"/>
          <w:sz w:val="24"/>
          <w:szCs w:val="24"/>
          <w:lang w:val="ru-RU" w:bidi="ar-SA"/>
        </w:rPr>
        <w:t>Лежбище служит м</w:t>
      </w:r>
      <w:r w:rsidR="00C7530B">
        <w:rPr>
          <w:rFonts w:ascii="Times New Roman" w:hAnsi="Times New Roman" w:cs="Times New Roman"/>
          <w:sz w:val="24"/>
          <w:szCs w:val="24"/>
          <w:lang w:val="ru-RU" w:bidi="ar-SA"/>
        </w:rPr>
        <w:t>е</w:t>
      </w:r>
      <w:r w:rsidR="00C7530B">
        <w:rPr>
          <w:rFonts w:ascii="Times New Roman" w:hAnsi="Times New Roman" w:cs="Times New Roman"/>
          <w:sz w:val="24"/>
          <w:szCs w:val="24"/>
          <w:lang w:val="ru-RU" w:bidi="ar-SA"/>
        </w:rPr>
        <w:t>стом отдыха моржей в период осенней миграции от кромки льдов к Берингову проливу. На лежбище преобладают самки с молодняком. Наблюдается высокий уровень смертн</w:t>
      </w:r>
      <w:r w:rsidR="00C7530B">
        <w:rPr>
          <w:rFonts w:ascii="Times New Roman" w:hAnsi="Times New Roman" w:cs="Times New Roman"/>
          <w:sz w:val="24"/>
          <w:szCs w:val="24"/>
          <w:lang w:val="ru-RU" w:bidi="ar-SA"/>
        </w:rPr>
        <w:t>о</w:t>
      </w:r>
      <w:r w:rsidR="00C7530B">
        <w:rPr>
          <w:rFonts w:ascii="Times New Roman" w:hAnsi="Times New Roman" w:cs="Times New Roman"/>
          <w:sz w:val="24"/>
          <w:szCs w:val="24"/>
          <w:lang w:val="ru-RU" w:bidi="ar-SA"/>
        </w:rPr>
        <w:t>сти детенышей и ослабленных животных. Больше всего моржей гибнет в результате пан</w:t>
      </w:r>
      <w:r w:rsidR="00C7530B">
        <w:rPr>
          <w:rFonts w:ascii="Times New Roman" w:hAnsi="Times New Roman" w:cs="Times New Roman"/>
          <w:sz w:val="24"/>
          <w:szCs w:val="24"/>
          <w:lang w:val="ru-RU" w:bidi="ar-SA"/>
        </w:rPr>
        <w:t>и</w:t>
      </w:r>
      <w:r w:rsidR="00C7530B">
        <w:rPr>
          <w:rFonts w:ascii="Times New Roman" w:hAnsi="Times New Roman" w:cs="Times New Roman"/>
          <w:sz w:val="24"/>
          <w:szCs w:val="24"/>
          <w:lang w:val="ru-RU" w:bidi="ar-SA"/>
        </w:rPr>
        <w:t>ческих давок. Как правило, паника охватывает часть лежбища и может быть вызвана либо естественными причинами, либо присутствием человека или собак. Среди естественных причин выделяются обрушение берега, падение моржей с крутых склонов, а также дейс</w:t>
      </w:r>
      <w:r w:rsidR="00C7530B">
        <w:rPr>
          <w:rFonts w:ascii="Times New Roman" w:hAnsi="Times New Roman" w:cs="Times New Roman"/>
          <w:sz w:val="24"/>
          <w:szCs w:val="24"/>
          <w:lang w:val="ru-RU" w:bidi="ar-SA"/>
        </w:rPr>
        <w:t>т</w:t>
      </w:r>
      <w:r w:rsidR="00C7530B">
        <w:rPr>
          <w:rFonts w:ascii="Times New Roman" w:hAnsi="Times New Roman" w:cs="Times New Roman"/>
          <w:sz w:val="24"/>
          <w:szCs w:val="24"/>
          <w:lang w:val="ru-RU" w:bidi="ar-SA"/>
        </w:rPr>
        <w:t>вия отдельных моржей, которые провоцируют сход части животных в воду, вероятно, с целью освободить место для залегания на ограниченной территории лежбища. Даже в спокойной ситуации много сеголетков получают травмы и гибнут. В 2002 году на лежб</w:t>
      </w:r>
      <w:r w:rsidR="00C7530B">
        <w:rPr>
          <w:rFonts w:ascii="Times New Roman" w:hAnsi="Times New Roman" w:cs="Times New Roman"/>
          <w:sz w:val="24"/>
          <w:szCs w:val="24"/>
          <w:lang w:val="ru-RU" w:bidi="ar-SA"/>
        </w:rPr>
        <w:t>и</w:t>
      </w:r>
      <w:r w:rsidR="00C7530B">
        <w:rPr>
          <w:rFonts w:ascii="Times New Roman" w:hAnsi="Times New Roman" w:cs="Times New Roman"/>
          <w:sz w:val="24"/>
          <w:szCs w:val="24"/>
          <w:lang w:val="ru-RU" w:bidi="ar-SA"/>
        </w:rPr>
        <w:t xml:space="preserve">ще и в его окрестностях было насчитано свыше 100 трупов моржей, а в 2005 году - свыше 150. Большую часть погибших моржей составляет молодняк. </w:t>
      </w:r>
    </w:p>
    <w:p w:rsidR="00C7530B" w:rsidRDefault="006F29AB" w:rsidP="008F471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="00C7530B">
        <w:rPr>
          <w:rFonts w:ascii="Times New Roman" w:hAnsi="Times New Roman" w:cs="Times New Roman"/>
          <w:sz w:val="24"/>
          <w:szCs w:val="24"/>
          <w:lang w:val="ru-RU" w:bidi="ar-SA"/>
        </w:rPr>
        <w:t>В свою очередь, высокая смертность моржей на лежбище является фактором, пр</w:t>
      </w:r>
      <w:r w:rsidR="00C7530B">
        <w:rPr>
          <w:rFonts w:ascii="Times New Roman" w:hAnsi="Times New Roman" w:cs="Times New Roman"/>
          <w:sz w:val="24"/>
          <w:szCs w:val="24"/>
          <w:lang w:val="ru-RU" w:bidi="ar-SA"/>
        </w:rPr>
        <w:t>и</w:t>
      </w:r>
      <w:r w:rsidR="00C7530B">
        <w:rPr>
          <w:rFonts w:ascii="Times New Roman" w:hAnsi="Times New Roman" w:cs="Times New Roman"/>
          <w:sz w:val="24"/>
          <w:szCs w:val="24"/>
          <w:lang w:val="ru-RU" w:bidi="ar-SA"/>
        </w:rPr>
        <w:t xml:space="preserve">влекающим белых медведей. Обычно хищники начинают посещать район мыса </w:t>
      </w:r>
      <w:proofErr w:type="spellStart"/>
      <w:r w:rsidR="00C7530B">
        <w:rPr>
          <w:rFonts w:ascii="Times New Roman" w:hAnsi="Times New Roman" w:cs="Times New Roman"/>
          <w:sz w:val="24"/>
          <w:szCs w:val="24"/>
          <w:lang w:val="ru-RU" w:bidi="ar-SA"/>
        </w:rPr>
        <w:t>Ванкарем</w:t>
      </w:r>
      <w:proofErr w:type="spellEnd"/>
      <w:r w:rsidR="00C7530B">
        <w:rPr>
          <w:rFonts w:ascii="Times New Roman" w:hAnsi="Times New Roman" w:cs="Times New Roman"/>
          <w:sz w:val="24"/>
          <w:szCs w:val="24"/>
          <w:lang w:val="ru-RU" w:bidi="ar-SA"/>
        </w:rPr>
        <w:t xml:space="preserve"> после установления ледового покрова поздней осенью и кормятся здесь в течение всей зимы, иногда образуя крупные скопления. В отличие от других мысов арктического поб</w:t>
      </w:r>
      <w:r w:rsidR="00C7530B">
        <w:rPr>
          <w:rFonts w:ascii="Times New Roman" w:hAnsi="Times New Roman" w:cs="Times New Roman"/>
          <w:sz w:val="24"/>
          <w:szCs w:val="24"/>
          <w:lang w:val="ru-RU" w:bidi="ar-SA"/>
        </w:rPr>
        <w:t>е</w:t>
      </w:r>
      <w:r w:rsidR="00C7530B">
        <w:rPr>
          <w:rFonts w:ascii="Times New Roman" w:hAnsi="Times New Roman" w:cs="Times New Roman"/>
          <w:sz w:val="24"/>
          <w:szCs w:val="24"/>
          <w:lang w:val="ru-RU" w:bidi="ar-SA"/>
        </w:rPr>
        <w:t xml:space="preserve">режья Чукотки уникальность мыса </w:t>
      </w:r>
      <w:proofErr w:type="spellStart"/>
      <w:r w:rsidR="00C7530B">
        <w:rPr>
          <w:rFonts w:ascii="Times New Roman" w:hAnsi="Times New Roman" w:cs="Times New Roman"/>
          <w:sz w:val="24"/>
          <w:szCs w:val="24"/>
          <w:lang w:val="ru-RU" w:bidi="ar-SA"/>
        </w:rPr>
        <w:t>Ванкарем</w:t>
      </w:r>
      <w:proofErr w:type="spellEnd"/>
      <w:r w:rsidR="00C7530B">
        <w:rPr>
          <w:rFonts w:ascii="Times New Roman" w:hAnsi="Times New Roman" w:cs="Times New Roman"/>
          <w:sz w:val="24"/>
          <w:szCs w:val="24"/>
          <w:lang w:val="ru-RU" w:bidi="ar-SA"/>
        </w:rPr>
        <w:t xml:space="preserve"> состоит в том, что ключевые участки обит</w:t>
      </w:r>
      <w:r w:rsidR="00C7530B">
        <w:rPr>
          <w:rFonts w:ascii="Times New Roman" w:hAnsi="Times New Roman" w:cs="Times New Roman"/>
          <w:sz w:val="24"/>
          <w:szCs w:val="24"/>
          <w:lang w:val="ru-RU" w:bidi="ar-SA"/>
        </w:rPr>
        <w:t>а</w:t>
      </w:r>
      <w:r w:rsidR="00C7530B">
        <w:rPr>
          <w:rFonts w:ascii="Times New Roman" w:hAnsi="Times New Roman" w:cs="Times New Roman"/>
          <w:sz w:val="24"/>
          <w:szCs w:val="24"/>
          <w:lang w:val="ru-RU" w:bidi="ar-SA"/>
        </w:rPr>
        <w:t>ния моржей и белых медведей находятся в непосредственной близости с поселением л</w:t>
      </w:r>
      <w:r w:rsidR="00C7530B">
        <w:rPr>
          <w:rFonts w:ascii="Times New Roman" w:hAnsi="Times New Roman" w:cs="Times New Roman"/>
          <w:sz w:val="24"/>
          <w:szCs w:val="24"/>
          <w:lang w:val="ru-RU" w:bidi="ar-SA"/>
        </w:rPr>
        <w:t>ю</w:t>
      </w:r>
      <w:r w:rsidR="00C7530B">
        <w:rPr>
          <w:rFonts w:ascii="Times New Roman" w:hAnsi="Times New Roman" w:cs="Times New Roman"/>
          <w:sz w:val="24"/>
          <w:szCs w:val="24"/>
          <w:lang w:val="ru-RU" w:bidi="ar-SA"/>
        </w:rPr>
        <w:t>дей, история которого насчитывает не менее 1 - 1,5 тысячелетий.</w:t>
      </w:r>
    </w:p>
    <w:p w:rsidR="00E22D87" w:rsidRDefault="00413A67" w:rsidP="00E751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Памятник природы «Мыс Кожевникова». </w:t>
      </w:r>
      <w:r w:rsidR="00E22D87">
        <w:rPr>
          <w:rFonts w:ascii="Times New Roman" w:hAnsi="Times New Roman" w:cs="Times New Roman"/>
          <w:sz w:val="24"/>
          <w:szCs w:val="24"/>
          <w:lang w:val="ru-RU"/>
        </w:rPr>
        <w:t>Площадь 5,16 га. Памятник включает б</w:t>
      </w:r>
      <w:r w:rsidR="00E22D8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22D87">
        <w:rPr>
          <w:rFonts w:ascii="Times New Roman" w:hAnsi="Times New Roman" w:cs="Times New Roman"/>
          <w:sz w:val="24"/>
          <w:szCs w:val="24"/>
          <w:lang w:val="ru-RU"/>
        </w:rPr>
        <w:t>реговую полосу вдоль мыса Кожевникова, представляющего собой останец с наивысшей абсолютной отметкой 88,5 м. С берегом мыс Кожевникова соединён галечно-песчаной к</w:t>
      </w:r>
      <w:r w:rsidR="00E22D8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22D87">
        <w:rPr>
          <w:rFonts w:ascii="Times New Roman" w:hAnsi="Times New Roman" w:cs="Times New Roman"/>
          <w:sz w:val="24"/>
          <w:szCs w:val="24"/>
          <w:lang w:val="ru-RU"/>
        </w:rPr>
        <w:t xml:space="preserve">сой, в основании которой расположено национальное село </w:t>
      </w:r>
      <w:proofErr w:type="spellStart"/>
      <w:r w:rsidR="00E22D87">
        <w:rPr>
          <w:rFonts w:ascii="Times New Roman" w:hAnsi="Times New Roman" w:cs="Times New Roman"/>
          <w:sz w:val="24"/>
          <w:szCs w:val="24"/>
          <w:lang w:val="ru-RU"/>
        </w:rPr>
        <w:t>Рыркайпий</w:t>
      </w:r>
      <w:proofErr w:type="spellEnd"/>
      <w:r w:rsidR="00E22D87">
        <w:rPr>
          <w:rFonts w:ascii="Times New Roman" w:hAnsi="Times New Roman" w:cs="Times New Roman"/>
          <w:sz w:val="24"/>
          <w:szCs w:val="24"/>
          <w:lang w:val="ru-RU"/>
        </w:rPr>
        <w:t xml:space="preserve">. Протяженность мыса составляет около 1 км, ширина у основания – 300 м. </w:t>
      </w:r>
    </w:p>
    <w:p w:rsidR="00E7516C" w:rsidRDefault="00E22D87" w:rsidP="00E751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="00E7516C">
        <w:rPr>
          <w:rFonts w:ascii="Times New Roman" w:hAnsi="Times New Roman" w:cs="Times New Roman"/>
          <w:sz w:val="24"/>
          <w:szCs w:val="24"/>
          <w:lang w:val="ru-RU" w:bidi="ar-SA"/>
        </w:rPr>
        <w:t>Мыс Кожевникова</w:t>
      </w:r>
      <w:r w:rsidR="00510380">
        <w:rPr>
          <w:rFonts w:ascii="Times New Roman" w:hAnsi="Times New Roman" w:cs="Times New Roman"/>
          <w:sz w:val="24"/>
          <w:szCs w:val="24"/>
          <w:lang w:val="ru-RU" w:bidi="ar-SA"/>
        </w:rPr>
        <w:t xml:space="preserve">, как и мыс </w:t>
      </w:r>
      <w:proofErr w:type="spellStart"/>
      <w:r w:rsidR="00510380">
        <w:rPr>
          <w:rFonts w:ascii="Times New Roman" w:hAnsi="Times New Roman" w:cs="Times New Roman"/>
          <w:sz w:val="24"/>
          <w:szCs w:val="24"/>
          <w:lang w:val="ru-RU" w:bidi="ar-SA"/>
        </w:rPr>
        <w:t>Ванкарем</w:t>
      </w:r>
      <w:proofErr w:type="spellEnd"/>
      <w:r w:rsidR="00510380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r w:rsidR="00E7516C">
        <w:rPr>
          <w:rFonts w:ascii="Times New Roman" w:hAnsi="Times New Roman" w:cs="Times New Roman"/>
          <w:sz w:val="24"/>
          <w:szCs w:val="24"/>
          <w:lang w:val="ru-RU" w:bidi="ar-SA"/>
        </w:rPr>
        <w:t xml:space="preserve"> является </w:t>
      </w:r>
      <w:r w:rsidR="00510380">
        <w:rPr>
          <w:rFonts w:ascii="Times New Roman" w:hAnsi="Times New Roman" w:cs="Times New Roman"/>
          <w:sz w:val="24"/>
          <w:szCs w:val="24"/>
          <w:lang w:val="ru-RU" w:bidi="ar-SA"/>
        </w:rPr>
        <w:t>типичным</w:t>
      </w:r>
      <w:r w:rsidR="00E7516C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510380">
        <w:rPr>
          <w:rFonts w:ascii="Times New Roman" w:hAnsi="Times New Roman" w:cs="Times New Roman"/>
          <w:sz w:val="24"/>
          <w:szCs w:val="24"/>
          <w:lang w:val="ru-RU" w:bidi="ar-SA"/>
        </w:rPr>
        <w:t>прибрежным</w:t>
      </w:r>
      <w:r w:rsidR="00E7516C">
        <w:rPr>
          <w:rFonts w:ascii="Times New Roman" w:hAnsi="Times New Roman" w:cs="Times New Roman"/>
          <w:sz w:val="24"/>
          <w:szCs w:val="24"/>
          <w:lang w:val="ru-RU" w:bidi="ar-SA"/>
        </w:rPr>
        <w:t xml:space="preserve"> приро</w:t>
      </w:r>
      <w:r w:rsidR="00E7516C">
        <w:rPr>
          <w:rFonts w:ascii="Times New Roman" w:hAnsi="Times New Roman" w:cs="Times New Roman"/>
          <w:sz w:val="24"/>
          <w:szCs w:val="24"/>
          <w:lang w:val="ru-RU" w:bidi="ar-SA"/>
        </w:rPr>
        <w:t>д</w:t>
      </w:r>
      <w:r w:rsidR="00510380">
        <w:rPr>
          <w:rFonts w:ascii="Times New Roman" w:hAnsi="Times New Roman" w:cs="Times New Roman"/>
          <w:sz w:val="24"/>
          <w:szCs w:val="24"/>
          <w:lang w:val="ru-RU" w:bidi="ar-SA"/>
        </w:rPr>
        <w:t>ным</w:t>
      </w:r>
      <w:r w:rsidR="00E7516C">
        <w:rPr>
          <w:rFonts w:ascii="Times New Roman" w:hAnsi="Times New Roman" w:cs="Times New Roman"/>
          <w:sz w:val="24"/>
          <w:szCs w:val="24"/>
          <w:lang w:val="ru-RU" w:bidi="ar-SA"/>
        </w:rPr>
        <w:t xml:space="preserve"> комплек</w:t>
      </w:r>
      <w:r w:rsidR="00510380">
        <w:rPr>
          <w:rFonts w:ascii="Times New Roman" w:hAnsi="Times New Roman" w:cs="Times New Roman"/>
          <w:sz w:val="24"/>
          <w:szCs w:val="24"/>
          <w:lang w:val="ru-RU" w:bidi="ar-SA"/>
        </w:rPr>
        <w:t>сом</w:t>
      </w:r>
      <w:r w:rsidR="00E7516C">
        <w:rPr>
          <w:rFonts w:ascii="Times New Roman" w:hAnsi="Times New Roman" w:cs="Times New Roman"/>
          <w:sz w:val="24"/>
          <w:szCs w:val="24"/>
          <w:lang w:val="ru-RU" w:bidi="ar-SA"/>
        </w:rPr>
        <w:t xml:space="preserve"> арктического побережья, вклинивающи</w:t>
      </w:r>
      <w:r w:rsidR="00510380">
        <w:rPr>
          <w:rFonts w:ascii="Times New Roman" w:hAnsi="Times New Roman" w:cs="Times New Roman"/>
          <w:sz w:val="24"/>
          <w:szCs w:val="24"/>
          <w:lang w:val="ru-RU" w:bidi="ar-SA"/>
        </w:rPr>
        <w:t>м</w:t>
      </w:r>
      <w:r w:rsidR="00E7516C">
        <w:rPr>
          <w:rFonts w:ascii="Times New Roman" w:hAnsi="Times New Roman" w:cs="Times New Roman"/>
          <w:sz w:val="24"/>
          <w:szCs w:val="24"/>
          <w:lang w:val="ru-RU" w:bidi="ar-SA"/>
        </w:rPr>
        <w:t>ся в водное пространство и и</w:t>
      </w:r>
      <w:r w:rsidR="00E7516C">
        <w:rPr>
          <w:rFonts w:ascii="Times New Roman" w:hAnsi="Times New Roman" w:cs="Times New Roman"/>
          <w:sz w:val="24"/>
          <w:szCs w:val="24"/>
          <w:lang w:val="ru-RU" w:bidi="ar-SA"/>
        </w:rPr>
        <w:t>г</w:t>
      </w:r>
      <w:r w:rsidR="00E7516C">
        <w:rPr>
          <w:rFonts w:ascii="Times New Roman" w:hAnsi="Times New Roman" w:cs="Times New Roman"/>
          <w:sz w:val="24"/>
          <w:szCs w:val="24"/>
          <w:lang w:val="ru-RU" w:bidi="ar-SA"/>
        </w:rPr>
        <w:t>раю</w:t>
      </w:r>
      <w:r w:rsidR="00510380">
        <w:rPr>
          <w:rFonts w:ascii="Times New Roman" w:hAnsi="Times New Roman" w:cs="Times New Roman"/>
          <w:sz w:val="24"/>
          <w:szCs w:val="24"/>
          <w:lang w:val="ru-RU" w:bidi="ar-SA"/>
        </w:rPr>
        <w:t>щим</w:t>
      </w:r>
      <w:r w:rsidR="00E7516C">
        <w:rPr>
          <w:rFonts w:ascii="Times New Roman" w:hAnsi="Times New Roman" w:cs="Times New Roman"/>
          <w:sz w:val="24"/>
          <w:szCs w:val="24"/>
          <w:lang w:val="ru-RU" w:bidi="ar-SA"/>
        </w:rPr>
        <w:t xml:space="preserve"> особую роль в жизни многих видов морских млекопитающих и птиц. В летне-осенний период здесь формируются береговые лежбища тихоокеанского моржа (</w:t>
      </w:r>
      <w:proofErr w:type="spellStart"/>
      <w:r w:rsidR="00E7516C">
        <w:rPr>
          <w:rFonts w:ascii="Times New Roman" w:hAnsi="Times New Roman" w:cs="Times New Roman"/>
          <w:sz w:val="24"/>
          <w:szCs w:val="24"/>
          <w:lang w:val="ru-RU" w:bidi="ar-SA"/>
        </w:rPr>
        <w:t>Odobenus</w:t>
      </w:r>
      <w:proofErr w:type="spellEnd"/>
      <w:r w:rsidR="00E7516C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="00E7516C">
        <w:rPr>
          <w:rFonts w:ascii="Times New Roman" w:hAnsi="Times New Roman" w:cs="Times New Roman"/>
          <w:sz w:val="24"/>
          <w:szCs w:val="24"/>
          <w:lang w:val="ru-RU" w:bidi="ar-SA"/>
        </w:rPr>
        <w:t>rosmarus</w:t>
      </w:r>
      <w:proofErr w:type="spellEnd"/>
      <w:r w:rsidR="00E7516C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="00E7516C">
        <w:rPr>
          <w:rFonts w:ascii="Times New Roman" w:hAnsi="Times New Roman" w:cs="Times New Roman"/>
          <w:sz w:val="24"/>
          <w:szCs w:val="24"/>
          <w:lang w:val="ru-RU" w:bidi="ar-SA"/>
        </w:rPr>
        <w:t>divergens</w:t>
      </w:r>
      <w:proofErr w:type="spellEnd"/>
      <w:r w:rsidR="00E7516C">
        <w:rPr>
          <w:rFonts w:ascii="Times New Roman" w:hAnsi="Times New Roman" w:cs="Times New Roman"/>
          <w:sz w:val="24"/>
          <w:szCs w:val="24"/>
          <w:lang w:val="ru-RU" w:bidi="ar-SA"/>
        </w:rPr>
        <w:t xml:space="preserve">) и колонии морских птиц. К ним приурочены прибрежные нагульные </w:t>
      </w:r>
      <w:r w:rsidR="00E7516C"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>поля и миграционные пути разных видов китообразных. Для таких районов характерны сильные ветра и течения, которые зимой и весной создают постоянные разрывы в ледовом покрове, привлекающие кольчатую нерпу (</w:t>
      </w:r>
      <w:proofErr w:type="spellStart"/>
      <w:r w:rsidR="00E7516C">
        <w:rPr>
          <w:rFonts w:ascii="Times New Roman" w:hAnsi="Times New Roman" w:cs="Times New Roman"/>
          <w:sz w:val="24"/>
          <w:szCs w:val="24"/>
          <w:lang w:val="ru-RU" w:bidi="ar-SA"/>
        </w:rPr>
        <w:t>Phoca</w:t>
      </w:r>
      <w:proofErr w:type="spellEnd"/>
      <w:r w:rsidR="00E7516C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="00E7516C">
        <w:rPr>
          <w:rFonts w:ascii="Times New Roman" w:hAnsi="Times New Roman" w:cs="Times New Roman"/>
          <w:sz w:val="24"/>
          <w:szCs w:val="24"/>
          <w:lang w:val="ru-RU" w:bidi="ar-SA"/>
        </w:rPr>
        <w:t>hispida</w:t>
      </w:r>
      <w:proofErr w:type="spellEnd"/>
      <w:r w:rsidR="00E7516C">
        <w:rPr>
          <w:rFonts w:ascii="Times New Roman" w:hAnsi="Times New Roman" w:cs="Times New Roman"/>
          <w:sz w:val="24"/>
          <w:szCs w:val="24"/>
          <w:lang w:val="ru-RU" w:bidi="ar-SA"/>
        </w:rPr>
        <w:t>). Белые медведи (</w:t>
      </w:r>
      <w:proofErr w:type="spellStart"/>
      <w:r w:rsidR="00E7516C">
        <w:rPr>
          <w:rFonts w:ascii="Times New Roman" w:hAnsi="Times New Roman" w:cs="Times New Roman"/>
          <w:sz w:val="24"/>
          <w:szCs w:val="24"/>
          <w:lang w:val="ru-RU" w:bidi="ar-SA"/>
        </w:rPr>
        <w:t>Ursus</w:t>
      </w:r>
      <w:proofErr w:type="spellEnd"/>
      <w:r w:rsidR="00E7516C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="00E7516C">
        <w:rPr>
          <w:rFonts w:ascii="Times New Roman" w:hAnsi="Times New Roman" w:cs="Times New Roman"/>
          <w:sz w:val="24"/>
          <w:szCs w:val="24"/>
          <w:lang w:val="ru-RU" w:bidi="ar-SA"/>
        </w:rPr>
        <w:t>maritimus</w:t>
      </w:r>
      <w:proofErr w:type="spellEnd"/>
      <w:r w:rsidR="00E7516C">
        <w:rPr>
          <w:rFonts w:ascii="Times New Roman" w:hAnsi="Times New Roman" w:cs="Times New Roman"/>
          <w:sz w:val="24"/>
          <w:szCs w:val="24"/>
          <w:lang w:val="ru-RU" w:bidi="ar-SA"/>
        </w:rPr>
        <w:t>) регулярно посещают районы мысов во все сезоны, образуя, при обилии корма, долговр</w:t>
      </w:r>
      <w:r w:rsidR="00E7516C">
        <w:rPr>
          <w:rFonts w:ascii="Times New Roman" w:hAnsi="Times New Roman" w:cs="Times New Roman"/>
          <w:sz w:val="24"/>
          <w:szCs w:val="24"/>
          <w:lang w:val="ru-RU" w:bidi="ar-SA"/>
        </w:rPr>
        <w:t>е</w:t>
      </w:r>
      <w:r w:rsidR="00E7516C">
        <w:rPr>
          <w:rFonts w:ascii="Times New Roman" w:hAnsi="Times New Roman" w:cs="Times New Roman"/>
          <w:sz w:val="24"/>
          <w:szCs w:val="24"/>
          <w:lang w:val="ru-RU" w:bidi="ar-SA"/>
        </w:rPr>
        <w:t>менные скопления (чаще всего в конце лета и осенью). По тем же причинам вблизи мысов часто устраивают выводковые норы песцы (</w:t>
      </w:r>
      <w:proofErr w:type="spellStart"/>
      <w:r w:rsidR="00E7516C">
        <w:rPr>
          <w:rFonts w:ascii="Times New Roman" w:hAnsi="Times New Roman" w:cs="Times New Roman"/>
          <w:sz w:val="24"/>
          <w:szCs w:val="24"/>
          <w:lang w:val="ru-RU" w:bidi="ar-SA"/>
        </w:rPr>
        <w:t>Alopex</w:t>
      </w:r>
      <w:proofErr w:type="spellEnd"/>
      <w:r w:rsidR="00E7516C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="00E7516C">
        <w:rPr>
          <w:rFonts w:ascii="Times New Roman" w:hAnsi="Times New Roman" w:cs="Times New Roman"/>
          <w:sz w:val="24"/>
          <w:szCs w:val="24"/>
          <w:lang w:val="ru-RU" w:bidi="ar-SA"/>
        </w:rPr>
        <w:t>lagopus</w:t>
      </w:r>
      <w:proofErr w:type="spellEnd"/>
      <w:r w:rsidR="00E7516C">
        <w:rPr>
          <w:rFonts w:ascii="Times New Roman" w:hAnsi="Times New Roman" w:cs="Times New Roman"/>
          <w:sz w:val="24"/>
          <w:szCs w:val="24"/>
          <w:lang w:val="ru-RU" w:bidi="ar-SA"/>
        </w:rPr>
        <w:t>), которые кормятся не только птицами и их яйцами, но и трупами морских млекопитающих, остатками добычи белых медведей, а в весенний период активно охотятся на детенышей нерпы.</w:t>
      </w:r>
    </w:p>
    <w:p w:rsidR="00E22D87" w:rsidRDefault="00E22D87" w:rsidP="00E22D8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ab/>
        <w:t>Глобальное изменение климата и повсеместное потепление привело к изменению экологической обстановки на арктическом побережье Чукотки. Сокращение ледяных п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о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лей в летнее время привело к тому, что тихоокеанские моржи были вынуждены перем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е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щаться со льда на побережье и образовывать новые и новые лежбища.</w:t>
      </w:r>
    </w:p>
    <w:p w:rsidR="00E22D87" w:rsidRDefault="00E22D87" w:rsidP="00E22D8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ab/>
        <w:t>В последние годы моржи делали неоднократные попытки выходить на берег в ра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й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оне мыса Кожевникова, но одиночные особи пугались людей и работающей техники и б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ы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стро уплывали. Благодаря усилиям сельской администрации, правоохранительных орг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а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нов и местных жителей, взявших под охрану мыс Кожевникова, с 28 августа 2007 года на мысе Кожевникова начали выходить моржи, и в итоге образовалось крупнейшее на поб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е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режье Чукотки лежбище тихоокеанских моржей численностью не менее 40 тыс. особей. В свою очередь, высокая смертность моржей на лежбище является фактором, привлека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ю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щим белых медведей. Обычно хищники начинают посещать район села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Рыркайпий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после установления ледового покрова поздней осенью и кормятся в районе побережья здесь в течение всей зимы, иногда образуя крупные скопления.</w:t>
      </w:r>
    </w:p>
    <w:p w:rsidR="00413A67" w:rsidRDefault="00B9247E" w:rsidP="002572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F1F80" w:rsidRDefault="002F1F80" w:rsidP="002572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239A4" w:rsidRPr="00257282" w:rsidRDefault="00F239A4" w:rsidP="002572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44A7D" w:rsidRPr="00144A7D" w:rsidRDefault="00144A7D" w:rsidP="0025728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144A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4A7D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44A7D" w:rsidRPr="00144A7D" w:rsidRDefault="00144A7D" w:rsidP="00144A7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4A7D" w:rsidRPr="00144A7D" w:rsidRDefault="00144A7D" w:rsidP="00144A7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144A7D" w:rsidRPr="00144A7D" w:rsidRDefault="00144A7D" w:rsidP="00144A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44A7D" w:rsidRPr="00144A7D" w:rsidRDefault="00144A7D" w:rsidP="00144A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44A7D" w:rsidRPr="00144A7D" w:rsidSect="007A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144A7D"/>
    <w:rsid w:val="00003598"/>
    <w:rsid w:val="00017EDB"/>
    <w:rsid w:val="000A4029"/>
    <w:rsid w:val="000C73BD"/>
    <w:rsid w:val="000D1BF2"/>
    <w:rsid w:val="000D2498"/>
    <w:rsid w:val="000E1112"/>
    <w:rsid w:val="000E47B4"/>
    <w:rsid w:val="00102077"/>
    <w:rsid w:val="00144A7D"/>
    <w:rsid w:val="001B65E9"/>
    <w:rsid w:val="001C23EA"/>
    <w:rsid w:val="001D6EC8"/>
    <w:rsid w:val="001F7896"/>
    <w:rsid w:val="00257282"/>
    <w:rsid w:val="002C3317"/>
    <w:rsid w:val="002C705F"/>
    <w:rsid w:val="002F1F80"/>
    <w:rsid w:val="00362F74"/>
    <w:rsid w:val="00382BE8"/>
    <w:rsid w:val="003C51D2"/>
    <w:rsid w:val="003D57CE"/>
    <w:rsid w:val="00404F01"/>
    <w:rsid w:val="00413A67"/>
    <w:rsid w:val="00423933"/>
    <w:rsid w:val="00433512"/>
    <w:rsid w:val="004738DB"/>
    <w:rsid w:val="0049455C"/>
    <w:rsid w:val="00494A9F"/>
    <w:rsid w:val="004B5772"/>
    <w:rsid w:val="004C11C4"/>
    <w:rsid w:val="00510380"/>
    <w:rsid w:val="00524C28"/>
    <w:rsid w:val="0052796D"/>
    <w:rsid w:val="00567B78"/>
    <w:rsid w:val="00573AE7"/>
    <w:rsid w:val="005925EA"/>
    <w:rsid w:val="005A1A55"/>
    <w:rsid w:val="005E532E"/>
    <w:rsid w:val="0063591C"/>
    <w:rsid w:val="00636B61"/>
    <w:rsid w:val="006474AF"/>
    <w:rsid w:val="00650375"/>
    <w:rsid w:val="00673695"/>
    <w:rsid w:val="006A2B22"/>
    <w:rsid w:val="006B5285"/>
    <w:rsid w:val="006D0AD1"/>
    <w:rsid w:val="006F29AB"/>
    <w:rsid w:val="0071089C"/>
    <w:rsid w:val="0077157E"/>
    <w:rsid w:val="0077540F"/>
    <w:rsid w:val="00791957"/>
    <w:rsid w:val="007A4191"/>
    <w:rsid w:val="007E39DC"/>
    <w:rsid w:val="0086147F"/>
    <w:rsid w:val="0086550E"/>
    <w:rsid w:val="00886447"/>
    <w:rsid w:val="0089521D"/>
    <w:rsid w:val="008B4722"/>
    <w:rsid w:val="008E597F"/>
    <w:rsid w:val="008F4717"/>
    <w:rsid w:val="00916180"/>
    <w:rsid w:val="00924804"/>
    <w:rsid w:val="00966B6E"/>
    <w:rsid w:val="00981547"/>
    <w:rsid w:val="009A4B20"/>
    <w:rsid w:val="009B4564"/>
    <w:rsid w:val="009C522B"/>
    <w:rsid w:val="009E1E6B"/>
    <w:rsid w:val="00A435D4"/>
    <w:rsid w:val="00A67AAF"/>
    <w:rsid w:val="00A83543"/>
    <w:rsid w:val="00AC586C"/>
    <w:rsid w:val="00AE1E76"/>
    <w:rsid w:val="00B40F23"/>
    <w:rsid w:val="00B475CE"/>
    <w:rsid w:val="00B524E2"/>
    <w:rsid w:val="00B562D1"/>
    <w:rsid w:val="00B9247E"/>
    <w:rsid w:val="00BB26C4"/>
    <w:rsid w:val="00BC3A9D"/>
    <w:rsid w:val="00C12959"/>
    <w:rsid w:val="00C14823"/>
    <w:rsid w:val="00C16DA8"/>
    <w:rsid w:val="00C37ABA"/>
    <w:rsid w:val="00C66652"/>
    <w:rsid w:val="00C7530B"/>
    <w:rsid w:val="00CA76EB"/>
    <w:rsid w:val="00CE5529"/>
    <w:rsid w:val="00D04DD7"/>
    <w:rsid w:val="00D22A42"/>
    <w:rsid w:val="00D26402"/>
    <w:rsid w:val="00D400EC"/>
    <w:rsid w:val="00D45E22"/>
    <w:rsid w:val="00DD4CDF"/>
    <w:rsid w:val="00DE03E3"/>
    <w:rsid w:val="00E15AAE"/>
    <w:rsid w:val="00E22D87"/>
    <w:rsid w:val="00E42AAE"/>
    <w:rsid w:val="00E63A4A"/>
    <w:rsid w:val="00E65647"/>
    <w:rsid w:val="00E7516C"/>
    <w:rsid w:val="00EA5321"/>
    <w:rsid w:val="00ED13D0"/>
    <w:rsid w:val="00EF7A59"/>
    <w:rsid w:val="00F23203"/>
    <w:rsid w:val="00F239A4"/>
    <w:rsid w:val="00F521CD"/>
    <w:rsid w:val="00F84A94"/>
    <w:rsid w:val="00FC05BE"/>
    <w:rsid w:val="00FC340A"/>
    <w:rsid w:val="00FC4EA2"/>
    <w:rsid w:val="00FF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C4"/>
  </w:style>
  <w:style w:type="paragraph" w:styleId="1">
    <w:name w:val="heading 1"/>
    <w:basedOn w:val="a"/>
    <w:next w:val="a"/>
    <w:link w:val="10"/>
    <w:uiPriority w:val="9"/>
    <w:qFormat/>
    <w:rsid w:val="004C11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11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C11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C11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C11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4C11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C11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4C11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C11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1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C1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C1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C1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4C1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C1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4C1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C1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11C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11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C1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C1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11C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C11C4"/>
    <w:rPr>
      <w:b/>
      <w:bCs/>
      <w:spacing w:val="0"/>
    </w:rPr>
  </w:style>
  <w:style w:type="character" w:styleId="a9">
    <w:name w:val="Emphasis"/>
    <w:uiPriority w:val="20"/>
    <w:qFormat/>
    <w:rsid w:val="004C11C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qFormat/>
    <w:rsid w:val="004C11C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C11C4"/>
  </w:style>
  <w:style w:type="paragraph" w:styleId="ac">
    <w:name w:val="List Paragraph"/>
    <w:basedOn w:val="a"/>
    <w:uiPriority w:val="34"/>
    <w:qFormat/>
    <w:rsid w:val="004C1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1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C1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C1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C1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C11C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C11C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C11C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C11C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C1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C11C4"/>
    <w:pPr>
      <w:outlineLvl w:val="9"/>
    </w:pPr>
  </w:style>
  <w:style w:type="paragraph" w:customStyle="1" w:styleId="consnormal">
    <w:name w:val="consnormal"/>
    <w:basedOn w:val="a"/>
    <w:rsid w:val="00144A7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144A7D"/>
  </w:style>
  <w:style w:type="paragraph" w:styleId="af5">
    <w:name w:val="Document Map"/>
    <w:basedOn w:val="a"/>
    <w:link w:val="af6"/>
    <w:uiPriority w:val="99"/>
    <w:semiHidden/>
    <w:unhideWhenUsed/>
    <w:rsid w:val="00F84A9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F84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BD180-6F2B-40B9-9AFB-5968C6E9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9</Pages>
  <Words>4711</Words>
  <Characters>26857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 Александр Анатольевич</dc:creator>
  <cp:keywords/>
  <dc:description/>
  <cp:lastModifiedBy>Васин Александр Анатольевич</cp:lastModifiedBy>
  <cp:revision>86</cp:revision>
  <dcterms:created xsi:type="dcterms:W3CDTF">2012-04-24T04:04:00Z</dcterms:created>
  <dcterms:modified xsi:type="dcterms:W3CDTF">2012-05-21T02:02:00Z</dcterms:modified>
</cp:coreProperties>
</file>