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26" w:rsidRDefault="00CF4026" w:rsidP="00CF4026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6575" cy="66802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026" w:rsidRDefault="00CF4026" w:rsidP="00CF4026">
      <w:pPr>
        <w:jc w:val="center"/>
        <w:rPr>
          <w:szCs w:val="24"/>
        </w:rPr>
      </w:pPr>
    </w:p>
    <w:p w:rsidR="00CF4026" w:rsidRDefault="00CF4026" w:rsidP="00CF4026">
      <w:pPr>
        <w:jc w:val="center"/>
        <w:rPr>
          <w:szCs w:val="24"/>
        </w:rPr>
      </w:pPr>
      <w:r>
        <w:rPr>
          <w:szCs w:val="24"/>
        </w:rPr>
        <w:t>ГЛАВА</w:t>
      </w:r>
    </w:p>
    <w:p w:rsidR="00CF4026" w:rsidRDefault="00CF4026" w:rsidP="00CF4026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CF4026" w:rsidRDefault="00CF4026" w:rsidP="00CF4026">
      <w:pPr>
        <w:pStyle w:val="2"/>
        <w:jc w:val="center"/>
        <w:rPr>
          <w:szCs w:val="24"/>
        </w:rPr>
      </w:pPr>
    </w:p>
    <w:p w:rsidR="00CF4026" w:rsidRDefault="00CF4026" w:rsidP="00CF4026">
      <w:pPr>
        <w:pStyle w:val="2"/>
        <w:jc w:val="center"/>
        <w:rPr>
          <w:szCs w:val="24"/>
        </w:rPr>
      </w:pPr>
      <w:r>
        <w:rPr>
          <w:szCs w:val="24"/>
        </w:rPr>
        <w:t>РАСПОРЯЖЕНИЕ</w:t>
      </w:r>
    </w:p>
    <w:p w:rsidR="00CF4026" w:rsidRDefault="00CF4026" w:rsidP="00CF4026">
      <w:pPr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3191"/>
        <w:gridCol w:w="3158"/>
        <w:gridCol w:w="3222"/>
      </w:tblGrid>
      <w:tr w:rsidR="00CF4026" w:rsidTr="00924E58">
        <w:tc>
          <w:tcPr>
            <w:tcW w:w="3379" w:type="dxa"/>
            <w:hideMark/>
          </w:tcPr>
          <w:p w:rsidR="00CF4026" w:rsidRPr="00CF4026" w:rsidRDefault="00DE1FBE" w:rsidP="00924E5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 29</w:t>
            </w:r>
            <w:r w:rsidR="00CF4026" w:rsidRPr="00CF4026">
              <w:rPr>
                <w:b w:val="0"/>
                <w:szCs w:val="24"/>
              </w:rPr>
              <w:t xml:space="preserve"> января 2020 г.</w:t>
            </w:r>
          </w:p>
        </w:tc>
        <w:tc>
          <w:tcPr>
            <w:tcW w:w="3379" w:type="dxa"/>
            <w:hideMark/>
          </w:tcPr>
          <w:p w:rsidR="00CF4026" w:rsidRPr="00CF4026" w:rsidRDefault="00DE1FBE" w:rsidP="00CF402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№ 11 </w:t>
            </w:r>
            <w:r w:rsidR="00CF4026" w:rsidRPr="00CF4026">
              <w:rPr>
                <w:b w:val="0"/>
                <w:szCs w:val="24"/>
              </w:rPr>
              <w:t xml:space="preserve">- </w:t>
            </w:r>
            <w:proofErr w:type="spellStart"/>
            <w:r>
              <w:rPr>
                <w:b w:val="0"/>
                <w:szCs w:val="24"/>
              </w:rPr>
              <w:t>рг</w:t>
            </w:r>
            <w:proofErr w:type="spellEnd"/>
          </w:p>
        </w:tc>
        <w:tc>
          <w:tcPr>
            <w:tcW w:w="3380" w:type="dxa"/>
            <w:hideMark/>
          </w:tcPr>
          <w:p w:rsidR="00CF4026" w:rsidRPr="00CF4026" w:rsidRDefault="00CF4026" w:rsidP="00924E58">
            <w:pPr>
              <w:jc w:val="right"/>
              <w:rPr>
                <w:b w:val="0"/>
                <w:szCs w:val="24"/>
              </w:rPr>
            </w:pPr>
            <w:r w:rsidRPr="00CF4026">
              <w:rPr>
                <w:b w:val="0"/>
                <w:szCs w:val="24"/>
              </w:rPr>
              <w:t>п. Эгвекинот</w:t>
            </w:r>
          </w:p>
        </w:tc>
      </w:tr>
    </w:tbl>
    <w:p w:rsidR="00CF4026" w:rsidRDefault="00CF4026" w:rsidP="00CF4026">
      <w:pPr>
        <w:tabs>
          <w:tab w:val="left" w:pos="-142"/>
        </w:tabs>
        <w:rPr>
          <w:szCs w:val="24"/>
        </w:rPr>
      </w:pPr>
    </w:p>
    <w:p w:rsidR="00CF4026" w:rsidRDefault="00CF4026" w:rsidP="00CF4026">
      <w:pPr>
        <w:tabs>
          <w:tab w:val="left" w:pos="1100"/>
        </w:tabs>
        <w:ind w:firstLine="851"/>
        <w:jc w:val="center"/>
        <w:rPr>
          <w:szCs w:val="24"/>
        </w:rPr>
      </w:pPr>
      <w:r>
        <w:rPr>
          <w:szCs w:val="24"/>
        </w:rPr>
        <w:t xml:space="preserve">О признании </w:t>
      </w:r>
      <w:proofErr w:type="gramStart"/>
      <w:r>
        <w:rPr>
          <w:szCs w:val="24"/>
        </w:rPr>
        <w:t>утратившими</w:t>
      </w:r>
      <w:proofErr w:type="gramEnd"/>
      <w:r>
        <w:rPr>
          <w:szCs w:val="24"/>
        </w:rPr>
        <w:t xml:space="preserve"> силу </w:t>
      </w:r>
      <w:r w:rsidR="009A0549">
        <w:rPr>
          <w:szCs w:val="24"/>
        </w:rPr>
        <w:t xml:space="preserve">отдельных </w:t>
      </w:r>
      <w:r>
        <w:rPr>
          <w:szCs w:val="24"/>
        </w:rPr>
        <w:t xml:space="preserve">распоряжений </w:t>
      </w:r>
    </w:p>
    <w:p w:rsidR="00CF4026" w:rsidRDefault="00CF4026" w:rsidP="00CF4026">
      <w:pPr>
        <w:tabs>
          <w:tab w:val="left" w:pos="1100"/>
        </w:tabs>
        <w:ind w:firstLine="851"/>
        <w:jc w:val="center"/>
        <w:rPr>
          <w:szCs w:val="24"/>
        </w:rPr>
      </w:pPr>
      <w:r>
        <w:rPr>
          <w:szCs w:val="24"/>
        </w:rPr>
        <w:t>Главы городского округа Эгвекинот</w:t>
      </w:r>
    </w:p>
    <w:p w:rsidR="00CF4026" w:rsidRDefault="00CF4026" w:rsidP="00CF4026">
      <w:pPr>
        <w:ind w:firstLine="709"/>
        <w:jc w:val="center"/>
        <w:rPr>
          <w:szCs w:val="24"/>
        </w:rPr>
      </w:pPr>
      <w:r>
        <w:rPr>
          <w:szCs w:val="24"/>
        </w:rPr>
        <w:t xml:space="preserve"> </w:t>
      </w:r>
    </w:p>
    <w:p w:rsidR="00CF4026" w:rsidRPr="00E36E77" w:rsidRDefault="00CF4026" w:rsidP="00CF4026">
      <w:pPr>
        <w:ind w:firstLine="709"/>
        <w:jc w:val="both"/>
        <w:rPr>
          <w:b w:val="0"/>
        </w:rPr>
      </w:pPr>
      <w:r w:rsidRPr="00CF4026">
        <w:rPr>
          <w:b w:val="0"/>
        </w:rPr>
        <w:t>В  целях  приведения  муницип</w:t>
      </w:r>
      <w:r w:rsidR="00E36E77">
        <w:rPr>
          <w:b w:val="0"/>
        </w:rPr>
        <w:t xml:space="preserve">альных  правовых  актов </w:t>
      </w:r>
      <w:r w:rsidR="00E36E77" w:rsidRPr="00E36E77">
        <w:rPr>
          <w:b w:val="0"/>
        </w:rPr>
        <w:t xml:space="preserve">городского округа Эгвекинот </w:t>
      </w:r>
      <w:r w:rsidRPr="00E36E77">
        <w:rPr>
          <w:b w:val="0"/>
        </w:rPr>
        <w:t>в  соответствие  с  требованиями законодательства Российской Федерации</w:t>
      </w:r>
      <w:r w:rsidR="009A0549">
        <w:rPr>
          <w:b w:val="0"/>
          <w:szCs w:val="24"/>
        </w:rPr>
        <w:t>:</w:t>
      </w:r>
      <w:r w:rsidRPr="00E36E77">
        <w:rPr>
          <w:b w:val="0"/>
          <w:szCs w:val="24"/>
        </w:rPr>
        <w:t xml:space="preserve"> </w:t>
      </w:r>
    </w:p>
    <w:p w:rsidR="00CF4026" w:rsidRPr="00E36E77" w:rsidRDefault="00CF4026" w:rsidP="00CF4026">
      <w:pPr>
        <w:tabs>
          <w:tab w:val="left" w:pos="-142"/>
        </w:tabs>
        <w:rPr>
          <w:b w:val="0"/>
          <w:szCs w:val="24"/>
        </w:rPr>
      </w:pPr>
    </w:p>
    <w:p w:rsidR="00CF4026" w:rsidRPr="00CF4026" w:rsidRDefault="00CF4026" w:rsidP="00CF402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CF4026">
        <w:rPr>
          <w:b w:val="0"/>
          <w:szCs w:val="24"/>
        </w:rPr>
        <w:t xml:space="preserve">Признать утратившими силу следующие Распоряжения Главы </w:t>
      </w:r>
      <w:r>
        <w:rPr>
          <w:b w:val="0"/>
          <w:szCs w:val="24"/>
        </w:rPr>
        <w:t>городского округа Эгвекинот</w:t>
      </w:r>
      <w:r w:rsidRPr="00CF4026">
        <w:rPr>
          <w:b w:val="0"/>
          <w:szCs w:val="24"/>
        </w:rPr>
        <w:t>:</w:t>
      </w:r>
    </w:p>
    <w:p w:rsidR="009A0549" w:rsidRDefault="009A0549" w:rsidP="009A0549">
      <w:pPr>
        <w:pStyle w:val="a7"/>
        <w:tabs>
          <w:tab w:val="left" w:pos="1100"/>
        </w:tabs>
        <w:ind w:left="0" w:firstLine="720"/>
        <w:jc w:val="both"/>
        <w:rPr>
          <w:b w:val="0"/>
        </w:rPr>
      </w:pPr>
      <w:proofErr w:type="gramStart"/>
      <w:r>
        <w:rPr>
          <w:b w:val="0"/>
          <w:szCs w:val="24"/>
        </w:rPr>
        <w:t xml:space="preserve">1) </w:t>
      </w:r>
      <w:r w:rsidR="00993985" w:rsidRPr="00993985">
        <w:rPr>
          <w:b w:val="0"/>
          <w:szCs w:val="24"/>
        </w:rPr>
        <w:t xml:space="preserve">от 31 января 2019 г. № 4-рг «Об </w:t>
      </w:r>
      <w:r w:rsidR="00993985" w:rsidRPr="00993985">
        <w:rPr>
          <w:b w:val="0"/>
        </w:rPr>
        <w:t xml:space="preserve">утверждении списков жителей городского округа Эгвекинот Чукотского автономного округа, состоящих на учёте на получение единовременных социальных выплат за счёт средств федерального бюджета на приобретение или строительство жилых помещений в благоприятных регионах проживания Российской Федерации в соответствии с Федеральным законом от 25 октября 2002 года </w:t>
      </w:r>
      <w:r>
        <w:rPr>
          <w:b w:val="0"/>
        </w:rPr>
        <w:t xml:space="preserve">     </w:t>
      </w:r>
      <w:r w:rsidR="00993985" w:rsidRPr="00993985">
        <w:rPr>
          <w:b w:val="0"/>
        </w:rPr>
        <w:t>№ 125-ФЗ «О жилищных субсидиях гражданам,  выезжающим  из  районов</w:t>
      </w:r>
      <w:proofErr w:type="gramEnd"/>
      <w:r w:rsidR="00993985" w:rsidRPr="00993985">
        <w:rPr>
          <w:b w:val="0"/>
        </w:rPr>
        <w:t xml:space="preserve"> Крайнего Севера и приравненных  к ним  местностей» по категориям, по состоянию на 1 января </w:t>
      </w:r>
      <w:r>
        <w:rPr>
          <w:b w:val="0"/>
        </w:rPr>
        <w:t xml:space="preserve">   2019 г.</w:t>
      </w:r>
      <w:r w:rsidR="00993985" w:rsidRPr="00993985">
        <w:rPr>
          <w:b w:val="0"/>
        </w:rPr>
        <w:t>»;</w:t>
      </w:r>
    </w:p>
    <w:p w:rsidR="009A0549" w:rsidRDefault="009A0549" w:rsidP="009A0549">
      <w:pPr>
        <w:pStyle w:val="a7"/>
        <w:tabs>
          <w:tab w:val="left" w:pos="1100"/>
        </w:tabs>
        <w:ind w:left="0" w:firstLine="720"/>
        <w:jc w:val="both"/>
        <w:rPr>
          <w:b w:val="0"/>
        </w:rPr>
      </w:pPr>
      <w:r>
        <w:rPr>
          <w:b w:val="0"/>
        </w:rPr>
        <w:t xml:space="preserve">2) </w:t>
      </w:r>
      <w:r w:rsidR="00CF4026" w:rsidRPr="00CF4026">
        <w:rPr>
          <w:b w:val="0"/>
          <w:szCs w:val="24"/>
        </w:rPr>
        <w:t xml:space="preserve">от 31 января 2019 г. № 5-рг «Об </w:t>
      </w:r>
      <w:r w:rsidR="00CF4026" w:rsidRPr="00CF4026">
        <w:rPr>
          <w:b w:val="0"/>
        </w:rPr>
        <w:t xml:space="preserve">утверждение списков </w:t>
      </w:r>
      <w:r w:rsidR="00CF4026" w:rsidRPr="00CF4026">
        <w:rPr>
          <w:b w:val="0"/>
          <w:bCs/>
        </w:rPr>
        <w:t xml:space="preserve">жителей городского округа Эгвекинот, состоящих на учете нуждающихся в жилых помещениях, предоставляемых по договорам социального найма, по состоянию на </w:t>
      </w:r>
      <w:r w:rsidR="00CF4026" w:rsidRPr="00CF4026">
        <w:rPr>
          <w:b w:val="0"/>
        </w:rPr>
        <w:t>1 января 2019 г.»;</w:t>
      </w:r>
    </w:p>
    <w:p w:rsidR="009A0549" w:rsidRDefault="009A0549" w:rsidP="009A0549">
      <w:pPr>
        <w:pStyle w:val="a7"/>
        <w:tabs>
          <w:tab w:val="left" w:pos="1100"/>
        </w:tabs>
        <w:ind w:left="0" w:firstLine="720"/>
        <w:jc w:val="both"/>
        <w:rPr>
          <w:b w:val="0"/>
        </w:rPr>
      </w:pPr>
      <w:proofErr w:type="gramStart"/>
      <w:r>
        <w:rPr>
          <w:b w:val="0"/>
        </w:rPr>
        <w:t xml:space="preserve">3) </w:t>
      </w:r>
      <w:r w:rsidR="00E36E77" w:rsidRPr="00CF4026">
        <w:rPr>
          <w:b w:val="0"/>
          <w:szCs w:val="24"/>
        </w:rPr>
        <w:t xml:space="preserve">от 31 января 2019 г. № </w:t>
      </w:r>
      <w:r w:rsidR="00993985">
        <w:rPr>
          <w:b w:val="0"/>
          <w:szCs w:val="24"/>
        </w:rPr>
        <w:t>6</w:t>
      </w:r>
      <w:r w:rsidR="00E36E77" w:rsidRPr="00CF4026">
        <w:rPr>
          <w:b w:val="0"/>
          <w:szCs w:val="24"/>
        </w:rPr>
        <w:t>-рг</w:t>
      </w:r>
      <w:r w:rsidR="00E36E77">
        <w:rPr>
          <w:b w:val="0"/>
          <w:szCs w:val="24"/>
        </w:rPr>
        <w:t xml:space="preserve"> «</w:t>
      </w:r>
      <w:r w:rsidR="00E36E77" w:rsidRPr="00700F71">
        <w:rPr>
          <w:b w:val="0"/>
          <w:szCs w:val="24"/>
        </w:rPr>
        <w:t xml:space="preserve">Об </w:t>
      </w:r>
      <w:r w:rsidR="00E36E77" w:rsidRPr="00700F71">
        <w:rPr>
          <w:b w:val="0"/>
        </w:rPr>
        <w:t>утверждени</w:t>
      </w:r>
      <w:r w:rsidR="00E36E77">
        <w:rPr>
          <w:b w:val="0"/>
        </w:rPr>
        <w:t>и</w:t>
      </w:r>
      <w:r w:rsidR="00E36E77" w:rsidRPr="00700F71">
        <w:rPr>
          <w:b w:val="0"/>
        </w:rPr>
        <w:t xml:space="preserve"> </w:t>
      </w:r>
      <w:r w:rsidR="00E36E77">
        <w:rPr>
          <w:b w:val="0"/>
        </w:rPr>
        <w:t>С</w:t>
      </w:r>
      <w:r w:rsidR="00E36E77" w:rsidRPr="00700F71">
        <w:rPr>
          <w:b w:val="0"/>
        </w:rPr>
        <w:t>писка жителей городского округа Эгвекинот Чукотского автономного округа, состоящих на учете на  получение единовременных социальных выплат за счет средств федерального бюджета на приобретение жилых помещений в благоприятных регионах проживания Российской Федерации в соответствии с Федераль</w:t>
      </w:r>
      <w:r>
        <w:rPr>
          <w:b w:val="0"/>
        </w:rPr>
        <w:t>ным законом от 17 июля 2011 г.</w:t>
      </w:r>
      <w:r w:rsidR="00E36E77" w:rsidRPr="00700F71">
        <w:rPr>
          <w:b w:val="0"/>
        </w:rPr>
        <w:t xml:space="preserve"> № 211-ФЗ «О жилищных субсидиях гражданам, выезжающим из закрывающихся населенных пунктов</w:t>
      </w:r>
      <w:proofErr w:type="gramEnd"/>
      <w:r w:rsidR="00E36E77" w:rsidRPr="00700F71">
        <w:rPr>
          <w:b w:val="0"/>
        </w:rPr>
        <w:t xml:space="preserve"> в районах Крайнего Севера и приравненных к ним местностях»</w:t>
      </w:r>
      <w:r w:rsidR="00E36E77">
        <w:rPr>
          <w:b w:val="0"/>
        </w:rPr>
        <w:t>,</w:t>
      </w:r>
      <w:r w:rsidR="00E36E77" w:rsidRPr="00700F71">
        <w:rPr>
          <w:b w:val="0"/>
        </w:rPr>
        <w:t xml:space="preserve"> по состоянию на 1 января 201</w:t>
      </w:r>
      <w:r w:rsidR="00E36E77">
        <w:rPr>
          <w:b w:val="0"/>
        </w:rPr>
        <w:t>9</w:t>
      </w:r>
      <w:r>
        <w:rPr>
          <w:b w:val="0"/>
        </w:rPr>
        <w:t xml:space="preserve"> г.</w:t>
      </w:r>
      <w:r w:rsidR="00E36E77">
        <w:rPr>
          <w:b w:val="0"/>
        </w:rPr>
        <w:t>»;</w:t>
      </w:r>
    </w:p>
    <w:p w:rsidR="00CF4026" w:rsidRPr="009A0549" w:rsidRDefault="009A0549" w:rsidP="009A0549">
      <w:pPr>
        <w:pStyle w:val="a7"/>
        <w:tabs>
          <w:tab w:val="left" w:pos="1100"/>
        </w:tabs>
        <w:ind w:left="0" w:firstLine="720"/>
        <w:jc w:val="both"/>
        <w:rPr>
          <w:b w:val="0"/>
        </w:rPr>
      </w:pPr>
      <w:r>
        <w:rPr>
          <w:b w:val="0"/>
        </w:rPr>
        <w:t xml:space="preserve">4) </w:t>
      </w:r>
      <w:r w:rsidR="00CF4026" w:rsidRPr="00CF4026">
        <w:rPr>
          <w:b w:val="0"/>
          <w:szCs w:val="24"/>
        </w:rPr>
        <w:t xml:space="preserve">от </w:t>
      </w:r>
      <w:r w:rsidR="00CF4026">
        <w:rPr>
          <w:b w:val="0"/>
          <w:szCs w:val="24"/>
        </w:rPr>
        <w:t>11 июня 2019</w:t>
      </w:r>
      <w:r w:rsidR="00CF4026" w:rsidRPr="00CF4026">
        <w:rPr>
          <w:b w:val="0"/>
          <w:szCs w:val="24"/>
        </w:rPr>
        <w:t xml:space="preserve"> г. № </w:t>
      </w:r>
      <w:r w:rsidR="00CF4026">
        <w:rPr>
          <w:b w:val="0"/>
          <w:szCs w:val="24"/>
        </w:rPr>
        <w:t>42</w:t>
      </w:r>
      <w:r w:rsidR="00CF4026" w:rsidRPr="00CF4026">
        <w:rPr>
          <w:b w:val="0"/>
          <w:szCs w:val="24"/>
        </w:rPr>
        <w:t>-рг «</w:t>
      </w:r>
      <w:r w:rsidR="00CF4026" w:rsidRPr="001F1C78">
        <w:rPr>
          <w:b w:val="0"/>
          <w:szCs w:val="24"/>
        </w:rPr>
        <w:t>О</w:t>
      </w:r>
      <w:r w:rsidR="00CF4026">
        <w:rPr>
          <w:b w:val="0"/>
          <w:szCs w:val="24"/>
        </w:rPr>
        <w:t xml:space="preserve">б </w:t>
      </w:r>
      <w:r w:rsidR="00CF4026">
        <w:rPr>
          <w:b w:val="0"/>
        </w:rPr>
        <w:t>утверждении</w:t>
      </w:r>
      <w:r w:rsidR="00CF4026" w:rsidRPr="001F1C78">
        <w:rPr>
          <w:b w:val="0"/>
        </w:rPr>
        <w:t xml:space="preserve"> списков </w:t>
      </w:r>
      <w:r w:rsidR="00CF4026">
        <w:rPr>
          <w:b w:val="0"/>
          <w:bCs/>
        </w:rPr>
        <w:t>жителей</w:t>
      </w:r>
      <w:r w:rsidR="00CF4026" w:rsidRPr="001F1C78">
        <w:rPr>
          <w:b w:val="0"/>
          <w:bCs/>
        </w:rPr>
        <w:t xml:space="preserve"> </w:t>
      </w:r>
      <w:r w:rsidR="00CF4026">
        <w:rPr>
          <w:b w:val="0"/>
          <w:bCs/>
        </w:rPr>
        <w:t xml:space="preserve">городского округа Эгвекинот, </w:t>
      </w:r>
      <w:r w:rsidR="00CF4026" w:rsidRPr="001F1C78">
        <w:rPr>
          <w:b w:val="0"/>
          <w:bCs/>
        </w:rPr>
        <w:t>состоящих на учете</w:t>
      </w:r>
      <w:r w:rsidR="00CF4026">
        <w:rPr>
          <w:b w:val="0"/>
          <w:bCs/>
        </w:rPr>
        <w:t xml:space="preserve"> </w:t>
      </w:r>
      <w:r w:rsidR="00CF4026" w:rsidRPr="001F1C78">
        <w:rPr>
          <w:b w:val="0"/>
          <w:bCs/>
        </w:rPr>
        <w:t>нуждающихся в жилых помещениях,</w:t>
      </w:r>
      <w:r w:rsidR="00CF4026">
        <w:rPr>
          <w:b w:val="0"/>
          <w:bCs/>
        </w:rPr>
        <w:t xml:space="preserve"> </w:t>
      </w:r>
      <w:r w:rsidR="00CF4026" w:rsidRPr="001F1C78">
        <w:rPr>
          <w:b w:val="0"/>
          <w:bCs/>
        </w:rPr>
        <w:t>предоставляемых по договорам</w:t>
      </w:r>
      <w:r w:rsidR="00CF4026">
        <w:rPr>
          <w:b w:val="0"/>
          <w:bCs/>
        </w:rPr>
        <w:t xml:space="preserve"> социального найма, </w:t>
      </w:r>
      <w:r w:rsidR="00CF4026" w:rsidRPr="00AF3D56">
        <w:rPr>
          <w:b w:val="0"/>
          <w:bCs/>
        </w:rPr>
        <w:t xml:space="preserve">имеющих право </w:t>
      </w:r>
      <w:r w:rsidR="00CF4026">
        <w:rPr>
          <w:b w:val="0"/>
          <w:bCs/>
        </w:rPr>
        <w:t xml:space="preserve">на внеочередное получение жилых </w:t>
      </w:r>
      <w:r w:rsidR="00CF4026" w:rsidRPr="00AF3D56">
        <w:rPr>
          <w:b w:val="0"/>
          <w:bCs/>
        </w:rPr>
        <w:t>помещений</w:t>
      </w:r>
      <w:r w:rsidR="00CF4026" w:rsidRPr="00CF4026">
        <w:rPr>
          <w:b w:val="0"/>
          <w:szCs w:val="24"/>
        </w:rPr>
        <w:t>».</w:t>
      </w:r>
    </w:p>
    <w:p w:rsidR="00E36E77" w:rsidRPr="00E36E77" w:rsidRDefault="00E36E77" w:rsidP="00B5708B">
      <w:pPr>
        <w:tabs>
          <w:tab w:val="left" w:pos="1100"/>
        </w:tabs>
        <w:jc w:val="both"/>
        <w:rPr>
          <w:b w:val="0"/>
          <w:bCs/>
        </w:rPr>
      </w:pPr>
    </w:p>
    <w:p w:rsidR="009A0549" w:rsidRPr="00B5708B" w:rsidRDefault="009A0549" w:rsidP="009A0549">
      <w:pPr>
        <w:tabs>
          <w:tab w:val="left" w:pos="1100"/>
          <w:tab w:val="left" w:pos="1134"/>
        </w:tabs>
        <w:ind w:firstLine="709"/>
        <w:jc w:val="both"/>
        <w:rPr>
          <w:b w:val="0"/>
          <w:szCs w:val="24"/>
        </w:rPr>
      </w:pPr>
      <w:r w:rsidRPr="00B5708B">
        <w:rPr>
          <w:b w:val="0"/>
          <w:szCs w:val="24"/>
        </w:rPr>
        <w:t>2. Настоящее распоряжение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и информационно-телекоммуникационной сети «Интернет» и вступает в силу со дня его обнародования.</w:t>
      </w:r>
    </w:p>
    <w:p w:rsidR="00CF4026" w:rsidRPr="00CF4026" w:rsidRDefault="00CF4026" w:rsidP="00CF4026">
      <w:pPr>
        <w:tabs>
          <w:tab w:val="left" w:pos="993"/>
        </w:tabs>
        <w:ind w:firstLineChars="709" w:firstLine="1702"/>
        <w:jc w:val="both"/>
        <w:rPr>
          <w:b w:val="0"/>
          <w:szCs w:val="24"/>
        </w:rPr>
      </w:pPr>
    </w:p>
    <w:p w:rsidR="00CF4026" w:rsidRPr="00E36E77" w:rsidRDefault="00CF4026" w:rsidP="00E36E77">
      <w:pPr>
        <w:tabs>
          <w:tab w:val="left" w:pos="-5103"/>
          <w:tab w:val="left" w:pos="709"/>
        </w:tabs>
        <w:ind w:firstLine="709"/>
        <w:jc w:val="both"/>
        <w:rPr>
          <w:szCs w:val="24"/>
        </w:rPr>
      </w:pPr>
      <w:r w:rsidRPr="00CF4026">
        <w:rPr>
          <w:b w:val="0"/>
        </w:rPr>
        <w:t xml:space="preserve">3. </w:t>
      </w:r>
      <w:r w:rsidRPr="00CF4026">
        <w:rPr>
          <w:b w:val="0"/>
          <w:szCs w:val="24"/>
        </w:rPr>
        <w:t xml:space="preserve">Контроль исполнения настоящего </w:t>
      </w:r>
      <w:r>
        <w:rPr>
          <w:b w:val="0"/>
          <w:bCs/>
          <w:szCs w:val="24"/>
          <w:lang w:eastAsia="en-US"/>
        </w:rPr>
        <w:t>распоряжения</w:t>
      </w:r>
      <w:r w:rsidRPr="00CF4026">
        <w:rPr>
          <w:b w:val="0"/>
          <w:szCs w:val="24"/>
        </w:rPr>
        <w:t xml:space="preserve">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E36E77" w:rsidRDefault="00E36E77" w:rsidP="00CF4026">
      <w:pPr>
        <w:tabs>
          <w:tab w:val="left" w:pos="660"/>
          <w:tab w:val="right" w:pos="9355"/>
        </w:tabs>
        <w:jc w:val="right"/>
        <w:rPr>
          <w:b w:val="0"/>
          <w:szCs w:val="24"/>
        </w:rPr>
      </w:pPr>
    </w:p>
    <w:p w:rsidR="0057390A" w:rsidRDefault="00CF4026" w:rsidP="001A6412">
      <w:pPr>
        <w:tabs>
          <w:tab w:val="left" w:pos="660"/>
          <w:tab w:val="right" w:pos="9355"/>
        </w:tabs>
        <w:jc w:val="right"/>
      </w:pPr>
      <w:r>
        <w:rPr>
          <w:b w:val="0"/>
          <w:szCs w:val="24"/>
        </w:rPr>
        <w:t xml:space="preserve"> </w:t>
      </w:r>
      <w:r w:rsidRPr="00D55BFD">
        <w:rPr>
          <w:b w:val="0"/>
          <w:szCs w:val="24"/>
        </w:rPr>
        <w:tab/>
      </w:r>
      <w:r w:rsidR="001A6412">
        <w:rPr>
          <w:szCs w:val="24"/>
        </w:rPr>
        <w:t xml:space="preserve">Р.В. </w:t>
      </w:r>
      <w:proofErr w:type="spellStart"/>
      <w:r w:rsidR="001A6412">
        <w:rPr>
          <w:szCs w:val="24"/>
        </w:rPr>
        <w:t>Коркишко</w:t>
      </w:r>
      <w:proofErr w:type="spellEnd"/>
    </w:p>
    <w:sectPr w:rsidR="0057390A" w:rsidSect="001A64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686"/>
    <w:multiLevelType w:val="hybridMultilevel"/>
    <w:tmpl w:val="991C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4FE41613"/>
    <w:multiLevelType w:val="hybridMultilevel"/>
    <w:tmpl w:val="B358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09D8"/>
    <w:multiLevelType w:val="multilevel"/>
    <w:tmpl w:val="D6868C56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4026"/>
    <w:rsid w:val="001250E5"/>
    <w:rsid w:val="001A6412"/>
    <w:rsid w:val="002379F9"/>
    <w:rsid w:val="0057390A"/>
    <w:rsid w:val="0070421F"/>
    <w:rsid w:val="00765513"/>
    <w:rsid w:val="00993985"/>
    <w:rsid w:val="009A0549"/>
    <w:rsid w:val="00A11092"/>
    <w:rsid w:val="00B5708B"/>
    <w:rsid w:val="00CF4026"/>
    <w:rsid w:val="00DE1FBE"/>
    <w:rsid w:val="00DF7D18"/>
    <w:rsid w:val="00E36E77"/>
    <w:rsid w:val="00F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4026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40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40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0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4026"/>
    <w:pPr>
      <w:jc w:val="both"/>
    </w:pPr>
    <w:rPr>
      <w:b w:val="0"/>
    </w:rPr>
  </w:style>
  <w:style w:type="character" w:customStyle="1" w:styleId="30">
    <w:name w:val="Основной текст 3 Знак"/>
    <w:basedOn w:val="a0"/>
    <w:link w:val="3"/>
    <w:semiHidden/>
    <w:rsid w:val="00CF40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26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Бабич Юлия Вадимовна</cp:lastModifiedBy>
  <cp:revision>10</cp:revision>
  <dcterms:created xsi:type="dcterms:W3CDTF">2020-01-16T03:10:00Z</dcterms:created>
  <dcterms:modified xsi:type="dcterms:W3CDTF">2020-01-29T04:13:00Z</dcterms:modified>
</cp:coreProperties>
</file>