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91" w:rsidRPr="00543DE4" w:rsidRDefault="001F7C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от 1 июля 2016 г. N 367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543DE4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АКТА ПРОВЕРКИ СОБЛЮДЕНИЯ ТРУДОВОГО ЗАКОНОДАТЕЛЬСТВА И ИНЫХ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 ОРГАНИЗАЦИЯХ, ПОДВЕДОМСТВЕННЫХ ОРГАНАМ ИСПОЛНИТЕЛЬНОЙ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ВЛАСТИ ЧУКОТСКОГО АВТОНОМНОГО ОКРУГА И ОРГАНАМ МЕСТНОГО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ЧУКОТСКОГО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АВТОНОМНОГО ОКРУГА</w:t>
      </w:r>
    </w:p>
    <w:p w:rsidR="001F7C91" w:rsidRPr="00E85749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E85749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1F7C91" w:rsidRPr="00E85749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Руководитель органа,</w:t>
      </w:r>
    </w:p>
    <w:p w:rsidR="001F7C91" w:rsidRPr="00E85749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осуществляющего</w:t>
      </w:r>
    </w:p>
    <w:p w:rsidR="001F7C91" w:rsidRPr="00E85749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ведомственный контроль</w:t>
      </w:r>
    </w:p>
    <w:p w:rsidR="001F7C91" w:rsidRPr="00E85749" w:rsidRDefault="000D3E4F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857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4801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9E02EE" w:rsidRPr="00E85749">
        <w:rPr>
          <w:rFonts w:ascii="Times New Roman" w:hAnsi="Times New Roman" w:cs="Times New Roman"/>
          <w:sz w:val="24"/>
          <w:szCs w:val="24"/>
          <w:u w:val="single"/>
        </w:rPr>
        <w:t>Зеленская Н.М.</w:t>
      </w:r>
      <w:r w:rsidR="00524801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E85749" w:rsidRDefault="001F7C91" w:rsidP="000D3E4F">
      <w:pPr>
        <w:spacing w:after="1" w:line="20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1F7C91" w:rsidRPr="00E85749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7C91" w:rsidRPr="00E85749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</w:t>
      </w:r>
      <w:r w:rsidR="00D836BA" w:rsidRPr="00E8574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A680D" w:rsidRPr="00E8574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039BE" w:rsidRPr="00E85749">
        <w:rPr>
          <w:rFonts w:ascii="Times New Roman" w:hAnsi="Times New Roman" w:cs="Times New Roman"/>
          <w:sz w:val="24"/>
          <w:szCs w:val="24"/>
        </w:rPr>
        <w:t>" мая</w:t>
      </w:r>
      <w:r w:rsidR="00DA680D" w:rsidRPr="00E85749">
        <w:rPr>
          <w:rFonts w:ascii="Times New Roman" w:hAnsi="Times New Roman" w:cs="Times New Roman"/>
          <w:sz w:val="24"/>
          <w:szCs w:val="24"/>
        </w:rPr>
        <w:t xml:space="preserve"> 2021</w:t>
      </w:r>
      <w:r w:rsidRPr="00E857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7C91" w:rsidRPr="00E85749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E85749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5749">
        <w:rPr>
          <w:rFonts w:ascii="Times New Roman" w:hAnsi="Times New Roman" w:cs="Times New Roman"/>
          <w:sz w:val="24"/>
          <w:szCs w:val="24"/>
          <w:u w:val="single"/>
        </w:rPr>
        <w:tab/>
        <w:t>У</w:t>
      </w:r>
      <w:r w:rsidR="009E02EE" w:rsidRPr="00E85749">
        <w:rPr>
          <w:rFonts w:ascii="Times New Roman" w:hAnsi="Times New Roman" w:cs="Times New Roman"/>
          <w:sz w:val="24"/>
          <w:szCs w:val="24"/>
          <w:u w:val="single"/>
        </w:rPr>
        <w:t>правление социальной политики</w:t>
      </w:r>
      <w:r w:rsidR="001F7C91" w:rsidRPr="00E85749">
        <w:rPr>
          <w:rFonts w:ascii="Times New Roman" w:hAnsi="Times New Roman" w:cs="Times New Roman"/>
          <w:sz w:val="24"/>
          <w:szCs w:val="24"/>
          <w:u w:val="single"/>
        </w:rPr>
        <w:t xml:space="preserve">   "</w:t>
      </w:r>
      <w:r w:rsidR="00196E9C" w:rsidRPr="00E85749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1F7C91" w:rsidRPr="00E8574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24801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9BE" w:rsidRPr="00E85749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524801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="001F7C91" w:rsidRPr="00E8574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96E9C" w:rsidRPr="00E85749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1F7C91" w:rsidRPr="00E85749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1B1BAF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="001F7C91" w:rsidRPr="00E8574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2C52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E85749" w:rsidRDefault="009E02E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 xml:space="preserve">   </w:t>
      </w:r>
      <w:r w:rsidR="001F7C91" w:rsidRPr="00E85749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(дата составления акта)</w:t>
      </w:r>
    </w:p>
    <w:p w:rsidR="001F7C91" w:rsidRPr="00E85749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  <w:u w:val="single"/>
        </w:rPr>
        <w:tab/>
        <w:t>1</w:t>
      </w:r>
      <w:r w:rsidR="00D836BA" w:rsidRPr="00E8574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E02EE" w:rsidRPr="00E85749">
        <w:rPr>
          <w:rFonts w:ascii="Times New Roman" w:hAnsi="Times New Roman" w:cs="Times New Roman"/>
          <w:sz w:val="24"/>
          <w:szCs w:val="24"/>
          <w:u w:val="single"/>
        </w:rPr>
        <w:t>.00</w:t>
      </w:r>
      <w:r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E85749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 xml:space="preserve">         (время составления акта)</w:t>
      </w:r>
    </w:p>
    <w:p w:rsidR="001F7C91" w:rsidRPr="00E85749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E85749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5749">
        <w:rPr>
          <w:rFonts w:ascii="Times New Roman" w:hAnsi="Times New Roman" w:cs="Times New Roman"/>
          <w:sz w:val="24"/>
          <w:szCs w:val="24"/>
        </w:rPr>
        <w:t>Акт проверки N</w:t>
      </w:r>
      <w:r w:rsidR="00BB2B74" w:rsidRPr="00E85749">
        <w:rPr>
          <w:rFonts w:ascii="Times New Roman" w:hAnsi="Times New Roman" w:cs="Times New Roman"/>
          <w:sz w:val="24"/>
          <w:szCs w:val="24"/>
        </w:rPr>
        <w:t xml:space="preserve">   </w:t>
      </w:r>
      <w:r w:rsidR="009039BE" w:rsidRPr="00E85749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1F7C91" w:rsidRPr="00E85749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>соблюдения трудового законодательства и иных</w:t>
      </w:r>
    </w:p>
    <w:p w:rsidR="001F7C91" w:rsidRPr="00E85749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</w:p>
    <w:p w:rsidR="001F7C91" w:rsidRPr="00E85749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>трудового права в</w:t>
      </w:r>
    </w:p>
    <w:p w:rsidR="009E02EE" w:rsidRPr="00E85749" w:rsidRDefault="009E02EE" w:rsidP="0027217D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71" w:rsidRPr="00996D71" w:rsidRDefault="009E02EE" w:rsidP="002721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749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муниципальном</w:t>
      </w:r>
      <w:r w:rsidR="009039BE" w:rsidRPr="00E857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автономном  </w:t>
      </w:r>
      <w:proofErr w:type="gramStart"/>
      <w:r w:rsidR="009039BE" w:rsidRPr="00E85749">
        <w:rPr>
          <w:rFonts w:ascii="Times New Roman" w:hAnsi="Times New Roman" w:cs="Times New Roman"/>
          <w:b/>
          <w:sz w:val="24"/>
          <w:szCs w:val="24"/>
          <w:u w:val="single"/>
        </w:rPr>
        <w:t>учреждении</w:t>
      </w:r>
      <w:proofErr w:type="gramEnd"/>
      <w:r w:rsidR="009039BE" w:rsidRPr="00E857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культуры</w:t>
      </w:r>
      <w:r w:rsidR="00996D71" w:rsidRPr="00996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36BA" w:rsidRPr="00E857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7C91" w:rsidRPr="00E85749" w:rsidRDefault="00D836BA" w:rsidP="002721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74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039BE" w:rsidRPr="00E85749">
        <w:rPr>
          <w:rFonts w:ascii="Times New Roman" w:hAnsi="Times New Roman" w:cs="Times New Roman"/>
          <w:b/>
          <w:sz w:val="24"/>
          <w:szCs w:val="24"/>
          <w:u w:val="single"/>
        </w:rPr>
        <w:t>Краеведческий музей</w:t>
      </w:r>
      <w:r w:rsidR="0027217D" w:rsidRPr="00E857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округа Эгвекинот»                                               (</w:t>
      </w:r>
      <w:r w:rsidR="001F7C91" w:rsidRPr="00E85749">
        <w:rPr>
          <w:rFonts w:ascii="Times New Roman" w:hAnsi="Times New Roman" w:cs="Times New Roman"/>
          <w:b/>
          <w:sz w:val="24"/>
          <w:szCs w:val="24"/>
        </w:rPr>
        <w:t>наименование проверяемой организации)</w:t>
      </w:r>
    </w:p>
    <w:p w:rsidR="001F7C91" w:rsidRPr="00E85749" w:rsidRDefault="001F7C91" w:rsidP="0027217D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2EE" w:rsidRPr="00E85749" w:rsidRDefault="00402C52" w:rsidP="00402C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  <w:t>У</w:t>
      </w:r>
      <w:r w:rsidR="009E02EE" w:rsidRPr="00E85749">
        <w:rPr>
          <w:rFonts w:ascii="Times New Roman" w:eastAsia="Calibri" w:hAnsi="Times New Roman" w:cs="Times New Roman"/>
          <w:sz w:val="24"/>
          <w:szCs w:val="24"/>
          <w:u w:val="single"/>
        </w:rPr>
        <w:t>правление социальной политики</w:t>
      </w: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1F7C91" w:rsidRPr="00E85749" w:rsidRDefault="001F7C91" w:rsidP="00402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>(наименование органа, осуществляющего ведомственный контроль)</w:t>
      </w:r>
    </w:p>
    <w:p w:rsidR="00402C52" w:rsidRPr="00E85749" w:rsidRDefault="00402C52" w:rsidP="00402C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466CF" w:rsidRPr="00E85749" w:rsidRDefault="00C466CF" w:rsidP="00004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5749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приказа Управления социальной политики </w:t>
      </w:r>
      <w:r w:rsidR="0027217D" w:rsidRPr="00E85749">
        <w:rPr>
          <w:rFonts w:ascii="Times New Roman" w:hAnsi="Times New Roman" w:cs="Times New Roman"/>
          <w:sz w:val="24"/>
          <w:szCs w:val="24"/>
          <w:u w:val="single"/>
        </w:rPr>
        <w:t xml:space="preserve">по основной деятельности </w:t>
      </w:r>
      <w:r w:rsidR="0008437F" w:rsidRPr="00E85749">
        <w:rPr>
          <w:rFonts w:ascii="Times New Roman" w:hAnsi="Times New Roman" w:cs="Times New Roman"/>
          <w:sz w:val="24"/>
          <w:szCs w:val="24"/>
          <w:u w:val="single"/>
        </w:rPr>
        <w:t>от 16 апреля</w:t>
      </w:r>
      <w:r w:rsidR="0027217D" w:rsidRPr="00E85749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Pr="00E85749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 w:rsidR="0008437F" w:rsidRPr="00E85749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E857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«</w:t>
      </w:r>
      <w:r w:rsidR="0027217D"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 проведении </w:t>
      </w: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>плановой документарной проверки « По</w:t>
      </w:r>
      <w:r w:rsidR="00524801"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7217D" w:rsidRPr="00E85749"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соблюдению общих требований по установлению и выплате заработной платы» в</w:t>
      </w:r>
      <w:r w:rsidR="00524801"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муниципальном автономном </w:t>
      </w:r>
      <w:r w:rsidR="0027217D"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учреждении</w:t>
      </w:r>
      <w:r w:rsidR="0008437F"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культуры</w:t>
      </w: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</w:t>
      </w:r>
      <w:r w:rsidR="0008437F" w:rsidRPr="00E85749">
        <w:rPr>
          <w:rFonts w:ascii="Times New Roman" w:eastAsia="Calibri" w:hAnsi="Times New Roman" w:cs="Times New Roman"/>
          <w:sz w:val="24"/>
          <w:szCs w:val="24"/>
          <w:u w:val="single"/>
        </w:rPr>
        <w:t>Краеведческий музей</w:t>
      </w:r>
      <w:r w:rsidR="0027217D"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>городского округа Эгвекинот»</w:t>
      </w:r>
      <w:r w:rsidR="00D836BA"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D836BA"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D836BA"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1F7C91" w:rsidRPr="00E85749" w:rsidRDefault="001F7C91" w:rsidP="00402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>(наименование правового акта с указанием его даты, номера)</w:t>
      </w:r>
    </w:p>
    <w:p w:rsidR="00402C52" w:rsidRPr="00E85749" w:rsidRDefault="00402C52" w:rsidP="00402C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466CF" w:rsidRPr="00E85749" w:rsidRDefault="00C0379C" w:rsidP="00C466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>Колядко Л.В.</w:t>
      </w:r>
      <w:r w:rsidR="00DC1233"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</w:t>
      </w: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консультант</w:t>
      </w:r>
      <w:r w:rsidR="00DA680D"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466CF"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отдела образования и общеотраслевых </w:t>
      </w: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>вопросов_________</w:t>
      </w:r>
    </w:p>
    <w:p w:rsidR="000D3E4F" w:rsidRPr="00E85749" w:rsidRDefault="000D3E4F" w:rsidP="00C466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>Зеленский В.Э. -консультант  отдела образования и общеотраслевых вопросов_________</w:t>
      </w:r>
    </w:p>
    <w:p w:rsidR="00C466CF" w:rsidRPr="00E85749" w:rsidRDefault="00C0379C" w:rsidP="00C03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Мащенко </w:t>
      </w:r>
      <w:r w:rsidR="00C466CF"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Е.С. –</w:t>
      </w:r>
      <w:r w:rsidR="00402C52"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директор МКУ МЦБ </w:t>
      </w:r>
      <w:r w:rsidR="00C466CF"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24801"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0D3E4F" w:rsidRPr="00E85749">
        <w:rPr>
          <w:rFonts w:ascii="Times New Roman" w:eastAsia="Calibri" w:hAnsi="Times New Roman" w:cs="Times New Roman"/>
          <w:sz w:val="24"/>
          <w:szCs w:val="24"/>
          <w:u w:val="single"/>
        </w:rPr>
        <w:t>_________________</w:t>
      </w:r>
    </w:p>
    <w:p w:rsidR="000D3E4F" w:rsidRPr="00E85749" w:rsidRDefault="000D3E4F" w:rsidP="0048776A">
      <w:pPr>
        <w:spacing w:after="0"/>
        <w:jc w:val="both"/>
      </w:pP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Калинина Н.В.- </w:t>
      </w:r>
      <w:r w:rsidRPr="00E85749">
        <w:rPr>
          <w:rFonts w:ascii="Times New Roman" w:hAnsi="Times New Roman" w:cs="Times New Roman"/>
          <w:sz w:val="24"/>
          <w:szCs w:val="24"/>
          <w:u w:val="single"/>
        </w:rPr>
        <w:t>заместитель главного бухгалтера МКУ МЦБ</w:t>
      </w:r>
      <w:r w:rsidRPr="00E85749">
        <w:rPr>
          <w:rFonts w:ascii="Times New Roman" w:hAnsi="Times New Roman" w:cs="Times New Roman"/>
          <w:sz w:val="24"/>
          <w:szCs w:val="24"/>
        </w:rPr>
        <w:t>;</w:t>
      </w: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______________________</w:t>
      </w:r>
    </w:p>
    <w:p w:rsidR="00C466CF" w:rsidRPr="00E85749" w:rsidRDefault="00DC1233" w:rsidP="0048776A">
      <w:pPr>
        <w:spacing w:after="0"/>
        <w:jc w:val="both"/>
      </w:pPr>
      <w:r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Коркишко Я.В. – </w:t>
      </w:r>
      <w:proofErr w:type="spellStart"/>
      <w:r w:rsidR="00C466CF" w:rsidRPr="00E85749">
        <w:rPr>
          <w:rFonts w:ascii="Times New Roman" w:eastAsia="Calibri" w:hAnsi="Times New Roman" w:cs="Times New Roman"/>
          <w:sz w:val="24"/>
          <w:szCs w:val="24"/>
          <w:u w:val="single"/>
        </w:rPr>
        <w:t>документовед</w:t>
      </w:r>
      <w:proofErr w:type="spellEnd"/>
      <w:r w:rsidR="00C466CF"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Управления социальной политики.</w:t>
      </w:r>
      <w:r w:rsidR="00524801"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E8574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1F7C91" w:rsidRPr="00E85749" w:rsidRDefault="001F7C91" w:rsidP="00487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>(фамилия, имя, отчество, должность лица (лиц), осуществлявшего</w:t>
      </w:r>
    </w:p>
    <w:p w:rsidR="001F7C91" w:rsidRPr="00E85749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lastRenderedPageBreak/>
        <w:t>(осуществлявших) проверку)</w:t>
      </w:r>
    </w:p>
    <w:p w:rsidR="001F7C91" w:rsidRPr="00E85749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6AF7" w:rsidRPr="00E85749" w:rsidRDefault="00C10C9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  <w:u w:val="single"/>
        </w:rPr>
        <w:t xml:space="preserve">проведена </w:t>
      </w:r>
      <w:r w:rsidR="00A5148A" w:rsidRPr="00E857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5749">
        <w:rPr>
          <w:rFonts w:ascii="Times New Roman" w:hAnsi="Times New Roman" w:cs="Times New Roman"/>
          <w:sz w:val="24"/>
          <w:szCs w:val="24"/>
          <w:u w:val="single"/>
        </w:rPr>
        <w:t xml:space="preserve">проверка в отношении </w:t>
      </w:r>
      <w:r w:rsidR="00F853D6" w:rsidRPr="00E8574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A5148A" w:rsidRPr="00E857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МАУК </w:t>
      </w:r>
      <w:r w:rsidR="00A5148A" w:rsidRPr="00E85749">
        <w:rPr>
          <w:rFonts w:ascii="Times New Roman" w:eastAsia="Calibri" w:hAnsi="Times New Roman" w:cs="Times New Roman"/>
          <w:sz w:val="24"/>
          <w:szCs w:val="24"/>
          <w:u w:val="single"/>
        </w:rPr>
        <w:t>«Краеведческий музей  городского округа Эгвекинот»</w:t>
      </w:r>
      <w:r w:rsidR="00F853D6" w:rsidRPr="00E8574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="00A5148A" w:rsidRPr="00E85749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1F7C91" w:rsidRPr="00E8574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F7C91" w:rsidRPr="00E85749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>(наименование проверяемой организации)</w:t>
      </w:r>
    </w:p>
    <w:p w:rsidR="0048776A" w:rsidRPr="00E85749" w:rsidRDefault="001F7C91" w:rsidP="00A5148A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5749">
        <w:rPr>
          <w:rFonts w:ascii="Times New Roman" w:hAnsi="Times New Roman" w:cs="Times New Roman"/>
          <w:sz w:val="24"/>
          <w:szCs w:val="24"/>
          <w:u w:val="single"/>
        </w:rPr>
        <w:t>При проведении проверки присутствовали:</w:t>
      </w:r>
      <w:r w:rsidR="0033494C" w:rsidRPr="00E857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2DE5" w:rsidRPr="00E85749">
        <w:rPr>
          <w:rFonts w:ascii="Times New Roman" w:hAnsi="Times New Roman" w:cs="Times New Roman"/>
          <w:sz w:val="24"/>
          <w:szCs w:val="24"/>
          <w:u w:val="single"/>
        </w:rPr>
        <w:t xml:space="preserve"> Рогозина Е.А. </w:t>
      </w:r>
      <w:r w:rsidR="0008437F" w:rsidRPr="00E85749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212DE5" w:rsidRPr="00E85749">
        <w:rPr>
          <w:rFonts w:ascii="Times New Roman" w:hAnsi="Times New Roman" w:cs="Times New Roman"/>
          <w:sz w:val="24"/>
          <w:szCs w:val="24"/>
          <w:u w:val="single"/>
        </w:rPr>
        <w:t>иректор</w:t>
      </w:r>
      <w:r w:rsidR="0008437F" w:rsidRPr="00E857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МАУК </w:t>
      </w:r>
      <w:r w:rsidR="0008437F" w:rsidRPr="00E85749">
        <w:rPr>
          <w:rFonts w:ascii="Times New Roman" w:eastAsia="Calibri" w:hAnsi="Times New Roman" w:cs="Times New Roman"/>
          <w:sz w:val="24"/>
          <w:szCs w:val="24"/>
          <w:u w:val="single"/>
        </w:rPr>
        <w:t>«Краеведческий музей  городского округа Эгвекинот»</w:t>
      </w:r>
      <w:r w:rsidR="00212DE5"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 </w:t>
      </w:r>
      <w:proofErr w:type="spellStart"/>
      <w:r w:rsidR="00212DE5" w:rsidRPr="00E85749">
        <w:rPr>
          <w:rFonts w:ascii="Times New Roman" w:eastAsia="Calibri" w:hAnsi="Times New Roman" w:cs="Times New Roman"/>
          <w:sz w:val="24"/>
          <w:szCs w:val="24"/>
          <w:u w:val="single"/>
        </w:rPr>
        <w:t>Истрашкина</w:t>
      </w:r>
      <w:proofErr w:type="spellEnd"/>
      <w:r w:rsidR="00212DE5"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А.П.</w:t>
      </w:r>
      <w:r w:rsidR="001B1929"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C0F46" w:rsidRPr="00E85749">
        <w:rPr>
          <w:rFonts w:ascii="Times New Roman" w:eastAsia="Calibri" w:hAnsi="Times New Roman" w:cs="Times New Roman"/>
          <w:sz w:val="24"/>
          <w:szCs w:val="24"/>
          <w:u w:val="single"/>
        </w:rPr>
        <w:t>–</w:t>
      </w:r>
      <w:r w:rsidR="001B1929"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40049" w:rsidRPr="00E857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заместитель </w:t>
      </w:r>
      <w:r w:rsidR="001B1929" w:rsidRPr="00E857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директора по АХЧ МАУК </w:t>
      </w:r>
      <w:r w:rsidR="001B1929" w:rsidRPr="00E85749">
        <w:rPr>
          <w:rFonts w:ascii="Times New Roman" w:eastAsia="Calibri" w:hAnsi="Times New Roman" w:cs="Times New Roman"/>
          <w:sz w:val="24"/>
          <w:szCs w:val="24"/>
          <w:u w:val="single"/>
        </w:rPr>
        <w:t>«Краевед</w:t>
      </w:r>
      <w:r w:rsidR="00AC0F46" w:rsidRPr="00E857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ческий музей  городского округа </w:t>
      </w:r>
      <w:r w:rsidR="001B1929" w:rsidRPr="00E85749">
        <w:rPr>
          <w:rFonts w:ascii="Times New Roman" w:eastAsia="Calibri" w:hAnsi="Times New Roman" w:cs="Times New Roman"/>
          <w:sz w:val="24"/>
          <w:szCs w:val="24"/>
          <w:u w:val="single"/>
        </w:rPr>
        <w:t>Эгвекинот»</w:t>
      </w:r>
      <w:r w:rsidR="00D836BA" w:rsidRPr="00E857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</w:t>
      </w:r>
      <w:r w:rsidR="0048776A" w:rsidRPr="00E857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D836BA" w:rsidRPr="00E857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1B1929" w:rsidRPr="00E857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F7C91" w:rsidRPr="00E85749" w:rsidRDefault="00D836BA" w:rsidP="0048776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5749">
        <w:rPr>
          <w:rFonts w:ascii="Times New Roman" w:hAnsi="Times New Roman" w:cs="Times New Roman"/>
          <w:sz w:val="24"/>
          <w:szCs w:val="24"/>
        </w:rPr>
        <w:t>(фа</w:t>
      </w:r>
      <w:r w:rsidR="001F7C91" w:rsidRPr="00E85749">
        <w:rPr>
          <w:rFonts w:ascii="Times New Roman" w:hAnsi="Times New Roman" w:cs="Times New Roman"/>
          <w:sz w:val="24"/>
          <w:szCs w:val="24"/>
        </w:rPr>
        <w:t>милия, имя, отчество, должность руководителя или уполномоченного</w:t>
      </w:r>
    </w:p>
    <w:p w:rsidR="001F7C91" w:rsidRPr="00E85749" w:rsidRDefault="001F7C91" w:rsidP="0048776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>руководителем представителя подведомственной организации, присутствовавшего</w:t>
      </w:r>
    </w:p>
    <w:p w:rsidR="001F7C91" w:rsidRPr="00E85749" w:rsidRDefault="001F7C91" w:rsidP="0048776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>при проведении проверки)</w:t>
      </w:r>
    </w:p>
    <w:p w:rsidR="001F7C91" w:rsidRPr="00E85749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>Проверка проведена в период</w:t>
      </w:r>
    </w:p>
    <w:p w:rsidR="001F7C91" w:rsidRPr="00E85749" w:rsidRDefault="007909A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5749">
        <w:rPr>
          <w:rFonts w:ascii="Times New Roman" w:hAnsi="Times New Roman" w:cs="Times New Roman"/>
          <w:sz w:val="24"/>
          <w:szCs w:val="24"/>
          <w:u w:val="single"/>
        </w:rPr>
        <w:t xml:space="preserve">с 9 </w:t>
      </w:r>
      <w:r w:rsidR="001F7C91" w:rsidRPr="00E85749">
        <w:rPr>
          <w:rFonts w:ascii="Times New Roman" w:hAnsi="Times New Roman" w:cs="Times New Roman"/>
          <w:sz w:val="24"/>
          <w:szCs w:val="24"/>
          <w:u w:val="single"/>
        </w:rPr>
        <w:t xml:space="preserve">ч. </w:t>
      </w:r>
      <w:r w:rsidRPr="00E8574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C0379C" w:rsidRPr="00E85749">
        <w:rPr>
          <w:rFonts w:ascii="Times New Roman" w:hAnsi="Times New Roman" w:cs="Times New Roman"/>
          <w:sz w:val="24"/>
          <w:szCs w:val="24"/>
          <w:u w:val="single"/>
        </w:rPr>
        <w:t xml:space="preserve"> мин. "</w:t>
      </w:r>
      <w:r w:rsidR="00871347" w:rsidRPr="00E85749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1B1929" w:rsidRPr="00E85749">
        <w:rPr>
          <w:rFonts w:ascii="Times New Roman" w:hAnsi="Times New Roman" w:cs="Times New Roman"/>
          <w:sz w:val="24"/>
          <w:szCs w:val="24"/>
          <w:u w:val="single"/>
        </w:rPr>
        <w:t>" мая</w:t>
      </w:r>
      <w:r w:rsidR="00D836BA" w:rsidRPr="00E857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27E8" w:rsidRPr="00E857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1347" w:rsidRPr="00E85749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1F7C91" w:rsidRPr="00E8574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F7C91" w:rsidRPr="00E85749" w:rsidRDefault="0087134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5749">
        <w:rPr>
          <w:rFonts w:ascii="Times New Roman" w:hAnsi="Times New Roman" w:cs="Times New Roman"/>
          <w:sz w:val="24"/>
          <w:szCs w:val="24"/>
          <w:u w:val="single"/>
        </w:rPr>
        <w:t>по 17 ч. 00 мин. "18</w:t>
      </w:r>
      <w:r w:rsidR="001B1929" w:rsidRPr="00E85749">
        <w:rPr>
          <w:rFonts w:ascii="Times New Roman" w:hAnsi="Times New Roman" w:cs="Times New Roman"/>
          <w:sz w:val="24"/>
          <w:szCs w:val="24"/>
          <w:u w:val="single"/>
        </w:rPr>
        <w:t xml:space="preserve"> " мая</w:t>
      </w:r>
      <w:r w:rsidRPr="00E85749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1F7C91" w:rsidRPr="00E8574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C15F7" w:rsidRPr="00E85749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7C91" w:rsidRPr="00E85749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>Продолжительность проверки: _______________</w:t>
      </w:r>
      <w:r w:rsidR="00196E9C" w:rsidRPr="00E85749">
        <w:rPr>
          <w:rFonts w:ascii="Times New Roman" w:hAnsi="Times New Roman" w:cs="Times New Roman"/>
          <w:sz w:val="24"/>
          <w:szCs w:val="24"/>
          <w:u w:val="single"/>
        </w:rPr>
        <w:t>10 (деся</w:t>
      </w:r>
      <w:r w:rsidR="00AC15F7" w:rsidRPr="00E85749">
        <w:rPr>
          <w:rFonts w:ascii="Times New Roman" w:hAnsi="Times New Roman" w:cs="Times New Roman"/>
          <w:sz w:val="24"/>
          <w:szCs w:val="24"/>
          <w:u w:val="single"/>
        </w:rPr>
        <w:t>ть)</w:t>
      </w:r>
      <w:r w:rsidR="006169AE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57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F7C91" w:rsidRPr="00E85749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C1233" w:rsidRPr="00E85749">
        <w:rPr>
          <w:rFonts w:ascii="Times New Roman" w:hAnsi="Times New Roman" w:cs="Times New Roman"/>
          <w:sz w:val="24"/>
          <w:szCs w:val="24"/>
        </w:rPr>
        <w:tab/>
      </w:r>
      <w:r w:rsidR="00DC1233" w:rsidRPr="00E85749">
        <w:rPr>
          <w:rFonts w:ascii="Times New Roman" w:hAnsi="Times New Roman" w:cs="Times New Roman"/>
          <w:sz w:val="24"/>
          <w:szCs w:val="24"/>
        </w:rPr>
        <w:tab/>
      </w:r>
      <w:r w:rsidR="00DC1233" w:rsidRPr="00E85749">
        <w:rPr>
          <w:rFonts w:ascii="Times New Roman" w:hAnsi="Times New Roman" w:cs="Times New Roman"/>
          <w:sz w:val="24"/>
          <w:szCs w:val="24"/>
        </w:rPr>
        <w:tab/>
      </w:r>
      <w:r w:rsidR="00526C5C" w:rsidRPr="00E857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5749">
        <w:rPr>
          <w:rFonts w:ascii="Times New Roman" w:hAnsi="Times New Roman" w:cs="Times New Roman"/>
          <w:sz w:val="24"/>
          <w:szCs w:val="24"/>
        </w:rPr>
        <w:t>(рабочих дней)</w:t>
      </w:r>
    </w:p>
    <w:p w:rsidR="001F7C91" w:rsidRPr="00E85749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E85749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5749">
        <w:rPr>
          <w:rFonts w:ascii="Times New Roman" w:hAnsi="Times New Roman" w:cs="Times New Roman"/>
          <w:sz w:val="24"/>
          <w:szCs w:val="24"/>
          <w:u w:val="single"/>
        </w:rPr>
        <w:t>Место проведения проверки: Управление социальной политики городского округа Эгвекинот</w:t>
      </w:r>
      <w:r w:rsidR="001F7C91" w:rsidRPr="00E8574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69AE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 w:rsidRPr="00E857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E85749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 xml:space="preserve">    В ходе проведения проверки:</w:t>
      </w:r>
    </w:p>
    <w:p w:rsidR="00146E13" w:rsidRPr="00E85749" w:rsidRDefault="001F7C91" w:rsidP="00146E13">
      <w:pPr>
        <w:pStyle w:val="a3"/>
        <w:numPr>
          <w:ilvl w:val="0"/>
          <w:numId w:val="1"/>
        </w:numPr>
      </w:pPr>
      <w:r w:rsidRPr="00E85749">
        <w:rPr>
          <w:rFonts w:ascii="Times New Roman" w:hAnsi="Times New Roman" w:cs="Times New Roman"/>
          <w:sz w:val="24"/>
          <w:szCs w:val="24"/>
        </w:rPr>
        <w:t>выявлены  нарушения  трудового  законодательства и иных нормативных</w:t>
      </w:r>
      <w:r w:rsidR="00997595" w:rsidRPr="00E85749">
        <w:rPr>
          <w:rFonts w:ascii="Times New Roman" w:hAnsi="Times New Roman" w:cs="Times New Roman"/>
          <w:sz w:val="24"/>
          <w:szCs w:val="24"/>
        </w:rPr>
        <w:t xml:space="preserve"> </w:t>
      </w:r>
      <w:r w:rsidRPr="00E85749">
        <w:rPr>
          <w:rFonts w:ascii="Times New Roman" w:hAnsi="Times New Roman" w:cs="Times New Roman"/>
          <w:sz w:val="24"/>
          <w:szCs w:val="24"/>
        </w:rPr>
        <w:t>правовых  актов,  содержащих  нормы  трудового права (с указанием положений</w:t>
      </w:r>
      <w:r w:rsidR="00997595" w:rsidRPr="00E85749">
        <w:rPr>
          <w:rFonts w:ascii="Times New Roman" w:hAnsi="Times New Roman" w:cs="Times New Roman"/>
          <w:sz w:val="24"/>
          <w:szCs w:val="24"/>
        </w:rPr>
        <w:t xml:space="preserve"> </w:t>
      </w:r>
      <w:r w:rsidRPr="00E85749">
        <w:rPr>
          <w:rFonts w:ascii="Times New Roman" w:hAnsi="Times New Roman" w:cs="Times New Roman"/>
          <w:sz w:val="24"/>
          <w:szCs w:val="24"/>
        </w:rPr>
        <w:t>нормативных правовых актов):</w:t>
      </w:r>
      <w:r w:rsidR="0042419B" w:rsidRPr="00E85749">
        <w:t xml:space="preserve">  </w:t>
      </w:r>
    </w:p>
    <w:p w:rsidR="00871347" w:rsidRPr="00E85749" w:rsidRDefault="00871347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b/>
          <w:sz w:val="24"/>
          <w:szCs w:val="24"/>
        </w:rPr>
        <w:t xml:space="preserve">1. Правила </w:t>
      </w:r>
      <w:r w:rsidR="00146E13" w:rsidRPr="00E85749">
        <w:rPr>
          <w:rFonts w:ascii="Times New Roman" w:hAnsi="Times New Roman" w:cs="Times New Roman"/>
          <w:b/>
          <w:sz w:val="24"/>
          <w:szCs w:val="24"/>
        </w:rPr>
        <w:t xml:space="preserve"> внутреннего трудового распорядка</w:t>
      </w:r>
      <w:r w:rsidR="00146E13" w:rsidRPr="00E85749">
        <w:rPr>
          <w:rFonts w:ascii="Times New Roman" w:hAnsi="Times New Roman" w:cs="Times New Roman"/>
          <w:sz w:val="24"/>
          <w:szCs w:val="24"/>
        </w:rPr>
        <w:t xml:space="preserve">: </w:t>
      </w:r>
      <w:r w:rsidRPr="00E85749">
        <w:rPr>
          <w:rFonts w:ascii="Times New Roman" w:hAnsi="Times New Roman" w:cs="Times New Roman"/>
          <w:sz w:val="24"/>
          <w:szCs w:val="24"/>
        </w:rPr>
        <w:t>МАУК «Краеведческий музей городского округа Эгвекинот» содержат отдельные положения, не соответствующие требованиям ТК РФ.</w:t>
      </w:r>
    </w:p>
    <w:p w:rsidR="00871347" w:rsidRPr="00E85749" w:rsidRDefault="00871347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 xml:space="preserve">Вопросы трудовых отношений в учреждении  урегулируются  Правилами внутреннего трудового распорядка в силу положений Трудового кодекса РФ, например </w:t>
      </w:r>
      <w:hyperlink r:id="rId6" w:history="1">
        <w:r w:rsidRPr="00E857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ч. 1 ст. 100</w:t>
        </w:r>
      </w:hyperlink>
      <w:r w:rsidRPr="00E8574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857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ч. 3</w:t>
        </w:r>
      </w:hyperlink>
      <w:r w:rsidRPr="00E8574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857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4 ст. 189</w:t>
        </w:r>
      </w:hyperlink>
      <w:r w:rsidRPr="00E85749">
        <w:rPr>
          <w:rFonts w:ascii="Times New Roman" w:hAnsi="Times New Roman" w:cs="Times New Roman"/>
          <w:sz w:val="24"/>
          <w:szCs w:val="24"/>
        </w:rPr>
        <w:t xml:space="preserve"> ТК РФ, а также специальными нормативными правовыми актам, регулирующими деятельность учреждения. В </w:t>
      </w:r>
      <w:hyperlink r:id="rId9" w:history="1">
        <w:r w:rsidRPr="00E857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ч. 4 ст. 189</w:t>
        </w:r>
      </w:hyperlink>
      <w:r w:rsidRPr="00E85749">
        <w:rPr>
          <w:rFonts w:ascii="Times New Roman" w:hAnsi="Times New Roman" w:cs="Times New Roman"/>
          <w:sz w:val="24"/>
          <w:szCs w:val="24"/>
        </w:rPr>
        <w:t xml:space="preserve"> ТК РФ перечислены необходимые для включения в Правила внутреннего трудового распорядка разделы: общие положения, порядок приема работников; порядок увольнения работников; основные права работника и работодателя; основные обязанности работника и работодателя; ответственность работника и работодателя; режим работы; время отдыха; меры поощрения работников; взыскания к работникам. Также в правила внутреннего трудового распорядка включаются и иные положения, которые характерны для учреждения и позволят  урегулировать трудовые отношения (</w:t>
      </w:r>
      <w:hyperlink r:id="rId10" w:history="1">
        <w:r w:rsidRPr="00E85749">
          <w:rPr>
            <w:rFonts w:ascii="Times New Roman" w:hAnsi="Times New Roman" w:cs="Times New Roman"/>
            <w:sz w:val="24"/>
            <w:szCs w:val="24"/>
          </w:rPr>
          <w:t>ч. 4 ст. 189</w:t>
        </w:r>
      </w:hyperlink>
      <w:r w:rsidRPr="00E85749">
        <w:rPr>
          <w:rFonts w:ascii="Times New Roman" w:hAnsi="Times New Roman" w:cs="Times New Roman"/>
          <w:sz w:val="24"/>
          <w:szCs w:val="24"/>
        </w:rPr>
        <w:t xml:space="preserve"> ТК РФ),  не ухудшающие  положения работников по сравнению с установленным в нормативных правовых актах,  иначе такие положения правил внутреннего трудового распорядка нельзя применять (</w:t>
      </w:r>
      <w:hyperlink r:id="rId11" w:history="1">
        <w:r w:rsidRPr="00E85749">
          <w:rPr>
            <w:rFonts w:ascii="Times New Roman" w:hAnsi="Times New Roman" w:cs="Times New Roman"/>
            <w:sz w:val="24"/>
            <w:szCs w:val="24"/>
          </w:rPr>
          <w:t>ч. 4 ст. 8</w:t>
        </w:r>
      </w:hyperlink>
      <w:r w:rsidRPr="00E85749">
        <w:rPr>
          <w:rFonts w:ascii="Times New Roman" w:hAnsi="Times New Roman" w:cs="Times New Roman"/>
          <w:sz w:val="24"/>
          <w:szCs w:val="24"/>
        </w:rPr>
        <w:t xml:space="preserve"> ТК РФ). В зависимости от специфики деятельности работодателя можно включить в правила внутреннего трудового распорядка порядок направления работников в командировку, оформления и оплаты расходов, связанных с командировкой (можно вывести в отдельный локальный нормативный акт); перечень должностей с ненормированным рабочим днем и др., а, например, день выплаты заработной платы устанавливается правилами внутреннего трудового распорядка организации, трудовым договором (</w:t>
      </w:r>
      <w:hyperlink r:id="rId12" w:history="1">
        <w:r w:rsidRPr="00E85749">
          <w:rPr>
            <w:rFonts w:ascii="Times New Roman" w:hAnsi="Times New Roman" w:cs="Times New Roman"/>
            <w:sz w:val="24"/>
            <w:szCs w:val="24"/>
          </w:rPr>
          <w:t>ст. 136</w:t>
        </w:r>
      </w:hyperlink>
      <w:r w:rsidRPr="00E85749">
        <w:rPr>
          <w:rFonts w:ascii="Times New Roman" w:hAnsi="Times New Roman" w:cs="Times New Roman"/>
          <w:sz w:val="24"/>
          <w:szCs w:val="24"/>
        </w:rPr>
        <w:t xml:space="preserve"> ТК РФ); перечень работ, на которых по условиям производства (работы) предоставление перерыва для отдыха и питания невозможно, места для отдыха и приема пищи устанавливаются только правилами внутреннего трудового распорядка организации (</w:t>
      </w:r>
      <w:hyperlink r:id="rId13" w:history="1">
        <w:r w:rsidRPr="00E85749">
          <w:rPr>
            <w:rFonts w:ascii="Times New Roman" w:hAnsi="Times New Roman" w:cs="Times New Roman"/>
            <w:sz w:val="24"/>
            <w:szCs w:val="24"/>
          </w:rPr>
          <w:t>ст. 108</w:t>
        </w:r>
      </w:hyperlink>
      <w:r w:rsidRPr="00E85749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871347" w:rsidRPr="00E85749" w:rsidRDefault="00871347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 xml:space="preserve">В разделе 1 «Общие положения» в пункте 1.1.  используется некорректная формулировка при определении Правил внутреннего трудового распорядка не </w:t>
      </w:r>
      <w:r w:rsidRPr="00E8574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соответствующая  определению  части 4 статьи 189 ТК РФ. </w:t>
      </w:r>
      <w:proofErr w:type="gramStart"/>
      <w:r w:rsidRPr="00E85749">
        <w:rPr>
          <w:rFonts w:ascii="Times New Roman" w:hAnsi="Times New Roman" w:cs="Times New Roman"/>
          <w:sz w:val="24"/>
          <w:szCs w:val="24"/>
        </w:rPr>
        <w:t>Пункты 1.2 логично отнести к  разделу 6 « Рабочее время и его использование», пункт 1.3 противоречат нормам ТК РФ, и   статье 11.ТК РФ так как  «Все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</w:t>
      </w:r>
      <w:proofErr w:type="gramEnd"/>
      <w:r w:rsidRPr="00E857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5749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E85749">
        <w:rPr>
          <w:rFonts w:ascii="Times New Roman" w:hAnsi="Times New Roman" w:cs="Times New Roman"/>
          <w:sz w:val="24"/>
          <w:szCs w:val="24"/>
        </w:rPr>
        <w:t xml:space="preserve"> нормы трудового права.</w:t>
      </w:r>
    </w:p>
    <w:p w:rsidR="00871347" w:rsidRPr="00E85749" w:rsidRDefault="00871347" w:rsidP="00487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 xml:space="preserve">В     разделе 2  «Порядок приема, перевода и увольнения, работников Музея», пункты 2.1-2.5. регламентирующие порядок приема работников учреждения не соответствуют  положениям  </w:t>
      </w:r>
      <w:hyperlink r:id="rId14" w:history="1">
        <w:r w:rsidRPr="00E857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гл. 10</w:t>
        </w:r>
      </w:hyperlink>
      <w:r w:rsidRPr="00E8574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E857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11</w:t>
        </w:r>
      </w:hyperlink>
      <w:r w:rsidRPr="00E85749">
        <w:rPr>
          <w:rFonts w:ascii="Times New Roman" w:hAnsi="Times New Roman" w:cs="Times New Roman"/>
          <w:sz w:val="24"/>
          <w:szCs w:val="24"/>
        </w:rPr>
        <w:t xml:space="preserve"> ТК РФ, в частности </w:t>
      </w:r>
      <w:hyperlink r:id="rId16" w:history="1">
        <w:r w:rsidRPr="00E857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ст. 61</w:t>
        </w:r>
      </w:hyperlink>
      <w:r w:rsidRPr="00E857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E857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65</w:t>
        </w:r>
      </w:hyperlink>
      <w:r w:rsidRPr="00E85749">
        <w:rPr>
          <w:rStyle w:val="a4"/>
          <w:rFonts w:ascii="Times New Roman" w:hAnsi="Times New Roman" w:cs="Times New Roman"/>
          <w:color w:val="auto"/>
          <w:sz w:val="24"/>
          <w:szCs w:val="24"/>
        </w:rPr>
        <w:t>, 66.1</w:t>
      </w:r>
      <w:r w:rsidRPr="00E857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8574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70</w:t>
        </w:r>
      </w:hyperlink>
      <w:r w:rsidRPr="00E85749">
        <w:rPr>
          <w:rFonts w:ascii="Times New Roman" w:hAnsi="Times New Roman" w:cs="Times New Roman"/>
          <w:sz w:val="24"/>
          <w:szCs w:val="24"/>
        </w:rPr>
        <w:t xml:space="preserve"> ТК РФ.    Пункт 2.4 не соответствует требованиям </w:t>
      </w:r>
      <w:hyperlink r:id="rId19" w:history="1">
        <w:r w:rsidRPr="00E85749">
          <w:rPr>
            <w:rFonts w:ascii="Times New Roman" w:hAnsi="Times New Roman" w:cs="Times New Roman"/>
            <w:sz w:val="24"/>
            <w:szCs w:val="24"/>
          </w:rPr>
          <w:t>ст. 68</w:t>
        </w:r>
      </w:hyperlink>
      <w:r w:rsidRPr="00E85749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871347" w:rsidRPr="00E85749" w:rsidRDefault="00871347" w:rsidP="00487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>В данный раздел следует внести следующие дополнения:</w:t>
      </w:r>
    </w:p>
    <w:p w:rsidR="00871347" w:rsidRPr="00212DE5" w:rsidRDefault="00871347" w:rsidP="00487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>Если претендент на работу в течение двух лет, предшествующих поступлени</w:t>
      </w:r>
      <w:r w:rsidRPr="00212DE5">
        <w:rPr>
          <w:rFonts w:ascii="Times New Roman" w:hAnsi="Times New Roman" w:cs="Times New Roman"/>
          <w:sz w:val="24"/>
          <w:szCs w:val="24"/>
        </w:rPr>
        <w:t>ю на работу в учреждение, замещал должность государственной или муниципальной службы, которая включена в перечень, установленный нормативными правовыми актами РФ, то он обязан сообщить работодателю сведения о последнем месте службы.</w:t>
      </w:r>
    </w:p>
    <w:p w:rsidR="00871347" w:rsidRPr="00212DE5" w:rsidRDefault="00871347" w:rsidP="00487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DE5">
        <w:rPr>
          <w:rFonts w:ascii="Times New Roman" w:hAnsi="Times New Roman" w:cs="Times New Roman"/>
          <w:sz w:val="24"/>
          <w:szCs w:val="24"/>
        </w:rPr>
        <w:t>Претендент на работу, который в течение двух лет до поступления на работу в учреждение замещал должности государственной (муниципальной) службы (перечень которых устанавливается нормативными правовыми актами РФ) и при этом в его должностные (служебные) обязанности входили отдельные функции государственного управления учреждением , может быть принят на работу в  только после получения в установленном порядке согласия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интересов.</w:t>
      </w:r>
    </w:p>
    <w:p w:rsidR="00871347" w:rsidRPr="00212DE5" w:rsidRDefault="00871347" w:rsidP="00487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DE5">
        <w:rPr>
          <w:rFonts w:ascii="Times New Roman" w:hAnsi="Times New Roman" w:cs="Times New Roman"/>
          <w:sz w:val="24"/>
          <w:szCs w:val="24"/>
        </w:rPr>
        <w:t>Работодатель в десятидневный срок после заключения трудового договора с работником, который в предшествующие два года занимал должности государственной (муниципальной) службы (перечень которых устанавливается нормативными правовыми актами РФ), в установленном порядке сообщает по последнему месту службы этого работника о заключении с ним трудового договора.</w:t>
      </w:r>
    </w:p>
    <w:p w:rsidR="00871347" w:rsidRPr="00212DE5" w:rsidRDefault="00871347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DE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0" w:history="1">
        <w:proofErr w:type="spellStart"/>
        <w:r w:rsidRPr="00212DE5">
          <w:rPr>
            <w:rFonts w:ascii="Times New Roman" w:hAnsi="Times New Roman" w:cs="Times New Roman"/>
            <w:color w:val="0000FF"/>
            <w:sz w:val="24"/>
            <w:szCs w:val="24"/>
          </w:rPr>
          <w:t>абз</w:t>
        </w:r>
        <w:proofErr w:type="spellEnd"/>
        <w:r w:rsidRPr="00212DE5">
          <w:rPr>
            <w:rFonts w:ascii="Times New Roman" w:hAnsi="Times New Roman" w:cs="Times New Roman"/>
            <w:color w:val="0000FF"/>
            <w:sz w:val="24"/>
            <w:szCs w:val="24"/>
          </w:rPr>
          <w:t>. 7 ч. 1 ст. 65</w:t>
        </w:r>
      </w:hyperlink>
      <w:r w:rsidRPr="00212DE5">
        <w:rPr>
          <w:rFonts w:ascii="Times New Roman" w:hAnsi="Times New Roman" w:cs="Times New Roman"/>
          <w:sz w:val="24"/>
          <w:szCs w:val="24"/>
        </w:rPr>
        <w:t xml:space="preserve"> ТК РФ если иное не установлено </w:t>
      </w:r>
      <w:hyperlink r:id="rId21" w:history="1">
        <w:r w:rsidRPr="00212DE5">
          <w:rPr>
            <w:rFonts w:ascii="Times New Roman" w:hAnsi="Times New Roman" w:cs="Times New Roman"/>
            <w:color w:val="0000FF"/>
            <w:sz w:val="24"/>
            <w:szCs w:val="24"/>
          </w:rPr>
          <w:t>ТК</w:t>
        </w:r>
      </w:hyperlink>
      <w:r w:rsidRPr="00212DE5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законами, при заключении трудового договора лицо, поступающее на работу, предъявляет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</w:t>
      </w:r>
      <w:hyperlink r:id="rId22" w:history="1">
        <w:r w:rsidRPr="00212DE5">
          <w:rPr>
            <w:rFonts w:ascii="Times New Roman" w:hAnsi="Times New Roman" w:cs="Times New Roman"/>
            <w:color w:val="0000FF"/>
            <w:sz w:val="24"/>
            <w:szCs w:val="24"/>
          </w:rPr>
          <w:t>ТК</w:t>
        </w:r>
      </w:hyperlink>
      <w:r w:rsidRPr="00212DE5">
        <w:rPr>
          <w:rFonts w:ascii="Times New Roman" w:hAnsi="Times New Roman" w:cs="Times New Roman"/>
          <w:sz w:val="24"/>
          <w:szCs w:val="24"/>
        </w:rPr>
        <w:t xml:space="preserve"> РФ,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871347" w:rsidRPr="00212DE5" w:rsidRDefault="00871347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DE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3" w:history="1">
        <w:r w:rsidRPr="00212DE5">
          <w:rPr>
            <w:rFonts w:ascii="Times New Roman" w:hAnsi="Times New Roman" w:cs="Times New Roman"/>
            <w:color w:val="0000FF"/>
            <w:sz w:val="24"/>
            <w:szCs w:val="24"/>
          </w:rPr>
          <w:t>ч. 1 ст. 351.1</w:t>
        </w:r>
      </w:hyperlink>
      <w:r w:rsidRPr="00212DE5">
        <w:rPr>
          <w:rFonts w:ascii="Times New Roman" w:hAnsi="Times New Roman" w:cs="Times New Roman"/>
          <w:sz w:val="24"/>
          <w:szCs w:val="24"/>
        </w:rPr>
        <w:t xml:space="preserve"> ТК РФ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указанные в </w:t>
      </w:r>
      <w:hyperlink r:id="rId24" w:history="1">
        <w:r w:rsidRPr="00212DE5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212DE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212DE5">
          <w:rPr>
            <w:rFonts w:ascii="Times New Roman" w:hAnsi="Times New Roman" w:cs="Times New Roman"/>
            <w:color w:val="0000FF"/>
            <w:sz w:val="24"/>
            <w:szCs w:val="24"/>
          </w:rPr>
          <w:t>четвертом части второй статьи 331</w:t>
        </w:r>
      </w:hyperlink>
      <w:r w:rsidRPr="00212DE5">
        <w:rPr>
          <w:rFonts w:ascii="Times New Roman" w:hAnsi="Times New Roman" w:cs="Times New Roman"/>
          <w:sz w:val="24"/>
          <w:szCs w:val="24"/>
        </w:rPr>
        <w:t xml:space="preserve"> ТК РФ, за исключением случаев, предусмотренных </w:t>
      </w:r>
      <w:hyperlink r:id="rId26" w:history="1">
        <w:r w:rsidRPr="00212DE5">
          <w:rPr>
            <w:rFonts w:ascii="Times New Roman" w:hAnsi="Times New Roman" w:cs="Times New Roman"/>
            <w:color w:val="0000FF"/>
            <w:sz w:val="24"/>
            <w:szCs w:val="24"/>
          </w:rPr>
          <w:t>частью третьей статьи 351.1</w:t>
        </w:r>
      </w:hyperlink>
      <w:r w:rsidRPr="00212DE5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871347" w:rsidRPr="00212DE5" w:rsidRDefault="00871347" w:rsidP="00487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DE5">
        <w:rPr>
          <w:rFonts w:ascii="Times New Roman" w:hAnsi="Times New Roman" w:cs="Times New Roman"/>
          <w:sz w:val="24"/>
          <w:szCs w:val="24"/>
        </w:rPr>
        <w:t xml:space="preserve">Пункты 2.6.-2.10 </w:t>
      </w:r>
      <w:proofErr w:type="gramStart"/>
      <w:r w:rsidRPr="00212DE5">
        <w:rPr>
          <w:rFonts w:ascii="Times New Roman" w:hAnsi="Times New Roman" w:cs="Times New Roman"/>
          <w:sz w:val="24"/>
          <w:szCs w:val="24"/>
        </w:rPr>
        <w:t>регламентируют порядок увольнения работников не соответствуют</w:t>
      </w:r>
      <w:proofErr w:type="gramEnd"/>
      <w:r w:rsidRPr="00212DE5">
        <w:rPr>
          <w:rFonts w:ascii="Times New Roman" w:hAnsi="Times New Roman" w:cs="Times New Roman"/>
          <w:sz w:val="24"/>
          <w:szCs w:val="24"/>
        </w:rPr>
        <w:t xml:space="preserve">  требованиям ст.13 ТК РФ,</w:t>
      </w:r>
    </w:p>
    <w:p w:rsidR="00871347" w:rsidRPr="00212DE5" w:rsidRDefault="00871347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DE5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 не установлено, какие именно положения о порядке увольнения работников вы должны отразить в правилах внутреннего трудового распорядка. Поэтому вы можете указать, что прекращение трудового договора регулируется </w:t>
      </w:r>
      <w:hyperlink r:id="rId27" w:history="1">
        <w:r w:rsidRPr="00212DE5">
          <w:rPr>
            <w:rFonts w:ascii="Times New Roman" w:hAnsi="Times New Roman" w:cs="Times New Roman"/>
            <w:sz w:val="24"/>
            <w:szCs w:val="24"/>
          </w:rPr>
          <w:t>гл. 13</w:t>
        </w:r>
      </w:hyperlink>
      <w:r w:rsidRPr="00212DE5">
        <w:rPr>
          <w:rFonts w:ascii="Times New Roman" w:hAnsi="Times New Roman" w:cs="Times New Roman"/>
          <w:sz w:val="24"/>
          <w:szCs w:val="24"/>
        </w:rPr>
        <w:t xml:space="preserve"> ТК РФ, и включить в текст некоторые положения Трудового кодекса РФ из этой главы, например, содержащиеся в </w:t>
      </w:r>
      <w:hyperlink r:id="rId28" w:history="1">
        <w:r w:rsidRPr="00212DE5">
          <w:rPr>
            <w:rFonts w:ascii="Times New Roman" w:hAnsi="Times New Roman" w:cs="Times New Roman"/>
            <w:sz w:val="24"/>
            <w:szCs w:val="24"/>
          </w:rPr>
          <w:t>ст. 84.1</w:t>
        </w:r>
      </w:hyperlink>
      <w:r w:rsidRPr="00212DE5">
        <w:rPr>
          <w:rFonts w:ascii="Times New Roman" w:hAnsi="Times New Roman" w:cs="Times New Roman"/>
          <w:sz w:val="24"/>
          <w:szCs w:val="24"/>
        </w:rPr>
        <w:t xml:space="preserve"> ТК РФ. А при наличии дополнительных оснований увольнения или особенностей порядка увольнения указать на это. При необходимости дополните раздел особыми правилами, действующими у вас. Например, по заполнению обходного листа при увольнении.</w:t>
      </w:r>
    </w:p>
    <w:p w:rsidR="00871347" w:rsidRPr="00212DE5" w:rsidRDefault="00871347" w:rsidP="004877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DE5">
        <w:rPr>
          <w:rFonts w:ascii="Times New Roman" w:hAnsi="Times New Roman" w:cs="Times New Roman"/>
          <w:sz w:val="24"/>
          <w:szCs w:val="24"/>
        </w:rPr>
        <w:t xml:space="preserve">Раздел 6. «Рабочее время и его использование» не соответствует  требованиям </w:t>
      </w:r>
      <w:hyperlink r:id="rId29" w:history="1">
        <w:r w:rsidRPr="00212DE5">
          <w:rPr>
            <w:rStyle w:val="a4"/>
            <w:rFonts w:ascii="Times New Roman" w:hAnsi="Times New Roman" w:cs="Times New Roman"/>
            <w:sz w:val="24"/>
            <w:szCs w:val="24"/>
          </w:rPr>
          <w:t>ст. 100</w:t>
        </w:r>
      </w:hyperlink>
      <w:r w:rsidRPr="00212DE5">
        <w:rPr>
          <w:rFonts w:ascii="Times New Roman" w:hAnsi="Times New Roman" w:cs="Times New Roman"/>
          <w:sz w:val="24"/>
          <w:szCs w:val="24"/>
        </w:rPr>
        <w:t xml:space="preserve"> ТК РФ, с</w:t>
      </w:r>
      <w:hyperlink r:id="rId30" w:history="1">
        <w:r w:rsidRPr="00212DE5">
          <w:rPr>
            <w:rFonts w:ascii="Times New Roman" w:hAnsi="Times New Roman" w:cs="Times New Roman"/>
            <w:sz w:val="24"/>
            <w:szCs w:val="24"/>
          </w:rPr>
          <w:t>т. 101</w:t>
        </w:r>
      </w:hyperlink>
      <w:r w:rsidRPr="00212DE5">
        <w:rPr>
          <w:rFonts w:ascii="Times New Roman" w:hAnsi="Times New Roman" w:cs="Times New Roman"/>
          <w:sz w:val="24"/>
          <w:szCs w:val="24"/>
        </w:rPr>
        <w:t>, ст. 108, ст.113, ст.153, гл. 16 ТК РФ регламентирующей режим рабочего времени.</w:t>
      </w:r>
    </w:p>
    <w:p w:rsidR="00871347" w:rsidRPr="00212DE5" w:rsidRDefault="00871347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DE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1" w:history="1">
        <w:r w:rsidRPr="00212DE5">
          <w:rPr>
            <w:rFonts w:ascii="Times New Roman" w:hAnsi="Times New Roman" w:cs="Times New Roman"/>
            <w:sz w:val="24"/>
            <w:szCs w:val="24"/>
          </w:rPr>
          <w:t>статьей 100</w:t>
        </w:r>
      </w:hyperlink>
      <w:r w:rsidRPr="00212DE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 Описывая режим работы, необходимо отразить все его элементы, названные в </w:t>
      </w:r>
      <w:hyperlink r:id="rId32" w:history="1">
        <w:r w:rsidRPr="00212DE5">
          <w:rPr>
            <w:rFonts w:ascii="Times New Roman" w:hAnsi="Times New Roman" w:cs="Times New Roman"/>
            <w:sz w:val="24"/>
            <w:szCs w:val="24"/>
          </w:rPr>
          <w:t>ст. 100</w:t>
        </w:r>
      </w:hyperlink>
      <w:r w:rsidRPr="00212DE5">
        <w:rPr>
          <w:rFonts w:ascii="Times New Roman" w:hAnsi="Times New Roman" w:cs="Times New Roman"/>
          <w:sz w:val="24"/>
          <w:szCs w:val="24"/>
        </w:rPr>
        <w:t xml:space="preserve"> ТК РФ. Во избежание споров с работниками рекомендуем прописать названия перерывов, их количество и являются они оплачиваемыми или нет.</w:t>
      </w:r>
    </w:p>
    <w:p w:rsidR="00871347" w:rsidRPr="00212DE5" w:rsidRDefault="00871347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DE5">
        <w:rPr>
          <w:rFonts w:ascii="Times New Roman" w:hAnsi="Times New Roman" w:cs="Times New Roman"/>
          <w:sz w:val="24"/>
          <w:szCs w:val="24"/>
        </w:rPr>
        <w:t>Если по условиям работы предоставить перерыв для отдыха и питания невозможно, вы обязаны обеспечить работнику возможность отдыха и приема пищи в рабочее время. Перечень таких работ и места для отдыха и приема пищи пропишите в правилах внутреннего трудового распорядка (</w:t>
      </w:r>
      <w:hyperlink r:id="rId33" w:history="1">
        <w:r w:rsidRPr="00212DE5">
          <w:rPr>
            <w:rFonts w:ascii="Times New Roman" w:hAnsi="Times New Roman" w:cs="Times New Roman"/>
            <w:sz w:val="24"/>
            <w:szCs w:val="24"/>
          </w:rPr>
          <w:t>ч. 3 ст. 108</w:t>
        </w:r>
      </w:hyperlink>
      <w:r w:rsidRPr="00212DE5">
        <w:rPr>
          <w:rFonts w:ascii="Times New Roman" w:hAnsi="Times New Roman" w:cs="Times New Roman"/>
          <w:sz w:val="24"/>
          <w:szCs w:val="24"/>
        </w:rPr>
        <w:t>). Если у вас применяется сменный режим работы (по графику п.6.11(1)) необходимо применять суммированный учет рабочего времени,  порядок его введения обязательно прописывается в правилах внутреннего трудового распорядка (</w:t>
      </w:r>
      <w:hyperlink r:id="rId34" w:history="1">
        <w:proofErr w:type="gramStart"/>
        <w:r w:rsidRPr="00212DE5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212DE5">
          <w:rPr>
            <w:rFonts w:ascii="Times New Roman" w:hAnsi="Times New Roman" w:cs="Times New Roman"/>
            <w:sz w:val="24"/>
            <w:szCs w:val="24"/>
          </w:rPr>
          <w:t>. 4 ст. 104</w:t>
        </w:r>
      </w:hyperlink>
      <w:r w:rsidRPr="00212DE5">
        <w:rPr>
          <w:rFonts w:ascii="Times New Roman" w:hAnsi="Times New Roman" w:cs="Times New Roman"/>
          <w:sz w:val="24"/>
          <w:szCs w:val="24"/>
        </w:rPr>
        <w:t xml:space="preserve"> ТК РФ)</w:t>
      </w:r>
    </w:p>
    <w:p w:rsidR="00871347" w:rsidRPr="00212DE5" w:rsidRDefault="00871347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DE5">
        <w:rPr>
          <w:rFonts w:ascii="Times New Roman" w:hAnsi="Times New Roman" w:cs="Times New Roman"/>
          <w:sz w:val="24"/>
          <w:szCs w:val="24"/>
        </w:rPr>
        <w:t>В пункте 6.1 раздела 6 установлена 5-дневная рабочая неделя с двумя выходными днями для Музея, но трудовая неделя устанавливается для сотрудников, причем в музее работают различные категории сотрудников: административно-управленческого, вспомогательного, обслуживающего персонала без отнесения   должностей и  профессий рабочих к той или иной категории, вместе с тем прямого распределения работников по категориям персонала законодательством не предусмотрено.</w:t>
      </w:r>
      <w:proofErr w:type="gramEnd"/>
      <w:r w:rsidRPr="00212DE5">
        <w:rPr>
          <w:rFonts w:ascii="Times New Roman" w:hAnsi="Times New Roman" w:cs="Times New Roman"/>
          <w:sz w:val="24"/>
          <w:szCs w:val="24"/>
        </w:rPr>
        <w:t xml:space="preserve"> Персонал организации состоит из работников, выполняющих трудовую функцию по определенной должности, специальности с указанием квалификации (</w:t>
      </w:r>
      <w:hyperlink r:id="rId35" w:history="1">
        <w:r w:rsidRPr="00212DE5">
          <w:rPr>
            <w:rFonts w:ascii="Times New Roman" w:hAnsi="Times New Roman" w:cs="Times New Roman"/>
            <w:sz w:val="24"/>
            <w:szCs w:val="24"/>
          </w:rPr>
          <w:t>ч. 1 ст. 15</w:t>
        </w:r>
      </w:hyperlink>
      <w:r w:rsidRPr="00212DE5">
        <w:rPr>
          <w:rFonts w:ascii="Times New Roman" w:hAnsi="Times New Roman" w:cs="Times New Roman"/>
          <w:sz w:val="24"/>
          <w:szCs w:val="24"/>
        </w:rPr>
        <w:t xml:space="preserve"> ТК РФ). Соответственно, его можно классифицировать по категориям исходя из выполняемых функций и квалификации.</w:t>
      </w:r>
    </w:p>
    <w:p w:rsidR="00871347" w:rsidRPr="00212DE5" w:rsidRDefault="00871347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DE5">
        <w:rPr>
          <w:rFonts w:ascii="Times New Roman" w:hAnsi="Times New Roman" w:cs="Times New Roman"/>
          <w:sz w:val="24"/>
          <w:szCs w:val="24"/>
        </w:rPr>
        <w:t>При выборе кадровой модели и порядка отнесения работников к определенным категориям необходимо закрепить в ЛНА положения, регламентирующие отнесение персонала к той или иной категории с применением Единых квалификационных справочников профессий рабочих и должностей руководителей, специалистов и служащих.</w:t>
      </w:r>
    </w:p>
    <w:p w:rsidR="00871347" w:rsidRPr="00212DE5" w:rsidRDefault="00871347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347" w:rsidRPr="00212DE5" w:rsidRDefault="00871347" w:rsidP="00487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DE5">
        <w:rPr>
          <w:rFonts w:ascii="Times New Roman" w:hAnsi="Times New Roman" w:cs="Times New Roman"/>
          <w:sz w:val="24"/>
          <w:szCs w:val="24"/>
        </w:rPr>
        <w:t>В данном разделе необходимо закрепить три вида дистанционной работы: постоянная дистанционная работа, временная, периодическая (ст.1.Федерального закона №407-ФЗ от 08.12.2020, ст. 312.1 ТК, ч.5ст.312.9 ТК), порядок организации удаленной работы.</w:t>
      </w:r>
    </w:p>
    <w:p w:rsidR="00871347" w:rsidRPr="00212DE5" w:rsidRDefault="00871347" w:rsidP="00487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DE5">
        <w:rPr>
          <w:rFonts w:ascii="Times New Roman" w:hAnsi="Times New Roman" w:cs="Times New Roman"/>
          <w:sz w:val="24"/>
          <w:szCs w:val="24"/>
        </w:rPr>
        <w:lastRenderedPageBreak/>
        <w:t>Рекомендуем оформить лист ознакомления в качестве приложения к правилам внутреннего трудового распорядка. Это будет свидетельствовать о том, что работник действительно ознакомлен с документом, поскольку лист ознакомления является неотъемлемой частью правил внутреннего трудового распорядка.</w:t>
      </w:r>
    </w:p>
    <w:p w:rsidR="00871347" w:rsidRPr="00212DE5" w:rsidRDefault="00146E13" w:rsidP="00487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DE5">
        <w:rPr>
          <w:rFonts w:ascii="Times New Roman" w:hAnsi="Times New Roman" w:cs="Times New Roman"/>
          <w:b/>
          <w:sz w:val="24"/>
          <w:szCs w:val="24"/>
        </w:rPr>
        <w:t>2</w:t>
      </w:r>
      <w:r w:rsidR="00D64351" w:rsidRPr="00212DE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D4F00" w:rsidRPr="00212DE5">
        <w:rPr>
          <w:rFonts w:ascii="Times New Roman" w:hAnsi="Times New Roman" w:cs="Times New Roman"/>
          <w:b/>
          <w:sz w:val="24"/>
          <w:szCs w:val="24"/>
        </w:rPr>
        <w:t>Положение об оплате труда работников</w:t>
      </w:r>
      <w:r w:rsidR="00871347" w:rsidRPr="00212DE5">
        <w:rPr>
          <w:rFonts w:ascii="Times New Roman" w:hAnsi="Times New Roman" w:cs="Times New Roman"/>
          <w:sz w:val="24"/>
          <w:szCs w:val="24"/>
        </w:rPr>
        <w:t xml:space="preserve"> МАОУ « Краеведческий музей городского округа Эгвекинот»  утвержденное приказом по основной деятельности МАУК « Краеведческий музей городского округа Эгвекинот» от 12.02. 2021 года № 10/3-11) разработано с нарушением отдельных требований Постановления администрации городского округа Эгвекинот от 29 января 2021г. № 29-па « Об оплате труда работников муниципальных учреждений культуры и спорта городского округа Эгвекинот», так в разделе 6 « Условия</w:t>
      </w:r>
      <w:proofErr w:type="gramEnd"/>
      <w:r w:rsidR="00871347" w:rsidRPr="00212DE5">
        <w:rPr>
          <w:rFonts w:ascii="Times New Roman" w:hAnsi="Times New Roman" w:cs="Times New Roman"/>
          <w:sz w:val="24"/>
          <w:szCs w:val="24"/>
        </w:rPr>
        <w:t xml:space="preserve"> оплаты труда руководителя учреждения и его заместителей» отсутствуют положения устанавливающие оплату труда руководителя учреждения.</w:t>
      </w:r>
    </w:p>
    <w:p w:rsidR="00871347" w:rsidRPr="00212DE5" w:rsidRDefault="00871347" w:rsidP="0048776A">
      <w:pPr>
        <w:widowControl w:val="0"/>
        <w:tabs>
          <w:tab w:val="left" w:pos="1134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условиях и порядке использования дополнительного фонда и экономии фонда оплаты труда муниципального учреждения культуры « Краеведческий музей городского  округа Эгвекинот» </w:t>
      </w:r>
      <w:r w:rsidRPr="00212DE5">
        <w:rPr>
          <w:rFonts w:ascii="Times New Roman" w:hAnsi="Times New Roman" w:cs="Times New Roman"/>
          <w:sz w:val="24"/>
          <w:szCs w:val="24"/>
        </w:rPr>
        <w:t>разработано с нарушением отдельных требований Постановления администрации городского округа Эгвекинот от 29 января 2021г. № 29-па « Об оплате труда работников муниципальных учреждений культуры и спорта городского округа Эгвекинот», так в  пункте 2 « Порядок назначения выплат из дополнительного фонда и экономии Фота» отсутствует порядок избрания коллегиального органа, не определен его количественный состав.</w:t>
      </w:r>
    </w:p>
    <w:p w:rsidR="00871347" w:rsidRPr="00212DE5" w:rsidRDefault="00871347" w:rsidP="0048776A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 критерии, показатели и периодичность оценки эффективности деятельности работников  с учетом достижения целей и показателей эффективности деятельности учреждения.</w:t>
      </w:r>
    </w:p>
    <w:p w:rsidR="0048776A" w:rsidRDefault="00871347" w:rsidP="0048776A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 эффективности деятельности муниципальных учреждений культуры и спорта городского округа Эгвекинот, их руководителей и работников устанавливается приказом Управления социальной политики городского округа Эгвекинот.</w:t>
      </w:r>
    </w:p>
    <w:p w:rsidR="0048776A" w:rsidRDefault="00146E13" w:rsidP="0048776A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E4F">
        <w:rPr>
          <w:rFonts w:ascii="Times New Roman" w:hAnsi="Times New Roman" w:cs="Times New Roman"/>
          <w:b/>
          <w:sz w:val="24"/>
          <w:szCs w:val="24"/>
        </w:rPr>
        <w:t>3</w:t>
      </w:r>
      <w:r w:rsidR="00D64351" w:rsidRPr="000D3E4F">
        <w:rPr>
          <w:rFonts w:ascii="Times New Roman" w:hAnsi="Times New Roman" w:cs="Times New Roman"/>
          <w:b/>
          <w:sz w:val="24"/>
          <w:szCs w:val="24"/>
        </w:rPr>
        <w:t>. График отпусков</w:t>
      </w:r>
      <w:r w:rsidR="005D4F00" w:rsidRPr="000D3E4F">
        <w:rPr>
          <w:rFonts w:ascii="Times New Roman" w:hAnsi="Times New Roman" w:cs="Times New Roman"/>
          <w:sz w:val="24"/>
          <w:szCs w:val="24"/>
        </w:rPr>
        <w:t xml:space="preserve"> МАУК «Краеведческий музей городского округа Эгвекинот»</w:t>
      </w:r>
      <w:r w:rsidR="007927BE" w:rsidRPr="000D3E4F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5D4F00" w:rsidRPr="000D3E4F">
        <w:rPr>
          <w:rFonts w:ascii="Times New Roman" w:hAnsi="Times New Roman" w:cs="Times New Roman"/>
          <w:sz w:val="24"/>
          <w:szCs w:val="24"/>
        </w:rPr>
        <w:t xml:space="preserve"> </w:t>
      </w:r>
      <w:r w:rsidR="00D64351" w:rsidRPr="000D3E4F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7927BE" w:rsidRPr="000D3E4F">
        <w:rPr>
          <w:rFonts w:ascii="Times New Roman" w:hAnsi="Times New Roman" w:cs="Times New Roman"/>
          <w:sz w:val="24"/>
          <w:szCs w:val="24"/>
        </w:rPr>
        <w:t xml:space="preserve"> приказом учреждения от 18.12.2020 года №62-ЛС, данный приказ необходимо издавать по основной деятельности, а не по личному составу</w:t>
      </w:r>
      <w:r w:rsidR="00157759" w:rsidRPr="000D3E4F">
        <w:rPr>
          <w:rFonts w:ascii="Times New Roman" w:hAnsi="Times New Roman" w:cs="Times New Roman"/>
          <w:sz w:val="24"/>
          <w:szCs w:val="24"/>
        </w:rPr>
        <w:t xml:space="preserve"> (Федеральный закон от 22.10.2004 N 125-ФЗ (ред. от 11.06.2021) "Об архивном деле в Российской Федерации" ст.3 п.3  документы по личному составу - архивные документы, отражающие трудовые отношения работника с работодателем),</w:t>
      </w:r>
      <w:r w:rsidR="007927BE" w:rsidRPr="000D3E4F">
        <w:rPr>
          <w:rFonts w:ascii="Times New Roman" w:hAnsi="Times New Roman" w:cs="Times New Roman"/>
          <w:sz w:val="24"/>
          <w:szCs w:val="24"/>
        </w:rPr>
        <w:t xml:space="preserve"> </w:t>
      </w:r>
      <w:r w:rsidR="00157759" w:rsidRPr="000D3E4F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7927BE" w:rsidRPr="000D3E4F">
        <w:rPr>
          <w:rFonts w:ascii="Times New Roman" w:hAnsi="Times New Roman" w:cs="Times New Roman"/>
          <w:sz w:val="24"/>
          <w:szCs w:val="24"/>
        </w:rPr>
        <w:t xml:space="preserve">в  </w:t>
      </w:r>
      <w:r w:rsidR="00157759" w:rsidRPr="000D3E4F">
        <w:rPr>
          <w:rFonts w:ascii="Times New Roman" w:hAnsi="Times New Roman" w:cs="Times New Roman"/>
          <w:sz w:val="24"/>
          <w:szCs w:val="24"/>
        </w:rPr>
        <w:t>п.2</w:t>
      </w:r>
      <w:r w:rsidR="007927BE" w:rsidRPr="000D3E4F">
        <w:rPr>
          <w:rFonts w:ascii="Times New Roman" w:hAnsi="Times New Roman" w:cs="Times New Roman"/>
          <w:sz w:val="24"/>
          <w:szCs w:val="24"/>
        </w:rPr>
        <w:t xml:space="preserve"> данного приказа ошибочно  речь идет об отпусках 2020 года.</w:t>
      </w:r>
      <w:r w:rsidR="00D64351" w:rsidRPr="000D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3E" w:rsidRPr="000D3E4F" w:rsidRDefault="00146E13" w:rsidP="0048776A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4F">
        <w:rPr>
          <w:rFonts w:ascii="Times New Roman" w:hAnsi="Times New Roman" w:cs="Times New Roman"/>
          <w:b/>
          <w:sz w:val="24"/>
          <w:szCs w:val="24"/>
        </w:rPr>
        <w:t>4</w:t>
      </w:r>
      <w:r w:rsidR="00D64351" w:rsidRPr="000D3E4F">
        <w:rPr>
          <w:rFonts w:ascii="Times New Roman" w:hAnsi="Times New Roman" w:cs="Times New Roman"/>
          <w:b/>
          <w:sz w:val="24"/>
          <w:szCs w:val="24"/>
        </w:rPr>
        <w:t>.</w:t>
      </w:r>
      <w:r w:rsidRPr="000D3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351" w:rsidRPr="000D3E4F">
        <w:rPr>
          <w:rFonts w:ascii="Times New Roman" w:hAnsi="Times New Roman" w:cs="Times New Roman"/>
          <w:b/>
          <w:sz w:val="24"/>
          <w:szCs w:val="24"/>
        </w:rPr>
        <w:t>Трудовые договоры</w:t>
      </w:r>
      <w:r w:rsidR="004B4E3E" w:rsidRPr="000D3E4F">
        <w:rPr>
          <w:rFonts w:ascii="Times New Roman" w:hAnsi="Times New Roman" w:cs="Times New Roman"/>
          <w:b/>
          <w:sz w:val="24"/>
          <w:szCs w:val="24"/>
        </w:rPr>
        <w:t>.</w:t>
      </w:r>
      <w:r w:rsidR="000D2564" w:rsidRPr="000D3E4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36" w:history="1">
        <w:proofErr w:type="spellStart"/>
        <w:r w:rsidR="000D2564" w:rsidRPr="000D3E4F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="000D2564" w:rsidRPr="000D3E4F">
          <w:rPr>
            <w:rFonts w:ascii="Times New Roman" w:hAnsi="Times New Roman" w:cs="Times New Roman"/>
            <w:sz w:val="24"/>
            <w:szCs w:val="24"/>
          </w:rPr>
          <w:t>. 3 ч. 2 ст. 57</w:t>
        </w:r>
      </w:hyperlink>
      <w:r w:rsidR="000D2564" w:rsidRPr="000D3E4F">
        <w:rPr>
          <w:rFonts w:ascii="Times New Roman" w:hAnsi="Times New Roman" w:cs="Times New Roman"/>
          <w:sz w:val="24"/>
          <w:szCs w:val="24"/>
        </w:rPr>
        <w:t xml:space="preserve"> ТК РФ трудовая функция (работа по должности в соответствии со </w:t>
      </w:r>
      <w:hyperlink r:id="rId37" w:history="1">
        <w:r w:rsidR="000D2564" w:rsidRPr="000D3E4F">
          <w:rPr>
            <w:rFonts w:ascii="Times New Roman" w:hAnsi="Times New Roman" w:cs="Times New Roman"/>
            <w:sz w:val="24"/>
            <w:szCs w:val="24"/>
          </w:rPr>
          <w:t>штатным расписанием</w:t>
        </w:r>
      </w:hyperlink>
      <w:r w:rsidR="000D2564" w:rsidRPr="000D3E4F">
        <w:rPr>
          <w:rFonts w:ascii="Times New Roman" w:hAnsi="Times New Roman" w:cs="Times New Roman"/>
          <w:sz w:val="24"/>
          <w:szCs w:val="24"/>
        </w:rPr>
        <w:t xml:space="preserve">, профессии, специальности с указанием квалификации; </w:t>
      </w:r>
      <w:r w:rsidR="000D2564" w:rsidRPr="000D3E4F">
        <w:rPr>
          <w:rFonts w:ascii="Times New Roman" w:hAnsi="Times New Roman" w:cs="Times New Roman"/>
          <w:b/>
          <w:sz w:val="24"/>
          <w:szCs w:val="24"/>
        </w:rPr>
        <w:t>конкретный вид поручаемой работнику работы) является обязательным для включения в трудовой договор усло</w:t>
      </w:r>
      <w:r w:rsidR="004B4E3E" w:rsidRPr="000D3E4F">
        <w:rPr>
          <w:rFonts w:ascii="Times New Roman" w:hAnsi="Times New Roman" w:cs="Times New Roman"/>
          <w:b/>
          <w:sz w:val="24"/>
          <w:szCs w:val="24"/>
        </w:rPr>
        <w:t>вием.</w:t>
      </w:r>
    </w:p>
    <w:p w:rsidR="004B4E3E" w:rsidRPr="000D3E4F" w:rsidRDefault="000D2564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4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8" w:history="1">
        <w:r w:rsidRPr="000D3E4F">
          <w:rPr>
            <w:rFonts w:ascii="Times New Roman" w:hAnsi="Times New Roman" w:cs="Times New Roman"/>
            <w:sz w:val="24"/>
            <w:szCs w:val="24"/>
          </w:rPr>
          <w:t>ст. 72</w:t>
        </w:r>
      </w:hyperlink>
      <w:r w:rsidRPr="000D3E4F">
        <w:rPr>
          <w:rFonts w:ascii="Times New Roman" w:hAnsi="Times New Roman" w:cs="Times New Roman"/>
          <w:sz w:val="24"/>
          <w:szCs w:val="24"/>
        </w:rPr>
        <w:t xml:space="preserve"> ТК РФ изменение определенных сторонами условий трудового договора допускается только по соглашению сторон трудового договора, которое заключается в письменной форме.</w:t>
      </w:r>
    </w:p>
    <w:p w:rsidR="004B4E3E" w:rsidRPr="000D3E4F" w:rsidRDefault="000D2564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4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39" w:history="1">
        <w:r w:rsidRPr="000D3E4F">
          <w:rPr>
            <w:rFonts w:ascii="Times New Roman" w:hAnsi="Times New Roman" w:cs="Times New Roman"/>
            <w:sz w:val="24"/>
            <w:szCs w:val="24"/>
          </w:rPr>
          <w:t>ч. 1 ст. 60.2</w:t>
        </w:r>
      </w:hyperlink>
      <w:r w:rsidRPr="000D3E4F">
        <w:rPr>
          <w:rFonts w:ascii="Times New Roman" w:hAnsi="Times New Roman" w:cs="Times New Roman"/>
          <w:sz w:val="24"/>
          <w:szCs w:val="24"/>
        </w:rPr>
        <w:t xml:space="preserve"> ТК РФ с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(</w:t>
      </w:r>
      <w:hyperlink r:id="rId40" w:history="1">
        <w:r w:rsidRPr="000D3E4F">
          <w:rPr>
            <w:rFonts w:ascii="Times New Roman" w:hAnsi="Times New Roman" w:cs="Times New Roman"/>
            <w:sz w:val="24"/>
            <w:szCs w:val="24"/>
          </w:rPr>
          <w:t>статья 151</w:t>
        </w:r>
      </w:hyperlink>
      <w:r w:rsidRPr="000D3E4F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4B4E3E" w:rsidRPr="000D3E4F" w:rsidRDefault="000D2564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4F">
        <w:rPr>
          <w:rFonts w:ascii="Times New Roman" w:hAnsi="Times New Roman" w:cs="Times New Roman"/>
          <w:sz w:val="24"/>
          <w:szCs w:val="24"/>
        </w:rPr>
        <w:t>Поручаемая работнику дополнительная работа по такой же профессии (должности) может осуществляться путем расширения зон обслуживания, увеличения объема работ (</w:t>
      </w:r>
      <w:hyperlink r:id="rId41" w:history="1">
        <w:r w:rsidRPr="000D3E4F">
          <w:rPr>
            <w:rFonts w:ascii="Times New Roman" w:hAnsi="Times New Roman" w:cs="Times New Roman"/>
            <w:sz w:val="24"/>
            <w:szCs w:val="24"/>
          </w:rPr>
          <w:t>ч. 2 ст. 60.2</w:t>
        </w:r>
      </w:hyperlink>
      <w:r w:rsidRPr="000D3E4F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4B4E3E" w:rsidRPr="000D3E4F" w:rsidRDefault="000D2564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4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2" w:history="1">
        <w:r w:rsidRPr="000D3E4F">
          <w:rPr>
            <w:rFonts w:ascii="Times New Roman" w:hAnsi="Times New Roman" w:cs="Times New Roman"/>
            <w:sz w:val="24"/>
            <w:szCs w:val="24"/>
          </w:rPr>
          <w:t>ст. 151</w:t>
        </w:r>
      </w:hyperlink>
      <w:r w:rsidRPr="000D3E4F">
        <w:rPr>
          <w:rFonts w:ascii="Times New Roman" w:hAnsi="Times New Roman" w:cs="Times New Roman"/>
          <w:sz w:val="24"/>
          <w:szCs w:val="24"/>
        </w:rPr>
        <w:t xml:space="preserve"> ТК РФ при расширении зон обслуживания, увеличении объема работы работнику производится доплата.</w:t>
      </w:r>
    </w:p>
    <w:p w:rsidR="000D2564" w:rsidRDefault="000D2564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E4F">
        <w:rPr>
          <w:rFonts w:ascii="Times New Roman" w:hAnsi="Times New Roman" w:cs="Times New Roman"/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 (</w:t>
      </w:r>
      <w:hyperlink r:id="rId43" w:history="1">
        <w:r w:rsidRPr="000D3E4F">
          <w:rPr>
            <w:rFonts w:ascii="Times New Roman" w:hAnsi="Times New Roman" w:cs="Times New Roman"/>
            <w:sz w:val="24"/>
            <w:szCs w:val="24"/>
          </w:rPr>
          <w:t>статья 60.2</w:t>
        </w:r>
      </w:hyperlink>
      <w:r w:rsidRPr="000D3E4F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A5148A" w:rsidRPr="00917F87" w:rsidRDefault="00A5148A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F87">
        <w:rPr>
          <w:rFonts w:ascii="Times New Roman" w:hAnsi="Times New Roman" w:cs="Times New Roman"/>
          <w:sz w:val="24"/>
          <w:szCs w:val="24"/>
        </w:rPr>
        <w:lastRenderedPageBreak/>
        <w:t>В дополнительных соглашениях к трудовым договорам</w:t>
      </w:r>
      <w:r w:rsidR="00783646" w:rsidRPr="00917F87">
        <w:rPr>
          <w:rFonts w:ascii="Times New Roman" w:hAnsi="Times New Roman" w:cs="Times New Roman"/>
          <w:sz w:val="24"/>
          <w:szCs w:val="24"/>
        </w:rPr>
        <w:t xml:space="preserve">  установлены стимулирующие</w:t>
      </w:r>
      <w:r w:rsidR="00F3709F" w:rsidRPr="00917F87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783646" w:rsidRPr="00917F87">
        <w:rPr>
          <w:rFonts w:ascii="Times New Roman" w:hAnsi="Times New Roman" w:cs="Times New Roman"/>
          <w:sz w:val="24"/>
          <w:szCs w:val="24"/>
        </w:rPr>
        <w:t>ы</w:t>
      </w:r>
      <w:r w:rsidR="00F3709F" w:rsidRPr="00917F87">
        <w:rPr>
          <w:rFonts w:ascii="Times New Roman" w:hAnsi="Times New Roman" w:cs="Times New Roman"/>
          <w:sz w:val="24"/>
          <w:szCs w:val="24"/>
        </w:rPr>
        <w:t xml:space="preserve"> </w:t>
      </w:r>
      <w:r w:rsidRPr="00917F87">
        <w:rPr>
          <w:rFonts w:ascii="Times New Roman" w:hAnsi="Times New Roman" w:cs="Times New Roman"/>
          <w:sz w:val="24"/>
          <w:szCs w:val="24"/>
        </w:rPr>
        <w:t xml:space="preserve"> </w:t>
      </w:r>
      <w:r w:rsidR="00783646" w:rsidRPr="00917F8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3709F" w:rsidRPr="00917F87">
        <w:rPr>
          <w:rFonts w:ascii="Times New Roman" w:hAnsi="Times New Roman" w:cs="Times New Roman"/>
          <w:sz w:val="24"/>
          <w:szCs w:val="24"/>
        </w:rPr>
        <w:t>1-2%  в 12-13 пунктах данного соглашения</w:t>
      </w:r>
      <w:r w:rsidR="00783646" w:rsidRPr="00917F87">
        <w:rPr>
          <w:rFonts w:ascii="Times New Roman" w:hAnsi="Times New Roman" w:cs="Times New Roman"/>
          <w:sz w:val="24"/>
          <w:szCs w:val="24"/>
        </w:rPr>
        <w:t>, что говорит о некомпетентной, неэффективной работе коллегиального органа, отсутствии  нормативной базы в учреждении.</w:t>
      </w:r>
      <w:bookmarkStart w:id="1" w:name="_GoBack"/>
      <w:bookmarkEnd w:id="1"/>
      <w:r w:rsidR="00783646" w:rsidRPr="00917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3E" w:rsidRDefault="00384CE5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3E4F">
        <w:rPr>
          <w:rFonts w:ascii="Times New Roman" w:hAnsi="Times New Roman" w:cs="Times New Roman"/>
          <w:sz w:val="24"/>
          <w:szCs w:val="24"/>
        </w:rPr>
        <w:t xml:space="preserve">В </w:t>
      </w:r>
      <w:r w:rsidR="004B4E3E" w:rsidRPr="000D3E4F">
        <w:rPr>
          <w:rFonts w:ascii="Times New Roman" w:hAnsi="Times New Roman" w:cs="Times New Roman"/>
          <w:sz w:val="24"/>
          <w:szCs w:val="24"/>
        </w:rPr>
        <w:t>МАУК «Краеведческий музей городского округа Эгвекинот»</w:t>
      </w:r>
      <w:r w:rsidRPr="000D3E4F">
        <w:rPr>
          <w:rFonts w:ascii="Times New Roman" w:hAnsi="Times New Roman" w:cs="Times New Roman"/>
          <w:sz w:val="24"/>
          <w:szCs w:val="24"/>
        </w:rPr>
        <w:t xml:space="preserve"> отсутствует журнал регистрации договоров и изменений к ним.</w:t>
      </w:r>
    </w:p>
    <w:p w:rsidR="00185F01" w:rsidRPr="000D3E4F" w:rsidRDefault="0048776A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F60E8" w:rsidRPr="000D3E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0E8" w:rsidRPr="000D3E4F">
        <w:rPr>
          <w:rFonts w:ascii="Times New Roman" w:hAnsi="Times New Roman" w:cs="Times New Roman"/>
          <w:b/>
          <w:sz w:val="24"/>
          <w:szCs w:val="24"/>
        </w:rPr>
        <w:t xml:space="preserve">Должностные инструкции  </w:t>
      </w:r>
      <w:r w:rsidR="00FF60E8" w:rsidRPr="000D3E4F">
        <w:rPr>
          <w:rFonts w:ascii="Times New Roman" w:hAnsi="Times New Roman" w:cs="Times New Roman"/>
          <w:sz w:val="24"/>
          <w:szCs w:val="24"/>
        </w:rPr>
        <w:t>МАУК «Краеведческий музей городского округа Эгв</w:t>
      </w:r>
      <w:r w:rsidR="00C6505A" w:rsidRPr="000D3E4F">
        <w:rPr>
          <w:rFonts w:ascii="Times New Roman" w:hAnsi="Times New Roman" w:cs="Times New Roman"/>
          <w:sz w:val="24"/>
          <w:szCs w:val="24"/>
        </w:rPr>
        <w:t>екинот»    утверждены  приказом учреждения от 20.06.2019 года №22-од, данные  должностные инструкции не соответствуют штатному расписанию на 01.10.2020 года</w:t>
      </w:r>
      <w:r w:rsidR="004B4E3E" w:rsidRPr="000D3E4F">
        <w:rPr>
          <w:rFonts w:ascii="Times New Roman" w:hAnsi="Times New Roman" w:cs="Times New Roman"/>
          <w:sz w:val="24"/>
          <w:szCs w:val="24"/>
        </w:rPr>
        <w:t xml:space="preserve"> и на 01.01.2021 утвержденному приказом от 12.01.2021 года  №01/3-11</w:t>
      </w:r>
      <w:r w:rsidR="00C6505A" w:rsidRPr="000D3E4F">
        <w:rPr>
          <w:rFonts w:ascii="Times New Roman" w:hAnsi="Times New Roman" w:cs="Times New Roman"/>
          <w:sz w:val="24"/>
          <w:szCs w:val="24"/>
        </w:rPr>
        <w:t xml:space="preserve">, не предоставлены </w:t>
      </w:r>
      <w:r w:rsidR="00A75680" w:rsidRPr="000D3E4F">
        <w:rPr>
          <w:rFonts w:ascii="Times New Roman" w:hAnsi="Times New Roman" w:cs="Times New Roman"/>
          <w:sz w:val="24"/>
          <w:szCs w:val="24"/>
        </w:rPr>
        <w:t xml:space="preserve"> должностная инструкция </w:t>
      </w:r>
      <w:r w:rsidR="00C6505A" w:rsidRPr="000D3E4F">
        <w:rPr>
          <w:rFonts w:ascii="Times New Roman" w:hAnsi="Times New Roman" w:cs="Times New Roman"/>
          <w:sz w:val="24"/>
          <w:szCs w:val="24"/>
        </w:rPr>
        <w:t xml:space="preserve"> </w:t>
      </w:r>
      <w:r w:rsidR="00A75680" w:rsidRPr="000D3E4F">
        <w:rPr>
          <w:rFonts w:ascii="Times New Roman" w:hAnsi="Times New Roman" w:cs="Times New Roman"/>
          <w:sz w:val="24"/>
          <w:szCs w:val="24"/>
        </w:rPr>
        <w:t>с</w:t>
      </w:r>
      <w:r w:rsidR="00C6505A" w:rsidRPr="000D3E4F">
        <w:rPr>
          <w:rFonts w:ascii="Times New Roman" w:hAnsi="Times New Roman" w:cs="Times New Roman"/>
          <w:sz w:val="24"/>
          <w:szCs w:val="24"/>
        </w:rPr>
        <w:t>пециалист</w:t>
      </w:r>
      <w:r w:rsidR="00A75680" w:rsidRPr="000D3E4F">
        <w:rPr>
          <w:rFonts w:ascii="Times New Roman" w:hAnsi="Times New Roman" w:cs="Times New Roman"/>
          <w:sz w:val="24"/>
          <w:szCs w:val="24"/>
        </w:rPr>
        <w:t>а</w:t>
      </w:r>
      <w:r w:rsidR="00C6505A" w:rsidRPr="000D3E4F">
        <w:rPr>
          <w:rFonts w:ascii="Times New Roman" w:hAnsi="Times New Roman" w:cs="Times New Roman"/>
          <w:sz w:val="24"/>
          <w:szCs w:val="24"/>
        </w:rPr>
        <w:t xml:space="preserve"> по учету музейных предметов</w:t>
      </w:r>
      <w:r w:rsidR="00A75680" w:rsidRPr="000D3E4F">
        <w:rPr>
          <w:rFonts w:ascii="Times New Roman" w:hAnsi="Times New Roman" w:cs="Times New Roman"/>
          <w:sz w:val="24"/>
          <w:szCs w:val="24"/>
        </w:rPr>
        <w:t xml:space="preserve"> отдела природы и истории,  музейного смотрителя согласно </w:t>
      </w:r>
      <w:r w:rsidR="00C6505A" w:rsidRPr="000D3E4F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A75680" w:rsidRPr="000D3E4F">
        <w:rPr>
          <w:rFonts w:ascii="Times New Roman" w:hAnsi="Times New Roman" w:cs="Times New Roman"/>
          <w:sz w:val="24"/>
          <w:szCs w:val="24"/>
        </w:rPr>
        <w:t>у</w:t>
      </w:r>
      <w:r w:rsidR="00C6505A" w:rsidRPr="000D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05A" w:rsidRPr="000D3E4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C6505A" w:rsidRPr="000D3E4F">
        <w:rPr>
          <w:rFonts w:ascii="Times New Roman" w:hAnsi="Times New Roman" w:cs="Times New Roman"/>
          <w:sz w:val="24"/>
          <w:szCs w:val="24"/>
        </w:rPr>
        <w:t xml:space="preserve"> РФ от 30.03.2011 N 251н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(Зарегистрировано в Минюсте РФ 24.05.2011 N 20835)</w:t>
      </w:r>
      <w:r w:rsidR="00A75680" w:rsidRPr="000D3E4F">
        <w:rPr>
          <w:rFonts w:ascii="Times New Roman" w:hAnsi="Times New Roman" w:cs="Times New Roman"/>
          <w:sz w:val="24"/>
          <w:szCs w:val="24"/>
        </w:rPr>
        <w:t xml:space="preserve">, а также  </w:t>
      </w:r>
      <w:proofErr w:type="spellStart"/>
      <w:r w:rsidR="00A75680" w:rsidRPr="000D3E4F"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 w:rsidR="00A75680" w:rsidRPr="000D3E4F">
        <w:rPr>
          <w:rFonts w:ascii="Times New Roman" w:hAnsi="Times New Roman" w:cs="Times New Roman"/>
          <w:sz w:val="24"/>
          <w:szCs w:val="24"/>
        </w:rPr>
        <w:t>.</w:t>
      </w:r>
    </w:p>
    <w:p w:rsidR="006B53AB" w:rsidRPr="000D1A71" w:rsidRDefault="0048776A" w:rsidP="004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46E13" w:rsidRPr="000D1A71">
        <w:rPr>
          <w:rFonts w:ascii="Times New Roman" w:hAnsi="Times New Roman" w:cs="Times New Roman"/>
          <w:b/>
          <w:sz w:val="24"/>
          <w:szCs w:val="24"/>
        </w:rPr>
        <w:t>.</w:t>
      </w:r>
      <w:r w:rsidR="00FF60E8" w:rsidRPr="000D1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13" w:rsidRPr="000D1A71">
        <w:rPr>
          <w:rFonts w:ascii="Times New Roman" w:hAnsi="Times New Roman" w:cs="Times New Roman"/>
          <w:b/>
          <w:sz w:val="24"/>
          <w:szCs w:val="24"/>
        </w:rPr>
        <w:t>Приказы по личному составу</w:t>
      </w:r>
      <w:r w:rsidR="006B53AB" w:rsidRPr="000D1A71">
        <w:rPr>
          <w:rFonts w:ascii="Times New Roman" w:hAnsi="Times New Roman" w:cs="Times New Roman"/>
          <w:sz w:val="24"/>
          <w:szCs w:val="24"/>
        </w:rPr>
        <w:t>.  Не во всех приказах МАУК «Краеведческий музей городского округа Эгвекинот» за 2019 – 2021 год по личному составу  есть ссылки на статьи Трудового Кодекса  РФ или иные нормативные документы</w:t>
      </w:r>
      <w:r w:rsidR="003F42DD" w:rsidRPr="000D1A71">
        <w:rPr>
          <w:rFonts w:ascii="Times New Roman" w:hAnsi="Times New Roman" w:cs="Times New Roman"/>
          <w:sz w:val="24"/>
          <w:szCs w:val="24"/>
        </w:rPr>
        <w:t>: приказ от 09.08.2019 года №79</w:t>
      </w:r>
      <w:r w:rsidR="000D1A71">
        <w:rPr>
          <w:rFonts w:ascii="Times New Roman" w:hAnsi="Times New Roman" w:cs="Times New Roman"/>
          <w:sz w:val="24"/>
          <w:szCs w:val="24"/>
        </w:rPr>
        <w:t xml:space="preserve"> и др</w:t>
      </w:r>
      <w:r w:rsidR="006B53AB" w:rsidRPr="000D1A71">
        <w:rPr>
          <w:rFonts w:ascii="Times New Roman" w:hAnsi="Times New Roman" w:cs="Times New Roman"/>
          <w:sz w:val="24"/>
          <w:szCs w:val="24"/>
        </w:rPr>
        <w:t>.</w:t>
      </w:r>
    </w:p>
    <w:p w:rsidR="00BF77C6" w:rsidRPr="000D1A71" w:rsidRDefault="00BF77C6" w:rsidP="004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>В некоторых приказах по личному составу МАУК «Краеведческий музей городского округа Эгвекинот» сотрудники  не ознакомлены с приказами: приказ от 09.01.2020 №14, от 28.01.2020 №16,  от 07.02.2020 №17 и др.</w:t>
      </w:r>
    </w:p>
    <w:p w:rsidR="00BF77C6" w:rsidRPr="000D1A71" w:rsidRDefault="00BF77C6" w:rsidP="004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>В приказах от 27.10.2020 №54, 55 и др. речь  в названии  приказа идёт о повышении оклада, в самих  приказах об установлении должностного оклада</w:t>
      </w:r>
      <w:r w:rsidR="00895CBB" w:rsidRPr="000D1A71">
        <w:rPr>
          <w:rFonts w:ascii="Times New Roman" w:hAnsi="Times New Roman" w:cs="Times New Roman"/>
          <w:sz w:val="24"/>
          <w:szCs w:val="24"/>
        </w:rPr>
        <w:t>,</w:t>
      </w:r>
      <w:r w:rsidRPr="000D1A71">
        <w:rPr>
          <w:rFonts w:ascii="Times New Roman" w:hAnsi="Times New Roman" w:cs="Times New Roman"/>
          <w:sz w:val="24"/>
          <w:szCs w:val="24"/>
        </w:rPr>
        <w:t xml:space="preserve">  что должно быть идентично.</w:t>
      </w:r>
    </w:p>
    <w:p w:rsidR="00895CBB" w:rsidRPr="000D1A71" w:rsidRDefault="00895CBB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об отпусках сотрудников:</w:t>
      </w:r>
      <w:r w:rsidR="00BF77C6" w:rsidRPr="000D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ст.128 ТК РФ </w:t>
      </w:r>
      <w:r w:rsidR="00BF77C6" w:rsidRPr="000D1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77C6" w:rsidRPr="000D1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позволяет включать в рабочий год сотрудника отпуск без сохранения заработной платы продолжительностью не более 14 календарных дней в рабочем году.</w:t>
      </w:r>
      <w:r w:rsidR="00BF77C6" w:rsidRPr="000D1A7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значит, все дни неоплачиваемого отпуска сверх установленного лимита сдвинут окончание его рабочего года.</w:t>
      </w:r>
    </w:p>
    <w:p w:rsidR="00895CBB" w:rsidRPr="000D1A71" w:rsidRDefault="00895CBB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сотрудник в течение рабочего года возьмёт отпуск без сохранения заработной платы несколько раз по несколько дней, например, по 2-3 дня, следует просуммировать их все и продлить окончание рабочего года сотрудника на календарные дни сверх 14-ти.</w:t>
      </w:r>
    </w:p>
    <w:p w:rsidR="0048776A" w:rsidRDefault="006B53AB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48776A" w:rsidRDefault="006B53AB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>участникам Великой Отечественной войны - до 35 календарных дней в году;</w:t>
      </w:r>
    </w:p>
    <w:p w:rsidR="006B53AB" w:rsidRPr="000D1A71" w:rsidRDefault="006B53AB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>работающим пенсионерам по старости (по возрасту) - до 14 календарных дней в году;</w:t>
      </w:r>
    </w:p>
    <w:p w:rsidR="006B53AB" w:rsidRPr="000D1A71" w:rsidRDefault="006B53AB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6B53AB" w:rsidRPr="00E85749" w:rsidRDefault="006B53AB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02.07.2013 </w:t>
      </w:r>
      <w:hyperlink r:id="rId44" w:history="1">
        <w:r w:rsidRPr="00E85749">
          <w:rPr>
            <w:rFonts w:ascii="Times New Roman" w:hAnsi="Times New Roman" w:cs="Times New Roman"/>
            <w:sz w:val="24"/>
            <w:szCs w:val="24"/>
          </w:rPr>
          <w:t>N 157-ФЗ</w:t>
        </w:r>
      </w:hyperlink>
      <w:r w:rsidRPr="00E85749">
        <w:rPr>
          <w:rFonts w:ascii="Times New Roman" w:hAnsi="Times New Roman" w:cs="Times New Roman"/>
          <w:sz w:val="24"/>
          <w:szCs w:val="24"/>
        </w:rPr>
        <w:t xml:space="preserve">, от 03.07.2016 </w:t>
      </w:r>
      <w:hyperlink r:id="rId45" w:history="1">
        <w:r w:rsidRPr="00E85749">
          <w:rPr>
            <w:rFonts w:ascii="Times New Roman" w:hAnsi="Times New Roman" w:cs="Times New Roman"/>
            <w:sz w:val="24"/>
            <w:szCs w:val="24"/>
          </w:rPr>
          <w:t>N 305-ФЗ</w:t>
        </w:r>
      </w:hyperlink>
      <w:r w:rsidRPr="00E85749">
        <w:rPr>
          <w:rFonts w:ascii="Times New Roman" w:hAnsi="Times New Roman" w:cs="Times New Roman"/>
          <w:sz w:val="24"/>
          <w:szCs w:val="24"/>
        </w:rPr>
        <w:t xml:space="preserve">, от 24.04.2020 </w:t>
      </w:r>
      <w:hyperlink r:id="rId46" w:history="1">
        <w:r w:rsidRPr="00E85749">
          <w:rPr>
            <w:rFonts w:ascii="Times New Roman" w:hAnsi="Times New Roman" w:cs="Times New Roman"/>
            <w:sz w:val="24"/>
            <w:szCs w:val="24"/>
          </w:rPr>
          <w:t>N 127-ФЗ</w:t>
        </w:r>
      </w:hyperlink>
      <w:r w:rsidRPr="00E85749">
        <w:rPr>
          <w:rFonts w:ascii="Times New Roman" w:hAnsi="Times New Roman" w:cs="Times New Roman"/>
          <w:sz w:val="24"/>
          <w:szCs w:val="24"/>
        </w:rPr>
        <w:t>)</w:t>
      </w:r>
    </w:p>
    <w:p w:rsidR="006B53AB" w:rsidRPr="000D1A71" w:rsidRDefault="006B53AB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>работающим инвалидам - до 60 календарных дней в году;</w:t>
      </w:r>
    </w:p>
    <w:p w:rsidR="006B53AB" w:rsidRPr="000D1A71" w:rsidRDefault="006B53AB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6B53AB" w:rsidRPr="000D1A71" w:rsidRDefault="006B53AB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>в других случаях, предусмотренных настоящим Кодексом, иными федеральными законами либо коллективным договором.</w:t>
      </w:r>
    </w:p>
    <w:p w:rsidR="00C1709A" w:rsidRPr="000D1A71" w:rsidRDefault="00C1709A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>В стаж работы, дающий право на ежегодный основной оплачиваемый отпуск, включаются:</w:t>
      </w:r>
    </w:p>
    <w:p w:rsidR="00C1709A" w:rsidRPr="000D1A71" w:rsidRDefault="00C1709A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lastRenderedPageBreak/>
        <w:t>время фактической работы;</w:t>
      </w:r>
    </w:p>
    <w:p w:rsidR="00C1709A" w:rsidRPr="000D1A71" w:rsidRDefault="00C1709A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>время, когда работник фактически не работал, но за ним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 (должность), в том числе время ежегодного оплачиваемого отпуска, нерабочие праздничные дни, выходные дни и другие предоставляемые работнику дни отдыха;</w:t>
      </w:r>
    </w:p>
    <w:p w:rsidR="00C1709A" w:rsidRPr="000D1A71" w:rsidRDefault="00C1709A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>время вынужденного прогула при незаконном увольнении или отстранении от работы и последующем восстановлении на прежней работе;</w:t>
      </w:r>
    </w:p>
    <w:p w:rsidR="00C1709A" w:rsidRPr="000D1A71" w:rsidRDefault="00C1709A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>период отстранения от работы работника, не прошедшего обязательный медицинский осмотр не по своей вине;</w:t>
      </w:r>
    </w:p>
    <w:p w:rsidR="00C1709A" w:rsidRPr="000D1A71" w:rsidRDefault="00C1709A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7" w:history="1">
        <w:r w:rsidRPr="000D1A7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D1A71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C1709A" w:rsidRPr="000D1A71" w:rsidRDefault="00C1709A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>время предоставляемых по просьбе работника отпусков без сохранения заработной платы, не превышающее 14 календарных дней в течение рабочего года.</w:t>
      </w:r>
    </w:p>
    <w:p w:rsidR="00C1709A" w:rsidRPr="000D1A71" w:rsidRDefault="00C1709A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48" w:history="1">
        <w:r w:rsidRPr="000D1A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1A71">
        <w:rPr>
          <w:rFonts w:ascii="Times New Roman" w:hAnsi="Times New Roman" w:cs="Times New Roman"/>
          <w:sz w:val="24"/>
          <w:szCs w:val="24"/>
        </w:rPr>
        <w:t xml:space="preserve"> от 22.07.2008 N 157-ФЗ)</w:t>
      </w:r>
    </w:p>
    <w:p w:rsidR="00C1709A" w:rsidRPr="000D1A71" w:rsidRDefault="00C1709A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 xml:space="preserve">(часть первая в ред. Федерального </w:t>
      </w:r>
      <w:hyperlink r:id="rId49" w:history="1">
        <w:r w:rsidRPr="000D1A7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D1A71">
        <w:rPr>
          <w:rFonts w:ascii="Times New Roman" w:hAnsi="Times New Roman" w:cs="Times New Roman"/>
          <w:sz w:val="24"/>
          <w:szCs w:val="24"/>
        </w:rPr>
        <w:t xml:space="preserve"> от 30.06.2006 N 90-ФЗ)</w:t>
      </w:r>
    </w:p>
    <w:p w:rsidR="00C1709A" w:rsidRPr="000D1A71" w:rsidRDefault="00C1709A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>В стаж работы, дающий право на ежегодный основной оплачиваемый отпуск, не включаются:</w:t>
      </w:r>
    </w:p>
    <w:p w:rsidR="00C1709A" w:rsidRPr="000D1A71" w:rsidRDefault="00C1709A" w:rsidP="0048776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 xml:space="preserve">время отсутствия работника на работе без уважительных причин, в том числе вследствие его отстранения от работы в случаях, предусмотренных </w:t>
      </w:r>
      <w:hyperlink r:id="rId50" w:history="1">
        <w:r w:rsidRPr="000D1A71">
          <w:rPr>
            <w:rFonts w:ascii="Times New Roman" w:hAnsi="Times New Roman" w:cs="Times New Roman"/>
            <w:sz w:val="24"/>
            <w:szCs w:val="24"/>
          </w:rPr>
          <w:t>статьей 76</w:t>
        </w:r>
      </w:hyperlink>
      <w:r w:rsidRPr="000D1A71"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C1709A" w:rsidRPr="000D1A71" w:rsidRDefault="00C1709A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>время отпусков по уходу за ребенком до достижения им установленного законом возраста;</w:t>
      </w:r>
    </w:p>
    <w:p w:rsidR="00C1709A" w:rsidRPr="000D1A71" w:rsidRDefault="00C1709A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51" w:history="1">
        <w:r w:rsidRPr="000D1A7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D1A71">
        <w:rPr>
          <w:rFonts w:ascii="Times New Roman" w:hAnsi="Times New Roman" w:cs="Times New Roman"/>
          <w:sz w:val="24"/>
          <w:szCs w:val="24"/>
        </w:rPr>
        <w:t xml:space="preserve"> от 22.07.2008 N 157-ФЗ.</w:t>
      </w:r>
    </w:p>
    <w:p w:rsidR="00C1709A" w:rsidRPr="000D1A71" w:rsidRDefault="00C1709A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>В стаж работы, дающий право на ежегодные дополнительные оплачиваемые отпуска за работу с вредными и (или) опасными условиями труда, включается только фактически отработанное в соответствующих условиях время.</w:t>
      </w:r>
    </w:p>
    <w:p w:rsidR="00FE1408" w:rsidRPr="000D1A71" w:rsidRDefault="0048776A" w:rsidP="004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46E13" w:rsidRPr="000D1A71">
        <w:rPr>
          <w:rFonts w:ascii="Times New Roman" w:hAnsi="Times New Roman" w:cs="Times New Roman"/>
          <w:b/>
          <w:sz w:val="24"/>
          <w:szCs w:val="24"/>
        </w:rPr>
        <w:t xml:space="preserve">. Приказы по основной деятельности </w:t>
      </w:r>
      <w:r w:rsidR="00146E13" w:rsidRPr="000D1A71">
        <w:rPr>
          <w:rFonts w:ascii="Times New Roman" w:hAnsi="Times New Roman" w:cs="Times New Roman"/>
          <w:sz w:val="24"/>
          <w:szCs w:val="24"/>
        </w:rPr>
        <w:t>МАУК «Краеведческий музей городского округа Эгвекинот»</w:t>
      </w:r>
      <w:r w:rsidR="00146E13" w:rsidRPr="000D1A71">
        <w:rPr>
          <w:rFonts w:ascii="Times New Roman" w:hAnsi="Times New Roman" w:cs="Times New Roman"/>
          <w:b/>
          <w:sz w:val="24"/>
          <w:szCs w:val="24"/>
        </w:rPr>
        <w:t>:</w:t>
      </w:r>
      <w:r w:rsidR="00146E13" w:rsidRPr="000D1A71">
        <w:rPr>
          <w:rFonts w:ascii="Times New Roman" w:hAnsi="Times New Roman" w:cs="Times New Roman"/>
          <w:sz w:val="24"/>
          <w:szCs w:val="24"/>
        </w:rPr>
        <w:t xml:space="preserve"> сотрудники  не ознакомлены</w:t>
      </w:r>
      <w:r w:rsidR="00396B52" w:rsidRPr="000D1A71">
        <w:rPr>
          <w:rFonts w:ascii="Times New Roman" w:hAnsi="Times New Roman" w:cs="Times New Roman"/>
          <w:sz w:val="24"/>
          <w:szCs w:val="24"/>
        </w:rPr>
        <w:t xml:space="preserve"> с приказами  от 16.02.2021 год №14/3-11, 11.03.2021 №19/3-11 </w:t>
      </w:r>
      <w:r w:rsidR="00996D83" w:rsidRPr="000D1A71">
        <w:rPr>
          <w:rFonts w:ascii="Times New Roman" w:hAnsi="Times New Roman" w:cs="Times New Roman"/>
          <w:sz w:val="24"/>
          <w:szCs w:val="24"/>
        </w:rPr>
        <w:t>и др.</w:t>
      </w:r>
    </w:p>
    <w:p w:rsidR="00C0379C" w:rsidRPr="000D1A71" w:rsidRDefault="0048776A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E7841" w:rsidRPr="000D1A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2087" w:rsidRPr="000D1A71">
        <w:rPr>
          <w:rFonts w:ascii="Times New Roman" w:hAnsi="Times New Roman" w:cs="Times New Roman"/>
          <w:b/>
          <w:sz w:val="24"/>
          <w:szCs w:val="24"/>
        </w:rPr>
        <w:t>Платёжные документы, ведом</w:t>
      </w:r>
      <w:r w:rsidR="0072125D" w:rsidRPr="000D1A71">
        <w:rPr>
          <w:rFonts w:ascii="Times New Roman" w:hAnsi="Times New Roman" w:cs="Times New Roman"/>
          <w:b/>
          <w:sz w:val="24"/>
          <w:szCs w:val="24"/>
        </w:rPr>
        <w:t>ости на выдачу за</w:t>
      </w:r>
      <w:r w:rsidR="007E71D0" w:rsidRPr="000D1A71">
        <w:rPr>
          <w:rFonts w:ascii="Times New Roman" w:hAnsi="Times New Roman" w:cs="Times New Roman"/>
          <w:b/>
          <w:sz w:val="24"/>
          <w:szCs w:val="24"/>
        </w:rPr>
        <w:t>работной платы, расчётные листы</w:t>
      </w:r>
      <w:r w:rsidR="00C0379C" w:rsidRPr="000D1A71">
        <w:rPr>
          <w:rFonts w:ascii="Times New Roman" w:hAnsi="Times New Roman" w:cs="Times New Roman"/>
          <w:sz w:val="24"/>
          <w:szCs w:val="24"/>
        </w:rPr>
        <w:t>.</w:t>
      </w:r>
    </w:p>
    <w:p w:rsidR="00C0379C" w:rsidRPr="000D1A71" w:rsidRDefault="00C0379C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согласно </w:t>
      </w:r>
      <w:hyperlink r:id="rId52" w:history="1">
        <w:r w:rsidRPr="000D1A71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Pr="000D1A7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3" w:history="1">
        <w:r w:rsidRPr="000D1A71">
          <w:rPr>
            <w:rFonts w:ascii="Times New Roman" w:hAnsi="Times New Roman" w:cs="Times New Roman"/>
            <w:sz w:val="24"/>
            <w:szCs w:val="24"/>
          </w:rPr>
          <w:t>ч. 3 ст. 10</w:t>
        </w:r>
      </w:hyperlink>
      <w:r w:rsidRPr="000D1A71">
        <w:rPr>
          <w:rFonts w:ascii="Times New Roman" w:hAnsi="Times New Roman" w:cs="Times New Roman"/>
          <w:sz w:val="24"/>
          <w:szCs w:val="24"/>
        </w:rPr>
        <w:t xml:space="preserve"> Федерального  закона от 25.12.2008 N 273-ФЗ (ред. от 28.12.2017) "О противодействии коррупции"  лица, у которых есть личная заинтересованность, обязаны принимать меры по недопущению любой возможности возникновения конфликта интересов. Личной заинтересованностью является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как самим указанным лицом, так и состоящими с ним в близком родстве или свойстве лицами.</w:t>
      </w:r>
    </w:p>
    <w:p w:rsidR="001A21D2" w:rsidRPr="000D1A71" w:rsidRDefault="0016077D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>В МАУК «Краеведческий музе</w:t>
      </w:r>
      <w:r w:rsidR="00380CD5" w:rsidRPr="000D1A71">
        <w:rPr>
          <w:rFonts w:ascii="Times New Roman" w:hAnsi="Times New Roman" w:cs="Times New Roman"/>
          <w:sz w:val="24"/>
          <w:szCs w:val="24"/>
        </w:rPr>
        <w:t xml:space="preserve">й городского округа Эгвекинот»  работают сотрудники </w:t>
      </w:r>
      <w:r w:rsidR="001A21D2" w:rsidRPr="000D1A71">
        <w:rPr>
          <w:rFonts w:ascii="Times New Roman" w:hAnsi="Times New Roman" w:cs="Times New Roman"/>
          <w:sz w:val="24"/>
          <w:szCs w:val="24"/>
        </w:rPr>
        <w:t xml:space="preserve"> с отсутствием  Требований к квалификации</w:t>
      </w:r>
      <w:r w:rsidR="00DA680D" w:rsidRPr="000D1A71">
        <w:rPr>
          <w:rFonts w:ascii="Times New Roman" w:hAnsi="Times New Roman" w:cs="Times New Roman"/>
          <w:sz w:val="24"/>
          <w:szCs w:val="24"/>
        </w:rPr>
        <w:t xml:space="preserve"> согласно  Приказу </w:t>
      </w:r>
      <w:proofErr w:type="spellStart"/>
      <w:r w:rsidR="00DA680D" w:rsidRPr="000D1A7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DA680D" w:rsidRPr="000D1A71">
        <w:rPr>
          <w:rFonts w:ascii="Times New Roman" w:hAnsi="Times New Roman" w:cs="Times New Roman"/>
          <w:sz w:val="24"/>
          <w:szCs w:val="24"/>
        </w:rPr>
        <w:t xml:space="preserve"> РФ от 30.03.2011 N 251н "Об утверждении Единого квалификационного справочника должностей руководителей, специалистов и служащих,</w:t>
      </w:r>
      <w:r w:rsidR="00DA680D" w:rsidRPr="00A756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680D" w:rsidRPr="000D1A71">
        <w:rPr>
          <w:rFonts w:ascii="Times New Roman" w:hAnsi="Times New Roman" w:cs="Times New Roman"/>
          <w:sz w:val="24"/>
          <w:szCs w:val="24"/>
        </w:rPr>
        <w:t>раздел "Квалификационные характеристики должностей работников культуры, искусства и кинематографии" (Зарегистрировано в Минюсте РФ 24.05.2011 N 20835).</w:t>
      </w:r>
    </w:p>
    <w:p w:rsidR="001A497D" w:rsidRPr="00004B17" w:rsidRDefault="000D1A71" w:rsidP="0048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71">
        <w:rPr>
          <w:rFonts w:ascii="Times New Roman" w:hAnsi="Times New Roman" w:cs="Times New Roman"/>
          <w:sz w:val="24"/>
          <w:szCs w:val="24"/>
        </w:rPr>
        <w:t>В МАУК «Краеведческий музей городского округа Эгвекинот» и</w:t>
      </w:r>
      <w:r w:rsidR="00DA680D" w:rsidRPr="000D1A71">
        <w:rPr>
          <w:rFonts w:ascii="Times New Roman" w:hAnsi="Times New Roman" w:cs="Times New Roman"/>
          <w:sz w:val="24"/>
          <w:szCs w:val="24"/>
        </w:rPr>
        <w:t xml:space="preserve">меются </w:t>
      </w:r>
      <w:r w:rsidRPr="000D1A71">
        <w:rPr>
          <w:rFonts w:ascii="Times New Roman" w:hAnsi="Times New Roman" w:cs="Times New Roman"/>
          <w:sz w:val="24"/>
          <w:szCs w:val="24"/>
        </w:rPr>
        <w:t xml:space="preserve"> </w:t>
      </w:r>
      <w:r w:rsidR="00DA680D" w:rsidRPr="000D1A71">
        <w:rPr>
          <w:rFonts w:ascii="Times New Roman" w:hAnsi="Times New Roman" w:cs="Times New Roman"/>
          <w:sz w:val="24"/>
          <w:szCs w:val="24"/>
        </w:rPr>
        <w:t xml:space="preserve"> вак</w:t>
      </w:r>
      <w:r w:rsidR="00DA680D">
        <w:rPr>
          <w:rFonts w:ascii="Times New Roman" w:hAnsi="Times New Roman" w:cs="Times New Roman"/>
          <w:sz w:val="24"/>
          <w:szCs w:val="24"/>
        </w:rPr>
        <w:t>ансии</w:t>
      </w:r>
      <w:r w:rsidR="00C0379C">
        <w:rPr>
          <w:rFonts w:ascii="Times New Roman" w:hAnsi="Times New Roman" w:cs="Times New Roman"/>
          <w:sz w:val="24"/>
          <w:szCs w:val="24"/>
        </w:rPr>
        <w:t>,</w:t>
      </w:r>
      <w:r w:rsidR="00DA680D">
        <w:rPr>
          <w:rFonts w:ascii="Times New Roman" w:hAnsi="Times New Roman" w:cs="Times New Roman"/>
          <w:sz w:val="24"/>
          <w:szCs w:val="24"/>
        </w:rPr>
        <w:t xml:space="preserve"> </w:t>
      </w:r>
      <w:r w:rsidR="00D570CE" w:rsidRPr="00004B17">
        <w:rPr>
          <w:rFonts w:ascii="Times New Roman" w:hAnsi="Times New Roman" w:cs="Times New Roman"/>
          <w:sz w:val="24"/>
          <w:szCs w:val="24"/>
        </w:rPr>
        <w:t xml:space="preserve"> а экономия заработной платы выплачивается как материальная помощь, </w:t>
      </w:r>
      <w:r w:rsidR="001A497D" w:rsidRPr="00004B17">
        <w:rPr>
          <w:rFonts w:ascii="Times New Roman" w:hAnsi="Times New Roman" w:cs="Times New Roman"/>
          <w:sz w:val="24"/>
          <w:szCs w:val="24"/>
        </w:rPr>
        <w:t>что приводит к</w:t>
      </w:r>
      <w:r w:rsidR="0016077D" w:rsidRPr="00004B17">
        <w:rPr>
          <w:rFonts w:ascii="Times New Roman" w:hAnsi="Times New Roman" w:cs="Times New Roman"/>
          <w:sz w:val="24"/>
          <w:szCs w:val="24"/>
        </w:rPr>
        <w:t xml:space="preserve"> ухудшению качества предоставляемых услуг, выполнению мун</w:t>
      </w:r>
      <w:r w:rsidR="00004B17" w:rsidRPr="00004B17">
        <w:rPr>
          <w:rFonts w:ascii="Times New Roman" w:hAnsi="Times New Roman" w:cs="Times New Roman"/>
          <w:sz w:val="24"/>
          <w:szCs w:val="24"/>
        </w:rPr>
        <w:t xml:space="preserve">иципального </w:t>
      </w:r>
      <w:r w:rsidR="0016077D" w:rsidRPr="00004B17">
        <w:rPr>
          <w:rFonts w:ascii="Times New Roman" w:hAnsi="Times New Roman" w:cs="Times New Roman"/>
          <w:sz w:val="24"/>
          <w:szCs w:val="24"/>
        </w:rPr>
        <w:t xml:space="preserve">задания и </w:t>
      </w:r>
      <w:r w:rsidR="001A497D" w:rsidRPr="00004B17">
        <w:rPr>
          <w:rFonts w:ascii="Times New Roman" w:hAnsi="Times New Roman" w:cs="Times New Roman"/>
          <w:sz w:val="24"/>
          <w:szCs w:val="24"/>
        </w:rPr>
        <w:t xml:space="preserve"> нарушению</w:t>
      </w:r>
      <w:r w:rsidR="00D570CE" w:rsidRPr="00004B17">
        <w:rPr>
          <w:rFonts w:ascii="Times New Roman" w:hAnsi="Times New Roman" w:cs="Times New Roman"/>
          <w:sz w:val="24"/>
          <w:szCs w:val="24"/>
        </w:rPr>
        <w:t xml:space="preserve"> </w:t>
      </w:r>
      <w:r w:rsidR="00B933E3" w:rsidRPr="00004B17">
        <w:rPr>
          <w:rFonts w:ascii="Times New Roman" w:hAnsi="Times New Roman" w:cs="Times New Roman"/>
          <w:sz w:val="24"/>
          <w:szCs w:val="24"/>
        </w:rPr>
        <w:t xml:space="preserve"> действующего зако</w:t>
      </w:r>
      <w:r w:rsidR="00D570CE" w:rsidRPr="00004B17">
        <w:rPr>
          <w:rFonts w:ascii="Times New Roman" w:hAnsi="Times New Roman" w:cs="Times New Roman"/>
          <w:sz w:val="24"/>
          <w:szCs w:val="24"/>
        </w:rPr>
        <w:t>нодательства в сфере культуры</w:t>
      </w:r>
      <w:r w:rsidR="00895E0F" w:rsidRPr="00004B17">
        <w:rPr>
          <w:rFonts w:ascii="Times New Roman" w:hAnsi="Times New Roman" w:cs="Times New Roman"/>
          <w:sz w:val="24"/>
          <w:szCs w:val="24"/>
        </w:rPr>
        <w:t>.</w:t>
      </w:r>
    </w:p>
    <w:p w:rsidR="001A497D" w:rsidRPr="00B21A29" w:rsidRDefault="001A497D" w:rsidP="009E78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F7C91" w:rsidRPr="00B21A29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1A2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02C52" w:rsidRPr="00B21A29">
        <w:rPr>
          <w:rFonts w:ascii="Times New Roman" w:hAnsi="Times New Roman" w:cs="Times New Roman"/>
          <w:sz w:val="24"/>
          <w:szCs w:val="24"/>
        </w:rPr>
        <w:t>_</w:t>
      </w:r>
      <w:r w:rsidRPr="00B21A29">
        <w:rPr>
          <w:rFonts w:ascii="Times New Roman" w:hAnsi="Times New Roman" w:cs="Times New Roman"/>
          <w:sz w:val="24"/>
          <w:szCs w:val="24"/>
        </w:rPr>
        <w:t>___________</w:t>
      </w:r>
      <w:r w:rsidR="00997595" w:rsidRPr="00B21A29">
        <w:rPr>
          <w:rFonts w:ascii="Times New Roman" w:hAnsi="Times New Roman" w:cs="Times New Roman"/>
          <w:sz w:val="24"/>
          <w:szCs w:val="24"/>
        </w:rPr>
        <w:t>_____</w:t>
      </w:r>
      <w:r w:rsidRPr="00B21A29">
        <w:rPr>
          <w:rFonts w:ascii="Times New Roman" w:hAnsi="Times New Roman" w:cs="Times New Roman"/>
          <w:sz w:val="24"/>
          <w:szCs w:val="24"/>
        </w:rPr>
        <w:t>_______</w:t>
      </w:r>
      <w:r w:rsidR="00323376" w:rsidRPr="00B21A29">
        <w:rPr>
          <w:rFonts w:ascii="Times New Roman" w:hAnsi="Times New Roman" w:cs="Times New Roman"/>
          <w:sz w:val="24"/>
          <w:szCs w:val="24"/>
        </w:rPr>
        <w:t>_________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(с указанием характера нарушений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___</w:t>
      </w:r>
      <w:r w:rsidRPr="00543DE4">
        <w:rPr>
          <w:rFonts w:ascii="Times New Roman" w:hAnsi="Times New Roman" w:cs="Times New Roman"/>
          <w:sz w:val="24"/>
          <w:szCs w:val="24"/>
        </w:rPr>
        <w:t>_____________________;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и лиц, допустивших указанные нарушения)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2) установлены факты не</w:t>
      </w:r>
      <w:r w:rsidR="00997595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 xml:space="preserve">устранения ранее выявленных нарушений: 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 w:rsidRPr="005F57FF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94D6D" w:rsidRPr="005F57FF">
        <w:rPr>
          <w:rFonts w:ascii="Times New Roman" w:hAnsi="Times New Roman" w:cs="Times New Roman"/>
          <w:sz w:val="24"/>
          <w:szCs w:val="24"/>
          <w:u w:val="single"/>
        </w:rPr>
        <w:t>ет</w:t>
      </w:r>
      <w:r w:rsidR="001B1BAF" w:rsidRPr="005F57F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</w:t>
      </w:r>
      <w:r w:rsidRPr="00543DE4">
        <w:rPr>
          <w:rFonts w:ascii="Times New Roman" w:hAnsi="Times New Roman" w:cs="Times New Roman"/>
          <w:sz w:val="24"/>
          <w:szCs w:val="24"/>
        </w:rPr>
        <w:t>________</w:t>
      </w:r>
    </w:p>
    <w:p w:rsidR="001F7C91" w:rsidRPr="00543DE4" w:rsidRDefault="001F7C91" w:rsidP="00524801">
      <w:pPr>
        <w:spacing w:after="12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(с указанием не</w:t>
      </w:r>
      <w:r w:rsidR="008F63E0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>устраненных нарушений и реквизитов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___</w:t>
      </w:r>
      <w:r w:rsidRPr="00543DE4">
        <w:rPr>
          <w:rFonts w:ascii="Times New Roman" w:hAnsi="Times New Roman" w:cs="Times New Roman"/>
          <w:sz w:val="24"/>
          <w:szCs w:val="24"/>
        </w:rPr>
        <w:t>_____________;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ранее выданного (выданных) акта (актов))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1F7C91" w:rsidRPr="008F63E0" w:rsidRDefault="001F7C91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Срок для устранения выявленных </w:t>
      </w:r>
      <w:r w:rsidR="008F63E0">
        <w:rPr>
          <w:rFonts w:ascii="Times New Roman" w:hAnsi="Times New Roman" w:cs="Times New Roman"/>
          <w:sz w:val="24"/>
          <w:szCs w:val="24"/>
        </w:rPr>
        <w:t xml:space="preserve">нарушений: </w:t>
      </w:r>
      <w:r w:rsidR="00380CD5">
        <w:rPr>
          <w:rFonts w:ascii="Times New Roman" w:hAnsi="Times New Roman" w:cs="Times New Roman"/>
          <w:b/>
          <w:sz w:val="24"/>
          <w:szCs w:val="24"/>
          <w:u w:val="single"/>
        </w:rPr>
        <w:t>23 июня  2021</w:t>
      </w:r>
      <w:r w:rsidR="008F63E0" w:rsidRPr="008F63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8F63E0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1607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16077D">
        <w:rPr>
          <w:rFonts w:ascii="Times New Roman" w:hAnsi="Times New Roman" w:cs="Times New Roman"/>
        </w:rPr>
        <w:t>МАУК «Краеведческий музей</w:t>
      </w:r>
      <w:r w:rsidR="008F63E0" w:rsidRPr="00E80820">
        <w:rPr>
          <w:rFonts w:ascii="Times New Roman" w:hAnsi="Times New Roman" w:cs="Times New Roman"/>
        </w:rPr>
        <w:t xml:space="preserve"> ГО Эгвекинот»  </w:t>
      </w:r>
    </w:p>
    <w:p w:rsidR="008F63E0" w:rsidRPr="00543DE4" w:rsidRDefault="008F63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494D6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911">
        <w:rPr>
          <w:rFonts w:ascii="Times New Roman" w:hAnsi="Times New Roman" w:cs="Times New Roman"/>
          <w:sz w:val="24"/>
          <w:szCs w:val="24"/>
          <w:u w:val="single"/>
        </w:rPr>
        <w:t>С актом проверки ознакомле</w:t>
      </w:r>
      <w:proofErr w:type="gramStart"/>
      <w:r w:rsidRPr="00B04911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B04911">
        <w:rPr>
          <w:rFonts w:ascii="Times New Roman" w:hAnsi="Times New Roman" w:cs="Times New Roman"/>
          <w:sz w:val="24"/>
          <w:szCs w:val="24"/>
          <w:u w:val="single"/>
        </w:rPr>
        <w:t>а), акт получил(а):</w:t>
      </w:r>
      <w:r w:rsidRPr="00543DE4">
        <w:rPr>
          <w:rFonts w:ascii="Times New Roman" w:hAnsi="Times New Roman" w:cs="Times New Roman"/>
          <w:sz w:val="24"/>
          <w:szCs w:val="24"/>
        </w:rPr>
        <w:t xml:space="preserve"> </w:t>
      </w:r>
      <w:r w:rsidR="00B049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0C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80CD5">
        <w:rPr>
          <w:rFonts w:ascii="Times New Roman" w:hAnsi="Times New Roman" w:cs="Times New Roman"/>
          <w:sz w:val="24"/>
          <w:szCs w:val="24"/>
          <w:u w:val="single"/>
        </w:rPr>
        <w:tab/>
        <w:t>Е.А.Рогозина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(</w:t>
      </w:r>
      <w:r w:rsidRPr="00543DE4">
        <w:rPr>
          <w:rFonts w:ascii="Times New Roman" w:hAnsi="Times New Roman" w:cs="Times New Roman"/>
          <w:sz w:val="16"/>
          <w:szCs w:val="16"/>
        </w:rPr>
        <w:t>фамилия, имя, отчество, должность руководителя подведомственной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16"/>
          <w:szCs w:val="16"/>
        </w:rPr>
        <w:t xml:space="preserve">       организации или уполномоченного руководителем представителя,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16"/>
          <w:szCs w:val="16"/>
        </w:rPr>
        <w:t xml:space="preserve">      присутствовавшего при проведении проверки, наличие его подписи)</w:t>
      </w:r>
    </w:p>
    <w:p w:rsidR="001F7C91" w:rsidRPr="00543DE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1F7C91" w:rsidRPr="00543DE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380CD5">
        <w:rPr>
          <w:rFonts w:ascii="Times New Roman" w:hAnsi="Times New Roman" w:cs="Times New Roman"/>
          <w:sz w:val="24"/>
          <w:szCs w:val="24"/>
          <w:u w:val="single"/>
        </w:rPr>
        <w:tab/>
        <w:t xml:space="preserve"> 25</w:t>
      </w:r>
      <w:r w:rsidR="009C10F4">
        <w:rPr>
          <w:rFonts w:ascii="Times New Roman" w:hAnsi="Times New Roman" w:cs="Times New Roman"/>
          <w:sz w:val="24"/>
          <w:szCs w:val="24"/>
          <w:u w:val="single"/>
        </w:rPr>
        <w:t>"  мая</w:t>
      </w:r>
      <w:r w:rsidR="00380CD5">
        <w:rPr>
          <w:rFonts w:ascii="Times New Roman" w:hAnsi="Times New Roman" w:cs="Times New Roman"/>
          <w:sz w:val="24"/>
          <w:szCs w:val="24"/>
          <w:u w:val="single"/>
        </w:rPr>
        <w:t xml:space="preserve">  2021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3D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43DE4">
        <w:rPr>
          <w:rFonts w:ascii="Times New Roman" w:hAnsi="Times New Roman" w:cs="Times New Roman"/>
          <w:sz w:val="24"/>
          <w:szCs w:val="24"/>
        </w:rPr>
        <w:t>_________________________</w:t>
      </w:r>
      <w:r w:rsidR="001B1BAF">
        <w:rPr>
          <w:rFonts w:ascii="Times New Roman" w:hAnsi="Times New Roman" w:cs="Times New Roman"/>
          <w:sz w:val="24"/>
          <w:szCs w:val="24"/>
        </w:rPr>
        <w:t>______</w:t>
      </w:r>
    </w:p>
    <w:p w:rsidR="001F7C91" w:rsidRPr="00543DE4" w:rsidRDefault="001F7C91" w:rsidP="00DC1233">
      <w:pPr>
        <w:spacing w:after="1" w:line="20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(подпись)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Пометка об отказе от ознакомления с актом проверки и совершения подписи: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</w:t>
      </w:r>
      <w:r w:rsidRPr="00543DE4">
        <w:rPr>
          <w:rFonts w:ascii="Times New Roman" w:hAnsi="Times New Roman" w:cs="Times New Roman"/>
          <w:sz w:val="24"/>
          <w:szCs w:val="24"/>
        </w:rPr>
        <w:t>__</w:t>
      </w:r>
    </w:p>
    <w:p w:rsidR="001F7C91" w:rsidRPr="00543DE4" w:rsidRDefault="00C85F3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(подписи) </w:t>
      </w:r>
      <w:r w:rsidR="001F7C91" w:rsidRPr="00543DE4">
        <w:rPr>
          <w:rFonts w:ascii="Times New Roman" w:hAnsi="Times New Roman" w:cs="Times New Roman"/>
          <w:sz w:val="24"/>
          <w:szCs w:val="24"/>
        </w:rPr>
        <w:t>должностного лица (должностных лиц), осуществлявшего</w:t>
      </w:r>
    </w:p>
    <w:p w:rsidR="001F7C91" w:rsidRDefault="00C85F36" w:rsidP="000735FD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осуществлявших</w:t>
      </w:r>
      <w:proofErr w:type="gramEnd"/>
      <w:r>
        <w:rPr>
          <w:rFonts w:ascii="Times New Roman" w:hAnsi="Times New Roman" w:cs="Times New Roman"/>
          <w:sz w:val="24"/>
          <w:szCs w:val="24"/>
        </w:rPr>
        <w:t>) проверку:</w:t>
      </w:r>
      <w:r w:rsidR="00AD6EB3"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622F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</w:t>
      </w:r>
      <w:r w:rsidR="00DC12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80CD5" w:rsidRPr="00543DE4">
        <w:rPr>
          <w:rFonts w:ascii="Times New Roman" w:hAnsi="Times New Roman" w:cs="Times New Roman"/>
          <w:sz w:val="24"/>
          <w:szCs w:val="24"/>
          <w:u w:val="single"/>
        </w:rPr>
        <w:t>Колядко Л.</w:t>
      </w:r>
      <w:r w:rsidR="00380CD5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380CD5"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6136" w:rsidRPr="00543DE4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</w:t>
      </w:r>
      <w:r w:rsidR="00380CD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Мащенко 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Е.С.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6EB3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  <w:r w:rsidR="00380CD5">
        <w:rPr>
          <w:rFonts w:ascii="Times New Roman" w:hAnsi="Times New Roman" w:cs="Times New Roman"/>
          <w:sz w:val="24"/>
          <w:szCs w:val="24"/>
          <w:u w:val="single"/>
        </w:rPr>
        <w:t xml:space="preserve">                   Калинина Н.В.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0CD5" w:rsidRPr="00543DE4" w:rsidRDefault="00380CD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   Зеленский В.Э.____________</w:t>
      </w:r>
    </w:p>
    <w:p w:rsidR="00B21A29" w:rsidRPr="00510E6D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</w:t>
      </w:r>
      <w:r w:rsidR="00380CD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Коркишко Я.</w:t>
      </w:r>
      <w:r w:rsidR="00571C78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B21A29" w:rsidRPr="00510E6D" w:rsidSect="0048776A">
      <w:pgSz w:w="11905" w:h="16838"/>
      <w:pgMar w:top="851" w:right="850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2EE3"/>
    <w:multiLevelType w:val="hybridMultilevel"/>
    <w:tmpl w:val="643E1A62"/>
    <w:lvl w:ilvl="0" w:tplc="91B8ED18">
      <w:start w:val="1"/>
      <w:numFmt w:val="decimal"/>
      <w:lvlText w:val="%1)"/>
      <w:lvlJc w:val="left"/>
      <w:pPr>
        <w:ind w:left="58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01A"/>
    <w:rsid w:val="000024A6"/>
    <w:rsid w:val="00004B17"/>
    <w:rsid w:val="00026E77"/>
    <w:rsid w:val="00046ED1"/>
    <w:rsid w:val="00067974"/>
    <w:rsid w:val="0007262F"/>
    <w:rsid w:val="000735FD"/>
    <w:rsid w:val="0008437F"/>
    <w:rsid w:val="000D1A71"/>
    <w:rsid w:val="000D2564"/>
    <w:rsid w:val="000D3E4F"/>
    <w:rsid w:val="000E5087"/>
    <w:rsid w:val="000E6EF7"/>
    <w:rsid w:val="00114C4D"/>
    <w:rsid w:val="00120F69"/>
    <w:rsid w:val="00125371"/>
    <w:rsid w:val="00131EE7"/>
    <w:rsid w:val="00146E13"/>
    <w:rsid w:val="00147A7B"/>
    <w:rsid w:val="00155704"/>
    <w:rsid w:val="00157759"/>
    <w:rsid w:val="0016077D"/>
    <w:rsid w:val="00165E62"/>
    <w:rsid w:val="00167D0E"/>
    <w:rsid w:val="00173A9D"/>
    <w:rsid w:val="00185F01"/>
    <w:rsid w:val="00196E9C"/>
    <w:rsid w:val="001A21D2"/>
    <w:rsid w:val="001A497D"/>
    <w:rsid w:val="001B1929"/>
    <w:rsid w:val="001B1BAF"/>
    <w:rsid w:val="001F7C91"/>
    <w:rsid w:val="0020068C"/>
    <w:rsid w:val="00212DE5"/>
    <w:rsid w:val="00232DDF"/>
    <w:rsid w:val="00257412"/>
    <w:rsid w:val="0027217D"/>
    <w:rsid w:val="002A1326"/>
    <w:rsid w:val="002C3083"/>
    <w:rsid w:val="002E0F42"/>
    <w:rsid w:val="002E40D6"/>
    <w:rsid w:val="002E4222"/>
    <w:rsid w:val="002F37B0"/>
    <w:rsid w:val="002F4E45"/>
    <w:rsid w:val="002F5049"/>
    <w:rsid w:val="00302167"/>
    <w:rsid w:val="00323376"/>
    <w:rsid w:val="0033494C"/>
    <w:rsid w:val="00336286"/>
    <w:rsid w:val="00351B90"/>
    <w:rsid w:val="00380CD5"/>
    <w:rsid w:val="00384CE5"/>
    <w:rsid w:val="0038501A"/>
    <w:rsid w:val="00391785"/>
    <w:rsid w:val="00396B52"/>
    <w:rsid w:val="003D39BF"/>
    <w:rsid w:val="003E0745"/>
    <w:rsid w:val="003E1ECE"/>
    <w:rsid w:val="003F0341"/>
    <w:rsid w:val="003F3E93"/>
    <w:rsid w:val="003F42DD"/>
    <w:rsid w:val="00402C52"/>
    <w:rsid w:val="00416136"/>
    <w:rsid w:val="00417711"/>
    <w:rsid w:val="0042419B"/>
    <w:rsid w:val="004314A8"/>
    <w:rsid w:val="00456882"/>
    <w:rsid w:val="00461D49"/>
    <w:rsid w:val="0048776A"/>
    <w:rsid w:val="00494B83"/>
    <w:rsid w:val="00494D6D"/>
    <w:rsid w:val="004B4E3E"/>
    <w:rsid w:val="004C43F5"/>
    <w:rsid w:val="00507575"/>
    <w:rsid w:val="00510E6D"/>
    <w:rsid w:val="005164D4"/>
    <w:rsid w:val="00524801"/>
    <w:rsid w:val="00526C5C"/>
    <w:rsid w:val="00527A6A"/>
    <w:rsid w:val="00543DE4"/>
    <w:rsid w:val="00571C78"/>
    <w:rsid w:val="00573B40"/>
    <w:rsid w:val="005837AA"/>
    <w:rsid w:val="00585D82"/>
    <w:rsid w:val="00596A71"/>
    <w:rsid w:val="005B0FD8"/>
    <w:rsid w:val="005B2C33"/>
    <w:rsid w:val="005B6CA9"/>
    <w:rsid w:val="005D4F00"/>
    <w:rsid w:val="005D5DCD"/>
    <w:rsid w:val="005F24D4"/>
    <w:rsid w:val="005F57FF"/>
    <w:rsid w:val="00611F69"/>
    <w:rsid w:val="006169AE"/>
    <w:rsid w:val="00617795"/>
    <w:rsid w:val="00622F45"/>
    <w:rsid w:val="00622F5F"/>
    <w:rsid w:val="00640049"/>
    <w:rsid w:val="00654AF0"/>
    <w:rsid w:val="006B53AB"/>
    <w:rsid w:val="006C474E"/>
    <w:rsid w:val="006E4A94"/>
    <w:rsid w:val="00705D56"/>
    <w:rsid w:val="0072125D"/>
    <w:rsid w:val="00724771"/>
    <w:rsid w:val="00740CDD"/>
    <w:rsid w:val="007412FE"/>
    <w:rsid w:val="007636F0"/>
    <w:rsid w:val="00783646"/>
    <w:rsid w:val="00787F85"/>
    <w:rsid w:val="007909A2"/>
    <w:rsid w:val="007927BE"/>
    <w:rsid w:val="007B1A4B"/>
    <w:rsid w:val="007B20D6"/>
    <w:rsid w:val="007C3600"/>
    <w:rsid w:val="007E71D0"/>
    <w:rsid w:val="007F6F71"/>
    <w:rsid w:val="008431FF"/>
    <w:rsid w:val="008645B8"/>
    <w:rsid w:val="00871347"/>
    <w:rsid w:val="00874814"/>
    <w:rsid w:val="00884927"/>
    <w:rsid w:val="00895CBB"/>
    <w:rsid w:val="00895E0F"/>
    <w:rsid w:val="008A4A1E"/>
    <w:rsid w:val="008B0E28"/>
    <w:rsid w:val="008B1739"/>
    <w:rsid w:val="008B5B2D"/>
    <w:rsid w:val="008E172F"/>
    <w:rsid w:val="008F63E0"/>
    <w:rsid w:val="009039BE"/>
    <w:rsid w:val="009101B9"/>
    <w:rsid w:val="0091606C"/>
    <w:rsid w:val="00917F87"/>
    <w:rsid w:val="0093735E"/>
    <w:rsid w:val="00971E0F"/>
    <w:rsid w:val="009773C9"/>
    <w:rsid w:val="0098157C"/>
    <w:rsid w:val="00995CE3"/>
    <w:rsid w:val="00996D71"/>
    <w:rsid w:val="00996D83"/>
    <w:rsid w:val="00997595"/>
    <w:rsid w:val="009A1394"/>
    <w:rsid w:val="009B7553"/>
    <w:rsid w:val="009C10F4"/>
    <w:rsid w:val="009E02EE"/>
    <w:rsid w:val="009E7841"/>
    <w:rsid w:val="00A44EF2"/>
    <w:rsid w:val="00A51102"/>
    <w:rsid w:val="00A5148A"/>
    <w:rsid w:val="00A72087"/>
    <w:rsid w:val="00A75680"/>
    <w:rsid w:val="00AC0F46"/>
    <w:rsid w:val="00AC15F7"/>
    <w:rsid w:val="00AD6EB3"/>
    <w:rsid w:val="00AE3B26"/>
    <w:rsid w:val="00AE6F76"/>
    <w:rsid w:val="00AF5F48"/>
    <w:rsid w:val="00B025B7"/>
    <w:rsid w:val="00B02C9D"/>
    <w:rsid w:val="00B04911"/>
    <w:rsid w:val="00B21A29"/>
    <w:rsid w:val="00B3078C"/>
    <w:rsid w:val="00B61384"/>
    <w:rsid w:val="00B67315"/>
    <w:rsid w:val="00B933E3"/>
    <w:rsid w:val="00BA23D0"/>
    <w:rsid w:val="00BB2B74"/>
    <w:rsid w:val="00BC20DF"/>
    <w:rsid w:val="00BD6E6F"/>
    <w:rsid w:val="00BF1019"/>
    <w:rsid w:val="00BF1281"/>
    <w:rsid w:val="00BF77C6"/>
    <w:rsid w:val="00C0379C"/>
    <w:rsid w:val="00C10C90"/>
    <w:rsid w:val="00C1709A"/>
    <w:rsid w:val="00C3770B"/>
    <w:rsid w:val="00C42E58"/>
    <w:rsid w:val="00C466CF"/>
    <w:rsid w:val="00C6505A"/>
    <w:rsid w:val="00C66ADD"/>
    <w:rsid w:val="00C7486A"/>
    <w:rsid w:val="00C85F36"/>
    <w:rsid w:val="00D17EA5"/>
    <w:rsid w:val="00D2408C"/>
    <w:rsid w:val="00D52917"/>
    <w:rsid w:val="00D570CE"/>
    <w:rsid w:val="00D64351"/>
    <w:rsid w:val="00D714BC"/>
    <w:rsid w:val="00D836BA"/>
    <w:rsid w:val="00D979B9"/>
    <w:rsid w:val="00DA1A30"/>
    <w:rsid w:val="00DA680D"/>
    <w:rsid w:val="00DC1233"/>
    <w:rsid w:val="00E04312"/>
    <w:rsid w:val="00E13D4B"/>
    <w:rsid w:val="00E21F92"/>
    <w:rsid w:val="00E36270"/>
    <w:rsid w:val="00E434BB"/>
    <w:rsid w:val="00E436F0"/>
    <w:rsid w:val="00E85749"/>
    <w:rsid w:val="00E9722B"/>
    <w:rsid w:val="00EA0B28"/>
    <w:rsid w:val="00EB50DF"/>
    <w:rsid w:val="00EC734C"/>
    <w:rsid w:val="00F027E8"/>
    <w:rsid w:val="00F125B3"/>
    <w:rsid w:val="00F26AF7"/>
    <w:rsid w:val="00F319E9"/>
    <w:rsid w:val="00F3709F"/>
    <w:rsid w:val="00F56B3D"/>
    <w:rsid w:val="00F6680B"/>
    <w:rsid w:val="00F73977"/>
    <w:rsid w:val="00F811C5"/>
    <w:rsid w:val="00F853D6"/>
    <w:rsid w:val="00FB021B"/>
    <w:rsid w:val="00FB4C64"/>
    <w:rsid w:val="00FB5790"/>
    <w:rsid w:val="00FC3360"/>
    <w:rsid w:val="00FC34FD"/>
    <w:rsid w:val="00FE1408"/>
    <w:rsid w:val="00FF60E8"/>
    <w:rsid w:val="00FF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595"/>
    <w:rPr>
      <w:color w:val="0563C1" w:themeColor="hyperlink"/>
      <w:u w:val="single"/>
    </w:rPr>
  </w:style>
  <w:style w:type="paragraph" w:customStyle="1" w:styleId="ConsPlusNormal">
    <w:name w:val="ConsPlusNormal"/>
    <w:rsid w:val="00997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333D01DA97768B5EA5672ACB9A3E629213530FB64434F9E1183114C74AAF2A8A0FB2F914465DF9CFB6ADACF47C5E3492AF7E87CBC48A13D2ICF" TargetMode="External"/><Relationship Id="rId18" Type="http://schemas.openxmlformats.org/officeDocument/2006/relationships/hyperlink" Target="consultantplus://offline/ref=CA58E570E0173742FF4B059FE099A08F657B0A505D91CB24653B2D3EA86413A411F1113EEBA7C5F79DD45AB80DAD6F53723C956A3E04MBA" TargetMode="External"/><Relationship Id="rId26" Type="http://schemas.openxmlformats.org/officeDocument/2006/relationships/hyperlink" Target="consultantplus://offline/ref=527DE83E402FF2E4BB15874061ABF55426296FD269B84227ED57A0A5CB1BD9A8F4DD7EB559FCC46BDC2186D486A65B7F6953516424CEH76DI" TargetMode="External"/><Relationship Id="rId39" Type="http://schemas.openxmlformats.org/officeDocument/2006/relationships/hyperlink" Target="consultantplus://offline/ref=70AB9914D7BEACA4C88CD02EF6EB91E89C568070C85B01214E8D47164317210D08FD8E7C2AF9DCDEA6119748C4B1584A61F4C9046FG3i1H" TargetMode="External"/><Relationship Id="rId21" Type="http://schemas.openxmlformats.org/officeDocument/2006/relationships/hyperlink" Target="consultantplus://offline/ref=527DE83E402FF2E4BB15874061ABF55426296FD269B84227ED57A0A5CB1BD9A8E6DD26BA59F1D2618A6EC08189HA66I" TargetMode="External"/><Relationship Id="rId34" Type="http://schemas.openxmlformats.org/officeDocument/2006/relationships/hyperlink" Target="consultantplus://offline/ref=6FA749378BB06A1F1DF8014D1BA40F76D91F4ED98D932BD4E1BF43174F8276B2C2FBFAD96093354FB530A2B6ADE400B7CA1CAEC263S462F" TargetMode="External"/><Relationship Id="rId42" Type="http://schemas.openxmlformats.org/officeDocument/2006/relationships/hyperlink" Target="consultantplus://offline/ref=70AB9914D7BEACA4C88CD02EF6EB91E89C568070C85B01214E8D47164317210D08FD8E7823F8DCDEA6119748C4B1584A61F4C9046FG3i1H" TargetMode="External"/><Relationship Id="rId47" Type="http://schemas.openxmlformats.org/officeDocument/2006/relationships/hyperlink" Target="consultantplus://offline/ref=5F285734749A9120BC4E5539F0CEA343D91A865899D2590E671266C085A3E2F3C824E2CC3679F772699048D58A36BC5B3B642CE6869B215819rDW" TargetMode="External"/><Relationship Id="rId50" Type="http://schemas.openxmlformats.org/officeDocument/2006/relationships/hyperlink" Target="consultantplus://offline/ref=5F285734749A9120BC4E5539F0CEA343DC1381539AD2590E671266C085A3E2F3C824E2CC3679FB76699048D58A36BC5B3B642CE6869B215819rDW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A58E570E0173742FF4B059FE099A08F657B0A505D91CB24653B2D3EA86413A411F1113DE0A2C5F79DD45AB80DAD6F53723C956A3E04MBA" TargetMode="External"/><Relationship Id="rId12" Type="http://schemas.openxmlformats.org/officeDocument/2006/relationships/hyperlink" Target="consultantplus://offline/ref=57333D01DA97768B5EA5672ACB9A3E629213530FB64434F9E1183114C74AAF2A8A0FB2F9144653FDCCB6ADACF47C5E3492AF7E87CBC48A13D2ICF" TargetMode="External"/><Relationship Id="rId17" Type="http://schemas.openxmlformats.org/officeDocument/2006/relationships/hyperlink" Target="consultantplus://offline/ref=CA58E570E0173742FF4B059FE099A08F657B0A505D91CB24653B2D3EA86413A411F1113BE9A4CAA4CA9B5BE449FF7C52773C96682248036302MCA" TargetMode="External"/><Relationship Id="rId25" Type="http://schemas.openxmlformats.org/officeDocument/2006/relationships/hyperlink" Target="consultantplus://offline/ref=527DE83E402FF2E4BB15874061ABF55426296FD269B84227ED57A0A5CB1BD9A8F4DD7EB658F7CA618B7B96D0CFF252606C4F4E643ACE7C2FHD6FI" TargetMode="External"/><Relationship Id="rId33" Type="http://schemas.openxmlformats.org/officeDocument/2006/relationships/hyperlink" Target="consultantplus://offline/ref=6FA749378BB06A1F1DF8014D1BA40F76D91F4ED98D932BD4E1BF43174F8276B2C2FBFAD96194354FB530A2B6ADE400B7CA1CAEC263S462F" TargetMode="External"/><Relationship Id="rId38" Type="http://schemas.openxmlformats.org/officeDocument/2006/relationships/hyperlink" Target="consultantplus://offline/ref=70AB9914D7BEACA4C88CD02EF6EB91E89C568070C85B01214E8D47164317210D08FD8E7B27F1DCDEA6119748C4B1584A61F4C9046FG3i1H" TargetMode="External"/><Relationship Id="rId46" Type="http://schemas.openxmlformats.org/officeDocument/2006/relationships/hyperlink" Target="consultantplus://offline/ref=CD74113C9406AE46C385DF4A4A31743571C08569976C7C98D1B7703A2B026CF7DFF1AC1E73501DE433F0DDD55D4386EC9C09329C9DF689ABZEjF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58E570E0173742FF4B059FE099A08F657B0A505D91CB24653B2D3EA86413A411F1113BE9A4CAA6C89B5BE449FF7C52773C96682248036302MCA" TargetMode="External"/><Relationship Id="rId20" Type="http://schemas.openxmlformats.org/officeDocument/2006/relationships/hyperlink" Target="consultantplus://offline/ref=527DE83E402FF2E4BB15874061ABF55426296FD269B84227ED57A0A5CB1BD9A8F4DD7EB65DFCCC6BDC2186D486A65B7F6953516424CEH76DI" TargetMode="External"/><Relationship Id="rId29" Type="http://schemas.openxmlformats.org/officeDocument/2006/relationships/hyperlink" Target="consultantplus://offline/ref=2CD96095B24B0EA2807D69112EBB1EF67352C9AAA23E8AC7D6172D348E78736E832131C069dBF2J" TargetMode="External"/><Relationship Id="rId41" Type="http://schemas.openxmlformats.org/officeDocument/2006/relationships/hyperlink" Target="consultantplus://offline/ref=70AB9914D7BEACA4C88CD02EF6EB91E89C568070C85B01214E8D47164317210D08FD8E7C2AF8DCDEA6119748C4B1584A61F4C9046FG3i1H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58E570E0173742FF4B059FE099A08F657B0A505D91CB24653B2D3EA86413A411F1113FE1A5C5F79DD45AB80DAD6F53723C956A3E04MBA" TargetMode="External"/><Relationship Id="rId11" Type="http://schemas.openxmlformats.org/officeDocument/2006/relationships/hyperlink" Target="consultantplus://offline/ref=F417EA5C2134B3F3A500002A6C99B6F0065BD8A1F182AA2B33B047D711B4FBE08B6DF7E489A919F79B09A3E9539981A1DCF91D7FAET2BDG" TargetMode="External"/><Relationship Id="rId24" Type="http://schemas.openxmlformats.org/officeDocument/2006/relationships/hyperlink" Target="consultantplus://offline/ref=527DE83E402FF2E4BB15874061ABF55426296FD269B84227ED57A0A5CB1BD9A8F4DD7EB559FCCA6BDC2186D486A65B7F6953516424CEH76DI" TargetMode="External"/><Relationship Id="rId32" Type="http://schemas.openxmlformats.org/officeDocument/2006/relationships/hyperlink" Target="consultantplus://offline/ref=6FA749378BB06A1F1DF8014D1BA40F76D91F4ED98D932BD4E1BF43174F8276B2C2FBFADD68943918E57FA3EAE9B013B6C91CADC07F40B960S066F" TargetMode="External"/><Relationship Id="rId37" Type="http://schemas.openxmlformats.org/officeDocument/2006/relationships/hyperlink" Target="consultantplus://offline/ref=70AB9914D7BEACA4C88CD02EF6EB91E89B598071CF575C2B46D44B1444187E1A0FB4827F23F0D28DFC01930190B9474E7DEBC91A6F3041G1i4H" TargetMode="External"/><Relationship Id="rId40" Type="http://schemas.openxmlformats.org/officeDocument/2006/relationships/hyperlink" Target="consultantplus://offline/ref=70AB9914D7BEACA4C88CD02EF6EB91E89C568070C85B01214E8D47164317210D08FD8E7823F8DCDEA6119748C4B1584A61F4C9046FG3i1H" TargetMode="External"/><Relationship Id="rId45" Type="http://schemas.openxmlformats.org/officeDocument/2006/relationships/hyperlink" Target="consultantplus://offline/ref=CD74113C9406AE46C385DF4A4A31743571C98D6D946C7C98D1B7703A2B026CF7DFF1AC1E73501CEC35F0DDD55D4386EC9C09329C9DF689ABZEjFW" TargetMode="External"/><Relationship Id="rId53" Type="http://schemas.openxmlformats.org/officeDocument/2006/relationships/hyperlink" Target="consultantplus://offline/ref=C3DC3DF9313D9846E9594010BB8403320BCD291D7DCD6943DE4F37CE184533B404B7EE1D83R6C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58E570E0173742FF4B059FE099A08F657B0A505D91CB24653B2D3EA86413A411F1113BE9A4CAA5CF9B5BE449FF7C52773C96682248036302MCA" TargetMode="External"/><Relationship Id="rId23" Type="http://schemas.openxmlformats.org/officeDocument/2006/relationships/hyperlink" Target="consultantplus://offline/ref=527DE83E402FF2E4BB15874061ABF55426296FD269B84227ED57A0A5CB1BD9A8F4DD7EB658F7CA61807B96D0CFF252606C4F4E643ACE7C2FHD6FI" TargetMode="External"/><Relationship Id="rId28" Type="http://schemas.openxmlformats.org/officeDocument/2006/relationships/hyperlink" Target="consultantplus://offline/ref=6FA749378BB06A1F1DF8014D1BA40F76D91F4ED98D932BD4E1BF43174F8276B2C2FBFAD96A9D354FB530A2B6ADE400B7CA1CAEC263S462F" TargetMode="External"/><Relationship Id="rId36" Type="http://schemas.openxmlformats.org/officeDocument/2006/relationships/hyperlink" Target="consultantplus://offline/ref=70AB9914D7BEACA4C88CD02EF6EB91E89C568070C85B01214E8D47164317210D08FD8E7E2BF2DE81A3048610C8B5435562E8D5066D32G4i2H" TargetMode="External"/><Relationship Id="rId49" Type="http://schemas.openxmlformats.org/officeDocument/2006/relationships/hyperlink" Target="consultantplus://offline/ref=5F285734749A9120BC4E5539F0CEA343DB1B895F9CD0590E671266C085A3E2F3C824E2CC3679F874699048D58A36BC5B3B642CE6869B215819rDW" TargetMode="External"/><Relationship Id="rId10" Type="http://schemas.openxmlformats.org/officeDocument/2006/relationships/hyperlink" Target="consultantplus://offline/ref=F417EA5C2134B3F3A500002A6C99B6F0065BD8A1F182AA2B33B047D711B4FBE08B6DF7E283AD19F79B09A3E9539981A1DCF91D7FAET2BDG" TargetMode="External"/><Relationship Id="rId19" Type="http://schemas.openxmlformats.org/officeDocument/2006/relationships/hyperlink" Target="consultantplus://offline/ref=6FA749378BB06A1F1DF8014D1BA40F76D91F4ED98D932BD4E1BF43174F8276B2C2FBFAD86A94354FB530A2B6ADE400B7CA1CAEC263S462F" TargetMode="External"/><Relationship Id="rId31" Type="http://schemas.openxmlformats.org/officeDocument/2006/relationships/hyperlink" Target="consultantplus://offline/ref=A22B7F94F9C9F7CBA88904D2F303681C7534FC22B0BE367BA18B7DF6F2C8CC7F501EFEBED105AFD12E879E40D1BBDB60A23746B0BAD43A28FE31V" TargetMode="External"/><Relationship Id="rId44" Type="http://schemas.openxmlformats.org/officeDocument/2006/relationships/hyperlink" Target="consultantplus://offline/ref=CD74113C9406AE46C385DF4A4A31743573CC856892637C98D1B7703A2B026CF7DFF1AC1E73501DE53BF0DDD55D4386EC9C09329C9DF689ABZEjFW" TargetMode="External"/><Relationship Id="rId52" Type="http://schemas.openxmlformats.org/officeDocument/2006/relationships/hyperlink" Target="consultantplus://offline/ref=C3DC3DF9313D9846E9594010BB8403320BCD291D7DCD6943DE4F37CE184533B404B7EE1D81R6C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58E570E0173742FF4B059FE099A08F657B0A505D91CB24653B2D3EA86413A411F1113DE0A3C5F79DD45AB80DAD6F53723C956A3E04MBA" TargetMode="External"/><Relationship Id="rId14" Type="http://schemas.openxmlformats.org/officeDocument/2006/relationships/hyperlink" Target="consultantplus://offline/ref=CA58E570E0173742FF4B059FE099A08F657B0A505D91CB24653B2D3EA86413A411F1113BE9A4CAA3CE9B5BE449FF7C52773C96682248036302MCA" TargetMode="External"/><Relationship Id="rId22" Type="http://schemas.openxmlformats.org/officeDocument/2006/relationships/hyperlink" Target="consultantplus://offline/ref=527DE83E402FF2E4BB15874061ABF55426296FD269B84227ED57A0A5CB1BD9A8E6DD26BA59F1D2618A6EC08189HA66I" TargetMode="External"/><Relationship Id="rId27" Type="http://schemas.openxmlformats.org/officeDocument/2006/relationships/hyperlink" Target="consultantplus://offline/ref=6FA749378BB06A1F1DF8014D1BA40F76D91F4ED98D932BD4E1BF43174F8276B2C2FBFADD68943B1EE27FA3EAE9B013B6C91CADC07F40B960S066F" TargetMode="External"/><Relationship Id="rId30" Type="http://schemas.openxmlformats.org/officeDocument/2006/relationships/hyperlink" Target="consultantplus://offline/ref=4B5E35A079CEA8F7DB48E794247CDDBA076FA959EF9BAE816082F2ECECBB6E367EFBB1445FzEH5J" TargetMode="External"/><Relationship Id="rId35" Type="http://schemas.openxmlformats.org/officeDocument/2006/relationships/hyperlink" Target="consultantplus://offline/ref=4F202D85792DAF16D1A5B0E8A0F92471EBA92EB9C79B2755F276563DCC3782CF3CA91094014EC7B528D6B8F1878EFB09F583B05C59DAC0r0A" TargetMode="External"/><Relationship Id="rId43" Type="http://schemas.openxmlformats.org/officeDocument/2006/relationships/hyperlink" Target="consultantplus://offline/ref=70AB9914D7BEACA4C88CD02EF6EB91E89C568070C85B01214E8D47164317210D08FD8E7C2AF6DCDEA6119748C4B1584A61F4C9046FG3i1H" TargetMode="External"/><Relationship Id="rId48" Type="http://schemas.openxmlformats.org/officeDocument/2006/relationships/hyperlink" Target="consultantplus://offline/ref=5F285734749A9120BC4E5539F0CEA343D916875D99D3590E671266C085A3E2F3C824E2CC3679FE736B9048D58A36BC5B3B642CE6869B215819rDW" TargetMode="External"/><Relationship Id="rId8" Type="http://schemas.openxmlformats.org/officeDocument/2006/relationships/hyperlink" Target="consultantplus://offline/ref=CA58E570E0173742FF4B059FE099A08F657B0A505D91CB24653B2D3EA86413A411F1113DE0A3C5F79DD45AB80DAD6F53723C956A3E04MBA" TargetMode="External"/><Relationship Id="rId51" Type="http://schemas.openxmlformats.org/officeDocument/2006/relationships/hyperlink" Target="consultantplus://offline/ref=5F285734749A9120BC4E5539F0CEA343D916875D99D3590E671266C085A3E2F3C824E2CC3679FE73699048D58A36BC5B3B642CE6869B215819rDW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566A-86DB-489B-B5CD-A8C3A1B1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3867</TotalTime>
  <Pages>8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Зеленская</dc:creator>
  <cp:keywords/>
  <dc:description/>
  <cp:lastModifiedBy>Мащенко Игорь Вадимович</cp:lastModifiedBy>
  <cp:revision>57</cp:revision>
  <cp:lastPrinted>2021-12-17T03:11:00Z</cp:lastPrinted>
  <dcterms:created xsi:type="dcterms:W3CDTF">2017-12-11T04:54:00Z</dcterms:created>
  <dcterms:modified xsi:type="dcterms:W3CDTF">2021-12-20T03:52:00Z</dcterms:modified>
</cp:coreProperties>
</file>