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2A" w:rsidRDefault="0088502A" w:rsidP="00B129EC">
      <w:pPr>
        <w:pStyle w:val="ab"/>
        <w:tabs>
          <w:tab w:val="left" w:pos="1134"/>
        </w:tabs>
      </w:pPr>
      <w:r>
        <w:rPr>
          <w:noProof/>
        </w:rPr>
        <w:drawing>
          <wp:inline distT="0" distB="0" distL="0" distR="0">
            <wp:extent cx="556895" cy="691515"/>
            <wp:effectExtent l="19050" t="0" r="0" b="0"/>
            <wp:docPr id="3" name="Рисунок 3"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3"/>
                    <pic:cNvPicPr>
                      <a:picLocks noChangeAspect="1" noChangeArrowheads="1"/>
                    </pic:cNvPicPr>
                  </pic:nvPicPr>
                  <pic:blipFill>
                    <a:blip r:embed="rId8" cstate="print"/>
                    <a:srcRect/>
                    <a:stretch>
                      <a:fillRect/>
                    </a:stretch>
                  </pic:blipFill>
                  <pic:spPr bwMode="auto">
                    <a:xfrm>
                      <a:off x="0" y="0"/>
                      <a:ext cx="556895" cy="691515"/>
                    </a:xfrm>
                    <a:prstGeom prst="rect">
                      <a:avLst/>
                    </a:prstGeom>
                    <a:noFill/>
                    <a:ln w="9525">
                      <a:noFill/>
                      <a:miter lim="800000"/>
                      <a:headEnd/>
                      <a:tailEnd/>
                    </a:ln>
                  </pic:spPr>
                </pic:pic>
              </a:graphicData>
            </a:graphic>
          </wp:inline>
        </w:drawing>
      </w:r>
    </w:p>
    <w:p w:rsidR="0088502A" w:rsidRDefault="0088502A" w:rsidP="00B129EC">
      <w:pPr>
        <w:pStyle w:val="ab"/>
        <w:tabs>
          <w:tab w:val="left" w:pos="1134"/>
        </w:tabs>
      </w:pPr>
    </w:p>
    <w:p w:rsidR="0088502A" w:rsidRPr="00104216" w:rsidRDefault="0088502A" w:rsidP="00B129EC">
      <w:pPr>
        <w:pStyle w:val="1"/>
        <w:tabs>
          <w:tab w:val="left" w:pos="1134"/>
        </w:tabs>
      </w:pPr>
      <w:r w:rsidRPr="00104216">
        <w:t>АДМИНИСТРАЦИЯ</w:t>
      </w:r>
    </w:p>
    <w:p w:rsidR="0088502A" w:rsidRPr="00104216" w:rsidRDefault="0088502A" w:rsidP="00B129EC">
      <w:pPr>
        <w:pStyle w:val="1"/>
        <w:tabs>
          <w:tab w:val="left" w:pos="1134"/>
        </w:tabs>
      </w:pPr>
      <w:r w:rsidRPr="00104216">
        <w:t>ГОРОДСКОГО ОКРУГА ЭГВЕКИНОТ</w:t>
      </w:r>
    </w:p>
    <w:p w:rsidR="0088502A" w:rsidRPr="00104216" w:rsidRDefault="0088502A" w:rsidP="00B129EC">
      <w:pPr>
        <w:tabs>
          <w:tab w:val="left" w:pos="1134"/>
        </w:tabs>
        <w:jc w:val="center"/>
        <w:rPr>
          <w:b w:val="0"/>
        </w:rPr>
      </w:pPr>
    </w:p>
    <w:p w:rsidR="0088502A" w:rsidRPr="0088502A" w:rsidRDefault="0088502A" w:rsidP="00B129EC">
      <w:pPr>
        <w:tabs>
          <w:tab w:val="left" w:pos="1134"/>
        </w:tabs>
        <w:jc w:val="center"/>
      </w:pPr>
      <w:proofErr w:type="gramStart"/>
      <w:r w:rsidRPr="0088502A">
        <w:t>П</w:t>
      </w:r>
      <w:proofErr w:type="gramEnd"/>
      <w:r w:rsidRPr="0088502A">
        <w:t xml:space="preserve"> О С Т А Н О В Л Е Н И Е</w:t>
      </w:r>
    </w:p>
    <w:p w:rsidR="0088502A" w:rsidRPr="0088502A" w:rsidRDefault="0088502A" w:rsidP="00B129EC">
      <w:pPr>
        <w:tabs>
          <w:tab w:val="left" w:pos="1134"/>
        </w:tabs>
        <w:jc w:val="center"/>
        <w:rPr>
          <w:b w:val="0"/>
        </w:rPr>
      </w:pPr>
    </w:p>
    <w:p w:rsidR="0088502A" w:rsidRPr="0088502A" w:rsidRDefault="0088502A" w:rsidP="00B129EC">
      <w:pPr>
        <w:tabs>
          <w:tab w:val="left" w:pos="1134"/>
        </w:tabs>
        <w:rPr>
          <w:b w:val="0"/>
        </w:rPr>
      </w:pPr>
      <w:r w:rsidRPr="0088502A">
        <w:rPr>
          <w:b w:val="0"/>
        </w:rPr>
        <w:t xml:space="preserve">от </w:t>
      </w:r>
      <w:r w:rsidR="00874E03">
        <w:rPr>
          <w:b w:val="0"/>
        </w:rPr>
        <w:t xml:space="preserve">16 </w:t>
      </w:r>
      <w:r w:rsidRPr="0088502A">
        <w:rPr>
          <w:b w:val="0"/>
        </w:rPr>
        <w:t>ию</w:t>
      </w:r>
      <w:r w:rsidR="00824A6F">
        <w:rPr>
          <w:b w:val="0"/>
        </w:rPr>
        <w:t>л</w:t>
      </w:r>
      <w:r w:rsidRPr="0088502A">
        <w:rPr>
          <w:b w:val="0"/>
        </w:rPr>
        <w:t xml:space="preserve">я 2018 года                         </w:t>
      </w:r>
      <w:r>
        <w:rPr>
          <w:b w:val="0"/>
        </w:rPr>
        <w:t xml:space="preserve">   </w:t>
      </w:r>
      <w:r w:rsidRPr="0088502A">
        <w:rPr>
          <w:b w:val="0"/>
        </w:rPr>
        <w:t xml:space="preserve">            № </w:t>
      </w:r>
      <w:r w:rsidR="00874E03">
        <w:rPr>
          <w:b w:val="0"/>
        </w:rPr>
        <w:t>247</w:t>
      </w:r>
      <w:r w:rsidRPr="0088502A">
        <w:rPr>
          <w:b w:val="0"/>
        </w:rPr>
        <w:t xml:space="preserve"> -па                               </w:t>
      </w:r>
      <w:r>
        <w:rPr>
          <w:b w:val="0"/>
        </w:rPr>
        <w:t xml:space="preserve"> </w:t>
      </w:r>
      <w:r w:rsidRPr="0088502A">
        <w:rPr>
          <w:b w:val="0"/>
        </w:rPr>
        <w:t xml:space="preserve">        п. Эгвекинот</w:t>
      </w:r>
    </w:p>
    <w:p w:rsidR="0088502A" w:rsidRDefault="0088502A" w:rsidP="00B129EC">
      <w:pPr>
        <w:tabs>
          <w:tab w:val="left" w:pos="1134"/>
        </w:tabs>
        <w:jc w:val="center"/>
      </w:pPr>
    </w:p>
    <w:p w:rsidR="0088502A" w:rsidRPr="0088502A" w:rsidRDefault="0088502A" w:rsidP="00B129EC">
      <w:pPr>
        <w:pStyle w:val="a3"/>
        <w:tabs>
          <w:tab w:val="left" w:pos="1134"/>
        </w:tabs>
        <w:ind w:firstLine="709"/>
        <w:contextualSpacing/>
        <w:jc w:val="center"/>
        <w:rPr>
          <w:b/>
        </w:rPr>
      </w:pPr>
      <w:r w:rsidRPr="0088502A">
        <w:rPr>
          <w:b/>
        </w:rPr>
        <w:t xml:space="preserve">Об утверждении Порядка осуществления </w:t>
      </w:r>
      <w:proofErr w:type="gramStart"/>
      <w:r w:rsidRPr="0088502A">
        <w:rPr>
          <w:b/>
        </w:rPr>
        <w:t>контроля за</w:t>
      </w:r>
      <w:proofErr w:type="gramEnd"/>
      <w:r w:rsidRPr="0088502A">
        <w:rPr>
          <w:b/>
        </w:rPr>
        <w:t xml:space="preserve"> соблюдением </w:t>
      </w:r>
      <w:r w:rsidR="00C026C2">
        <w:rPr>
          <w:b/>
        </w:rPr>
        <w:t>Ф</w:t>
      </w:r>
      <w:r w:rsidRPr="0088502A">
        <w:rPr>
          <w:b/>
        </w:rPr>
        <w:t>едерального закона от 5 апреля 2013 года №</w:t>
      </w:r>
      <w:r w:rsidR="00E8269C">
        <w:rPr>
          <w:b/>
        </w:rPr>
        <w:t xml:space="preserve"> </w:t>
      </w:r>
      <w:r w:rsidRPr="0088502A">
        <w:rPr>
          <w:b/>
        </w:rPr>
        <w:t>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88502A" w:rsidRDefault="0088502A" w:rsidP="00B129EC">
      <w:pPr>
        <w:tabs>
          <w:tab w:val="left" w:pos="1134"/>
        </w:tabs>
        <w:autoSpaceDE w:val="0"/>
        <w:autoSpaceDN w:val="0"/>
        <w:adjustRightInd w:val="0"/>
        <w:ind w:firstLine="708"/>
        <w:jc w:val="both"/>
      </w:pPr>
    </w:p>
    <w:p w:rsidR="0088502A" w:rsidRPr="00E8269C" w:rsidRDefault="0088502A" w:rsidP="00B129EC">
      <w:pPr>
        <w:tabs>
          <w:tab w:val="left" w:pos="1134"/>
        </w:tabs>
        <w:ind w:firstLine="708"/>
        <w:jc w:val="both"/>
        <w:rPr>
          <w:b w:val="0"/>
          <w:spacing w:val="2"/>
        </w:rPr>
      </w:pPr>
      <w:proofErr w:type="gramStart"/>
      <w:r w:rsidRPr="00E8269C">
        <w:rPr>
          <w:b w:val="0"/>
          <w:spacing w:val="2"/>
        </w:rPr>
        <w:t xml:space="preserve">В соответствии с частью </w:t>
      </w:r>
      <w:r w:rsidR="005B074C" w:rsidRPr="00E8269C">
        <w:rPr>
          <w:b w:val="0"/>
          <w:spacing w:val="2"/>
        </w:rPr>
        <w:t>11</w:t>
      </w:r>
      <w:r w:rsidRPr="00E8269C">
        <w:rPr>
          <w:b w:val="0"/>
          <w:spacing w:val="2"/>
        </w:rPr>
        <w:t xml:space="preserve"> статьи </w:t>
      </w:r>
      <w:r w:rsidR="00371488" w:rsidRPr="00E8269C">
        <w:rPr>
          <w:b w:val="0"/>
          <w:spacing w:val="2"/>
        </w:rPr>
        <w:t xml:space="preserve">99 Федерального закона от </w:t>
      </w:r>
      <w:r w:rsidRPr="00E8269C">
        <w:rPr>
          <w:b w:val="0"/>
          <w:spacing w:val="2"/>
        </w:rPr>
        <w:t xml:space="preserve">5 апреля 2013 года № 44-ФЗ «О контрактной системе в сфере закупок товаров, работ, услуг для обеспечения государственных и муниципальных нужд», </w:t>
      </w:r>
      <w:r w:rsidR="00E8269C">
        <w:rPr>
          <w:b w:val="0"/>
          <w:spacing w:val="2"/>
        </w:rPr>
        <w:t>п</w:t>
      </w:r>
      <w:r w:rsidRPr="00E8269C">
        <w:rPr>
          <w:b w:val="0"/>
          <w:spacing w:val="2"/>
        </w:rPr>
        <w:t xml:space="preserve">риказом Казначейства России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w:t>
      </w:r>
      <w:r w:rsidR="007F0461" w:rsidRPr="00E8269C">
        <w:rPr>
          <w:b w:val="0"/>
          <w:spacing w:val="2"/>
        </w:rPr>
        <w:t>субъект</w:t>
      </w:r>
      <w:r w:rsidRPr="00E8269C">
        <w:rPr>
          <w:b w:val="0"/>
          <w:spacing w:val="2"/>
        </w:rPr>
        <w:t>ов Российской Федерации (местных</w:t>
      </w:r>
      <w:proofErr w:type="gramEnd"/>
      <w:r w:rsidRPr="00E8269C">
        <w:rPr>
          <w:b w:val="0"/>
          <w:spacing w:val="2"/>
        </w:rPr>
        <w:t xml:space="preserve"> администраций), </w:t>
      </w:r>
      <w:proofErr w:type="gramStart"/>
      <w:r w:rsidRPr="00E8269C">
        <w:rPr>
          <w:b w:val="0"/>
          <w:spacing w:val="2"/>
        </w:rPr>
        <w:t>контроля за</w:t>
      </w:r>
      <w:proofErr w:type="gramEnd"/>
      <w:r w:rsidRPr="00E8269C">
        <w:rPr>
          <w:b w:val="0"/>
          <w:spacing w:val="2"/>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в целях совершенствования организации и проведения внутреннего муниципального финансового контроля в сфере закупок, Администрация городского округа Эгвекинот </w:t>
      </w:r>
    </w:p>
    <w:p w:rsidR="0088502A" w:rsidRPr="008B7504" w:rsidRDefault="0088502A" w:rsidP="00B129EC">
      <w:pPr>
        <w:tabs>
          <w:tab w:val="left" w:pos="1134"/>
        </w:tabs>
      </w:pPr>
      <w:r w:rsidRPr="008B7504">
        <w:tab/>
      </w:r>
    </w:p>
    <w:p w:rsidR="0088502A" w:rsidRPr="0088502A" w:rsidRDefault="0088502A" w:rsidP="00B129EC">
      <w:pPr>
        <w:tabs>
          <w:tab w:val="left" w:pos="1134"/>
        </w:tabs>
        <w:jc w:val="both"/>
      </w:pPr>
      <w:proofErr w:type="gramStart"/>
      <w:r w:rsidRPr="0088502A">
        <w:t>П</w:t>
      </w:r>
      <w:proofErr w:type="gramEnd"/>
      <w:r w:rsidRPr="0088502A">
        <w:t xml:space="preserve"> О С Т А Н О В Л Я Е Т:</w:t>
      </w:r>
    </w:p>
    <w:p w:rsidR="0088502A" w:rsidRPr="00D623DB" w:rsidRDefault="0088502A" w:rsidP="00B129EC">
      <w:pPr>
        <w:tabs>
          <w:tab w:val="left" w:pos="1134"/>
        </w:tabs>
        <w:ind w:firstLine="708"/>
        <w:jc w:val="both"/>
      </w:pPr>
      <w:r>
        <w:tab/>
        <w:t xml:space="preserve"> </w:t>
      </w:r>
    </w:p>
    <w:p w:rsidR="0088502A" w:rsidRPr="0088502A" w:rsidRDefault="0088502A" w:rsidP="00B129EC">
      <w:pPr>
        <w:pStyle w:val="a3"/>
        <w:tabs>
          <w:tab w:val="left" w:pos="1134"/>
        </w:tabs>
        <w:ind w:firstLine="709"/>
        <w:contextualSpacing/>
        <w:jc w:val="both"/>
      </w:pPr>
      <w:r w:rsidRPr="0088502A">
        <w:t xml:space="preserve">1. Утвердить прилагаемый Порядок осуществления </w:t>
      </w:r>
      <w:proofErr w:type="gramStart"/>
      <w:r w:rsidRPr="0088502A">
        <w:t>контроля за</w:t>
      </w:r>
      <w:proofErr w:type="gramEnd"/>
      <w:r w:rsidRPr="0088502A">
        <w:t xml:space="preserve"> собл</w:t>
      </w:r>
      <w:r w:rsidR="00371488">
        <w:t xml:space="preserve">юдением </w:t>
      </w:r>
      <w:r w:rsidR="00C026C2">
        <w:t>Ф</w:t>
      </w:r>
      <w:r w:rsidR="00371488">
        <w:t xml:space="preserve">едерального закона от </w:t>
      </w:r>
      <w:r w:rsidRPr="0088502A">
        <w:t xml:space="preserve">5 апреля 2013 года </w:t>
      </w:r>
      <w:r w:rsidR="00E8269C">
        <w:t>№ 44-ФЗ</w:t>
      </w:r>
      <w:r w:rsidRPr="0088502A">
        <w:t xml:space="preserve">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r w:rsidR="00E8269C">
        <w:t>.</w:t>
      </w:r>
    </w:p>
    <w:p w:rsidR="0088502A" w:rsidRPr="0088502A" w:rsidRDefault="0088502A" w:rsidP="00B129EC">
      <w:pPr>
        <w:tabs>
          <w:tab w:val="left" w:pos="1134"/>
        </w:tabs>
        <w:ind w:firstLine="708"/>
        <w:jc w:val="both"/>
        <w:rPr>
          <w:b w:val="0"/>
        </w:rPr>
      </w:pPr>
    </w:p>
    <w:p w:rsidR="005F61A5" w:rsidRDefault="0088502A" w:rsidP="005F61A5">
      <w:pPr>
        <w:tabs>
          <w:tab w:val="left" w:pos="1134"/>
        </w:tabs>
        <w:ind w:firstLine="708"/>
        <w:jc w:val="both"/>
        <w:rPr>
          <w:b w:val="0"/>
        </w:rPr>
      </w:pPr>
      <w:r w:rsidRPr="0088502A">
        <w:rPr>
          <w:b w:val="0"/>
        </w:rPr>
        <w:t xml:space="preserve">2. </w:t>
      </w:r>
      <w:r w:rsidR="00371488">
        <w:rPr>
          <w:b w:val="0"/>
        </w:rPr>
        <w:t xml:space="preserve">Настоящее постановление подлежит обнародованию в местах, определенных </w:t>
      </w:r>
      <w:r w:rsidRPr="0088502A">
        <w:rPr>
          <w:b w:val="0"/>
        </w:rPr>
        <w:t xml:space="preserve">Уставом городского округа Эгвекинот, </w:t>
      </w:r>
      <w:r w:rsidR="00371488">
        <w:rPr>
          <w:b w:val="0"/>
        </w:rPr>
        <w:t>размещению</w:t>
      </w:r>
      <w:r w:rsidRPr="0088502A">
        <w:rPr>
          <w:b w:val="0"/>
        </w:rPr>
        <w:t xml:space="preserve"> на официальном сайте Администрации городского округа Эгвекинот в информационно-телекоммуникационной сети «Интернет»</w:t>
      </w:r>
      <w:r w:rsidR="00371488">
        <w:rPr>
          <w:b w:val="0"/>
        </w:rPr>
        <w:t xml:space="preserve"> и вступает в силу со дня его обнародования.</w:t>
      </w:r>
    </w:p>
    <w:p w:rsidR="005F61A5" w:rsidRDefault="005F61A5" w:rsidP="005F61A5">
      <w:pPr>
        <w:tabs>
          <w:tab w:val="left" w:pos="1134"/>
        </w:tabs>
        <w:ind w:firstLine="708"/>
        <w:jc w:val="both"/>
        <w:rPr>
          <w:b w:val="0"/>
        </w:rPr>
      </w:pPr>
    </w:p>
    <w:p w:rsidR="0088502A" w:rsidRPr="005F61A5" w:rsidRDefault="005F61A5" w:rsidP="005F61A5">
      <w:pPr>
        <w:tabs>
          <w:tab w:val="left" w:pos="1134"/>
        </w:tabs>
        <w:ind w:firstLine="708"/>
        <w:jc w:val="both"/>
        <w:rPr>
          <w:b w:val="0"/>
        </w:rPr>
      </w:pPr>
      <w:r w:rsidRPr="005F61A5">
        <w:rPr>
          <w:b w:val="0"/>
        </w:rPr>
        <w:t xml:space="preserve">3. </w:t>
      </w:r>
      <w:proofErr w:type="gramStart"/>
      <w:r w:rsidR="0088502A" w:rsidRPr="005F61A5">
        <w:rPr>
          <w:b w:val="0"/>
        </w:rPr>
        <w:t xml:space="preserve">Контроль </w:t>
      </w:r>
      <w:r w:rsidR="00797B40" w:rsidRPr="005F61A5">
        <w:rPr>
          <w:b w:val="0"/>
        </w:rPr>
        <w:t>за</w:t>
      </w:r>
      <w:proofErr w:type="gramEnd"/>
      <w:r w:rsidR="0088502A" w:rsidRPr="005F61A5">
        <w:rPr>
          <w:b w:val="0"/>
        </w:rPr>
        <w:t xml:space="preserve"> исполнением настоя</w:t>
      </w:r>
      <w:r w:rsidRPr="005F61A5">
        <w:rPr>
          <w:b w:val="0"/>
        </w:rPr>
        <w:t xml:space="preserve">щего постановления возложить на </w:t>
      </w:r>
      <w:r w:rsidR="00E8269C">
        <w:rPr>
          <w:b w:val="0"/>
        </w:rPr>
        <w:t>з</w:t>
      </w:r>
      <w:r w:rsidRPr="005F61A5">
        <w:rPr>
          <w:b w:val="0"/>
        </w:rPr>
        <w:t>аместителя Главы Администрации по делам коренных малочисленных народов Чукотки, вопросам межнациональных отношений и связям с общественностью</w:t>
      </w:r>
      <w:r w:rsidR="00371488" w:rsidRPr="005F61A5">
        <w:rPr>
          <w:b w:val="0"/>
        </w:rPr>
        <w:t xml:space="preserve"> Колесник Т.В.</w:t>
      </w:r>
    </w:p>
    <w:p w:rsidR="0088502A" w:rsidRDefault="0088502A" w:rsidP="00B129EC">
      <w:pPr>
        <w:tabs>
          <w:tab w:val="left" w:pos="1134"/>
        </w:tabs>
        <w:jc w:val="both"/>
      </w:pPr>
      <w:r>
        <w:t xml:space="preserve">     </w:t>
      </w:r>
    </w:p>
    <w:p w:rsidR="0088502A" w:rsidRPr="0088502A" w:rsidRDefault="0088502A" w:rsidP="00B129EC">
      <w:pPr>
        <w:tabs>
          <w:tab w:val="left" w:pos="1134"/>
        </w:tabs>
        <w:jc w:val="both"/>
      </w:pPr>
      <w:r w:rsidRPr="0088502A">
        <w:t>Глава Администрации</w:t>
      </w:r>
      <w:r w:rsidRPr="0088502A">
        <w:tab/>
      </w:r>
      <w:r w:rsidRPr="0088502A">
        <w:tab/>
      </w:r>
      <w:r w:rsidRPr="0088502A">
        <w:tab/>
      </w:r>
      <w:r w:rsidRPr="0088502A">
        <w:tab/>
      </w:r>
      <w:r w:rsidRPr="0088502A">
        <w:tab/>
      </w:r>
      <w:r w:rsidRPr="0088502A">
        <w:tab/>
      </w:r>
      <w:r>
        <w:t xml:space="preserve">                     </w:t>
      </w:r>
      <w:r w:rsidRPr="0088502A">
        <w:t>Р. В. Коркишко</w:t>
      </w:r>
    </w:p>
    <w:p w:rsidR="0088502A" w:rsidRPr="0088502A" w:rsidRDefault="0088502A" w:rsidP="00B129EC">
      <w:pPr>
        <w:tabs>
          <w:tab w:val="left" w:pos="1134"/>
        </w:tabs>
        <w:ind w:firstLine="708"/>
        <w:jc w:val="both"/>
      </w:pPr>
    </w:p>
    <w:p w:rsidR="0088502A" w:rsidRPr="0088502A" w:rsidRDefault="0088502A" w:rsidP="00B129EC">
      <w:pPr>
        <w:tabs>
          <w:tab w:val="left" w:pos="1134"/>
        </w:tabs>
        <w:ind w:firstLine="708"/>
        <w:jc w:val="both"/>
      </w:pPr>
    </w:p>
    <w:p w:rsidR="0088502A" w:rsidRDefault="0088502A" w:rsidP="00B129EC">
      <w:pPr>
        <w:tabs>
          <w:tab w:val="left" w:pos="1134"/>
        </w:tabs>
        <w:ind w:firstLine="708"/>
        <w:jc w:val="both"/>
        <w:rPr>
          <w:b w:val="0"/>
        </w:rPr>
      </w:pPr>
    </w:p>
    <w:p w:rsidR="0088502A" w:rsidRDefault="0088502A" w:rsidP="00B129EC">
      <w:pPr>
        <w:tabs>
          <w:tab w:val="left" w:pos="1134"/>
        </w:tabs>
        <w:ind w:firstLine="708"/>
        <w:jc w:val="both"/>
        <w:rPr>
          <w:b w:val="0"/>
        </w:rPr>
      </w:pPr>
    </w:p>
    <w:p w:rsidR="0088502A" w:rsidRDefault="0088502A" w:rsidP="00B129EC">
      <w:pPr>
        <w:tabs>
          <w:tab w:val="left" w:pos="1134"/>
        </w:tabs>
        <w:ind w:firstLine="708"/>
        <w:jc w:val="both"/>
        <w:rPr>
          <w:b w:val="0"/>
        </w:rPr>
      </w:pPr>
    </w:p>
    <w:p w:rsidR="0088502A" w:rsidRDefault="0088502A" w:rsidP="00B129EC">
      <w:pPr>
        <w:tabs>
          <w:tab w:val="left" w:pos="1134"/>
        </w:tabs>
        <w:ind w:firstLine="708"/>
        <w:jc w:val="both"/>
        <w:rPr>
          <w:b w:val="0"/>
        </w:rPr>
      </w:pPr>
    </w:p>
    <w:p w:rsidR="00D51066" w:rsidRDefault="00D51066" w:rsidP="00D51066">
      <w:pPr>
        <w:pStyle w:val="a3"/>
        <w:tabs>
          <w:tab w:val="left" w:pos="1134"/>
        </w:tabs>
        <w:ind w:firstLine="709"/>
        <w:contextualSpacing/>
        <w:jc w:val="right"/>
      </w:pPr>
      <w:r w:rsidRPr="00D51066">
        <w:lastRenderedPageBreak/>
        <w:t>У</w:t>
      </w:r>
      <w:r w:rsidR="00874E03">
        <w:t>ТВЕРЖДЁН</w:t>
      </w:r>
      <w:r w:rsidRPr="00D51066">
        <w:t xml:space="preserve"> </w:t>
      </w:r>
    </w:p>
    <w:p w:rsidR="00D51066" w:rsidRDefault="00D51066" w:rsidP="00D51066">
      <w:pPr>
        <w:pStyle w:val="a3"/>
        <w:tabs>
          <w:tab w:val="left" w:pos="1134"/>
        </w:tabs>
        <w:ind w:firstLine="709"/>
        <w:contextualSpacing/>
        <w:jc w:val="right"/>
      </w:pPr>
      <w:r w:rsidRPr="00D51066">
        <w:t xml:space="preserve">постановлением Администрации </w:t>
      </w:r>
    </w:p>
    <w:p w:rsidR="00D51066" w:rsidRDefault="00D51066" w:rsidP="00D51066">
      <w:pPr>
        <w:pStyle w:val="a3"/>
        <w:tabs>
          <w:tab w:val="left" w:pos="1134"/>
        </w:tabs>
        <w:ind w:firstLine="709"/>
        <w:contextualSpacing/>
        <w:jc w:val="right"/>
      </w:pPr>
      <w:r w:rsidRPr="00D51066">
        <w:t xml:space="preserve">городского округа Эгвекинот </w:t>
      </w:r>
    </w:p>
    <w:p w:rsidR="00D51066" w:rsidRPr="00D51066" w:rsidRDefault="00D51066" w:rsidP="00D51066">
      <w:pPr>
        <w:pStyle w:val="a3"/>
        <w:tabs>
          <w:tab w:val="left" w:pos="1134"/>
        </w:tabs>
        <w:ind w:firstLine="709"/>
        <w:contextualSpacing/>
        <w:jc w:val="right"/>
      </w:pPr>
      <w:r w:rsidRPr="00D51066">
        <w:t xml:space="preserve">от </w:t>
      </w:r>
      <w:r w:rsidR="00874E03">
        <w:t>16</w:t>
      </w:r>
      <w:r w:rsidRPr="00D51066">
        <w:t xml:space="preserve"> ию</w:t>
      </w:r>
      <w:r w:rsidR="00824A6F">
        <w:t>л</w:t>
      </w:r>
      <w:r w:rsidRPr="00D51066">
        <w:t>я 2018 год</w:t>
      </w:r>
      <w:r w:rsidR="00E8269C">
        <w:t>а</w:t>
      </w:r>
      <w:r w:rsidRPr="00D51066">
        <w:t xml:space="preserve"> № </w:t>
      </w:r>
      <w:r w:rsidR="00874E03">
        <w:t xml:space="preserve">247 </w:t>
      </w:r>
      <w:r w:rsidRPr="00D51066">
        <w:t>-па</w:t>
      </w:r>
    </w:p>
    <w:p w:rsidR="00D51066" w:rsidRDefault="00D51066" w:rsidP="00B129EC">
      <w:pPr>
        <w:pStyle w:val="a3"/>
        <w:tabs>
          <w:tab w:val="left" w:pos="1134"/>
        </w:tabs>
        <w:ind w:firstLine="709"/>
        <w:contextualSpacing/>
        <w:jc w:val="center"/>
        <w:rPr>
          <w:b/>
        </w:rPr>
      </w:pPr>
    </w:p>
    <w:p w:rsidR="009D210B" w:rsidRPr="007F7548" w:rsidRDefault="009D210B" w:rsidP="00B129EC">
      <w:pPr>
        <w:pStyle w:val="a3"/>
        <w:tabs>
          <w:tab w:val="left" w:pos="1134"/>
        </w:tabs>
        <w:ind w:firstLine="709"/>
        <w:contextualSpacing/>
        <w:jc w:val="center"/>
        <w:rPr>
          <w:b/>
        </w:rPr>
      </w:pPr>
      <w:r w:rsidRPr="007F7548">
        <w:rPr>
          <w:b/>
        </w:rPr>
        <w:t xml:space="preserve">Порядок осуществления </w:t>
      </w:r>
      <w:proofErr w:type="gramStart"/>
      <w:r w:rsidRPr="007F7548">
        <w:rPr>
          <w:b/>
        </w:rPr>
        <w:t>контроля за</w:t>
      </w:r>
      <w:proofErr w:type="gramEnd"/>
      <w:r w:rsidRPr="007F7548">
        <w:rPr>
          <w:b/>
        </w:rPr>
        <w:t xml:space="preserve"> соблюдением </w:t>
      </w:r>
      <w:r w:rsidR="00797B40">
        <w:rPr>
          <w:b/>
        </w:rPr>
        <w:t>Ф</w:t>
      </w:r>
      <w:r w:rsidRPr="007F7548">
        <w:rPr>
          <w:b/>
        </w:rPr>
        <w:t xml:space="preserve">едерального закона </w:t>
      </w:r>
      <w:r w:rsidR="00874E03">
        <w:rPr>
          <w:b/>
        </w:rPr>
        <w:t xml:space="preserve">       </w:t>
      </w:r>
      <w:r w:rsidRPr="007F7548">
        <w:rPr>
          <w:b/>
        </w:rPr>
        <w:t xml:space="preserve">от 5 апреля 2013 года </w:t>
      </w:r>
      <w:r w:rsidR="00E8269C">
        <w:rPr>
          <w:b/>
        </w:rPr>
        <w:t>№ 44-ФЗ</w:t>
      </w:r>
      <w:r w:rsidRPr="007F7548">
        <w:rPr>
          <w:b/>
        </w:rPr>
        <w:t xml:space="preserve">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9D210B" w:rsidRPr="007F7548" w:rsidRDefault="009D210B" w:rsidP="00B129EC">
      <w:pPr>
        <w:pStyle w:val="ConsPlusTitle"/>
        <w:tabs>
          <w:tab w:val="left" w:pos="1134"/>
        </w:tabs>
        <w:ind w:firstLine="709"/>
        <w:contextualSpacing/>
        <w:jc w:val="center"/>
        <w:outlineLvl w:val="1"/>
        <w:rPr>
          <w:rFonts w:ascii="Times New Roman" w:hAnsi="Times New Roman" w:cs="Times New Roman"/>
          <w:sz w:val="24"/>
          <w:szCs w:val="24"/>
        </w:rPr>
      </w:pPr>
    </w:p>
    <w:p w:rsidR="009D210B" w:rsidRPr="007F7548" w:rsidRDefault="009D210B" w:rsidP="00B129EC">
      <w:pPr>
        <w:pStyle w:val="ConsPlusTitle"/>
        <w:tabs>
          <w:tab w:val="left" w:pos="1134"/>
        </w:tabs>
        <w:ind w:firstLine="709"/>
        <w:contextualSpacing/>
        <w:jc w:val="center"/>
        <w:outlineLvl w:val="1"/>
        <w:rPr>
          <w:rFonts w:ascii="Times New Roman" w:hAnsi="Times New Roman" w:cs="Times New Roman"/>
          <w:sz w:val="24"/>
          <w:szCs w:val="24"/>
        </w:rPr>
      </w:pPr>
      <w:r w:rsidRPr="007F7548">
        <w:rPr>
          <w:rFonts w:ascii="Times New Roman" w:hAnsi="Times New Roman" w:cs="Times New Roman"/>
          <w:sz w:val="24"/>
          <w:szCs w:val="24"/>
        </w:rPr>
        <w:t>I. Общие положения</w:t>
      </w:r>
    </w:p>
    <w:p w:rsidR="009D210B" w:rsidRPr="007F7548" w:rsidRDefault="009D210B" w:rsidP="00B129EC">
      <w:pPr>
        <w:pStyle w:val="ConsPlusNormal"/>
        <w:tabs>
          <w:tab w:val="left" w:pos="1134"/>
        </w:tabs>
        <w:ind w:firstLine="709"/>
        <w:contextualSpacing/>
        <w:jc w:val="both"/>
        <w:rPr>
          <w:rFonts w:ascii="Times New Roman" w:hAnsi="Times New Roman" w:cs="Times New Roman"/>
          <w:sz w:val="24"/>
          <w:szCs w:val="24"/>
        </w:rPr>
      </w:pPr>
    </w:p>
    <w:p w:rsidR="00BA0692" w:rsidRPr="00E8269C" w:rsidRDefault="00DD3655" w:rsidP="00B129EC">
      <w:pPr>
        <w:pStyle w:val="a3"/>
        <w:numPr>
          <w:ilvl w:val="0"/>
          <w:numId w:val="1"/>
        </w:numPr>
        <w:tabs>
          <w:tab w:val="left" w:pos="1134"/>
        </w:tabs>
        <w:ind w:left="0" w:firstLine="709"/>
        <w:contextualSpacing/>
        <w:jc w:val="both"/>
        <w:rPr>
          <w:spacing w:val="6"/>
        </w:rPr>
      </w:pPr>
      <w:proofErr w:type="gramStart"/>
      <w:r w:rsidRPr="00E8269C">
        <w:rPr>
          <w:spacing w:val="6"/>
        </w:rPr>
        <w:t xml:space="preserve">Порядок осуществления контроля за соблюдением </w:t>
      </w:r>
      <w:r w:rsidR="00797B40" w:rsidRPr="00E8269C">
        <w:rPr>
          <w:spacing w:val="6"/>
        </w:rPr>
        <w:t>Ф</w:t>
      </w:r>
      <w:r w:rsidR="001417A8" w:rsidRPr="00E8269C">
        <w:rPr>
          <w:spacing w:val="6"/>
        </w:rPr>
        <w:t xml:space="preserve">едерального закона от </w:t>
      </w:r>
      <w:r w:rsidRPr="00E8269C">
        <w:rPr>
          <w:spacing w:val="6"/>
        </w:rPr>
        <w:t xml:space="preserve">5 апреля 2013 года </w:t>
      </w:r>
      <w:r w:rsidR="00E8269C" w:rsidRPr="00E8269C">
        <w:rPr>
          <w:spacing w:val="6"/>
        </w:rPr>
        <w:t>№ 44-ФЗ</w:t>
      </w:r>
      <w:r w:rsidRPr="00E8269C">
        <w:rPr>
          <w:spacing w:val="6"/>
        </w:rPr>
        <w:t xml:space="preserve"> «О контрактной системе в сфере закупок товаров, работ, услуг для обеспечения государственных и муниципальных нужд»</w:t>
      </w:r>
      <w:r w:rsidR="00BA0692" w:rsidRPr="00E8269C">
        <w:rPr>
          <w:spacing w:val="6"/>
        </w:rPr>
        <w:t xml:space="preserve"> (далее - Федеральный закон</w:t>
      </w:r>
      <w:r w:rsidRPr="00E8269C">
        <w:rPr>
          <w:spacing w:val="6"/>
        </w:rPr>
        <w:t xml:space="preserve"> </w:t>
      </w:r>
      <w:r w:rsidR="00E8269C" w:rsidRPr="00E8269C">
        <w:rPr>
          <w:spacing w:val="6"/>
        </w:rPr>
        <w:t>№</w:t>
      </w:r>
      <w:r w:rsidR="00E8269C">
        <w:rPr>
          <w:spacing w:val="6"/>
        </w:rPr>
        <w:t xml:space="preserve"> </w:t>
      </w:r>
      <w:r w:rsidR="00E8269C" w:rsidRPr="00E8269C">
        <w:rPr>
          <w:spacing w:val="6"/>
        </w:rPr>
        <w:t>44-ФЗ</w:t>
      </w:r>
      <w:r w:rsidR="00BA0692" w:rsidRPr="00E8269C">
        <w:rPr>
          <w:spacing w:val="6"/>
        </w:rPr>
        <w:t xml:space="preserve">) </w:t>
      </w:r>
      <w:r w:rsidRPr="00E8269C">
        <w:rPr>
          <w:spacing w:val="6"/>
        </w:rPr>
        <w:t xml:space="preserve">органом внутреннего муниципального финансового контроля (далее – Порядок) </w:t>
      </w:r>
      <w:r w:rsidR="009D210B" w:rsidRPr="00E8269C">
        <w:rPr>
          <w:spacing w:val="6"/>
        </w:rPr>
        <w:t>определяет требования к процедурам осуществления контроля в сфере закупок товаров, работ, услуг для обеспечения муниципальных нужд (далее - контроль в сфере закупок</w:t>
      </w:r>
      <w:proofErr w:type="gramEnd"/>
      <w:r w:rsidR="009D210B" w:rsidRPr="00E8269C">
        <w:rPr>
          <w:spacing w:val="6"/>
        </w:rPr>
        <w:t>) органом внутреннего муниципального финансового контроля городского округа Эгвекинот</w:t>
      </w:r>
      <w:r w:rsidR="00797B40" w:rsidRPr="00E8269C">
        <w:rPr>
          <w:spacing w:val="6"/>
        </w:rPr>
        <w:t xml:space="preserve"> (далее – Орган контроля)</w:t>
      </w:r>
      <w:r w:rsidR="00DA559E" w:rsidRPr="00E8269C">
        <w:rPr>
          <w:spacing w:val="6"/>
        </w:rPr>
        <w:t>, предусмотренного</w:t>
      </w:r>
      <w:r w:rsidR="00C91978" w:rsidRPr="00E8269C">
        <w:rPr>
          <w:spacing w:val="6"/>
        </w:rPr>
        <w:t xml:space="preserve"> частью 8 статьи 99 Федерального закона </w:t>
      </w:r>
      <w:r w:rsidR="00E8269C" w:rsidRPr="00E8269C">
        <w:rPr>
          <w:spacing w:val="6"/>
        </w:rPr>
        <w:t>№ 44-ФЗ</w:t>
      </w:r>
      <w:r w:rsidR="00C91978" w:rsidRPr="00E8269C">
        <w:rPr>
          <w:spacing w:val="6"/>
        </w:rPr>
        <w:t>.</w:t>
      </w:r>
    </w:p>
    <w:p w:rsidR="008C494E" w:rsidRDefault="00565A89" w:rsidP="008C494E">
      <w:pPr>
        <w:pStyle w:val="a3"/>
        <w:numPr>
          <w:ilvl w:val="0"/>
          <w:numId w:val="1"/>
        </w:numPr>
        <w:tabs>
          <w:tab w:val="left" w:pos="1134"/>
        </w:tabs>
        <w:ind w:left="0" w:firstLine="709"/>
        <w:contextualSpacing/>
        <w:jc w:val="both"/>
      </w:pPr>
      <w:r w:rsidRPr="007F7548">
        <w:t>Деятельность Органа контроля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C494E" w:rsidRPr="00DA559E" w:rsidRDefault="00BD72AE" w:rsidP="008C494E">
      <w:pPr>
        <w:pStyle w:val="a3"/>
        <w:numPr>
          <w:ilvl w:val="0"/>
          <w:numId w:val="1"/>
        </w:numPr>
        <w:tabs>
          <w:tab w:val="left" w:pos="1134"/>
        </w:tabs>
        <w:ind w:left="0" w:firstLine="709"/>
        <w:contextualSpacing/>
        <w:jc w:val="both"/>
      </w:pPr>
      <w:r w:rsidRPr="00DA559E">
        <w:rPr>
          <w:rFonts w:eastAsiaTheme="minorHAnsi"/>
        </w:rPr>
        <w:t xml:space="preserve">Контроль в сфере закупок осуществляется </w:t>
      </w:r>
      <w:r w:rsidR="008C494E" w:rsidRPr="00DA559E">
        <w:t>в отношении заказчиков городского округа Эгвекинот, осуществляющих действия, направленные на осуществление закупок товаров, работ, услуг для обеспечения муниципальных нужд (далее - объекты контроля).</w:t>
      </w:r>
    </w:p>
    <w:p w:rsidR="00FC5035" w:rsidRDefault="009D210B" w:rsidP="00797B40">
      <w:pPr>
        <w:pStyle w:val="a3"/>
        <w:numPr>
          <w:ilvl w:val="0"/>
          <w:numId w:val="1"/>
        </w:numPr>
        <w:tabs>
          <w:tab w:val="left" w:pos="1134"/>
        </w:tabs>
        <w:ind w:left="0" w:firstLine="709"/>
        <w:contextualSpacing/>
        <w:jc w:val="both"/>
      </w:pPr>
      <w:r w:rsidRPr="00DA559E">
        <w:t>Должностны</w:t>
      </w:r>
      <w:r w:rsidR="00BD5266" w:rsidRPr="00DA559E">
        <w:t>е</w:t>
      </w:r>
      <w:r w:rsidRPr="00DA559E">
        <w:t xml:space="preserve"> лица, осуществляющи</w:t>
      </w:r>
      <w:r w:rsidR="00BD5266" w:rsidRPr="00DA559E">
        <w:t>е</w:t>
      </w:r>
      <w:r w:rsidRPr="00BD5266">
        <w:t xml:space="preserve"> контрольную </w:t>
      </w:r>
      <w:r w:rsidRPr="00797B40">
        <w:t xml:space="preserve">деятельность, </w:t>
      </w:r>
      <w:r w:rsidR="00BD5266" w:rsidRPr="00797B40">
        <w:t>назначаются</w:t>
      </w:r>
      <w:r w:rsidRPr="00797B40">
        <w:t xml:space="preserve"> распоряжением  </w:t>
      </w:r>
      <w:r w:rsidR="00DF2583" w:rsidRPr="00797B40">
        <w:t>Г</w:t>
      </w:r>
      <w:r w:rsidR="00231042" w:rsidRPr="00797B40">
        <w:t xml:space="preserve">лавы </w:t>
      </w:r>
      <w:r w:rsidR="009B595E" w:rsidRPr="00797B40">
        <w:t>Администрации</w:t>
      </w:r>
      <w:r w:rsidR="00797B40" w:rsidRPr="00797B40">
        <w:t>.</w:t>
      </w:r>
    </w:p>
    <w:p w:rsidR="00565A89" w:rsidRPr="00DD0D07" w:rsidRDefault="00565A89" w:rsidP="00565A89">
      <w:pPr>
        <w:pStyle w:val="ConsPlusNormal"/>
        <w:numPr>
          <w:ilvl w:val="0"/>
          <w:numId w:val="1"/>
        </w:numPr>
        <w:tabs>
          <w:tab w:val="left" w:pos="1134"/>
        </w:tabs>
        <w:ind w:left="0" w:firstLine="709"/>
        <w:jc w:val="both"/>
        <w:rPr>
          <w:rFonts w:ascii="Times New Roman" w:hAnsi="Times New Roman" w:cs="Times New Roman"/>
          <w:sz w:val="24"/>
          <w:szCs w:val="24"/>
        </w:rPr>
      </w:pPr>
      <w:r w:rsidRPr="00DD0D07">
        <w:rPr>
          <w:rFonts w:ascii="Times New Roman" w:hAnsi="Times New Roman" w:cs="Times New Roman"/>
          <w:sz w:val="24"/>
          <w:szCs w:val="24"/>
        </w:rPr>
        <w:t>Орган контроля осуществляет контроль в отношении:</w:t>
      </w:r>
    </w:p>
    <w:p w:rsidR="00565A89" w:rsidRPr="00DD0D07" w:rsidRDefault="00565A89" w:rsidP="00565A89">
      <w:pPr>
        <w:pStyle w:val="ConsPlusNormal"/>
        <w:tabs>
          <w:tab w:val="left" w:pos="1134"/>
        </w:tabs>
        <w:ind w:firstLine="709"/>
        <w:jc w:val="both"/>
        <w:rPr>
          <w:rFonts w:ascii="Times New Roman" w:hAnsi="Times New Roman" w:cs="Times New Roman"/>
          <w:sz w:val="24"/>
          <w:szCs w:val="24"/>
        </w:rPr>
      </w:pPr>
      <w:bookmarkStart w:id="0" w:name="P56"/>
      <w:bookmarkEnd w:id="0"/>
      <w:r w:rsidRPr="00DD0D07">
        <w:rPr>
          <w:rFonts w:ascii="Times New Roman" w:hAnsi="Times New Roman" w:cs="Times New Roman"/>
          <w:sz w:val="24"/>
          <w:szCs w:val="24"/>
        </w:rPr>
        <w:t xml:space="preserve">- соблюдения требований к обоснованию закупок, предусмотренных </w:t>
      </w:r>
      <w:hyperlink r:id="rId9" w:history="1">
        <w:r w:rsidRPr="00DD0D07">
          <w:rPr>
            <w:rFonts w:ascii="Times New Roman" w:hAnsi="Times New Roman" w:cs="Times New Roman"/>
            <w:sz w:val="24"/>
            <w:szCs w:val="24"/>
          </w:rPr>
          <w:t>статьей 18</w:t>
        </w:r>
      </w:hyperlink>
      <w:r w:rsidRPr="00DD0D07">
        <w:rPr>
          <w:rFonts w:ascii="Times New Roman" w:hAnsi="Times New Roman" w:cs="Times New Roman"/>
          <w:sz w:val="24"/>
          <w:szCs w:val="24"/>
        </w:rPr>
        <w:t xml:space="preserve"> Федерального закона № 44-ФЗ, и обоснованности закупок;</w:t>
      </w:r>
    </w:p>
    <w:p w:rsidR="00565A89" w:rsidRPr="00DD0D07" w:rsidRDefault="00565A89" w:rsidP="00565A89">
      <w:pPr>
        <w:pStyle w:val="ConsPlusNormal"/>
        <w:tabs>
          <w:tab w:val="left" w:pos="1134"/>
        </w:tabs>
        <w:ind w:firstLine="709"/>
        <w:jc w:val="both"/>
        <w:rPr>
          <w:rFonts w:ascii="Times New Roman" w:hAnsi="Times New Roman" w:cs="Times New Roman"/>
          <w:sz w:val="24"/>
          <w:szCs w:val="24"/>
        </w:rPr>
      </w:pPr>
      <w:r w:rsidRPr="00DD0D07">
        <w:rPr>
          <w:rFonts w:ascii="Times New Roman" w:hAnsi="Times New Roman" w:cs="Times New Roman"/>
          <w:sz w:val="24"/>
          <w:szCs w:val="24"/>
        </w:rPr>
        <w:t xml:space="preserve">- соблюдения правил нормирования в сфере закупок, предусмотренных </w:t>
      </w:r>
      <w:hyperlink r:id="rId10" w:history="1">
        <w:r w:rsidRPr="00DD0D07">
          <w:rPr>
            <w:rFonts w:ascii="Times New Roman" w:hAnsi="Times New Roman" w:cs="Times New Roman"/>
            <w:sz w:val="24"/>
            <w:szCs w:val="24"/>
          </w:rPr>
          <w:t>статьей 19</w:t>
        </w:r>
      </w:hyperlink>
      <w:r w:rsidRPr="00DD0D07">
        <w:rPr>
          <w:rFonts w:ascii="Times New Roman" w:hAnsi="Times New Roman" w:cs="Times New Roman"/>
          <w:sz w:val="24"/>
          <w:szCs w:val="24"/>
        </w:rPr>
        <w:t xml:space="preserve"> Федерального закона № 44-ФЗ;</w:t>
      </w:r>
    </w:p>
    <w:p w:rsidR="00565A89" w:rsidRPr="00DD0D07" w:rsidRDefault="00565A89" w:rsidP="00565A89">
      <w:pPr>
        <w:pStyle w:val="ConsPlusNormal"/>
        <w:tabs>
          <w:tab w:val="left" w:pos="1134"/>
        </w:tabs>
        <w:ind w:firstLine="709"/>
        <w:jc w:val="both"/>
        <w:rPr>
          <w:rFonts w:ascii="Times New Roman" w:hAnsi="Times New Roman" w:cs="Times New Roman"/>
          <w:sz w:val="24"/>
          <w:szCs w:val="24"/>
        </w:rPr>
      </w:pPr>
      <w:bookmarkStart w:id="1" w:name="P58"/>
      <w:bookmarkEnd w:id="1"/>
      <w:r w:rsidRPr="00DD0D07">
        <w:rPr>
          <w:rFonts w:ascii="Times New Roman" w:hAnsi="Times New Roman" w:cs="Times New Roman"/>
          <w:sz w:val="24"/>
          <w:szCs w:val="24"/>
        </w:rPr>
        <w:t xml:space="preserve">- </w:t>
      </w:r>
      <w:r>
        <w:rPr>
          <w:rFonts w:ascii="Times New Roman" w:hAnsi="Times New Roman" w:cs="Times New Roman"/>
          <w:sz w:val="24"/>
          <w:szCs w:val="24"/>
        </w:rPr>
        <w:t xml:space="preserve">определения и </w:t>
      </w:r>
      <w:r w:rsidRPr="00DD0D07">
        <w:rPr>
          <w:rFonts w:ascii="Times New Roman" w:hAnsi="Times New Roman" w:cs="Times New Roman"/>
          <w:sz w:val="24"/>
          <w:szCs w:val="24"/>
        </w:rPr>
        <w:t>обоснования начальной (максимальной) цены контракта, цены контракта, заключаемого с единственным поставщи</w:t>
      </w:r>
      <w:r>
        <w:rPr>
          <w:rFonts w:ascii="Times New Roman" w:hAnsi="Times New Roman" w:cs="Times New Roman"/>
          <w:sz w:val="24"/>
          <w:szCs w:val="24"/>
        </w:rPr>
        <w:t>ком (подрядчиком, исполнителем)</w:t>
      </w:r>
      <w:r w:rsidRPr="00DD0D07">
        <w:rPr>
          <w:rFonts w:ascii="Times New Roman" w:hAnsi="Times New Roman" w:cs="Times New Roman"/>
          <w:sz w:val="24"/>
          <w:szCs w:val="24"/>
        </w:rPr>
        <w:t>;</w:t>
      </w:r>
    </w:p>
    <w:p w:rsidR="00565A89" w:rsidRPr="00DD0D07" w:rsidRDefault="00565A89" w:rsidP="00565A89">
      <w:pPr>
        <w:pStyle w:val="ConsPlusNormal"/>
        <w:tabs>
          <w:tab w:val="left" w:pos="1134"/>
        </w:tabs>
        <w:ind w:firstLine="709"/>
        <w:jc w:val="both"/>
        <w:rPr>
          <w:rFonts w:ascii="Times New Roman" w:hAnsi="Times New Roman" w:cs="Times New Roman"/>
          <w:sz w:val="24"/>
          <w:szCs w:val="24"/>
        </w:rPr>
      </w:pPr>
      <w:r w:rsidRPr="00DD0D07">
        <w:rPr>
          <w:rFonts w:ascii="Times New Roman" w:hAnsi="Times New Roman" w:cs="Times New Roman"/>
          <w:sz w:val="24"/>
          <w:szCs w:val="24"/>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65A89" w:rsidRPr="00DD0D07" w:rsidRDefault="00565A89" w:rsidP="00565A89">
      <w:pPr>
        <w:pStyle w:val="ConsPlusNormal"/>
        <w:tabs>
          <w:tab w:val="left" w:pos="1134"/>
        </w:tabs>
        <w:ind w:firstLine="709"/>
        <w:jc w:val="both"/>
        <w:rPr>
          <w:rFonts w:ascii="Times New Roman" w:hAnsi="Times New Roman" w:cs="Times New Roman"/>
          <w:sz w:val="24"/>
          <w:szCs w:val="24"/>
        </w:rPr>
      </w:pPr>
      <w:r w:rsidRPr="00DD0D07">
        <w:rPr>
          <w:rFonts w:ascii="Times New Roman" w:hAnsi="Times New Roman" w:cs="Times New Roman"/>
          <w:sz w:val="24"/>
          <w:szCs w:val="24"/>
        </w:rPr>
        <w:t>- соответствия поставленного товара, выполненной работы (ее результата) или оказанной услуги условиям контракта;</w:t>
      </w:r>
    </w:p>
    <w:p w:rsidR="00565A89" w:rsidRPr="00DD0D07" w:rsidRDefault="00565A89" w:rsidP="00565A89">
      <w:pPr>
        <w:pStyle w:val="ConsPlusNormal"/>
        <w:tabs>
          <w:tab w:val="left" w:pos="1134"/>
        </w:tabs>
        <w:ind w:firstLine="709"/>
        <w:jc w:val="both"/>
        <w:rPr>
          <w:rFonts w:ascii="Times New Roman" w:hAnsi="Times New Roman" w:cs="Times New Roman"/>
          <w:sz w:val="24"/>
          <w:szCs w:val="24"/>
        </w:rPr>
      </w:pPr>
      <w:r w:rsidRPr="00DD0D07">
        <w:rPr>
          <w:rFonts w:ascii="Times New Roman" w:hAnsi="Times New Roman" w:cs="Times New Roman"/>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65A89" w:rsidRDefault="00565A89" w:rsidP="00565A89">
      <w:pPr>
        <w:pStyle w:val="ConsPlusNormal"/>
        <w:tabs>
          <w:tab w:val="left" w:pos="1134"/>
        </w:tabs>
        <w:ind w:firstLine="709"/>
        <w:jc w:val="both"/>
        <w:rPr>
          <w:rFonts w:ascii="Times New Roman" w:hAnsi="Times New Roman" w:cs="Times New Roman"/>
          <w:sz w:val="24"/>
          <w:szCs w:val="24"/>
        </w:rPr>
      </w:pPr>
      <w:r w:rsidRPr="00DD0D07">
        <w:rPr>
          <w:rFonts w:ascii="Times New Roman" w:hAnsi="Times New Roman" w:cs="Times New Roman"/>
          <w:sz w:val="24"/>
          <w:szCs w:val="24"/>
        </w:rPr>
        <w:t>- соответствия использования поставленного товара, выполненной работы (ее результата) или оказанной услуги целям осуществления закупки.</w:t>
      </w:r>
    </w:p>
    <w:p w:rsidR="001F2A88" w:rsidRDefault="001F2A88" w:rsidP="001F2A88">
      <w:pPr>
        <w:pStyle w:val="a3"/>
        <w:numPr>
          <w:ilvl w:val="0"/>
          <w:numId w:val="1"/>
        </w:numPr>
        <w:tabs>
          <w:tab w:val="left" w:pos="1134"/>
        </w:tabs>
        <w:ind w:left="0" w:firstLine="709"/>
        <w:contextualSpacing/>
        <w:jc w:val="both"/>
      </w:pPr>
      <w:r>
        <w:t>Контрольная деятельность</w:t>
      </w:r>
      <w:r w:rsidRPr="007F7548">
        <w:t xml:space="preserve">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1417A8" w:rsidRDefault="009D210B" w:rsidP="001417A8">
      <w:pPr>
        <w:pStyle w:val="a3"/>
        <w:numPr>
          <w:ilvl w:val="0"/>
          <w:numId w:val="1"/>
        </w:numPr>
        <w:tabs>
          <w:tab w:val="left" w:pos="1134"/>
        </w:tabs>
        <w:ind w:left="0" w:firstLine="709"/>
        <w:contextualSpacing/>
        <w:jc w:val="both"/>
      </w:pPr>
      <w:r w:rsidRPr="007F7548">
        <w:t xml:space="preserve">Должностные лица, указанные в пункте </w:t>
      </w:r>
      <w:r w:rsidR="001F2A88">
        <w:t>4</w:t>
      </w:r>
      <w:r w:rsidRPr="007F7548">
        <w:t xml:space="preserve"> </w:t>
      </w:r>
      <w:r w:rsidR="00DD3655" w:rsidRPr="007F7548">
        <w:t>Порядка</w:t>
      </w:r>
      <w:r w:rsidRPr="007F7548">
        <w:t>, обязаны:</w:t>
      </w:r>
    </w:p>
    <w:p w:rsidR="009D210B" w:rsidRPr="001417A8" w:rsidRDefault="009D210B" w:rsidP="001417A8">
      <w:pPr>
        <w:pStyle w:val="a3"/>
        <w:tabs>
          <w:tab w:val="left" w:pos="1134"/>
        </w:tabs>
        <w:ind w:firstLine="709"/>
        <w:contextualSpacing/>
        <w:jc w:val="both"/>
      </w:pPr>
      <w:r w:rsidRPr="001417A8">
        <w:t>а) соблюдать требования нормативных правовых актов в установленной сфере деятельности Органов контроля;</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lastRenderedPageBreak/>
        <w:t xml:space="preserve">б) проводить контрольные мероприятия в соответствии </w:t>
      </w:r>
      <w:r w:rsidR="00797B40">
        <w:rPr>
          <w:rFonts w:ascii="Times New Roman" w:hAnsi="Times New Roman" w:cs="Times New Roman"/>
          <w:sz w:val="24"/>
          <w:szCs w:val="24"/>
        </w:rPr>
        <w:t>с распорядительным документом Органа контроля</w:t>
      </w:r>
      <w:r w:rsidRPr="007F7548">
        <w:rPr>
          <w:rFonts w:ascii="Times New Roman" w:hAnsi="Times New Roman" w:cs="Times New Roman"/>
          <w:sz w:val="24"/>
          <w:szCs w:val="24"/>
        </w:rPr>
        <w:t>;</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proofErr w:type="gramStart"/>
      <w:r w:rsidRPr="007F7548">
        <w:rPr>
          <w:rFonts w:ascii="Times New Roman" w:hAnsi="Times New Roman" w:cs="Times New Roman"/>
          <w:sz w:val="24"/>
          <w:szCs w:val="24"/>
        </w:rPr>
        <w:t xml:space="preserve">в) знакомить руководителя или уполномоченное должностное лицо </w:t>
      </w:r>
      <w:r w:rsidR="007F0461">
        <w:rPr>
          <w:rFonts w:ascii="Times New Roman" w:hAnsi="Times New Roman" w:cs="Times New Roman"/>
          <w:sz w:val="24"/>
          <w:szCs w:val="24"/>
        </w:rPr>
        <w:t>объект</w:t>
      </w:r>
      <w:r w:rsidRPr="007F7548">
        <w:rPr>
          <w:rFonts w:ascii="Times New Roman" w:hAnsi="Times New Roman" w:cs="Times New Roman"/>
          <w:sz w:val="24"/>
          <w:szCs w:val="24"/>
        </w:rPr>
        <w:t xml:space="preserve">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w:t>
      </w:r>
      <w:r w:rsidR="00D64C0B" w:rsidRPr="007F7548">
        <w:rPr>
          <w:rFonts w:ascii="Times New Roman" w:hAnsi="Times New Roman" w:cs="Times New Roman"/>
          <w:sz w:val="24"/>
          <w:szCs w:val="24"/>
        </w:rPr>
        <w:t xml:space="preserve">городского округа </w:t>
      </w:r>
      <w:r w:rsidR="00BB63EB" w:rsidRPr="007F7548">
        <w:rPr>
          <w:rFonts w:ascii="Times New Roman" w:hAnsi="Times New Roman" w:cs="Times New Roman"/>
          <w:sz w:val="24"/>
          <w:szCs w:val="24"/>
        </w:rPr>
        <w:t>Эгвекинот</w:t>
      </w:r>
      <w:r w:rsidRPr="007F7548">
        <w:rPr>
          <w:rFonts w:ascii="Times New Roman" w:hAnsi="Times New Roman" w:cs="Times New Roman"/>
          <w:sz w:val="24"/>
          <w:szCs w:val="24"/>
        </w:rPr>
        <w:t xml:space="preserve"> (муниципальных нужд), - с копией распорядительного </w:t>
      </w:r>
      <w:r w:rsidR="00797B40">
        <w:rPr>
          <w:rFonts w:ascii="Times New Roman" w:hAnsi="Times New Roman" w:cs="Times New Roman"/>
          <w:sz w:val="24"/>
          <w:szCs w:val="24"/>
        </w:rPr>
        <w:t xml:space="preserve">документа </w:t>
      </w:r>
      <w:r w:rsidRPr="007F7548">
        <w:rPr>
          <w:rFonts w:ascii="Times New Roman" w:hAnsi="Times New Roman" w:cs="Times New Roman"/>
          <w:sz w:val="24"/>
          <w:szCs w:val="24"/>
        </w:rPr>
        <w:t xml:space="preserve">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w:t>
      </w:r>
      <w:r w:rsidR="00797B40">
        <w:rPr>
          <w:rFonts w:ascii="Times New Roman" w:hAnsi="Times New Roman" w:cs="Times New Roman"/>
          <w:sz w:val="24"/>
          <w:szCs w:val="24"/>
        </w:rPr>
        <w:t>контрольной группы</w:t>
      </w:r>
      <w:proofErr w:type="gramEnd"/>
      <w:r w:rsidRPr="007F7548">
        <w:rPr>
          <w:rFonts w:ascii="Times New Roman" w:hAnsi="Times New Roman" w:cs="Times New Roman"/>
          <w:sz w:val="24"/>
          <w:szCs w:val="24"/>
        </w:rPr>
        <w:t xml:space="preserve"> Органа контроля, а также с результатами выездной и камеральной проверки;</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w:t>
      </w:r>
      <w:r w:rsidR="00E8269C">
        <w:rPr>
          <w:rFonts w:ascii="Times New Roman" w:hAnsi="Times New Roman" w:cs="Times New Roman"/>
          <w:sz w:val="24"/>
          <w:szCs w:val="24"/>
        </w:rPr>
        <w:t>трёх</w:t>
      </w:r>
      <w:r w:rsidRPr="007F7548">
        <w:rPr>
          <w:rFonts w:ascii="Times New Roman" w:hAnsi="Times New Roman" w:cs="Times New Roman"/>
          <w:sz w:val="24"/>
          <w:szCs w:val="24"/>
        </w:rPr>
        <w:t xml:space="preserve"> рабочих дней </w:t>
      </w:r>
      <w:proofErr w:type="gramStart"/>
      <w:r w:rsidRPr="007F7548">
        <w:rPr>
          <w:rFonts w:ascii="Times New Roman" w:hAnsi="Times New Roman" w:cs="Times New Roman"/>
          <w:sz w:val="24"/>
          <w:szCs w:val="24"/>
        </w:rPr>
        <w:t>с даты выявления</w:t>
      </w:r>
      <w:proofErr w:type="gramEnd"/>
      <w:r w:rsidRPr="007F7548">
        <w:rPr>
          <w:rFonts w:ascii="Times New Roman" w:hAnsi="Times New Roman" w:cs="Times New Roman"/>
          <w:sz w:val="24"/>
          <w:szCs w:val="24"/>
        </w:rPr>
        <w:t xml:space="preserve"> такого факта по решению руководителя (заместителя руководителя) Органа контроля;</w:t>
      </w:r>
    </w:p>
    <w:p w:rsidR="00625167" w:rsidRDefault="009D210B" w:rsidP="00797B40">
      <w:pPr>
        <w:pStyle w:val="ConsPlusNormal"/>
        <w:tabs>
          <w:tab w:val="left" w:pos="1134"/>
        </w:tabs>
        <w:spacing w:before="200"/>
        <w:ind w:firstLine="709"/>
        <w:contextualSpacing/>
        <w:jc w:val="both"/>
        <w:rPr>
          <w:rFonts w:ascii="Times New Roman" w:hAnsi="Times New Roman" w:cs="Times New Roman"/>
          <w:sz w:val="24"/>
          <w:szCs w:val="24"/>
        </w:rPr>
      </w:pPr>
      <w:proofErr w:type="spellStart"/>
      <w:r w:rsidRPr="007F7548">
        <w:rPr>
          <w:rFonts w:ascii="Times New Roman" w:hAnsi="Times New Roman" w:cs="Times New Roman"/>
          <w:sz w:val="24"/>
          <w:szCs w:val="24"/>
        </w:rPr>
        <w:t>д</w:t>
      </w:r>
      <w:proofErr w:type="spellEnd"/>
      <w:r w:rsidRPr="007F7548">
        <w:rPr>
          <w:rFonts w:ascii="Times New Roman" w:hAnsi="Times New Roman" w:cs="Times New Roman"/>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7F7548">
        <w:rPr>
          <w:rFonts w:ascii="Times New Roman" w:hAnsi="Times New Roman" w:cs="Times New Roman"/>
          <w:sz w:val="24"/>
          <w:szCs w:val="24"/>
        </w:rPr>
        <w:t>с даты выявления</w:t>
      </w:r>
      <w:proofErr w:type="gramEnd"/>
      <w:r w:rsidRPr="007F7548">
        <w:rPr>
          <w:rFonts w:ascii="Times New Roman" w:hAnsi="Times New Roman" w:cs="Times New Roman"/>
          <w:sz w:val="24"/>
          <w:szCs w:val="24"/>
        </w:rPr>
        <w:t xml:space="preserve"> таких обстоятельств и фактов по решению руководителя (заместителя руководителя) Органа контроля</w:t>
      </w:r>
      <w:r w:rsidR="00797B40">
        <w:rPr>
          <w:rFonts w:ascii="Times New Roman" w:hAnsi="Times New Roman" w:cs="Times New Roman"/>
          <w:sz w:val="24"/>
          <w:szCs w:val="24"/>
        </w:rPr>
        <w:t>.</w:t>
      </w:r>
    </w:p>
    <w:p w:rsidR="00565A89" w:rsidRPr="007046E7" w:rsidRDefault="00565A89" w:rsidP="00565A89">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Должностные лица, указанные в пункте </w:t>
      </w:r>
      <w:r w:rsidR="00C107A2">
        <w:rPr>
          <w:rFonts w:ascii="Times New Roman" w:hAnsi="Times New Roman" w:cs="Times New Roman"/>
          <w:sz w:val="24"/>
          <w:szCs w:val="24"/>
        </w:rPr>
        <w:t>4</w:t>
      </w:r>
      <w:r w:rsidRPr="007F7548">
        <w:rPr>
          <w:rFonts w:ascii="Times New Roman" w:hAnsi="Times New Roman" w:cs="Times New Roman"/>
          <w:sz w:val="24"/>
          <w:szCs w:val="24"/>
        </w:rPr>
        <w:t xml:space="preserve"> </w:t>
      </w:r>
      <w:r w:rsidRPr="007046E7">
        <w:rPr>
          <w:rFonts w:ascii="Times New Roman" w:hAnsi="Times New Roman" w:cs="Times New Roman"/>
          <w:sz w:val="24"/>
          <w:szCs w:val="24"/>
        </w:rPr>
        <w:t xml:space="preserve">Порядка, в соответствии с </w:t>
      </w:r>
      <w:hyperlink r:id="rId11" w:tooltip="Федеральный закон от 05.04.2013 N 44-ФЗ (ред. от 23.04.2018) &quot;О контрактной системе в сфере закупок товаров, работ, услуг для обеспечения государственных и муниципальных нужд&quot;{КонсультантПлюс}" w:history="1">
        <w:r w:rsidRPr="007046E7">
          <w:rPr>
            <w:rFonts w:ascii="Times New Roman" w:hAnsi="Times New Roman" w:cs="Times New Roman"/>
            <w:sz w:val="24"/>
            <w:szCs w:val="24"/>
          </w:rPr>
          <w:t>частью 27 статьи 99</w:t>
        </w:r>
      </w:hyperlink>
      <w:r w:rsidRPr="007046E7">
        <w:rPr>
          <w:rFonts w:ascii="Times New Roman" w:hAnsi="Times New Roman" w:cs="Times New Roman"/>
          <w:sz w:val="24"/>
          <w:szCs w:val="24"/>
        </w:rPr>
        <w:t xml:space="preserve"> Федерального закона № 44-ФЗ имеют право:</w:t>
      </w:r>
    </w:p>
    <w:p w:rsidR="00565A89" w:rsidRPr="007F7548" w:rsidRDefault="00565A89" w:rsidP="00565A89">
      <w:pPr>
        <w:pStyle w:val="ConsPlusNormal"/>
        <w:tabs>
          <w:tab w:val="left" w:pos="1134"/>
        </w:tabs>
        <w:spacing w:before="200"/>
        <w:ind w:firstLine="709"/>
        <w:contextualSpacing/>
        <w:jc w:val="both"/>
        <w:rPr>
          <w:rFonts w:ascii="Times New Roman" w:hAnsi="Times New Roman" w:cs="Times New Roman"/>
          <w:sz w:val="24"/>
          <w:szCs w:val="24"/>
        </w:rPr>
      </w:pPr>
      <w:bookmarkStart w:id="2" w:name="Par60"/>
      <w:bookmarkEnd w:id="2"/>
      <w:r w:rsidRPr="007046E7">
        <w:rPr>
          <w:rFonts w:ascii="Times New Roman" w:hAnsi="Times New Roman" w:cs="Times New Roman"/>
          <w:sz w:val="24"/>
          <w:szCs w:val="24"/>
        </w:rPr>
        <w:t>а) запрашивать и получать на основании мотивированного</w:t>
      </w:r>
      <w:r w:rsidRPr="007F7548">
        <w:rPr>
          <w:rFonts w:ascii="Times New Roman" w:hAnsi="Times New Roman" w:cs="Times New Roman"/>
          <w:sz w:val="24"/>
          <w:szCs w:val="24"/>
        </w:rPr>
        <w:t xml:space="preserve"> запроса в письменной форме документы и информацию, необходимые для проведения контрольных мероприятий;</w:t>
      </w:r>
    </w:p>
    <w:p w:rsidR="00565A89" w:rsidRPr="007F7548" w:rsidRDefault="00565A89" w:rsidP="00565A89">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б) при осуществлении контрольных мероприятий беспрепятственно по предъявлении копии </w:t>
      </w:r>
      <w:r>
        <w:rPr>
          <w:rFonts w:ascii="Times New Roman" w:hAnsi="Times New Roman" w:cs="Times New Roman"/>
          <w:sz w:val="24"/>
          <w:szCs w:val="24"/>
        </w:rPr>
        <w:t>распорядительного документа Органа контроля</w:t>
      </w:r>
      <w:r w:rsidRPr="007F7548">
        <w:rPr>
          <w:rFonts w:ascii="Times New Roman" w:hAnsi="Times New Roman" w:cs="Times New Roman"/>
          <w:sz w:val="24"/>
          <w:szCs w:val="24"/>
        </w:rPr>
        <w:t xml:space="preserve"> о назначении контрольного мероприятия посещать помещения и территории, которые занимают </w:t>
      </w:r>
      <w:r w:rsidR="007F0461">
        <w:rPr>
          <w:rFonts w:ascii="Times New Roman" w:hAnsi="Times New Roman" w:cs="Times New Roman"/>
          <w:sz w:val="24"/>
          <w:szCs w:val="24"/>
        </w:rPr>
        <w:t>объект</w:t>
      </w:r>
      <w:r w:rsidRPr="007F7548">
        <w:rPr>
          <w:rFonts w:ascii="Times New Roman" w:hAnsi="Times New Roman" w:cs="Times New Roman"/>
          <w:sz w:val="24"/>
          <w:szCs w:val="24"/>
        </w:rPr>
        <w:t>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65A89" w:rsidRPr="007F7548" w:rsidRDefault="00565A89" w:rsidP="00565A89">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7F7548">
        <w:rPr>
          <w:rFonts w:ascii="Times New Roman" w:hAnsi="Times New Roman" w:cs="Times New Roman"/>
          <w:sz w:val="24"/>
          <w:szCs w:val="24"/>
        </w:rPr>
        <w:t>жд в сл</w:t>
      </w:r>
      <w:proofErr w:type="gramEnd"/>
      <w:r w:rsidRPr="007F7548">
        <w:rPr>
          <w:rFonts w:ascii="Times New Roman" w:hAnsi="Times New Roman" w:cs="Times New Roman"/>
          <w:sz w:val="24"/>
          <w:szCs w:val="24"/>
        </w:rPr>
        <w:t>учаях, предусмотренных законодательством Российской Федерации;</w:t>
      </w:r>
    </w:p>
    <w:p w:rsidR="00565A89" w:rsidRPr="00673B10" w:rsidRDefault="00565A89" w:rsidP="003B4BDE">
      <w:pPr>
        <w:pStyle w:val="ConsPlusNormal"/>
        <w:tabs>
          <w:tab w:val="left" w:pos="1134"/>
        </w:tabs>
        <w:spacing w:before="200"/>
        <w:ind w:firstLine="709"/>
        <w:contextualSpacing/>
        <w:jc w:val="both"/>
        <w:rPr>
          <w:rFonts w:ascii="Times New Roman" w:hAnsi="Times New Roman" w:cs="Times New Roman"/>
          <w:sz w:val="24"/>
          <w:szCs w:val="24"/>
        </w:rPr>
      </w:pPr>
      <w:proofErr w:type="gramStart"/>
      <w:r w:rsidRPr="00DF2583">
        <w:rPr>
          <w:rFonts w:ascii="Times New Roman" w:hAnsi="Times New Roman" w:cs="Times New Roman"/>
          <w:sz w:val="24"/>
          <w:szCs w:val="24"/>
        </w:rPr>
        <w:t xml:space="preserve">г) </w:t>
      </w:r>
      <w:r w:rsidR="003B4BDE">
        <w:rPr>
          <w:rFonts w:ascii="Times New Roman" w:hAnsi="Times New Roman" w:cs="Times New Roman"/>
          <w:sz w:val="24"/>
          <w:szCs w:val="24"/>
        </w:rPr>
        <w:t>в случае выявления в результате проведения контрольных мероприятий признаков административного правонарушения, связанного с нарушением законодательства Российской Федерации и иных нормативных правовых актов о контрактной системе в сфере закупок, направлять материалы проверок в органы, должностные лица которых уполномочены составлять  протоколы об административных правонарушениях, в порядке, установленном законодательством Российской Федерации об административных правонарушениях;</w:t>
      </w:r>
      <w:proofErr w:type="gramEnd"/>
    </w:p>
    <w:p w:rsidR="00565A89" w:rsidRPr="00581F35" w:rsidRDefault="00565A89" w:rsidP="00565A89">
      <w:pPr>
        <w:pStyle w:val="ConsPlusNormal"/>
        <w:tabs>
          <w:tab w:val="left" w:pos="1134"/>
        </w:tabs>
        <w:ind w:firstLine="709"/>
        <w:contextualSpacing/>
        <w:jc w:val="both"/>
        <w:rPr>
          <w:rFonts w:ascii="Times New Roman" w:hAnsi="Times New Roman" w:cs="Times New Roman"/>
          <w:sz w:val="24"/>
          <w:szCs w:val="24"/>
        </w:rPr>
      </w:pPr>
      <w:proofErr w:type="spellStart"/>
      <w:r w:rsidRPr="00581F35">
        <w:rPr>
          <w:rFonts w:ascii="Times New Roman" w:hAnsi="Times New Roman" w:cs="Times New Roman"/>
          <w:sz w:val="24"/>
          <w:szCs w:val="24"/>
        </w:rPr>
        <w:t>д</w:t>
      </w:r>
      <w:proofErr w:type="spellEnd"/>
      <w:r w:rsidRPr="00581F35">
        <w:rPr>
          <w:rFonts w:ascii="Times New Roman" w:hAnsi="Times New Roman" w:cs="Times New Roman"/>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2" w:history="1">
        <w:r w:rsidRPr="00581F35">
          <w:rPr>
            <w:rFonts w:ascii="Times New Roman" w:hAnsi="Times New Roman" w:cs="Times New Roman"/>
            <w:sz w:val="24"/>
            <w:szCs w:val="24"/>
          </w:rPr>
          <w:t>кодексом</w:t>
        </w:r>
      </w:hyperlink>
      <w:r w:rsidRPr="00581F35">
        <w:rPr>
          <w:rFonts w:ascii="Times New Roman" w:hAnsi="Times New Roman" w:cs="Times New Roman"/>
          <w:sz w:val="24"/>
          <w:szCs w:val="24"/>
        </w:rPr>
        <w:t xml:space="preserve"> Российской Федерации.</w:t>
      </w:r>
    </w:p>
    <w:p w:rsidR="007F7548" w:rsidRPr="007F7548"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E08C1" w:rsidRPr="00EA377E"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lastRenderedPageBreak/>
        <w:t xml:space="preserve">Запросы о представлении документов и информации, акты проверок, </w:t>
      </w:r>
      <w:r w:rsidRPr="00EA377E">
        <w:rPr>
          <w:rFonts w:ascii="Times New Roman" w:hAnsi="Times New Roman" w:cs="Times New Roman"/>
          <w:sz w:val="24"/>
          <w:szCs w:val="24"/>
        </w:rPr>
        <w:t xml:space="preserve">предписания вручаются руководителям или уполномоченным должностным лицам </w:t>
      </w:r>
      <w:r w:rsidR="007F0461">
        <w:rPr>
          <w:rFonts w:ascii="Times New Roman" w:hAnsi="Times New Roman" w:cs="Times New Roman"/>
          <w:sz w:val="24"/>
          <w:szCs w:val="24"/>
        </w:rPr>
        <w:t>объект</w:t>
      </w:r>
      <w:r w:rsidRPr="00EA377E">
        <w:rPr>
          <w:rFonts w:ascii="Times New Roman" w:hAnsi="Times New Roman" w:cs="Times New Roman"/>
          <w:sz w:val="24"/>
          <w:szCs w:val="24"/>
        </w:rPr>
        <w:t xml:space="preserve">ов контроля (далее - представитель </w:t>
      </w:r>
      <w:r w:rsidR="007F0461">
        <w:rPr>
          <w:rFonts w:ascii="Times New Roman" w:hAnsi="Times New Roman" w:cs="Times New Roman"/>
          <w:sz w:val="24"/>
          <w:szCs w:val="24"/>
        </w:rPr>
        <w:t>объект</w:t>
      </w:r>
      <w:r w:rsidRPr="00EA377E">
        <w:rPr>
          <w:rFonts w:ascii="Times New Roman" w:hAnsi="Times New Roman" w:cs="Times New Roman"/>
          <w:sz w:val="24"/>
          <w:szCs w:val="24"/>
        </w:rPr>
        <w:t>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B1EA3" w:rsidRPr="00EA377E" w:rsidRDefault="009D210B" w:rsidP="00EB1EA3">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EA377E">
        <w:rPr>
          <w:rFonts w:ascii="Times New Roman" w:hAnsi="Times New Roman" w:cs="Times New Roman"/>
          <w:sz w:val="24"/>
          <w:szCs w:val="24"/>
        </w:rPr>
        <w:t xml:space="preserve">Срок представления </w:t>
      </w:r>
      <w:r w:rsidR="007F0461">
        <w:rPr>
          <w:rFonts w:ascii="Times New Roman" w:hAnsi="Times New Roman" w:cs="Times New Roman"/>
          <w:sz w:val="24"/>
          <w:szCs w:val="24"/>
        </w:rPr>
        <w:t>объект</w:t>
      </w:r>
      <w:r w:rsidRPr="00EA377E">
        <w:rPr>
          <w:rFonts w:ascii="Times New Roman" w:hAnsi="Times New Roman" w:cs="Times New Roman"/>
          <w:sz w:val="24"/>
          <w:szCs w:val="24"/>
        </w:rPr>
        <w:t xml:space="preserve">ом контроля документов и информации устанавливается в запросе и отсчитывается </w:t>
      </w:r>
      <w:proofErr w:type="gramStart"/>
      <w:r w:rsidRPr="00EA377E">
        <w:rPr>
          <w:rFonts w:ascii="Times New Roman" w:hAnsi="Times New Roman" w:cs="Times New Roman"/>
          <w:sz w:val="24"/>
          <w:szCs w:val="24"/>
        </w:rPr>
        <w:t>с даты получения</w:t>
      </w:r>
      <w:proofErr w:type="gramEnd"/>
      <w:r w:rsidRPr="00EA377E">
        <w:rPr>
          <w:rFonts w:ascii="Times New Roman" w:hAnsi="Times New Roman" w:cs="Times New Roman"/>
          <w:sz w:val="24"/>
          <w:szCs w:val="24"/>
        </w:rPr>
        <w:t xml:space="preserve"> запроса </w:t>
      </w:r>
      <w:r w:rsidR="007F0461">
        <w:rPr>
          <w:rFonts w:ascii="Times New Roman" w:hAnsi="Times New Roman" w:cs="Times New Roman"/>
          <w:sz w:val="24"/>
          <w:szCs w:val="24"/>
        </w:rPr>
        <w:t>объект</w:t>
      </w:r>
      <w:r w:rsidRPr="00EA377E">
        <w:rPr>
          <w:rFonts w:ascii="Times New Roman" w:hAnsi="Times New Roman" w:cs="Times New Roman"/>
          <w:sz w:val="24"/>
          <w:szCs w:val="24"/>
        </w:rPr>
        <w:t>ом контроля.</w:t>
      </w:r>
    </w:p>
    <w:p w:rsidR="00EB1EA3" w:rsidRPr="00C107A2" w:rsidRDefault="00EB1EA3" w:rsidP="00EB1EA3">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proofErr w:type="gramStart"/>
      <w:r w:rsidRPr="00EA377E">
        <w:rPr>
          <w:rFonts w:ascii="Times New Roman" w:hAnsi="Times New Roman" w:cs="Times New Roman"/>
          <w:sz w:val="24"/>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w:t>
      </w:r>
      <w:r w:rsidR="00E8269C">
        <w:rPr>
          <w:rFonts w:ascii="Times New Roman" w:hAnsi="Times New Roman" w:cs="Times New Roman"/>
          <w:sz w:val="24"/>
          <w:szCs w:val="24"/>
        </w:rPr>
        <w:t xml:space="preserve"> № 44-ФЗ</w:t>
      </w:r>
      <w:r w:rsidRPr="00EA377E">
        <w:rPr>
          <w:rFonts w:ascii="Times New Roman" w:hAnsi="Times New Roman" w:cs="Times New Roman"/>
          <w:sz w:val="24"/>
          <w:szCs w:val="24"/>
        </w:rPr>
        <w:t xml:space="preserve">,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w:t>
      </w:r>
      <w:r w:rsidRPr="00C107A2">
        <w:rPr>
          <w:rFonts w:ascii="Times New Roman" w:hAnsi="Times New Roman" w:cs="Times New Roman"/>
          <w:sz w:val="24"/>
          <w:szCs w:val="24"/>
        </w:rPr>
        <w:t>октября</w:t>
      </w:r>
      <w:proofErr w:type="gramEnd"/>
      <w:r w:rsidRPr="00C107A2">
        <w:rPr>
          <w:rFonts w:ascii="Times New Roman" w:hAnsi="Times New Roman" w:cs="Times New Roman"/>
          <w:sz w:val="24"/>
          <w:szCs w:val="24"/>
        </w:rPr>
        <w:t xml:space="preserve"> 2015 года </w:t>
      </w:r>
      <w:r w:rsidR="00EA377E" w:rsidRPr="00C107A2">
        <w:rPr>
          <w:rFonts w:ascii="Times New Roman" w:hAnsi="Times New Roman" w:cs="Times New Roman"/>
          <w:sz w:val="24"/>
          <w:szCs w:val="24"/>
        </w:rPr>
        <w:t>№</w:t>
      </w:r>
      <w:r w:rsidRPr="00C107A2">
        <w:rPr>
          <w:rFonts w:ascii="Times New Roman" w:hAnsi="Times New Roman" w:cs="Times New Roman"/>
          <w:sz w:val="24"/>
          <w:szCs w:val="24"/>
        </w:rPr>
        <w:t xml:space="preserve"> 1148</w:t>
      </w:r>
      <w:r w:rsidR="00EA377E" w:rsidRPr="00C107A2">
        <w:rPr>
          <w:rFonts w:ascii="Times New Roman" w:hAnsi="Times New Roman" w:cs="Times New Roman"/>
          <w:sz w:val="24"/>
          <w:szCs w:val="24"/>
        </w:rPr>
        <w:t>.</w:t>
      </w:r>
    </w:p>
    <w:p w:rsidR="00EB1EA3" w:rsidRPr="00C107A2" w:rsidRDefault="00EB1EA3" w:rsidP="00EB1EA3">
      <w:pPr>
        <w:pStyle w:val="ConsPlusNormal"/>
        <w:spacing w:before="200"/>
        <w:ind w:firstLine="708"/>
        <w:contextualSpacing/>
        <w:jc w:val="both"/>
        <w:rPr>
          <w:rFonts w:ascii="Times New Roman" w:hAnsi="Times New Roman" w:cs="Times New Roman"/>
          <w:sz w:val="24"/>
          <w:szCs w:val="24"/>
        </w:rPr>
      </w:pPr>
      <w:r w:rsidRPr="00C107A2">
        <w:rPr>
          <w:rFonts w:ascii="Times New Roman" w:hAnsi="Times New Roman" w:cs="Times New Roman"/>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w:t>
      </w:r>
      <w:r w:rsidR="00C107A2" w:rsidRPr="00C107A2">
        <w:rPr>
          <w:rFonts w:ascii="Times New Roman" w:hAnsi="Times New Roman" w:cs="Times New Roman"/>
          <w:sz w:val="24"/>
          <w:szCs w:val="24"/>
        </w:rPr>
        <w:t>8</w:t>
      </w:r>
      <w:r w:rsidRPr="00C107A2">
        <w:rPr>
          <w:rFonts w:ascii="Times New Roman" w:hAnsi="Times New Roman" w:cs="Times New Roman"/>
          <w:sz w:val="24"/>
          <w:szCs w:val="24"/>
        </w:rPr>
        <w:t xml:space="preserve"> </w:t>
      </w:r>
      <w:r w:rsidR="00CF6E17" w:rsidRPr="00C107A2">
        <w:rPr>
          <w:rFonts w:ascii="Times New Roman" w:hAnsi="Times New Roman" w:cs="Times New Roman"/>
          <w:sz w:val="24"/>
          <w:szCs w:val="24"/>
        </w:rPr>
        <w:t>Порядка</w:t>
      </w:r>
      <w:r w:rsidRPr="00C107A2">
        <w:rPr>
          <w:rFonts w:ascii="Times New Roman" w:hAnsi="Times New Roman" w:cs="Times New Roman"/>
          <w:sz w:val="24"/>
          <w:szCs w:val="24"/>
        </w:rPr>
        <w:t xml:space="preserve">, предписание, выданное </w:t>
      </w:r>
      <w:r w:rsidR="007F0461" w:rsidRPr="00C107A2">
        <w:rPr>
          <w:rFonts w:ascii="Times New Roman" w:hAnsi="Times New Roman" w:cs="Times New Roman"/>
          <w:sz w:val="24"/>
          <w:szCs w:val="24"/>
        </w:rPr>
        <w:t>объект</w:t>
      </w:r>
      <w:r w:rsidRPr="00C107A2">
        <w:rPr>
          <w:rFonts w:ascii="Times New Roman" w:hAnsi="Times New Roman" w:cs="Times New Roman"/>
          <w:sz w:val="24"/>
          <w:szCs w:val="24"/>
        </w:rPr>
        <w:t xml:space="preserve">у контроля в соответствии с подпунктом </w:t>
      </w:r>
      <w:r w:rsidR="00E8269C">
        <w:rPr>
          <w:rFonts w:ascii="Times New Roman" w:hAnsi="Times New Roman" w:cs="Times New Roman"/>
          <w:sz w:val="24"/>
          <w:szCs w:val="24"/>
        </w:rPr>
        <w:t>«</w:t>
      </w:r>
      <w:r w:rsidRPr="00C107A2">
        <w:rPr>
          <w:rFonts w:ascii="Times New Roman" w:hAnsi="Times New Roman" w:cs="Times New Roman"/>
          <w:sz w:val="24"/>
          <w:szCs w:val="24"/>
        </w:rPr>
        <w:t>а</w:t>
      </w:r>
      <w:r w:rsidR="00E8269C">
        <w:rPr>
          <w:rFonts w:ascii="Times New Roman" w:hAnsi="Times New Roman" w:cs="Times New Roman"/>
          <w:sz w:val="24"/>
          <w:szCs w:val="24"/>
        </w:rPr>
        <w:t>»</w:t>
      </w:r>
      <w:r w:rsidRPr="00C107A2">
        <w:rPr>
          <w:rFonts w:ascii="Times New Roman" w:hAnsi="Times New Roman" w:cs="Times New Roman"/>
          <w:sz w:val="24"/>
          <w:szCs w:val="24"/>
        </w:rPr>
        <w:t xml:space="preserve"> пункта 4</w:t>
      </w:r>
      <w:r w:rsidR="00C107A2" w:rsidRPr="00C107A2">
        <w:rPr>
          <w:rFonts w:ascii="Times New Roman" w:hAnsi="Times New Roman" w:cs="Times New Roman"/>
          <w:sz w:val="24"/>
          <w:szCs w:val="24"/>
        </w:rPr>
        <w:t>8</w:t>
      </w:r>
      <w:r w:rsidRPr="00C107A2">
        <w:rPr>
          <w:rFonts w:ascii="Times New Roman" w:hAnsi="Times New Roman" w:cs="Times New Roman"/>
          <w:sz w:val="24"/>
          <w:szCs w:val="24"/>
        </w:rPr>
        <w:t xml:space="preserve"> </w:t>
      </w:r>
      <w:r w:rsidR="00CF6E17" w:rsidRPr="00C107A2">
        <w:rPr>
          <w:rFonts w:ascii="Times New Roman" w:hAnsi="Times New Roman" w:cs="Times New Roman"/>
          <w:sz w:val="24"/>
          <w:szCs w:val="24"/>
        </w:rPr>
        <w:t>Порядка</w:t>
      </w:r>
      <w:r w:rsidRPr="00C107A2">
        <w:rPr>
          <w:rFonts w:ascii="Times New Roman" w:hAnsi="Times New Roman" w:cs="Times New Roman"/>
          <w:sz w:val="24"/>
          <w:szCs w:val="24"/>
        </w:rPr>
        <w:t>.</w:t>
      </w:r>
    </w:p>
    <w:p w:rsidR="00BE08C1" w:rsidRPr="007046E7"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EA377E">
        <w:rPr>
          <w:rFonts w:ascii="Times New Roman" w:hAnsi="Times New Roman" w:cs="Times New Roman"/>
          <w:sz w:val="24"/>
          <w:szCs w:val="24"/>
        </w:rPr>
        <w:t xml:space="preserve">Должностные лица, указанные в пункте </w:t>
      </w:r>
      <w:r w:rsidR="00671DFE">
        <w:rPr>
          <w:rFonts w:ascii="Times New Roman" w:hAnsi="Times New Roman" w:cs="Times New Roman"/>
          <w:sz w:val="24"/>
          <w:szCs w:val="24"/>
        </w:rPr>
        <w:t>4</w:t>
      </w:r>
      <w:r w:rsidRPr="00EA377E">
        <w:rPr>
          <w:rFonts w:ascii="Times New Roman" w:hAnsi="Times New Roman" w:cs="Times New Roman"/>
          <w:sz w:val="24"/>
          <w:szCs w:val="24"/>
        </w:rPr>
        <w:t xml:space="preserve"> </w:t>
      </w:r>
      <w:r w:rsidR="00DD3655" w:rsidRPr="00EA377E">
        <w:rPr>
          <w:rFonts w:ascii="Times New Roman" w:hAnsi="Times New Roman" w:cs="Times New Roman"/>
          <w:sz w:val="24"/>
          <w:szCs w:val="24"/>
        </w:rPr>
        <w:t>Порядка</w:t>
      </w:r>
      <w:r w:rsidRPr="00EA377E">
        <w:rPr>
          <w:rFonts w:ascii="Times New Roman" w:hAnsi="Times New Roman" w:cs="Times New Roman"/>
          <w:sz w:val="24"/>
          <w:szCs w:val="24"/>
        </w:rPr>
        <w:t>, несут ответственность</w:t>
      </w:r>
      <w:r w:rsidRPr="007046E7">
        <w:rPr>
          <w:rFonts w:ascii="Times New Roman" w:hAnsi="Times New Roman" w:cs="Times New Roman"/>
          <w:sz w:val="24"/>
          <w:szCs w:val="24"/>
        </w:rPr>
        <w:t xml:space="preserve">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9D210B" w:rsidRPr="00BE08C1"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color w:val="FF0000"/>
          <w:sz w:val="24"/>
          <w:szCs w:val="24"/>
        </w:rPr>
      </w:pPr>
      <w:r w:rsidRPr="007046E7">
        <w:rPr>
          <w:rFonts w:ascii="Times New Roman" w:hAnsi="Times New Roman" w:cs="Times New Roman"/>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w:t>
      </w:r>
      <w:r w:rsidRPr="00BE08C1">
        <w:rPr>
          <w:rFonts w:ascii="Times New Roman" w:hAnsi="Times New Roman" w:cs="Times New Roman"/>
          <w:sz w:val="24"/>
          <w:szCs w:val="24"/>
        </w:rPr>
        <w:t xml:space="preserve"> контрольного мероприятия.</w:t>
      </w:r>
    </w:p>
    <w:p w:rsidR="009D210B" w:rsidRPr="007F7548" w:rsidRDefault="009D210B" w:rsidP="00B129EC">
      <w:pPr>
        <w:pStyle w:val="ConsPlusNormal"/>
        <w:tabs>
          <w:tab w:val="left" w:pos="1134"/>
        </w:tabs>
        <w:ind w:firstLine="709"/>
        <w:contextualSpacing/>
        <w:jc w:val="both"/>
        <w:rPr>
          <w:rFonts w:ascii="Times New Roman" w:hAnsi="Times New Roman" w:cs="Times New Roman"/>
          <w:sz w:val="24"/>
          <w:szCs w:val="24"/>
        </w:rPr>
      </w:pPr>
    </w:p>
    <w:p w:rsidR="009D210B" w:rsidRPr="007F7548" w:rsidRDefault="009D210B" w:rsidP="00B129EC">
      <w:pPr>
        <w:pStyle w:val="ConsPlusTitle"/>
        <w:tabs>
          <w:tab w:val="left" w:pos="1134"/>
        </w:tabs>
        <w:ind w:firstLine="709"/>
        <w:contextualSpacing/>
        <w:jc w:val="center"/>
        <w:outlineLvl w:val="1"/>
        <w:rPr>
          <w:rFonts w:ascii="Times New Roman" w:hAnsi="Times New Roman" w:cs="Times New Roman"/>
          <w:sz w:val="24"/>
          <w:szCs w:val="24"/>
        </w:rPr>
      </w:pPr>
      <w:r w:rsidRPr="007F7548">
        <w:rPr>
          <w:rFonts w:ascii="Times New Roman" w:hAnsi="Times New Roman" w:cs="Times New Roman"/>
          <w:sz w:val="24"/>
          <w:szCs w:val="24"/>
        </w:rPr>
        <w:t>II. Назначение контрольных мероприятий</w:t>
      </w:r>
    </w:p>
    <w:p w:rsidR="009D210B" w:rsidRPr="007F7548" w:rsidRDefault="009D210B" w:rsidP="00B129EC">
      <w:pPr>
        <w:pStyle w:val="ConsPlusNormal"/>
        <w:tabs>
          <w:tab w:val="left" w:pos="1134"/>
        </w:tabs>
        <w:ind w:firstLine="709"/>
        <w:contextualSpacing/>
        <w:jc w:val="both"/>
        <w:rPr>
          <w:rFonts w:ascii="Times New Roman" w:hAnsi="Times New Roman" w:cs="Times New Roman"/>
          <w:sz w:val="24"/>
          <w:szCs w:val="24"/>
        </w:rPr>
      </w:pPr>
    </w:p>
    <w:p w:rsidR="00BE08C1" w:rsidRDefault="009D210B" w:rsidP="00B129EC">
      <w:pPr>
        <w:pStyle w:val="ConsPlusNormal"/>
        <w:numPr>
          <w:ilvl w:val="0"/>
          <w:numId w:val="1"/>
        </w:numPr>
        <w:tabs>
          <w:tab w:val="left" w:pos="1134"/>
        </w:tabs>
        <w:ind w:left="0"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Контрольное мероприятие проводится должностным лицом (должностными лицами) Органа контроля на основании </w:t>
      </w:r>
      <w:r w:rsidR="00EB1EA3">
        <w:rPr>
          <w:rFonts w:ascii="Times New Roman" w:hAnsi="Times New Roman" w:cs="Times New Roman"/>
          <w:sz w:val="24"/>
          <w:szCs w:val="24"/>
        </w:rPr>
        <w:t>распорядительного документа Органа контроля</w:t>
      </w:r>
      <w:r w:rsidRPr="007F7548">
        <w:rPr>
          <w:rFonts w:ascii="Times New Roman" w:hAnsi="Times New Roman" w:cs="Times New Roman"/>
          <w:sz w:val="24"/>
          <w:szCs w:val="24"/>
        </w:rPr>
        <w:t xml:space="preserve"> о назначении контрольного мероприятия.</w:t>
      </w:r>
    </w:p>
    <w:p w:rsidR="009D210B" w:rsidRPr="00BE08C1" w:rsidRDefault="008A1615" w:rsidP="00B129EC">
      <w:pPr>
        <w:pStyle w:val="ConsPlusNormal"/>
        <w:numPr>
          <w:ilvl w:val="0"/>
          <w:numId w:val="1"/>
        </w:numPr>
        <w:tabs>
          <w:tab w:val="left" w:pos="1134"/>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Распорядительный документ </w:t>
      </w:r>
      <w:r w:rsidR="009D210B" w:rsidRPr="00BE08C1">
        <w:rPr>
          <w:rFonts w:ascii="Times New Roman" w:hAnsi="Times New Roman" w:cs="Times New Roman"/>
          <w:sz w:val="24"/>
          <w:szCs w:val="24"/>
        </w:rPr>
        <w:t>Органа контроля о назначении контрольного мероприятия должен содержать следующие сведения:</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а) наименование </w:t>
      </w:r>
      <w:r w:rsidR="007F0461">
        <w:rPr>
          <w:rFonts w:ascii="Times New Roman" w:hAnsi="Times New Roman" w:cs="Times New Roman"/>
          <w:sz w:val="24"/>
          <w:szCs w:val="24"/>
        </w:rPr>
        <w:t>объект</w:t>
      </w:r>
      <w:r w:rsidRPr="007F7548">
        <w:rPr>
          <w:rFonts w:ascii="Times New Roman" w:hAnsi="Times New Roman" w:cs="Times New Roman"/>
          <w:sz w:val="24"/>
          <w:szCs w:val="24"/>
        </w:rPr>
        <w:t>а контроля;</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б) место нахождения </w:t>
      </w:r>
      <w:r w:rsidR="007F0461">
        <w:rPr>
          <w:rFonts w:ascii="Times New Roman" w:hAnsi="Times New Roman" w:cs="Times New Roman"/>
          <w:sz w:val="24"/>
          <w:szCs w:val="24"/>
        </w:rPr>
        <w:t>объект</w:t>
      </w:r>
      <w:r w:rsidRPr="007F7548">
        <w:rPr>
          <w:rFonts w:ascii="Times New Roman" w:hAnsi="Times New Roman" w:cs="Times New Roman"/>
          <w:sz w:val="24"/>
          <w:szCs w:val="24"/>
        </w:rPr>
        <w:t>а контроля;</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в) место фактического осуществления деятельности </w:t>
      </w:r>
      <w:r w:rsidR="007F0461">
        <w:rPr>
          <w:rFonts w:ascii="Times New Roman" w:hAnsi="Times New Roman" w:cs="Times New Roman"/>
          <w:sz w:val="24"/>
          <w:szCs w:val="24"/>
        </w:rPr>
        <w:t>объект</w:t>
      </w:r>
      <w:r w:rsidRPr="007F7548">
        <w:rPr>
          <w:rFonts w:ascii="Times New Roman" w:hAnsi="Times New Roman" w:cs="Times New Roman"/>
          <w:sz w:val="24"/>
          <w:szCs w:val="24"/>
        </w:rPr>
        <w:t>а контроля;</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г) проверяемый период;</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proofErr w:type="spellStart"/>
      <w:r w:rsidRPr="007F7548">
        <w:rPr>
          <w:rFonts w:ascii="Times New Roman" w:hAnsi="Times New Roman" w:cs="Times New Roman"/>
          <w:sz w:val="24"/>
          <w:szCs w:val="24"/>
        </w:rPr>
        <w:t>д</w:t>
      </w:r>
      <w:proofErr w:type="spellEnd"/>
      <w:r w:rsidRPr="007F7548">
        <w:rPr>
          <w:rFonts w:ascii="Times New Roman" w:hAnsi="Times New Roman" w:cs="Times New Roman"/>
          <w:sz w:val="24"/>
          <w:szCs w:val="24"/>
        </w:rPr>
        <w:t>) основание проведения контрольного мероприятия;</w:t>
      </w:r>
    </w:p>
    <w:p w:rsidR="009D210B" w:rsidRPr="00625167"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625167">
        <w:rPr>
          <w:rFonts w:ascii="Times New Roman" w:hAnsi="Times New Roman" w:cs="Times New Roman"/>
          <w:sz w:val="24"/>
          <w:szCs w:val="24"/>
        </w:rPr>
        <w:t>е) тему контрольного мероприятия;</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ж) фамилии, имена, отчества (последнее - при наличии) должностного лица Органа контроля (при проведении камеральной проверки одним должностным лицом), членов </w:t>
      </w:r>
      <w:r w:rsidR="00797B40">
        <w:rPr>
          <w:rFonts w:ascii="Times New Roman" w:hAnsi="Times New Roman" w:cs="Times New Roman"/>
          <w:sz w:val="24"/>
          <w:szCs w:val="24"/>
        </w:rPr>
        <w:t>контрольной группы</w:t>
      </w:r>
      <w:r w:rsidRPr="007F7548">
        <w:rPr>
          <w:rFonts w:ascii="Times New Roman" w:hAnsi="Times New Roman" w:cs="Times New Roman"/>
          <w:sz w:val="24"/>
          <w:szCs w:val="24"/>
        </w:rPr>
        <w:t xml:space="preserve">, руководителя </w:t>
      </w:r>
      <w:r w:rsidR="00797B40">
        <w:rPr>
          <w:rFonts w:ascii="Times New Roman" w:hAnsi="Times New Roman" w:cs="Times New Roman"/>
          <w:sz w:val="24"/>
          <w:szCs w:val="24"/>
        </w:rPr>
        <w:t>контрольной группы</w:t>
      </w:r>
      <w:r w:rsidRPr="007F7548">
        <w:rPr>
          <w:rFonts w:ascii="Times New Roman" w:hAnsi="Times New Roman" w:cs="Times New Roman"/>
          <w:sz w:val="24"/>
          <w:szCs w:val="24"/>
        </w:rPr>
        <w:t xml:space="preserve"> Органа контроля (при проведении контрольного мероприятия </w:t>
      </w:r>
      <w:r w:rsidR="00797B40">
        <w:rPr>
          <w:rFonts w:ascii="Times New Roman" w:hAnsi="Times New Roman" w:cs="Times New Roman"/>
          <w:sz w:val="24"/>
          <w:szCs w:val="24"/>
        </w:rPr>
        <w:t>контрольной</w:t>
      </w:r>
      <w:r w:rsidRPr="007F7548">
        <w:rPr>
          <w:rFonts w:ascii="Times New Roman" w:hAnsi="Times New Roman" w:cs="Times New Roman"/>
          <w:sz w:val="24"/>
          <w:szCs w:val="24"/>
        </w:rPr>
        <w:t xml:space="preserve">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proofErr w:type="spellStart"/>
      <w:r w:rsidRPr="007F7548">
        <w:rPr>
          <w:rFonts w:ascii="Times New Roman" w:hAnsi="Times New Roman" w:cs="Times New Roman"/>
          <w:sz w:val="24"/>
          <w:szCs w:val="24"/>
        </w:rPr>
        <w:t>з</w:t>
      </w:r>
      <w:proofErr w:type="spellEnd"/>
      <w:r w:rsidRPr="007F7548">
        <w:rPr>
          <w:rFonts w:ascii="Times New Roman" w:hAnsi="Times New Roman" w:cs="Times New Roman"/>
          <w:sz w:val="24"/>
          <w:szCs w:val="24"/>
        </w:rPr>
        <w:t>) срок проведения контрольного мероприятия;</w:t>
      </w:r>
    </w:p>
    <w:p w:rsidR="00BE08C1"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BE08C1"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Изменение состава должностных лиц </w:t>
      </w:r>
      <w:r w:rsidR="00797B40">
        <w:rPr>
          <w:rFonts w:ascii="Times New Roman" w:hAnsi="Times New Roman" w:cs="Times New Roman"/>
          <w:sz w:val="24"/>
          <w:szCs w:val="24"/>
        </w:rPr>
        <w:t>контрольной группы</w:t>
      </w:r>
      <w:r w:rsidRPr="007F7548">
        <w:rPr>
          <w:rFonts w:ascii="Times New Roman" w:hAnsi="Times New Roman" w:cs="Times New Roman"/>
          <w:sz w:val="24"/>
          <w:szCs w:val="24"/>
        </w:rPr>
        <w:t xml:space="preserve">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w:t>
      </w:r>
      <w:r w:rsidRPr="007F7548">
        <w:rPr>
          <w:rFonts w:ascii="Times New Roman" w:hAnsi="Times New Roman" w:cs="Times New Roman"/>
          <w:sz w:val="24"/>
          <w:szCs w:val="24"/>
        </w:rPr>
        <w:lastRenderedPageBreak/>
        <w:t>мероприятия, оформляется распорядительным документом Органа контроля.</w:t>
      </w:r>
    </w:p>
    <w:p w:rsidR="00BE08C1" w:rsidRPr="00D305BA"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BE08C1">
        <w:rPr>
          <w:rFonts w:ascii="Times New Roman" w:hAnsi="Times New Roman" w:cs="Times New Roman"/>
          <w:sz w:val="24"/>
          <w:szCs w:val="24"/>
        </w:rPr>
        <w:t xml:space="preserve">Плановые проверки осуществляются в соответствии с утвержденным планом </w:t>
      </w:r>
      <w:r w:rsidRPr="00D305BA">
        <w:rPr>
          <w:rFonts w:ascii="Times New Roman" w:hAnsi="Times New Roman" w:cs="Times New Roman"/>
          <w:sz w:val="24"/>
          <w:szCs w:val="24"/>
        </w:rPr>
        <w:t>контрольных мероприятий Органа контроля</w:t>
      </w:r>
      <w:r w:rsidR="00D305BA" w:rsidRPr="00D305BA">
        <w:rPr>
          <w:rFonts w:ascii="Times New Roman" w:hAnsi="Times New Roman" w:cs="Times New Roman"/>
          <w:sz w:val="24"/>
          <w:szCs w:val="24"/>
        </w:rPr>
        <w:t xml:space="preserve"> (далее – План)</w:t>
      </w:r>
      <w:r w:rsidRPr="00D305BA">
        <w:rPr>
          <w:rFonts w:ascii="Times New Roman" w:hAnsi="Times New Roman" w:cs="Times New Roman"/>
          <w:sz w:val="24"/>
          <w:szCs w:val="24"/>
        </w:rPr>
        <w:t>.</w:t>
      </w:r>
    </w:p>
    <w:p w:rsidR="00D305BA" w:rsidRPr="00D305BA" w:rsidRDefault="00D305BA"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D305BA">
        <w:rPr>
          <w:rFonts w:ascii="Times New Roman" w:hAnsi="Times New Roman" w:cs="Times New Roman"/>
          <w:sz w:val="24"/>
          <w:szCs w:val="24"/>
        </w:rPr>
        <w:t xml:space="preserve">План </w:t>
      </w:r>
      <w:r w:rsidR="009F04AF">
        <w:rPr>
          <w:rFonts w:ascii="Times New Roman" w:hAnsi="Times New Roman" w:cs="Times New Roman"/>
          <w:sz w:val="24"/>
          <w:szCs w:val="24"/>
        </w:rPr>
        <w:t>на очередной год</w:t>
      </w:r>
      <w:r w:rsidRPr="00D305BA">
        <w:rPr>
          <w:rFonts w:ascii="Times New Roman" w:hAnsi="Times New Roman" w:cs="Times New Roman"/>
          <w:sz w:val="24"/>
          <w:szCs w:val="24"/>
        </w:rPr>
        <w:t xml:space="preserve"> формируется сроком на один год, утверждается в срок до </w:t>
      </w:r>
      <w:r w:rsidR="00B06358">
        <w:rPr>
          <w:rFonts w:ascii="Times New Roman" w:hAnsi="Times New Roman" w:cs="Times New Roman"/>
          <w:sz w:val="24"/>
          <w:szCs w:val="24"/>
        </w:rPr>
        <w:t>20</w:t>
      </w:r>
      <w:r w:rsidRPr="00D305BA">
        <w:rPr>
          <w:rFonts w:ascii="Times New Roman" w:hAnsi="Times New Roman" w:cs="Times New Roman"/>
          <w:sz w:val="24"/>
          <w:szCs w:val="24"/>
        </w:rPr>
        <w:t xml:space="preserve"> </w:t>
      </w:r>
      <w:r w:rsidR="00B06358">
        <w:rPr>
          <w:rFonts w:ascii="Times New Roman" w:hAnsi="Times New Roman" w:cs="Times New Roman"/>
          <w:sz w:val="24"/>
          <w:szCs w:val="24"/>
        </w:rPr>
        <w:t>декабря</w:t>
      </w:r>
      <w:r w:rsidRPr="00D305BA">
        <w:rPr>
          <w:rFonts w:ascii="Times New Roman" w:hAnsi="Times New Roman" w:cs="Times New Roman"/>
          <w:sz w:val="24"/>
          <w:szCs w:val="24"/>
        </w:rPr>
        <w:t xml:space="preserve"> текущего года и размещается в единой информационной системе в сфере закупок в течение </w:t>
      </w:r>
      <w:r w:rsidR="00B06358">
        <w:rPr>
          <w:rFonts w:ascii="Times New Roman" w:hAnsi="Times New Roman" w:cs="Times New Roman"/>
          <w:sz w:val="24"/>
          <w:szCs w:val="24"/>
        </w:rPr>
        <w:t>двух</w:t>
      </w:r>
      <w:r w:rsidRPr="00D305BA">
        <w:rPr>
          <w:rFonts w:ascii="Times New Roman" w:hAnsi="Times New Roman" w:cs="Times New Roman"/>
          <w:sz w:val="24"/>
          <w:szCs w:val="24"/>
        </w:rPr>
        <w:t xml:space="preserve"> рабочих дней после его утверждения.</w:t>
      </w:r>
    </w:p>
    <w:p w:rsidR="00FC5035" w:rsidRPr="007B3C55" w:rsidRDefault="007B3C55" w:rsidP="00B129EC">
      <w:pPr>
        <w:pStyle w:val="ConsPlusNormal"/>
        <w:numPr>
          <w:ilvl w:val="0"/>
          <w:numId w:val="1"/>
        </w:numPr>
        <w:tabs>
          <w:tab w:val="left" w:pos="1134"/>
        </w:tabs>
        <w:ind w:left="0" w:firstLine="709"/>
        <w:jc w:val="both"/>
        <w:rPr>
          <w:rFonts w:ascii="Times New Roman" w:hAnsi="Times New Roman" w:cs="Times New Roman"/>
          <w:sz w:val="24"/>
          <w:szCs w:val="24"/>
        </w:rPr>
      </w:pPr>
      <w:r w:rsidRPr="007B3C55">
        <w:rPr>
          <w:rFonts w:ascii="Times New Roman" w:hAnsi="Times New Roman" w:cs="Times New Roman"/>
          <w:sz w:val="24"/>
          <w:szCs w:val="24"/>
        </w:rPr>
        <w:t xml:space="preserve">Формирование </w:t>
      </w:r>
      <w:r w:rsidR="00D305BA">
        <w:rPr>
          <w:rFonts w:ascii="Times New Roman" w:hAnsi="Times New Roman" w:cs="Times New Roman"/>
          <w:sz w:val="24"/>
          <w:szCs w:val="24"/>
        </w:rPr>
        <w:t>Плана</w:t>
      </w:r>
      <w:r w:rsidR="00FC5035" w:rsidRPr="007B3C55">
        <w:rPr>
          <w:rFonts w:ascii="Times New Roman" w:hAnsi="Times New Roman" w:cs="Times New Roman"/>
          <w:sz w:val="24"/>
          <w:szCs w:val="24"/>
        </w:rPr>
        <w:t xml:space="preserve"> осуществляется с соблюдением следующих условий:</w:t>
      </w:r>
    </w:p>
    <w:p w:rsidR="00FC5035" w:rsidRPr="007B3C55" w:rsidRDefault="00FC5035" w:rsidP="00B129EC">
      <w:pPr>
        <w:pStyle w:val="ConsPlusNormal"/>
        <w:tabs>
          <w:tab w:val="left" w:pos="1134"/>
        </w:tabs>
        <w:ind w:firstLine="709"/>
        <w:jc w:val="both"/>
        <w:rPr>
          <w:rFonts w:ascii="Times New Roman" w:hAnsi="Times New Roman" w:cs="Times New Roman"/>
          <w:sz w:val="24"/>
          <w:szCs w:val="24"/>
        </w:rPr>
      </w:pPr>
      <w:r w:rsidRPr="007B3C55">
        <w:rPr>
          <w:rFonts w:ascii="Times New Roman" w:hAnsi="Times New Roman" w:cs="Times New Roman"/>
          <w:sz w:val="24"/>
          <w:szCs w:val="24"/>
        </w:rPr>
        <w:t xml:space="preserve">- обеспечение равномерности нагрузки на должностных лиц </w:t>
      </w:r>
      <w:r w:rsidR="007B3C55" w:rsidRPr="007B3C55">
        <w:rPr>
          <w:rFonts w:ascii="Times New Roman" w:hAnsi="Times New Roman" w:cs="Times New Roman"/>
          <w:sz w:val="24"/>
          <w:szCs w:val="24"/>
        </w:rPr>
        <w:t>Органа</w:t>
      </w:r>
      <w:r w:rsidRPr="007B3C55">
        <w:rPr>
          <w:rFonts w:ascii="Times New Roman" w:hAnsi="Times New Roman" w:cs="Times New Roman"/>
          <w:sz w:val="24"/>
          <w:szCs w:val="24"/>
        </w:rPr>
        <w:t xml:space="preserve"> контроля, участвующих в проведении проверки;</w:t>
      </w:r>
    </w:p>
    <w:p w:rsidR="00FC5035" w:rsidRPr="007B3C55" w:rsidRDefault="00FC5035" w:rsidP="00B129EC">
      <w:pPr>
        <w:pStyle w:val="ConsPlusNormal"/>
        <w:tabs>
          <w:tab w:val="left" w:pos="1134"/>
        </w:tabs>
        <w:ind w:firstLine="709"/>
        <w:jc w:val="both"/>
        <w:rPr>
          <w:rFonts w:ascii="Times New Roman" w:hAnsi="Times New Roman" w:cs="Times New Roman"/>
          <w:sz w:val="24"/>
          <w:szCs w:val="24"/>
        </w:rPr>
      </w:pPr>
      <w:r w:rsidRPr="007B3C55">
        <w:rPr>
          <w:rFonts w:ascii="Times New Roman" w:hAnsi="Times New Roman" w:cs="Times New Roman"/>
          <w:sz w:val="24"/>
          <w:szCs w:val="24"/>
        </w:rPr>
        <w:t xml:space="preserve">- соблюдение принципа экономической целесообразности проведения проверки (соотношение объема затрат на проведение каждой проверки и проверяемой суммы финансового обеспечения деятельности </w:t>
      </w:r>
      <w:r w:rsidR="007F0461">
        <w:rPr>
          <w:rFonts w:ascii="Times New Roman" w:hAnsi="Times New Roman" w:cs="Times New Roman"/>
          <w:sz w:val="24"/>
          <w:szCs w:val="24"/>
        </w:rPr>
        <w:t>объект</w:t>
      </w:r>
      <w:r w:rsidRPr="007B3C55">
        <w:rPr>
          <w:rFonts w:ascii="Times New Roman" w:hAnsi="Times New Roman" w:cs="Times New Roman"/>
          <w:sz w:val="24"/>
          <w:szCs w:val="24"/>
        </w:rPr>
        <w:t>а контроля);</w:t>
      </w:r>
    </w:p>
    <w:p w:rsidR="00FC5035" w:rsidRPr="007046E7" w:rsidRDefault="00FC5035" w:rsidP="00B129EC">
      <w:pPr>
        <w:pStyle w:val="ConsPlusNormal"/>
        <w:tabs>
          <w:tab w:val="left" w:pos="1134"/>
        </w:tabs>
        <w:ind w:firstLine="709"/>
        <w:jc w:val="both"/>
        <w:rPr>
          <w:rFonts w:ascii="Times New Roman" w:hAnsi="Times New Roman" w:cs="Times New Roman"/>
          <w:sz w:val="24"/>
          <w:szCs w:val="24"/>
        </w:rPr>
      </w:pPr>
      <w:r w:rsidRPr="007B3C55">
        <w:rPr>
          <w:rFonts w:ascii="Times New Roman" w:hAnsi="Times New Roman" w:cs="Times New Roman"/>
          <w:sz w:val="24"/>
          <w:szCs w:val="24"/>
        </w:rPr>
        <w:t xml:space="preserve">- необходимость выделения резерва времени для выполнения внеплановых контрольных </w:t>
      </w:r>
      <w:r w:rsidRPr="007046E7">
        <w:rPr>
          <w:rFonts w:ascii="Times New Roman" w:hAnsi="Times New Roman" w:cs="Times New Roman"/>
          <w:sz w:val="24"/>
          <w:szCs w:val="24"/>
        </w:rPr>
        <w:t>мероприятий, определяемого на основании данных о внеплановых проверках предыдущих лет;</w:t>
      </w:r>
    </w:p>
    <w:p w:rsidR="00530C1C" w:rsidRDefault="00FC5035" w:rsidP="00B129EC">
      <w:pPr>
        <w:pStyle w:val="ConsPlusNormal"/>
        <w:tabs>
          <w:tab w:val="left" w:pos="1134"/>
        </w:tabs>
        <w:spacing w:before="200"/>
        <w:ind w:firstLine="709"/>
        <w:contextualSpacing/>
        <w:jc w:val="both"/>
        <w:rPr>
          <w:rFonts w:ascii="Times New Roman" w:hAnsi="Times New Roman" w:cs="Times New Roman"/>
          <w:sz w:val="24"/>
          <w:szCs w:val="24"/>
        </w:rPr>
      </w:pPr>
      <w:r w:rsidRPr="007046E7">
        <w:rPr>
          <w:rFonts w:ascii="Times New Roman" w:hAnsi="Times New Roman" w:cs="Times New Roman"/>
          <w:sz w:val="24"/>
          <w:szCs w:val="24"/>
        </w:rPr>
        <w:t xml:space="preserve">- соблюдение требований к периодичности проведения плановых проверок, установленных </w:t>
      </w:r>
      <w:r w:rsidR="007046E7" w:rsidRPr="007046E7">
        <w:rPr>
          <w:rFonts w:ascii="Times New Roman" w:hAnsi="Times New Roman" w:cs="Times New Roman"/>
          <w:sz w:val="24"/>
          <w:szCs w:val="24"/>
        </w:rPr>
        <w:t>настоящим Порядком.</w:t>
      </w:r>
      <w:r w:rsidR="007B3C55" w:rsidRPr="007046E7">
        <w:rPr>
          <w:rFonts w:ascii="Times New Roman" w:hAnsi="Times New Roman" w:cs="Times New Roman"/>
          <w:sz w:val="24"/>
          <w:szCs w:val="24"/>
        </w:rPr>
        <w:t xml:space="preserve"> </w:t>
      </w:r>
    </w:p>
    <w:p w:rsidR="00530C1C" w:rsidRPr="00530C1C" w:rsidRDefault="00530C1C"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530C1C">
        <w:rPr>
          <w:rFonts w:ascii="Times New Roman" w:hAnsi="Times New Roman" w:cs="Times New Roman"/>
          <w:sz w:val="24"/>
          <w:szCs w:val="24"/>
        </w:rPr>
        <w:t xml:space="preserve">В Плане </w:t>
      </w:r>
      <w:r>
        <w:rPr>
          <w:rFonts w:ascii="Times New Roman" w:hAnsi="Times New Roman" w:cs="Times New Roman"/>
          <w:sz w:val="24"/>
          <w:szCs w:val="24"/>
        </w:rPr>
        <w:t>указываются следующие сведения</w:t>
      </w:r>
      <w:r w:rsidRPr="00530C1C">
        <w:rPr>
          <w:rFonts w:ascii="Times New Roman" w:hAnsi="Times New Roman" w:cs="Times New Roman"/>
          <w:sz w:val="24"/>
          <w:szCs w:val="24"/>
        </w:rPr>
        <w:t>:</w:t>
      </w:r>
    </w:p>
    <w:p w:rsidR="00530C1C" w:rsidRPr="00530C1C" w:rsidRDefault="00530C1C" w:rsidP="00B129EC">
      <w:pPr>
        <w:pStyle w:val="ConsPlusNormal"/>
        <w:tabs>
          <w:tab w:val="left" w:pos="1134"/>
        </w:tabs>
        <w:spacing w:before="200"/>
        <w:ind w:firstLine="709"/>
        <w:contextualSpacing/>
        <w:jc w:val="both"/>
        <w:rPr>
          <w:rFonts w:ascii="Times New Roman" w:hAnsi="Times New Roman" w:cs="Times New Roman"/>
          <w:sz w:val="24"/>
          <w:szCs w:val="24"/>
        </w:rPr>
      </w:pPr>
      <w:r w:rsidRPr="00530C1C">
        <w:rPr>
          <w:rFonts w:ascii="Times New Roman" w:hAnsi="Times New Roman" w:cs="Times New Roman"/>
          <w:sz w:val="24"/>
          <w:szCs w:val="24"/>
        </w:rPr>
        <w:t xml:space="preserve">а) наименование </w:t>
      </w:r>
      <w:r w:rsidR="007F0461">
        <w:rPr>
          <w:rFonts w:ascii="Times New Roman" w:hAnsi="Times New Roman" w:cs="Times New Roman"/>
          <w:sz w:val="24"/>
          <w:szCs w:val="24"/>
        </w:rPr>
        <w:t>объект</w:t>
      </w:r>
      <w:r w:rsidRPr="00530C1C">
        <w:rPr>
          <w:rFonts w:ascii="Times New Roman" w:hAnsi="Times New Roman" w:cs="Times New Roman"/>
          <w:sz w:val="24"/>
          <w:szCs w:val="24"/>
        </w:rPr>
        <w:t>а контроля;</w:t>
      </w:r>
    </w:p>
    <w:p w:rsidR="00530C1C" w:rsidRDefault="008A1615" w:rsidP="00B129EC">
      <w:pPr>
        <w:pStyle w:val="ConsPlusNormal"/>
        <w:tabs>
          <w:tab w:val="left" w:pos="1134"/>
        </w:tabs>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б</w:t>
      </w:r>
      <w:r w:rsidR="00530C1C" w:rsidRPr="00530C1C">
        <w:rPr>
          <w:rFonts w:ascii="Times New Roman" w:hAnsi="Times New Roman" w:cs="Times New Roman"/>
          <w:sz w:val="24"/>
          <w:szCs w:val="24"/>
        </w:rPr>
        <w:t>) проверяемый период;</w:t>
      </w:r>
    </w:p>
    <w:p w:rsidR="00FD39AD" w:rsidRDefault="008A1615" w:rsidP="00B129EC">
      <w:pPr>
        <w:pStyle w:val="ConsPlusNormal"/>
        <w:tabs>
          <w:tab w:val="left" w:pos="1134"/>
        </w:tabs>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FD39AD">
        <w:rPr>
          <w:rFonts w:ascii="Times New Roman" w:hAnsi="Times New Roman" w:cs="Times New Roman"/>
          <w:sz w:val="24"/>
          <w:szCs w:val="24"/>
        </w:rPr>
        <w:t>) тема контрольного мероприятия;</w:t>
      </w:r>
    </w:p>
    <w:p w:rsidR="00FD39AD" w:rsidRPr="00530C1C" w:rsidRDefault="008A1615" w:rsidP="00B129EC">
      <w:pPr>
        <w:pStyle w:val="ConsPlusNormal"/>
        <w:tabs>
          <w:tab w:val="left" w:pos="1134"/>
        </w:tabs>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FD39AD">
        <w:rPr>
          <w:rFonts w:ascii="Times New Roman" w:hAnsi="Times New Roman" w:cs="Times New Roman"/>
          <w:sz w:val="24"/>
          <w:szCs w:val="24"/>
        </w:rPr>
        <w:t xml:space="preserve">) </w:t>
      </w:r>
      <w:r w:rsidR="00FD39AD" w:rsidRPr="007F7548">
        <w:rPr>
          <w:rFonts w:ascii="Times New Roman" w:hAnsi="Times New Roman" w:cs="Times New Roman"/>
          <w:sz w:val="24"/>
          <w:szCs w:val="24"/>
        </w:rPr>
        <w:t xml:space="preserve">фамилии, имена, отчества (последнее - при наличии) должностного лица Органа контроля (при проведении камеральной проверки одним должностным лицом), членов </w:t>
      </w:r>
      <w:r w:rsidR="00797B40">
        <w:rPr>
          <w:rFonts w:ascii="Times New Roman" w:hAnsi="Times New Roman" w:cs="Times New Roman"/>
          <w:sz w:val="24"/>
          <w:szCs w:val="24"/>
        </w:rPr>
        <w:t>контрольной группы</w:t>
      </w:r>
      <w:r w:rsidR="00FD39AD" w:rsidRPr="007F7548">
        <w:rPr>
          <w:rFonts w:ascii="Times New Roman" w:hAnsi="Times New Roman" w:cs="Times New Roman"/>
          <w:sz w:val="24"/>
          <w:szCs w:val="24"/>
        </w:rPr>
        <w:t xml:space="preserve">, руководителя </w:t>
      </w:r>
      <w:r w:rsidR="00797B40">
        <w:rPr>
          <w:rFonts w:ascii="Times New Roman" w:hAnsi="Times New Roman" w:cs="Times New Roman"/>
          <w:sz w:val="24"/>
          <w:szCs w:val="24"/>
        </w:rPr>
        <w:t>контрольной группы</w:t>
      </w:r>
      <w:r w:rsidR="00FD39AD" w:rsidRPr="007F7548">
        <w:rPr>
          <w:rFonts w:ascii="Times New Roman" w:hAnsi="Times New Roman" w:cs="Times New Roman"/>
          <w:sz w:val="24"/>
          <w:szCs w:val="24"/>
        </w:rPr>
        <w:t xml:space="preserve"> Органа контроля (при проведении контрольного мероприятия </w:t>
      </w:r>
      <w:r w:rsidR="00797B40">
        <w:rPr>
          <w:rFonts w:ascii="Times New Roman" w:hAnsi="Times New Roman" w:cs="Times New Roman"/>
          <w:sz w:val="24"/>
          <w:szCs w:val="24"/>
        </w:rPr>
        <w:t>контрольной</w:t>
      </w:r>
      <w:r w:rsidR="00FD39AD" w:rsidRPr="007F7548">
        <w:rPr>
          <w:rFonts w:ascii="Times New Roman" w:hAnsi="Times New Roman" w:cs="Times New Roman"/>
          <w:sz w:val="24"/>
          <w:szCs w:val="24"/>
        </w:rPr>
        <w:t xml:space="preserve">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r w:rsidR="00FD39AD">
        <w:rPr>
          <w:rFonts w:ascii="Times New Roman" w:hAnsi="Times New Roman" w:cs="Times New Roman"/>
          <w:sz w:val="24"/>
          <w:szCs w:val="24"/>
        </w:rPr>
        <w:t>;</w:t>
      </w:r>
    </w:p>
    <w:p w:rsidR="00530C1C" w:rsidRPr="00530C1C" w:rsidRDefault="008A1615" w:rsidP="00B129EC">
      <w:pPr>
        <w:pStyle w:val="ConsPlusNormal"/>
        <w:tabs>
          <w:tab w:val="left" w:pos="1134"/>
        </w:tabs>
        <w:spacing w:before="20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00530C1C" w:rsidRPr="00530C1C">
        <w:rPr>
          <w:rFonts w:ascii="Times New Roman" w:hAnsi="Times New Roman" w:cs="Times New Roman"/>
          <w:sz w:val="24"/>
          <w:szCs w:val="24"/>
        </w:rPr>
        <w:t>) срок пров</w:t>
      </w:r>
      <w:r>
        <w:rPr>
          <w:rFonts w:ascii="Times New Roman" w:hAnsi="Times New Roman" w:cs="Times New Roman"/>
          <w:sz w:val="24"/>
          <w:szCs w:val="24"/>
        </w:rPr>
        <w:t>едения контрольного мероприятия.</w:t>
      </w:r>
    </w:p>
    <w:p w:rsidR="00530C1C" w:rsidRDefault="007B3C55"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BE08C1">
        <w:rPr>
          <w:rFonts w:ascii="Times New Roman" w:hAnsi="Times New Roman" w:cs="Times New Roman"/>
          <w:sz w:val="24"/>
          <w:szCs w:val="24"/>
        </w:rPr>
        <w:t xml:space="preserve">Периодичность проведения плановых проверок в отношении одного </w:t>
      </w:r>
      <w:r w:rsidR="007F0461">
        <w:rPr>
          <w:rFonts w:ascii="Times New Roman" w:hAnsi="Times New Roman" w:cs="Times New Roman"/>
          <w:sz w:val="24"/>
          <w:szCs w:val="24"/>
        </w:rPr>
        <w:t>объект</w:t>
      </w:r>
      <w:r w:rsidRPr="00BE08C1">
        <w:rPr>
          <w:rFonts w:ascii="Times New Roman" w:hAnsi="Times New Roman" w:cs="Times New Roman"/>
          <w:sz w:val="24"/>
          <w:szCs w:val="24"/>
        </w:rPr>
        <w:t xml:space="preserve">а контроля должна составлять не более 1 </w:t>
      </w:r>
      <w:r w:rsidRPr="007046E7">
        <w:rPr>
          <w:rFonts w:ascii="Times New Roman" w:hAnsi="Times New Roman" w:cs="Times New Roman"/>
          <w:sz w:val="24"/>
          <w:szCs w:val="24"/>
        </w:rPr>
        <w:t>раза в год</w:t>
      </w:r>
      <w:r w:rsidR="000A3746">
        <w:rPr>
          <w:rFonts w:ascii="Times New Roman" w:hAnsi="Times New Roman" w:cs="Times New Roman"/>
          <w:sz w:val="24"/>
          <w:szCs w:val="24"/>
        </w:rPr>
        <w:t>.</w:t>
      </w:r>
    </w:p>
    <w:p w:rsidR="009D210B" w:rsidRPr="00530C1C"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530C1C">
        <w:rPr>
          <w:rFonts w:ascii="Times New Roman" w:hAnsi="Times New Roman" w:cs="Times New Roman"/>
          <w:sz w:val="24"/>
          <w:szCs w:val="24"/>
        </w:rPr>
        <w:t>Внеплановые проверки проводятся в соответствии с решением руководителя (заместителя руководителя) Органа контроля, принятого:</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б) в случае истечения срока исполнения ранее выданного предписания;</w:t>
      </w:r>
    </w:p>
    <w:p w:rsidR="009D210B" w:rsidRPr="009F6715"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9F6715">
        <w:rPr>
          <w:rFonts w:ascii="Times New Roman" w:hAnsi="Times New Roman" w:cs="Times New Roman"/>
          <w:sz w:val="24"/>
          <w:szCs w:val="24"/>
        </w:rPr>
        <w:t xml:space="preserve">в) в случае, предусмотренном подпунктом </w:t>
      </w:r>
      <w:r w:rsidR="00947E84">
        <w:rPr>
          <w:rFonts w:ascii="Times New Roman" w:hAnsi="Times New Roman" w:cs="Times New Roman"/>
          <w:sz w:val="24"/>
          <w:szCs w:val="24"/>
        </w:rPr>
        <w:t>«в»</w:t>
      </w:r>
      <w:r w:rsidRPr="009F6715">
        <w:rPr>
          <w:rFonts w:ascii="Times New Roman" w:hAnsi="Times New Roman" w:cs="Times New Roman"/>
          <w:sz w:val="24"/>
          <w:szCs w:val="24"/>
        </w:rPr>
        <w:t xml:space="preserve"> пункта 4</w:t>
      </w:r>
      <w:r w:rsidR="00320076">
        <w:rPr>
          <w:rFonts w:ascii="Times New Roman" w:hAnsi="Times New Roman" w:cs="Times New Roman"/>
          <w:sz w:val="24"/>
          <w:szCs w:val="24"/>
        </w:rPr>
        <w:t>8</w:t>
      </w:r>
      <w:r w:rsidRPr="009F6715">
        <w:rPr>
          <w:rFonts w:ascii="Times New Roman" w:hAnsi="Times New Roman" w:cs="Times New Roman"/>
          <w:sz w:val="24"/>
          <w:szCs w:val="24"/>
        </w:rPr>
        <w:t xml:space="preserve"> </w:t>
      </w:r>
      <w:r w:rsidR="00DD3655" w:rsidRPr="009F6715">
        <w:rPr>
          <w:rFonts w:ascii="Times New Roman" w:hAnsi="Times New Roman" w:cs="Times New Roman"/>
          <w:sz w:val="24"/>
          <w:szCs w:val="24"/>
        </w:rPr>
        <w:t>Порядка</w:t>
      </w:r>
      <w:r w:rsidRPr="009F6715">
        <w:rPr>
          <w:rFonts w:ascii="Times New Roman" w:hAnsi="Times New Roman" w:cs="Times New Roman"/>
          <w:sz w:val="24"/>
          <w:szCs w:val="24"/>
        </w:rPr>
        <w:t>.</w:t>
      </w:r>
    </w:p>
    <w:p w:rsidR="00224D96" w:rsidRDefault="00224D96"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530C1C">
        <w:rPr>
          <w:rFonts w:ascii="Times New Roman" w:hAnsi="Times New Roman" w:cs="Times New Roman"/>
          <w:sz w:val="24"/>
          <w:szCs w:val="24"/>
        </w:rPr>
        <w:t xml:space="preserve">Длительность проверяемого периода </w:t>
      </w:r>
      <w:r>
        <w:rPr>
          <w:rFonts w:ascii="Times New Roman" w:hAnsi="Times New Roman" w:cs="Times New Roman"/>
          <w:sz w:val="24"/>
          <w:szCs w:val="24"/>
        </w:rPr>
        <w:t xml:space="preserve">(как при проведении плановых, так и внеплановых проверок) </w:t>
      </w:r>
      <w:r w:rsidRPr="00530C1C">
        <w:rPr>
          <w:rFonts w:ascii="Times New Roman" w:hAnsi="Times New Roman" w:cs="Times New Roman"/>
          <w:sz w:val="24"/>
          <w:szCs w:val="24"/>
        </w:rPr>
        <w:t>не должна превышать три года, за исключением случаев проведения проверки в отношении долгосрочных муниципальных контрактов.</w:t>
      </w:r>
    </w:p>
    <w:p w:rsidR="00224D96" w:rsidRDefault="00224D96"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530C1C">
        <w:rPr>
          <w:rFonts w:ascii="Times New Roman" w:hAnsi="Times New Roman" w:cs="Times New Roman"/>
          <w:sz w:val="24"/>
          <w:szCs w:val="24"/>
        </w:rPr>
        <w:t>Должностным лицом, уполномоченным принимать решения о</w:t>
      </w:r>
      <w:r>
        <w:rPr>
          <w:rFonts w:ascii="Times New Roman" w:hAnsi="Times New Roman" w:cs="Times New Roman"/>
          <w:sz w:val="24"/>
          <w:szCs w:val="24"/>
        </w:rPr>
        <w:t xml:space="preserve"> проведении и</w:t>
      </w:r>
      <w:r w:rsidRPr="00530C1C">
        <w:rPr>
          <w:rFonts w:ascii="Times New Roman" w:hAnsi="Times New Roman" w:cs="Times New Roman"/>
          <w:sz w:val="24"/>
          <w:szCs w:val="24"/>
        </w:rPr>
        <w:t xml:space="preserve"> периодичности проведения проверок, является руководитель (заместитель руководителя) Органа контроля.</w:t>
      </w:r>
    </w:p>
    <w:p w:rsidR="009D210B" w:rsidRPr="007F7548" w:rsidRDefault="009D210B" w:rsidP="00B129EC">
      <w:pPr>
        <w:pStyle w:val="ConsPlusNormal"/>
        <w:tabs>
          <w:tab w:val="left" w:pos="1134"/>
        </w:tabs>
        <w:ind w:firstLine="709"/>
        <w:contextualSpacing/>
        <w:jc w:val="both"/>
        <w:rPr>
          <w:rFonts w:ascii="Times New Roman" w:hAnsi="Times New Roman" w:cs="Times New Roman"/>
          <w:sz w:val="24"/>
          <w:szCs w:val="24"/>
        </w:rPr>
      </w:pPr>
    </w:p>
    <w:p w:rsidR="009D210B" w:rsidRPr="007F7548" w:rsidRDefault="009D210B" w:rsidP="00B129EC">
      <w:pPr>
        <w:pStyle w:val="ConsPlusTitle"/>
        <w:tabs>
          <w:tab w:val="left" w:pos="1134"/>
        </w:tabs>
        <w:ind w:firstLine="709"/>
        <w:contextualSpacing/>
        <w:jc w:val="center"/>
        <w:outlineLvl w:val="1"/>
        <w:rPr>
          <w:rFonts w:ascii="Times New Roman" w:hAnsi="Times New Roman" w:cs="Times New Roman"/>
          <w:sz w:val="24"/>
          <w:szCs w:val="24"/>
        </w:rPr>
      </w:pPr>
      <w:r w:rsidRPr="007F7548">
        <w:rPr>
          <w:rFonts w:ascii="Times New Roman" w:hAnsi="Times New Roman" w:cs="Times New Roman"/>
          <w:sz w:val="24"/>
          <w:szCs w:val="24"/>
        </w:rPr>
        <w:t>III. Проведение контрольных мероприятий</w:t>
      </w:r>
    </w:p>
    <w:p w:rsidR="009D210B" w:rsidRPr="007F7548" w:rsidRDefault="009D210B" w:rsidP="00B129EC">
      <w:pPr>
        <w:pStyle w:val="ConsPlusNormal"/>
        <w:tabs>
          <w:tab w:val="left" w:pos="1134"/>
        </w:tabs>
        <w:ind w:firstLine="709"/>
        <w:contextualSpacing/>
        <w:jc w:val="both"/>
        <w:rPr>
          <w:rFonts w:ascii="Times New Roman" w:hAnsi="Times New Roman" w:cs="Times New Roman"/>
          <w:sz w:val="24"/>
          <w:szCs w:val="24"/>
        </w:rPr>
      </w:pPr>
    </w:p>
    <w:p w:rsidR="00224D96" w:rsidRDefault="009D210B" w:rsidP="00B129EC">
      <w:pPr>
        <w:pStyle w:val="ConsPlusNormal"/>
        <w:numPr>
          <w:ilvl w:val="0"/>
          <w:numId w:val="1"/>
        </w:numPr>
        <w:tabs>
          <w:tab w:val="left" w:pos="1134"/>
        </w:tabs>
        <w:ind w:left="0" w:firstLine="709"/>
        <w:contextualSpacing/>
        <w:jc w:val="both"/>
        <w:rPr>
          <w:rFonts w:ascii="Times New Roman" w:hAnsi="Times New Roman" w:cs="Times New Roman"/>
          <w:sz w:val="24"/>
          <w:szCs w:val="24"/>
        </w:rPr>
      </w:pPr>
      <w:bookmarkStart w:id="3" w:name="Par96"/>
      <w:bookmarkEnd w:id="3"/>
      <w:r w:rsidRPr="007F7548">
        <w:rPr>
          <w:rFonts w:ascii="Times New Roman" w:hAnsi="Times New Roman" w:cs="Times New Roman"/>
          <w:sz w:val="24"/>
          <w:szCs w:val="24"/>
        </w:rPr>
        <w:t xml:space="preserve">Камеральная проверка может проводиться одним должностным лицом или </w:t>
      </w:r>
      <w:r w:rsidR="00797B40">
        <w:rPr>
          <w:rFonts w:ascii="Times New Roman" w:hAnsi="Times New Roman" w:cs="Times New Roman"/>
          <w:sz w:val="24"/>
          <w:szCs w:val="24"/>
        </w:rPr>
        <w:t>контрольной группой</w:t>
      </w:r>
      <w:r w:rsidRPr="007F7548">
        <w:rPr>
          <w:rFonts w:ascii="Times New Roman" w:hAnsi="Times New Roman" w:cs="Times New Roman"/>
          <w:sz w:val="24"/>
          <w:szCs w:val="24"/>
        </w:rPr>
        <w:t xml:space="preserve"> Органа контроля.</w:t>
      </w:r>
    </w:p>
    <w:p w:rsidR="00224D96" w:rsidRDefault="009D210B" w:rsidP="00B129EC">
      <w:pPr>
        <w:pStyle w:val="ConsPlusNormal"/>
        <w:numPr>
          <w:ilvl w:val="0"/>
          <w:numId w:val="1"/>
        </w:numPr>
        <w:tabs>
          <w:tab w:val="left" w:pos="1134"/>
        </w:tabs>
        <w:ind w:left="0" w:firstLine="709"/>
        <w:contextualSpacing/>
        <w:jc w:val="both"/>
        <w:rPr>
          <w:rFonts w:ascii="Times New Roman" w:hAnsi="Times New Roman" w:cs="Times New Roman"/>
          <w:sz w:val="24"/>
          <w:szCs w:val="24"/>
        </w:rPr>
      </w:pPr>
      <w:r w:rsidRPr="00224D96">
        <w:rPr>
          <w:rFonts w:ascii="Times New Roman" w:hAnsi="Times New Roman" w:cs="Times New Roman"/>
          <w:sz w:val="24"/>
          <w:szCs w:val="24"/>
        </w:rPr>
        <w:t xml:space="preserve">Выездная проверка проводится </w:t>
      </w:r>
      <w:r w:rsidR="00797B40">
        <w:rPr>
          <w:rFonts w:ascii="Times New Roman" w:hAnsi="Times New Roman" w:cs="Times New Roman"/>
          <w:sz w:val="24"/>
          <w:szCs w:val="24"/>
        </w:rPr>
        <w:t>контрольной группой</w:t>
      </w:r>
      <w:r w:rsidRPr="00224D96">
        <w:rPr>
          <w:rFonts w:ascii="Times New Roman" w:hAnsi="Times New Roman" w:cs="Times New Roman"/>
          <w:sz w:val="24"/>
          <w:szCs w:val="24"/>
        </w:rPr>
        <w:t xml:space="preserve"> Органа контроля в составе не менее двух должностных лиц Органа контроля.</w:t>
      </w:r>
      <w:bookmarkStart w:id="4" w:name="Par100"/>
      <w:bookmarkEnd w:id="4"/>
    </w:p>
    <w:p w:rsidR="00224D96" w:rsidRDefault="009D210B" w:rsidP="00B129EC">
      <w:pPr>
        <w:pStyle w:val="ConsPlusNormal"/>
        <w:numPr>
          <w:ilvl w:val="0"/>
          <w:numId w:val="1"/>
        </w:numPr>
        <w:tabs>
          <w:tab w:val="left" w:pos="1134"/>
        </w:tabs>
        <w:ind w:left="0" w:firstLine="709"/>
        <w:contextualSpacing/>
        <w:jc w:val="both"/>
        <w:rPr>
          <w:rFonts w:ascii="Times New Roman" w:hAnsi="Times New Roman" w:cs="Times New Roman"/>
          <w:sz w:val="24"/>
          <w:szCs w:val="24"/>
        </w:rPr>
      </w:pPr>
      <w:r w:rsidRPr="00224D96">
        <w:rPr>
          <w:rFonts w:ascii="Times New Roman" w:hAnsi="Times New Roman" w:cs="Times New Roman"/>
          <w:sz w:val="24"/>
          <w:szCs w:val="24"/>
        </w:rPr>
        <w:t xml:space="preserve">Камеральная проверка проводится по месту нахождения Органа контроля на </w:t>
      </w:r>
      <w:r w:rsidRPr="00224D96">
        <w:rPr>
          <w:rFonts w:ascii="Times New Roman" w:hAnsi="Times New Roman" w:cs="Times New Roman"/>
          <w:sz w:val="24"/>
          <w:szCs w:val="24"/>
        </w:rPr>
        <w:lastRenderedPageBreak/>
        <w:t xml:space="preserve">основании документов и информации, представленных </w:t>
      </w:r>
      <w:r w:rsidR="007F0461">
        <w:rPr>
          <w:rFonts w:ascii="Times New Roman" w:hAnsi="Times New Roman" w:cs="Times New Roman"/>
          <w:sz w:val="24"/>
          <w:szCs w:val="24"/>
        </w:rPr>
        <w:t>объект</w:t>
      </w:r>
      <w:r w:rsidRPr="00224D96">
        <w:rPr>
          <w:rFonts w:ascii="Times New Roman" w:hAnsi="Times New Roman" w:cs="Times New Roman"/>
          <w:sz w:val="24"/>
          <w:szCs w:val="24"/>
        </w:rPr>
        <w:t>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2016B5" w:rsidRDefault="009D210B" w:rsidP="00B129EC">
      <w:pPr>
        <w:pStyle w:val="ConsPlusNormal"/>
        <w:numPr>
          <w:ilvl w:val="0"/>
          <w:numId w:val="1"/>
        </w:numPr>
        <w:tabs>
          <w:tab w:val="left" w:pos="1134"/>
        </w:tabs>
        <w:ind w:left="0" w:firstLine="709"/>
        <w:contextualSpacing/>
        <w:jc w:val="both"/>
        <w:rPr>
          <w:rFonts w:ascii="Times New Roman" w:hAnsi="Times New Roman" w:cs="Times New Roman"/>
          <w:sz w:val="24"/>
          <w:szCs w:val="24"/>
        </w:rPr>
      </w:pPr>
      <w:r w:rsidRPr="00224D96">
        <w:rPr>
          <w:rFonts w:ascii="Times New Roman" w:hAnsi="Times New Roman" w:cs="Times New Roman"/>
          <w:sz w:val="24"/>
          <w:szCs w:val="24"/>
        </w:rPr>
        <w:t xml:space="preserve">Срок проведения камеральной проверки не может превышать 20 рабочих дней со дня получения от </w:t>
      </w:r>
      <w:r w:rsidR="007F0461">
        <w:rPr>
          <w:rFonts w:ascii="Times New Roman" w:hAnsi="Times New Roman" w:cs="Times New Roman"/>
          <w:sz w:val="24"/>
          <w:szCs w:val="24"/>
        </w:rPr>
        <w:t>объект</w:t>
      </w:r>
      <w:r w:rsidRPr="00224D96">
        <w:rPr>
          <w:rFonts w:ascii="Times New Roman" w:hAnsi="Times New Roman" w:cs="Times New Roman"/>
          <w:sz w:val="24"/>
          <w:szCs w:val="24"/>
        </w:rPr>
        <w:t>а контроля документов и информации по запросу Органа контроля.</w:t>
      </w:r>
      <w:bookmarkStart w:id="5" w:name="Par102"/>
      <w:bookmarkEnd w:id="5"/>
    </w:p>
    <w:p w:rsidR="002016B5" w:rsidRDefault="009D210B" w:rsidP="00B129EC">
      <w:pPr>
        <w:pStyle w:val="ConsPlusNormal"/>
        <w:numPr>
          <w:ilvl w:val="0"/>
          <w:numId w:val="1"/>
        </w:numPr>
        <w:tabs>
          <w:tab w:val="left" w:pos="1134"/>
        </w:tabs>
        <w:ind w:left="0" w:firstLine="709"/>
        <w:contextualSpacing/>
        <w:jc w:val="both"/>
        <w:rPr>
          <w:rFonts w:ascii="Times New Roman" w:hAnsi="Times New Roman" w:cs="Times New Roman"/>
          <w:sz w:val="24"/>
          <w:szCs w:val="24"/>
        </w:rPr>
      </w:pPr>
      <w:r w:rsidRPr="002016B5">
        <w:rPr>
          <w:rFonts w:ascii="Times New Roman" w:hAnsi="Times New Roman" w:cs="Times New Roman"/>
          <w:sz w:val="24"/>
          <w:szCs w:val="24"/>
        </w:rPr>
        <w:t xml:space="preserve">При проведении камеральной проверки должностным лицом Органа контроля (при проведении камеральной проверки одним должностным лицом) либо </w:t>
      </w:r>
      <w:r w:rsidR="00797B40">
        <w:rPr>
          <w:rFonts w:ascii="Times New Roman" w:hAnsi="Times New Roman" w:cs="Times New Roman"/>
          <w:sz w:val="24"/>
          <w:szCs w:val="24"/>
        </w:rPr>
        <w:t>контрольной группой</w:t>
      </w:r>
      <w:r w:rsidRPr="002016B5">
        <w:rPr>
          <w:rFonts w:ascii="Times New Roman" w:hAnsi="Times New Roman" w:cs="Times New Roman"/>
          <w:sz w:val="24"/>
          <w:szCs w:val="24"/>
        </w:rPr>
        <w:t xml:space="preserve"> Органа контроля проводится проверка полноты представленных </w:t>
      </w:r>
      <w:r w:rsidR="007F0461">
        <w:rPr>
          <w:rFonts w:ascii="Times New Roman" w:hAnsi="Times New Roman" w:cs="Times New Roman"/>
          <w:sz w:val="24"/>
          <w:szCs w:val="24"/>
        </w:rPr>
        <w:t>объект</w:t>
      </w:r>
      <w:r w:rsidRPr="002016B5">
        <w:rPr>
          <w:rFonts w:ascii="Times New Roman" w:hAnsi="Times New Roman" w:cs="Times New Roman"/>
          <w:sz w:val="24"/>
          <w:szCs w:val="24"/>
        </w:rPr>
        <w:t xml:space="preserve">ом контроля документов и информации по запросу Органа контроля в течение </w:t>
      </w:r>
      <w:r w:rsidR="00947E84">
        <w:rPr>
          <w:rFonts w:ascii="Times New Roman" w:hAnsi="Times New Roman" w:cs="Times New Roman"/>
          <w:sz w:val="24"/>
          <w:szCs w:val="24"/>
        </w:rPr>
        <w:t>трёх</w:t>
      </w:r>
      <w:r w:rsidRPr="002016B5">
        <w:rPr>
          <w:rFonts w:ascii="Times New Roman" w:hAnsi="Times New Roman" w:cs="Times New Roman"/>
          <w:sz w:val="24"/>
          <w:szCs w:val="24"/>
        </w:rPr>
        <w:t xml:space="preserve"> рабочих дней со дня получении от </w:t>
      </w:r>
      <w:r w:rsidR="007F0461">
        <w:rPr>
          <w:rFonts w:ascii="Times New Roman" w:hAnsi="Times New Roman" w:cs="Times New Roman"/>
          <w:sz w:val="24"/>
          <w:szCs w:val="24"/>
        </w:rPr>
        <w:t>объект</w:t>
      </w:r>
      <w:r w:rsidRPr="002016B5">
        <w:rPr>
          <w:rFonts w:ascii="Times New Roman" w:hAnsi="Times New Roman" w:cs="Times New Roman"/>
          <w:sz w:val="24"/>
          <w:szCs w:val="24"/>
        </w:rPr>
        <w:t>а контроля таких документов и информации.</w:t>
      </w:r>
      <w:bookmarkStart w:id="6" w:name="Par103"/>
      <w:bookmarkEnd w:id="6"/>
    </w:p>
    <w:p w:rsidR="002016B5" w:rsidRPr="009C61F1" w:rsidRDefault="009D210B" w:rsidP="00B129EC">
      <w:pPr>
        <w:pStyle w:val="ConsPlusNormal"/>
        <w:numPr>
          <w:ilvl w:val="0"/>
          <w:numId w:val="1"/>
        </w:numPr>
        <w:tabs>
          <w:tab w:val="left" w:pos="1134"/>
        </w:tabs>
        <w:ind w:left="0" w:firstLine="709"/>
        <w:contextualSpacing/>
        <w:jc w:val="both"/>
        <w:rPr>
          <w:rFonts w:ascii="Times New Roman" w:hAnsi="Times New Roman" w:cs="Times New Roman"/>
          <w:sz w:val="24"/>
          <w:szCs w:val="24"/>
        </w:rPr>
      </w:pPr>
      <w:proofErr w:type="gramStart"/>
      <w:r w:rsidRPr="002016B5">
        <w:rPr>
          <w:rFonts w:ascii="Times New Roman" w:hAnsi="Times New Roman" w:cs="Times New Roman"/>
          <w:sz w:val="24"/>
          <w:szCs w:val="24"/>
        </w:rPr>
        <w:t xml:space="preserve">В случае если по результатам проверки полноты представленных </w:t>
      </w:r>
      <w:r w:rsidR="007F0461">
        <w:rPr>
          <w:rFonts w:ascii="Times New Roman" w:hAnsi="Times New Roman" w:cs="Times New Roman"/>
          <w:sz w:val="24"/>
          <w:szCs w:val="24"/>
        </w:rPr>
        <w:t>объект</w:t>
      </w:r>
      <w:r w:rsidRPr="002016B5">
        <w:rPr>
          <w:rFonts w:ascii="Times New Roman" w:hAnsi="Times New Roman" w:cs="Times New Roman"/>
          <w:sz w:val="24"/>
          <w:szCs w:val="24"/>
        </w:rPr>
        <w:t xml:space="preserve">ом контроля документов и информации в соответствии с пунктом </w:t>
      </w:r>
      <w:r w:rsidR="000643E5">
        <w:rPr>
          <w:rFonts w:ascii="Times New Roman" w:hAnsi="Times New Roman" w:cs="Times New Roman"/>
          <w:sz w:val="24"/>
          <w:szCs w:val="24"/>
        </w:rPr>
        <w:t>30</w:t>
      </w:r>
      <w:r w:rsidRPr="002016B5">
        <w:rPr>
          <w:rFonts w:ascii="Times New Roman" w:hAnsi="Times New Roman" w:cs="Times New Roman"/>
          <w:sz w:val="24"/>
          <w:szCs w:val="24"/>
        </w:rPr>
        <w:t xml:space="preserve"> </w:t>
      </w:r>
      <w:r w:rsidR="00DD3655" w:rsidRPr="002016B5">
        <w:rPr>
          <w:rFonts w:ascii="Times New Roman" w:hAnsi="Times New Roman" w:cs="Times New Roman"/>
          <w:sz w:val="24"/>
          <w:szCs w:val="24"/>
        </w:rPr>
        <w:t>Порядка</w:t>
      </w:r>
      <w:r w:rsidRPr="002016B5">
        <w:rPr>
          <w:rFonts w:ascii="Times New Roman" w:hAnsi="Times New Roman" w:cs="Times New Roman"/>
          <w:sz w:val="24"/>
          <w:szCs w:val="24"/>
        </w:rPr>
        <w:t xml:space="preserve"> </w:t>
      </w:r>
      <w:r w:rsidRPr="009C61F1">
        <w:rPr>
          <w:rFonts w:ascii="Times New Roman" w:hAnsi="Times New Roman" w:cs="Times New Roman"/>
          <w:sz w:val="24"/>
          <w:szCs w:val="24"/>
        </w:rPr>
        <w:t xml:space="preserve">установлено, что </w:t>
      </w:r>
      <w:r w:rsidR="007F0461">
        <w:rPr>
          <w:rFonts w:ascii="Times New Roman" w:hAnsi="Times New Roman" w:cs="Times New Roman"/>
          <w:sz w:val="24"/>
          <w:szCs w:val="24"/>
        </w:rPr>
        <w:t>объект</w:t>
      </w:r>
      <w:r w:rsidRPr="009C61F1">
        <w:rPr>
          <w:rFonts w:ascii="Times New Roman" w:hAnsi="Times New Roman" w:cs="Times New Roman"/>
          <w:sz w:val="24"/>
          <w:szCs w:val="24"/>
        </w:rPr>
        <w:t>ом контроля не в полном объеме представлены запрошенные документы и информация, проведение камеральной проверки приостанавливает</w:t>
      </w:r>
      <w:r w:rsidR="00947E84">
        <w:rPr>
          <w:rFonts w:ascii="Times New Roman" w:hAnsi="Times New Roman" w:cs="Times New Roman"/>
          <w:sz w:val="24"/>
          <w:szCs w:val="24"/>
        </w:rPr>
        <w:t>ся в соответствии с подпунктом «</w:t>
      </w:r>
      <w:r w:rsidRPr="009C61F1">
        <w:rPr>
          <w:rFonts w:ascii="Times New Roman" w:hAnsi="Times New Roman" w:cs="Times New Roman"/>
          <w:sz w:val="24"/>
          <w:szCs w:val="24"/>
        </w:rPr>
        <w:t>г</w:t>
      </w:r>
      <w:r w:rsidR="00947E84">
        <w:rPr>
          <w:rFonts w:ascii="Times New Roman" w:hAnsi="Times New Roman" w:cs="Times New Roman"/>
          <w:sz w:val="24"/>
          <w:szCs w:val="24"/>
        </w:rPr>
        <w:t>»</w:t>
      </w:r>
      <w:r w:rsidRPr="009C61F1">
        <w:rPr>
          <w:rFonts w:ascii="Times New Roman" w:hAnsi="Times New Roman" w:cs="Times New Roman"/>
          <w:sz w:val="24"/>
          <w:szCs w:val="24"/>
        </w:rPr>
        <w:t xml:space="preserve"> пункта 3</w:t>
      </w:r>
      <w:r w:rsidR="000643E5">
        <w:rPr>
          <w:rFonts w:ascii="Times New Roman" w:hAnsi="Times New Roman" w:cs="Times New Roman"/>
          <w:sz w:val="24"/>
          <w:szCs w:val="24"/>
        </w:rPr>
        <w:t>8</w:t>
      </w:r>
      <w:r w:rsidRPr="009C61F1">
        <w:rPr>
          <w:rFonts w:ascii="Times New Roman" w:hAnsi="Times New Roman" w:cs="Times New Roman"/>
          <w:sz w:val="24"/>
          <w:szCs w:val="24"/>
        </w:rPr>
        <w:t xml:space="preserve"> </w:t>
      </w:r>
      <w:r w:rsidR="00DD3655" w:rsidRPr="009C61F1">
        <w:rPr>
          <w:rFonts w:ascii="Times New Roman" w:hAnsi="Times New Roman" w:cs="Times New Roman"/>
          <w:sz w:val="24"/>
          <w:szCs w:val="24"/>
        </w:rPr>
        <w:t>Порядка</w:t>
      </w:r>
      <w:r w:rsidRPr="009C61F1">
        <w:rPr>
          <w:rFonts w:ascii="Times New Roman" w:hAnsi="Times New Roman" w:cs="Times New Roman"/>
          <w:sz w:val="24"/>
          <w:szCs w:val="24"/>
        </w:rPr>
        <w:t xml:space="preserve"> со дня окончания проверки полноты представленных </w:t>
      </w:r>
      <w:r w:rsidR="007F0461">
        <w:rPr>
          <w:rFonts w:ascii="Times New Roman" w:hAnsi="Times New Roman" w:cs="Times New Roman"/>
          <w:sz w:val="24"/>
          <w:szCs w:val="24"/>
        </w:rPr>
        <w:t>объект</w:t>
      </w:r>
      <w:r w:rsidRPr="009C61F1">
        <w:rPr>
          <w:rFonts w:ascii="Times New Roman" w:hAnsi="Times New Roman" w:cs="Times New Roman"/>
          <w:sz w:val="24"/>
          <w:szCs w:val="24"/>
        </w:rPr>
        <w:t>ом контроля документов и информации.</w:t>
      </w:r>
      <w:proofErr w:type="gramEnd"/>
    </w:p>
    <w:p w:rsidR="004A12C9" w:rsidRPr="009C61F1" w:rsidRDefault="009D210B" w:rsidP="00B129EC">
      <w:pPr>
        <w:pStyle w:val="ConsPlusNormal"/>
        <w:tabs>
          <w:tab w:val="left" w:pos="1134"/>
        </w:tabs>
        <w:ind w:firstLine="709"/>
        <w:contextualSpacing/>
        <w:jc w:val="both"/>
        <w:rPr>
          <w:rFonts w:ascii="Times New Roman" w:hAnsi="Times New Roman" w:cs="Times New Roman"/>
          <w:sz w:val="24"/>
          <w:szCs w:val="24"/>
        </w:rPr>
      </w:pPr>
      <w:r w:rsidRPr="009C61F1">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пунктом </w:t>
      </w:r>
      <w:r w:rsidR="000643E5">
        <w:rPr>
          <w:rFonts w:ascii="Times New Roman" w:hAnsi="Times New Roman" w:cs="Times New Roman"/>
          <w:sz w:val="24"/>
          <w:szCs w:val="24"/>
        </w:rPr>
        <w:t>40</w:t>
      </w:r>
      <w:r w:rsidRPr="009C61F1">
        <w:rPr>
          <w:rFonts w:ascii="Times New Roman" w:hAnsi="Times New Roman" w:cs="Times New Roman"/>
          <w:sz w:val="24"/>
          <w:szCs w:val="24"/>
        </w:rPr>
        <w:t xml:space="preserve"> </w:t>
      </w:r>
      <w:r w:rsidR="00DD3655" w:rsidRPr="009C61F1">
        <w:rPr>
          <w:rFonts w:ascii="Times New Roman" w:hAnsi="Times New Roman" w:cs="Times New Roman"/>
          <w:sz w:val="24"/>
          <w:szCs w:val="24"/>
        </w:rPr>
        <w:t>Порядка</w:t>
      </w:r>
      <w:r w:rsidRPr="009C61F1">
        <w:rPr>
          <w:rFonts w:ascii="Times New Roman" w:hAnsi="Times New Roman" w:cs="Times New Roman"/>
          <w:sz w:val="24"/>
          <w:szCs w:val="24"/>
        </w:rPr>
        <w:t xml:space="preserve"> в адрес </w:t>
      </w:r>
      <w:r w:rsidR="007F0461">
        <w:rPr>
          <w:rFonts w:ascii="Times New Roman" w:hAnsi="Times New Roman" w:cs="Times New Roman"/>
          <w:sz w:val="24"/>
          <w:szCs w:val="24"/>
        </w:rPr>
        <w:t>объект</w:t>
      </w:r>
      <w:r w:rsidRPr="009C61F1">
        <w:rPr>
          <w:rFonts w:ascii="Times New Roman" w:hAnsi="Times New Roman" w:cs="Times New Roman"/>
          <w:sz w:val="24"/>
          <w:szCs w:val="24"/>
        </w:rPr>
        <w:t>а контроля направляется повторный запрос о представлении недостающих документов и информации, необходимых для проведения проверки.</w:t>
      </w:r>
    </w:p>
    <w:p w:rsidR="009D210B" w:rsidRPr="009C61F1" w:rsidRDefault="009D210B" w:rsidP="00B129EC">
      <w:pPr>
        <w:pStyle w:val="ConsPlusNormal"/>
        <w:tabs>
          <w:tab w:val="left" w:pos="1134"/>
        </w:tabs>
        <w:ind w:firstLine="709"/>
        <w:contextualSpacing/>
        <w:jc w:val="both"/>
        <w:rPr>
          <w:rFonts w:ascii="Times New Roman" w:hAnsi="Times New Roman" w:cs="Times New Roman"/>
          <w:sz w:val="24"/>
          <w:szCs w:val="24"/>
        </w:rPr>
      </w:pPr>
      <w:r w:rsidRPr="009C61F1">
        <w:rPr>
          <w:rFonts w:ascii="Times New Roman" w:hAnsi="Times New Roman" w:cs="Times New Roman"/>
          <w:sz w:val="24"/>
          <w:szCs w:val="24"/>
        </w:rPr>
        <w:t xml:space="preserve">В случае непредставления </w:t>
      </w:r>
      <w:r w:rsidR="007F0461">
        <w:rPr>
          <w:rFonts w:ascii="Times New Roman" w:hAnsi="Times New Roman" w:cs="Times New Roman"/>
          <w:sz w:val="24"/>
          <w:szCs w:val="24"/>
        </w:rPr>
        <w:t>объект</w:t>
      </w:r>
      <w:r w:rsidRPr="009C61F1">
        <w:rPr>
          <w:rFonts w:ascii="Times New Roman" w:hAnsi="Times New Roman" w:cs="Times New Roman"/>
          <w:sz w:val="24"/>
          <w:szCs w:val="24"/>
        </w:rPr>
        <w:t>ом контроля документов и информации по повторному запросу Органа контроля</w:t>
      </w:r>
      <w:r w:rsidR="00947E84">
        <w:rPr>
          <w:rFonts w:ascii="Times New Roman" w:hAnsi="Times New Roman" w:cs="Times New Roman"/>
          <w:sz w:val="24"/>
          <w:szCs w:val="24"/>
        </w:rPr>
        <w:t>,</w:t>
      </w:r>
      <w:r w:rsidRPr="009C61F1">
        <w:rPr>
          <w:rFonts w:ascii="Times New Roman" w:hAnsi="Times New Roman" w:cs="Times New Roman"/>
          <w:sz w:val="24"/>
          <w:szCs w:val="24"/>
        </w:rPr>
        <w:t xml:space="preserve"> по истечении срока приостановления проверки в соответствии с пунктом "г" пункта 3</w:t>
      </w:r>
      <w:r w:rsidR="000643E5">
        <w:rPr>
          <w:rFonts w:ascii="Times New Roman" w:hAnsi="Times New Roman" w:cs="Times New Roman"/>
          <w:sz w:val="24"/>
          <w:szCs w:val="24"/>
        </w:rPr>
        <w:t>8</w:t>
      </w:r>
      <w:r w:rsidRPr="009C61F1">
        <w:rPr>
          <w:rFonts w:ascii="Times New Roman" w:hAnsi="Times New Roman" w:cs="Times New Roman"/>
          <w:sz w:val="24"/>
          <w:szCs w:val="24"/>
        </w:rPr>
        <w:t xml:space="preserve"> </w:t>
      </w:r>
      <w:r w:rsidR="00DD3655" w:rsidRPr="009C61F1">
        <w:rPr>
          <w:rFonts w:ascii="Times New Roman" w:hAnsi="Times New Roman" w:cs="Times New Roman"/>
          <w:sz w:val="24"/>
          <w:szCs w:val="24"/>
        </w:rPr>
        <w:t>Порядка</w:t>
      </w:r>
      <w:r w:rsidRPr="009C61F1">
        <w:rPr>
          <w:rFonts w:ascii="Times New Roman" w:hAnsi="Times New Roman" w:cs="Times New Roman"/>
          <w:sz w:val="24"/>
          <w:szCs w:val="24"/>
        </w:rPr>
        <w:t xml:space="preserve"> проверка возобновляется.</w:t>
      </w:r>
    </w:p>
    <w:p w:rsidR="004A12C9"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9C61F1">
        <w:rPr>
          <w:rFonts w:ascii="Times New Roman" w:hAnsi="Times New Roman" w:cs="Times New Roman"/>
          <w:sz w:val="24"/>
          <w:szCs w:val="24"/>
        </w:rPr>
        <w:t xml:space="preserve">Факт непредставления </w:t>
      </w:r>
      <w:r w:rsidR="007F0461">
        <w:rPr>
          <w:rFonts w:ascii="Times New Roman" w:hAnsi="Times New Roman" w:cs="Times New Roman"/>
          <w:sz w:val="24"/>
          <w:szCs w:val="24"/>
        </w:rPr>
        <w:t>объект</w:t>
      </w:r>
      <w:r w:rsidRPr="009C61F1">
        <w:rPr>
          <w:rFonts w:ascii="Times New Roman" w:hAnsi="Times New Roman" w:cs="Times New Roman"/>
          <w:sz w:val="24"/>
          <w:szCs w:val="24"/>
        </w:rPr>
        <w:t>ом</w:t>
      </w:r>
      <w:r w:rsidRPr="007F7548">
        <w:rPr>
          <w:rFonts w:ascii="Times New Roman" w:hAnsi="Times New Roman" w:cs="Times New Roman"/>
          <w:sz w:val="24"/>
          <w:szCs w:val="24"/>
        </w:rPr>
        <w:t xml:space="preserve"> контроля документов и информации фиксируется в акте, который оформляется по результатам проверки.</w:t>
      </w:r>
      <w:bookmarkStart w:id="7" w:name="Par107"/>
      <w:bookmarkEnd w:id="7"/>
    </w:p>
    <w:p w:rsidR="004A12C9"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Выездная проверка проводится по месту нахождения и месту фактического осуществления деятельности </w:t>
      </w:r>
      <w:r w:rsidR="007F0461">
        <w:rPr>
          <w:rFonts w:ascii="Times New Roman" w:hAnsi="Times New Roman" w:cs="Times New Roman"/>
          <w:sz w:val="24"/>
          <w:szCs w:val="24"/>
        </w:rPr>
        <w:t>объект</w:t>
      </w:r>
      <w:r w:rsidRPr="007F7548">
        <w:rPr>
          <w:rFonts w:ascii="Times New Roman" w:hAnsi="Times New Roman" w:cs="Times New Roman"/>
          <w:sz w:val="24"/>
          <w:szCs w:val="24"/>
        </w:rPr>
        <w:t>а контроля.</w:t>
      </w:r>
    </w:p>
    <w:p w:rsidR="003C5B3B"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4A12C9">
        <w:rPr>
          <w:rFonts w:ascii="Times New Roman" w:hAnsi="Times New Roman" w:cs="Times New Roman"/>
          <w:sz w:val="24"/>
          <w:szCs w:val="24"/>
        </w:rPr>
        <w:t>Срок проведения выездной проверки не может превышать 30 рабочих дней.</w:t>
      </w:r>
      <w:bookmarkStart w:id="8" w:name="Par109"/>
      <w:bookmarkEnd w:id="8"/>
    </w:p>
    <w:p w:rsidR="009D210B" w:rsidRPr="003C5B3B"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3C5B3B">
        <w:rPr>
          <w:rFonts w:ascii="Times New Roman" w:hAnsi="Times New Roman" w:cs="Times New Roman"/>
          <w:sz w:val="24"/>
          <w:szCs w:val="24"/>
        </w:rPr>
        <w:t xml:space="preserve">В ходе выездной проверки проводятся контрольные действия по документальному и фактическому изучению деятельности </w:t>
      </w:r>
      <w:r w:rsidR="007F0461">
        <w:rPr>
          <w:rFonts w:ascii="Times New Roman" w:hAnsi="Times New Roman" w:cs="Times New Roman"/>
          <w:sz w:val="24"/>
          <w:szCs w:val="24"/>
        </w:rPr>
        <w:t>объект</w:t>
      </w:r>
      <w:r w:rsidRPr="003C5B3B">
        <w:rPr>
          <w:rFonts w:ascii="Times New Roman" w:hAnsi="Times New Roman" w:cs="Times New Roman"/>
          <w:sz w:val="24"/>
          <w:szCs w:val="24"/>
        </w:rPr>
        <w:t>а контроля.</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Контрольные действия по документальному изучению </w:t>
      </w:r>
      <w:r w:rsidR="00947E84" w:rsidRPr="003C5B3B">
        <w:rPr>
          <w:rFonts w:ascii="Times New Roman" w:hAnsi="Times New Roman" w:cs="Times New Roman"/>
          <w:sz w:val="24"/>
          <w:szCs w:val="24"/>
        </w:rPr>
        <w:t xml:space="preserve">деятельности </w:t>
      </w:r>
      <w:r w:rsidR="00947E84">
        <w:rPr>
          <w:rFonts w:ascii="Times New Roman" w:hAnsi="Times New Roman" w:cs="Times New Roman"/>
          <w:sz w:val="24"/>
          <w:szCs w:val="24"/>
        </w:rPr>
        <w:t>объект</w:t>
      </w:r>
      <w:r w:rsidR="00947E84" w:rsidRPr="003C5B3B">
        <w:rPr>
          <w:rFonts w:ascii="Times New Roman" w:hAnsi="Times New Roman" w:cs="Times New Roman"/>
          <w:sz w:val="24"/>
          <w:szCs w:val="24"/>
        </w:rPr>
        <w:t>а контроля</w:t>
      </w:r>
      <w:r w:rsidR="00947E84" w:rsidRPr="007F7548">
        <w:rPr>
          <w:rFonts w:ascii="Times New Roman" w:hAnsi="Times New Roman" w:cs="Times New Roman"/>
          <w:sz w:val="24"/>
          <w:szCs w:val="24"/>
        </w:rPr>
        <w:t xml:space="preserve"> </w:t>
      </w:r>
      <w:r w:rsidRPr="007F7548">
        <w:rPr>
          <w:rFonts w:ascii="Times New Roman" w:hAnsi="Times New Roman" w:cs="Times New Roman"/>
          <w:sz w:val="24"/>
          <w:szCs w:val="24"/>
        </w:rPr>
        <w:t xml:space="preserve">проводятся путем анализа финансовых, бухгалтерских, отчетных документов, документов о планировании и осуществлении закупок и иных документов </w:t>
      </w:r>
      <w:r w:rsidR="007F0461">
        <w:rPr>
          <w:rFonts w:ascii="Times New Roman" w:hAnsi="Times New Roman" w:cs="Times New Roman"/>
          <w:sz w:val="24"/>
          <w:szCs w:val="24"/>
        </w:rPr>
        <w:t>объект</w:t>
      </w:r>
      <w:r w:rsidRPr="007F7548">
        <w:rPr>
          <w:rFonts w:ascii="Times New Roman" w:hAnsi="Times New Roman" w:cs="Times New Roman"/>
          <w:sz w:val="24"/>
          <w:szCs w:val="24"/>
        </w:rPr>
        <w:t xml:space="preserve">а контроля с учетом устных и письменных объяснений должностных, материально ответственных лиц </w:t>
      </w:r>
      <w:r w:rsidR="007F0461">
        <w:rPr>
          <w:rFonts w:ascii="Times New Roman" w:hAnsi="Times New Roman" w:cs="Times New Roman"/>
          <w:sz w:val="24"/>
          <w:szCs w:val="24"/>
        </w:rPr>
        <w:t>объект</w:t>
      </w:r>
      <w:r w:rsidRPr="007F7548">
        <w:rPr>
          <w:rFonts w:ascii="Times New Roman" w:hAnsi="Times New Roman" w:cs="Times New Roman"/>
          <w:sz w:val="24"/>
          <w:szCs w:val="24"/>
        </w:rPr>
        <w:t>а контроля и осуществления других действий по контролю.</w:t>
      </w:r>
    </w:p>
    <w:p w:rsidR="003C5B3B"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3C5B3B">
        <w:rPr>
          <w:rFonts w:ascii="Times New Roman" w:hAnsi="Times New Roman" w:cs="Times New Roman"/>
          <w:sz w:val="24"/>
          <w:szCs w:val="24"/>
        </w:rPr>
        <w:t xml:space="preserve">Контрольные действия по фактическому изучению </w:t>
      </w:r>
      <w:r w:rsidR="00947E84" w:rsidRPr="003C5B3B">
        <w:rPr>
          <w:rFonts w:ascii="Times New Roman" w:hAnsi="Times New Roman" w:cs="Times New Roman"/>
          <w:sz w:val="24"/>
          <w:szCs w:val="24"/>
        </w:rPr>
        <w:t xml:space="preserve">деятельности </w:t>
      </w:r>
      <w:r w:rsidR="00947E84">
        <w:rPr>
          <w:rFonts w:ascii="Times New Roman" w:hAnsi="Times New Roman" w:cs="Times New Roman"/>
          <w:sz w:val="24"/>
          <w:szCs w:val="24"/>
        </w:rPr>
        <w:t>объект</w:t>
      </w:r>
      <w:r w:rsidR="00947E84" w:rsidRPr="003C5B3B">
        <w:rPr>
          <w:rFonts w:ascii="Times New Roman" w:hAnsi="Times New Roman" w:cs="Times New Roman"/>
          <w:sz w:val="24"/>
          <w:szCs w:val="24"/>
        </w:rPr>
        <w:t xml:space="preserve">а контроля </w:t>
      </w:r>
      <w:r w:rsidRPr="003C5B3B">
        <w:rPr>
          <w:rFonts w:ascii="Times New Roman" w:hAnsi="Times New Roman" w:cs="Times New Roman"/>
          <w:sz w:val="24"/>
          <w:szCs w:val="24"/>
        </w:rPr>
        <w:t>проводятся путем осмотра, инвентаризации, наблюдения, пересчета, экспертизы, контрольных замеров и осуществления других действий по контролю.</w:t>
      </w:r>
    </w:p>
    <w:p w:rsidR="009D210B" w:rsidRPr="007F7548"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w:t>
      </w:r>
      <w:r w:rsidR="00797B40">
        <w:rPr>
          <w:rFonts w:ascii="Times New Roman" w:hAnsi="Times New Roman" w:cs="Times New Roman"/>
          <w:sz w:val="24"/>
          <w:szCs w:val="24"/>
        </w:rPr>
        <w:t>контрольной группы</w:t>
      </w:r>
      <w:r w:rsidRPr="007F7548">
        <w:rPr>
          <w:rFonts w:ascii="Times New Roman" w:hAnsi="Times New Roman" w:cs="Times New Roman"/>
          <w:sz w:val="24"/>
          <w:szCs w:val="24"/>
        </w:rPr>
        <w:t xml:space="preserve"> Органа контроля.</w:t>
      </w:r>
    </w:p>
    <w:p w:rsidR="003F38E0"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007F0461">
        <w:rPr>
          <w:rFonts w:ascii="Times New Roman" w:hAnsi="Times New Roman" w:cs="Times New Roman"/>
          <w:sz w:val="24"/>
          <w:szCs w:val="24"/>
        </w:rPr>
        <w:t>объект</w:t>
      </w:r>
      <w:r w:rsidRPr="007F7548">
        <w:rPr>
          <w:rFonts w:ascii="Times New Roman" w:hAnsi="Times New Roman" w:cs="Times New Roman"/>
          <w:sz w:val="24"/>
          <w:szCs w:val="24"/>
        </w:rPr>
        <w:t>а контроля нарушений законодательства Российской Федерации</w:t>
      </w:r>
      <w:proofErr w:type="gramEnd"/>
      <w:r w:rsidRPr="007F7548">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 </w:t>
      </w:r>
    </w:p>
    <w:p w:rsidR="009D210B" w:rsidRPr="007F7548"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lastRenderedPageBreak/>
        <w:t xml:space="preserve">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w:t>
      </w:r>
      <w:r w:rsidR="00797B40">
        <w:rPr>
          <w:rFonts w:ascii="Times New Roman" w:hAnsi="Times New Roman" w:cs="Times New Roman"/>
          <w:sz w:val="24"/>
          <w:szCs w:val="24"/>
        </w:rPr>
        <w:t>контрольной группы</w:t>
      </w:r>
      <w:r w:rsidRPr="007F7548">
        <w:rPr>
          <w:rFonts w:ascii="Times New Roman" w:hAnsi="Times New Roman" w:cs="Times New Roman"/>
          <w:sz w:val="24"/>
          <w:szCs w:val="24"/>
        </w:rPr>
        <w:t xml:space="preserve"> Органа контроля.</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D210B" w:rsidRPr="007F7548"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Встречная проверка проводится в порядке, установленном </w:t>
      </w:r>
      <w:r w:rsidR="009F6715">
        <w:rPr>
          <w:rFonts w:ascii="Times New Roman" w:hAnsi="Times New Roman" w:cs="Times New Roman"/>
          <w:sz w:val="24"/>
          <w:szCs w:val="24"/>
        </w:rPr>
        <w:t>Порядком</w:t>
      </w:r>
      <w:r w:rsidRPr="007F7548">
        <w:rPr>
          <w:rFonts w:ascii="Times New Roman" w:hAnsi="Times New Roman" w:cs="Times New Roman"/>
          <w:sz w:val="24"/>
          <w:szCs w:val="24"/>
        </w:rPr>
        <w:t xml:space="preserve"> для выездных и камеральных </w:t>
      </w:r>
      <w:r w:rsidRPr="003F38E0">
        <w:rPr>
          <w:rFonts w:ascii="Times New Roman" w:hAnsi="Times New Roman" w:cs="Times New Roman"/>
          <w:sz w:val="24"/>
          <w:szCs w:val="24"/>
        </w:rPr>
        <w:t xml:space="preserve">проверок в соответствии с пунктами </w:t>
      </w:r>
      <w:r w:rsidR="003F38E0" w:rsidRPr="003F38E0">
        <w:rPr>
          <w:rFonts w:ascii="Times New Roman" w:hAnsi="Times New Roman" w:cs="Times New Roman"/>
          <w:sz w:val="24"/>
          <w:szCs w:val="24"/>
        </w:rPr>
        <w:t>2</w:t>
      </w:r>
      <w:r w:rsidR="007432BE">
        <w:rPr>
          <w:rFonts w:ascii="Times New Roman" w:hAnsi="Times New Roman" w:cs="Times New Roman"/>
          <w:sz w:val="24"/>
          <w:szCs w:val="24"/>
        </w:rPr>
        <w:t>6</w:t>
      </w:r>
      <w:r w:rsidRPr="003F38E0">
        <w:rPr>
          <w:rFonts w:ascii="Times New Roman" w:hAnsi="Times New Roman" w:cs="Times New Roman"/>
          <w:sz w:val="24"/>
          <w:szCs w:val="24"/>
        </w:rPr>
        <w:t xml:space="preserve"> - 2</w:t>
      </w:r>
      <w:r w:rsidR="007432BE">
        <w:rPr>
          <w:rFonts w:ascii="Times New Roman" w:hAnsi="Times New Roman" w:cs="Times New Roman"/>
          <w:sz w:val="24"/>
          <w:szCs w:val="24"/>
        </w:rPr>
        <w:t>8</w:t>
      </w:r>
      <w:r w:rsidRPr="003F38E0">
        <w:rPr>
          <w:rFonts w:ascii="Times New Roman" w:hAnsi="Times New Roman" w:cs="Times New Roman"/>
          <w:sz w:val="24"/>
          <w:szCs w:val="24"/>
        </w:rPr>
        <w:t xml:space="preserve">, </w:t>
      </w:r>
      <w:r w:rsidR="003F38E0" w:rsidRPr="003F38E0">
        <w:rPr>
          <w:rFonts w:ascii="Times New Roman" w:hAnsi="Times New Roman" w:cs="Times New Roman"/>
          <w:sz w:val="24"/>
          <w:szCs w:val="24"/>
        </w:rPr>
        <w:t>3</w:t>
      </w:r>
      <w:r w:rsidR="007432BE">
        <w:rPr>
          <w:rFonts w:ascii="Times New Roman" w:hAnsi="Times New Roman" w:cs="Times New Roman"/>
          <w:sz w:val="24"/>
          <w:szCs w:val="24"/>
        </w:rPr>
        <w:t>2</w:t>
      </w:r>
      <w:r w:rsidRPr="003F38E0">
        <w:rPr>
          <w:rFonts w:ascii="Times New Roman" w:hAnsi="Times New Roman" w:cs="Times New Roman"/>
          <w:sz w:val="24"/>
          <w:szCs w:val="24"/>
        </w:rPr>
        <w:t xml:space="preserve">, </w:t>
      </w:r>
      <w:r w:rsidR="003F38E0" w:rsidRPr="003F38E0">
        <w:rPr>
          <w:rFonts w:ascii="Times New Roman" w:hAnsi="Times New Roman" w:cs="Times New Roman"/>
          <w:sz w:val="24"/>
          <w:szCs w:val="24"/>
        </w:rPr>
        <w:t>3</w:t>
      </w:r>
      <w:r w:rsidR="007432BE">
        <w:rPr>
          <w:rFonts w:ascii="Times New Roman" w:hAnsi="Times New Roman" w:cs="Times New Roman"/>
          <w:sz w:val="24"/>
          <w:szCs w:val="24"/>
        </w:rPr>
        <w:t>4</w:t>
      </w:r>
      <w:r w:rsidRPr="007F7548">
        <w:rPr>
          <w:rFonts w:ascii="Times New Roman" w:hAnsi="Times New Roman" w:cs="Times New Roman"/>
          <w:sz w:val="24"/>
          <w:szCs w:val="24"/>
        </w:rPr>
        <w:t xml:space="preserve"> </w:t>
      </w:r>
      <w:r w:rsidR="00DD3655" w:rsidRPr="007F7548">
        <w:rPr>
          <w:rFonts w:ascii="Times New Roman" w:hAnsi="Times New Roman" w:cs="Times New Roman"/>
          <w:sz w:val="24"/>
          <w:szCs w:val="24"/>
        </w:rPr>
        <w:t>Порядка</w:t>
      </w:r>
      <w:r w:rsidRPr="007F7548">
        <w:rPr>
          <w:rFonts w:ascii="Times New Roman" w:hAnsi="Times New Roman" w:cs="Times New Roman"/>
          <w:sz w:val="24"/>
          <w:szCs w:val="24"/>
        </w:rPr>
        <w:t>.</w:t>
      </w:r>
    </w:p>
    <w:p w:rsidR="003F38E0"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Срок проведения встречной проверки не может превышать 20 рабочих дней.</w:t>
      </w:r>
    </w:p>
    <w:p w:rsidR="009D210B" w:rsidRPr="007F7548"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w:t>
      </w:r>
      <w:r w:rsidR="00797B40">
        <w:rPr>
          <w:rFonts w:ascii="Times New Roman" w:hAnsi="Times New Roman" w:cs="Times New Roman"/>
          <w:sz w:val="24"/>
          <w:szCs w:val="24"/>
        </w:rPr>
        <w:t>контрольной группы</w:t>
      </w:r>
      <w:r w:rsidRPr="007F7548">
        <w:rPr>
          <w:rFonts w:ascii="Times New Roman" w:hAnsi="Times New Roman" w:cs="Times New Roman"/>
          <w:sz w:val="24"/>
          <w:szCs w:val="24"/>
        </w:rPr>
        <w:t xml:space="preserve"> Органа контроля, приостанавливается на общий срок не более 30 рабочих дней в следующих случаях:</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bookmarkStart w:id="9" w:name="Par120"/>
      <w:bookmarkEnd w:id="9"/>
      <w:r w:rsidRPr="007F7548">
        <w:rPr>
          <w:rFonts w:ascii="Times New Roman" w:hAnsi="Times New Roman" w:cs="Times New Roman"/>
          <w:sz w:val="24"/>
          <w:szCs w:val="24"/>
        </w:rPr>
        <w:t>а) на период проведения встречной проверки, но не более чем на 20 рабочих дней;</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bookmarkStart w:id="10" w:name="Par121"/>
      <w:bookmarkEnd w:id="10"/>
      <w:r w:rsidRPr="007F7548">
        <w:rPr>
          <w:rFonts w:ascii="Times New Roman" w:hAnsi="Times New Roman" w:cs="Times New Roman"/>
          <w:sz w:val="24"/>
          <w:szCs w:val="24"/>
        </w:rPr>
        <w:t>б) на период организации и проведения экспертиз, но не более чем на 20 рабочих дней;</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bookmarkStart w:id="11" w:name="Par122"/>
      <w:bookmarkEnd w:id="11"/>
      <w:r w:rsidRPr="007F7548">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D210B" w:rsidRPr="003F38E0"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bookmarkStart w:id="12" w:name="Par123"/>
      <w:bookmarkEnd w:id="12"/>
      <w:r w:rsidRPr="007F7548">
        <w:rPr>
          <w:rFonts w:ascii="Times New Roman" w:hAnsi="Times New Roman" w:cs="Times New Roman"/>
          <w:sz w:val="24"/>
          <w:szCs w:val="24"/>
        </w:rPr>
        <w:t xml:space="preserve">г) на период, необходимый для представления </w:t>
      </w:r>
      <w:r w:rsidR="007F0461">
        <w:rPr>
          <w:rFonts w:ascii="Times New Roman" w:hAnsi="Times New Roman" w:cs="Times New Roman"/>
          <w:sz w:val="24"/>
          <w:szCs w:val="24"/>
        </w:rPr>
        <w:t>объект</w:t>
      </w:r>
      <w:r w:rsidRPr="007F7548">
        <w:rPr>
          <w:rFonts w:ascii="Times New Roman" w:hAnsi="Times New Roman" w:cs="Times New Roman"/>
          <w:sz w:val="24"/>
          <w:szCs w:val="24"/>
        </w:rPr>
        <w:t xml:space="preserve">ом контроля документов и информации по повторному запросу Органа контроля в соответствии </w:t>
      </w:r>
      <w:r w:rsidRPr="003F38E0">
        <w:rPr>
          <w:rFonts w:ascii="Times New Roman" w:hAnsi="Times New Roman" w:cs="Times New Roman"/>
          <w:sz w:val="24"/>
          <w:szCs w:val="24"/>
        </w:rPr>
        <w:t xml:space="preserve">с пунктом </w:t>
      </w:r>
      <w:r w:rsidR="003F38E0" w:rsidRPr="003F38E0">
        <w:rPr>
          <w:rFonts w:ascii="Times New Roman" w:hAnsi="Times New Roman" w:cs="Times New Roman"/>
          <w:sz w:val="24"/>
          <w:szCs w:val="24"/>
        </w:rPr>
        <w:t>31</w:t>
      </w:r>
      <w:r w:rsidRPr="003F38E0">
        <w:rPr>
          <w:rFonts w:ascii="Times New Roman" w:hAnsi="Times New Roman" w:cs="Times New Roman"/>
          <w:sz w:val="24"/>
          <w:szCs w:val="24"/>
        </w:rPr>
        <w:t xml:space="preserve"> </w:t>
      </w:r>
      <w:r w:rsidR="00DD3655" w:rsidRPr="003F38E0">
        <w:rPr>
          <w:rFonts w:ascii="Times New Roman" w:hAnsi="Times New Roman" w:cs="Times New Roman"/>
          <w:sz w:val="24"/>
          <w:szCs w:val="24"/>
        </w:rPr>
        <w:t>Порядка</w:t>
      </w:r>
      <w:r w:rsidRPr="003F38E0">
        <w:rPr>
          <w:rFonts w:ascii="Times New Roman" w:hAnsi="Times New Roman" w:cs="Times New Roman"/>
          <w:sz w:val="24"/>
          <w:szCs w:val="24"/>
        </w:rPr>
        <w:t>, но не более чем на 10 рабочих дней;</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bookmarkStart w:id="13" w:name="Par124"/>
      <w:bookmarkEnd w:id="13"/>
      <w:proofErr w:type="spellStart"/>
      <w:r w:rsidRPr="007F7548">
        <w:rPr>
          <w:rFonts w:ascii="Times New Roman" w:hAnsi="Times New Roman" w:cs="Times New Roman"/>
          <w:sz w:val="24"/>
          <w:szCs w:val="24"/>
        </w:rPr>
        <w:t>д</w:t>
      </w:r>
      <w:proofErr w:type="spellEnd"/>
      <w:r w:rsidRPr="007F7548">
        <w:rPr>
          <w:rFonts w:ascii="Times New Roman" w:hAnsi="Times New Roman" w:cs="Times New Roman"/>
          <w:sz w:val="24"/>
          <w:szCs w:val="24"/>
        </w:rPr>
        <w:t xml:space="preserve">)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w:t>
      </w:r>
      <w:r w:rsidR="00797B40">
        <w:rPr>
          <w:rFonts w:ascii="Times New Roman" w:hAnsi="Times New Roman" w:cs="Times New Roman"/>
          <w:sz w:val="24"/>
          <w:szCs w:val="24"/>
        </w:rPr>
        <w:t>контрольной группы</w:t>
      </w:r>
      <w:r w:rsidRPr="007F7548">
        <w:rPr>
          <w:rFonts w:ascii="Times New Roman" w:hAnsi="Times New Roman" w:cs="Times New Roman"/>
          <w:sz w:val="24"/>
          <w:szCs w:val="24"/>
        </w:rPr>
        <w:t xml:space="preserve"> Органа контроля, включая наступление обстоятельств непреодолимой силы.</w:t>
      </w:r>
    </w:p>
    <w:p w:rsidR="009D210B" w:rsidRPr="009C61F1"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9C61F1">
        <w:rPr>
          <w:rFonts w:ascii="Times New Roman" w:hAnsi="Times New Roman" w:cs="Times New Roman"/>
          <w:sz w:val="24"/>
          <w:szCs w:val="24"/>
        </w:rPr>
        <w:t xml:space="preserve">Решение о возобновлении проведения выездной или камеральной проверки принимается в срок не более </w:t>
      </w:r>
      <w:r w:rsidR="00947E84">
        <w:rPr>
          <w:rFonts w:ascii="Times New Roman" w:hAnsi="Times New Roman" w:cs="Times New Roman"/>
          <w:sz w:val="24"/>
          <w:szCs w:val="24"/>
        </w:rPr>
        <w:t>двух</w:t>
      </w:r>
      <w:r w:rsidRPr="009C61F1">
        <w:rPr>
          <w:rFonts w:ascii="Times New Roman" w:hAnsi="Times New Roman" w:cs="Times New Roman"/>
          <w:sz w:val="24"/>
          <w:szCs w:val="24"/>
        </w:rPr>
        <w:t xml:space="preserve"> рабочих дней:</w:t>
      </w:r>
    </w:p>
    <w:p w:rsidR="009D210B" w:rsidRPr="009C61F1"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9C61F1">
        <w:rPr>
          <w:rFonts w:ascii="Times New Roman" w:hAnsi="Times New Roman" w:cs="Times New Roman"/>
          <w:sz w:val="24"/>
          <w:szCs w:val="24"/>
        </w:rPr>
        <w:t xml:space="preserve">а) после завершения проведения встречной проверки и (или) экспертизы согласно подпунктам </w:t>
      </w:r>
      <w:r w:rsidR="00947E84">
        <w:rPr>
          <w:rFonts w:ascii="Times New Roman" w:hAnsi="Times New Roman" w:cs="Times New Roman"/>
          <w:sz w:val="24"/>
          <w:szCs w:val="24"/>
        </w:rPr>
        <w:t>«</w:t>
      </w:r>
      <w:r w:rsidRPr="009C61F1">
        <w:rPr>
          <w:rFonts w:ascii="Times New Roman" w:hAnsi="Times New Roman" w:cs="Times New Roman"/>
          <w:sz w:val="24"/>
          <w:szCs w:val="24"/>
        </w:rPr>
        <w:t>а</w:t>
      </w:r>
      <w:r w:rsidR="00947E84">
        <w:rPr>
          <w:rFonts w:ascii="Times New Roman" w:hAnsi="Times New Roman" w:cs="Times New Roman"/>
          <w:sz w:val="24"/>
          <w:szCs w:val="24"/>
        </w:rPr>
        <w:t>», «</w:t>
      </w:r>
      <w:r w:rsidRPr="009C61F1">
        <w:rPr>
          <w:rFonts w:ascii="Times New Roman" w:hAnsi="Times New Roman" w:cs="Times New Roman"/>
          <w:sz w:val="24"/>
          <w:szCs w:val="24"/>
        </w:rPr>
        <w:t>б</w:t>
      </w:r>
      <w:r w:rsidR="00947E84">
        <w:rPr>
          <w:rFonts w:ascii="Times New Roman" w:hAnsi="Times New Roman" w:cs="Times New Roman"/>
          <w:sz w:val="24"/>
          <w:szCs w:val="24"/>
        </w:rPr>
        <w:t>»</w:t>
      </w:r>
      <w:r w:rsidRPr="009C61F1">
        <w:rPr>
          <w:rFonts w:ascii="Times New Roman" w:hAnsi="Times New Roman" w:cs="Times New Roman"/>
          <w:sz w:val="24"/>
          <w:szCs w:val="24"/>
        </w:rPr>
        <w:t xml:space="preserve"> пункта 3</w:t>
      </w:r>
      <w:r w:rsidR="007432BE">
        <w:rPr>
          <w:rFonts w:ascii="Times New Roman" w:hAnsi="Times New Roman" w:cs="Times New Roman"/>
          <w:sz w:val="24"/>
          <w:szCs w:val="24"/>
        </w:rPr>
        <w:t>8</w:t>
      </w:r>
      <w:r w:rsidRPr="009C61F1">
        <w:rPr>
          <w:rFonts w:ascii="Times New Roman" w:hAnsi="Times New Roman" w:cs="Times New Roman"/>
          <w:sz w:val="24"/>
          <w:szCs w:val="24"/>
        </w:rPr>
        <w:t xml:space="preserve"> </w:t>
      </w:r>
      <w:r w:rsidR="00DD3655" w:rsidRPr="009C61F1">
        <w:rPr>
          <w:rFonts w:ascii="Times New Roman" w:hAnsi="Times New Roman" w:cs="Times New Roman"/>
          <w:sz w:val="24"/>
          <w:szCs w:val="24"/>
        </w:rPr>
        <w:t>Порядка</w:t>
      </w:r>
      <w:r w:rsidRPr="009C61F1">
        <w:rPr>
          <w:rFonts w:ascii="Times New Roman" w:hAnsi="Times New Roman" w:cs="Times New Roman"/>
          <w:sz w:val="24"/>
          <w:szCs w:val="24"/>
        </w:rPr>
        <w:t>;</w:t>
      </w:r>
    </w:p>
    <w:p w:rsidR="009D210B" w:rsidRPr="009C61F1"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9C61F1">
        <w:rPr>
          <w:rFonts w:ascii="Times New Roman" w:hAnsi="Times New Roman" w:cs="Times New Roman"/>
          <w:sz w:val="24"/>
          <w:szCs w:val="24"/>
        </w:rPr>
        <w:t>б) после устранения причин приостановления проведения пр</w:t>
      </w:r>
      <w:r w:rsidR="00947E84">
        <w:rPr>
          <w:rFonts w:ascii="Times New Roman" w:hAnsi="Times New Roman" w:cs="Times New Roman"/>
          <w:sz w:val="24"/>
          <w:szCs w:val="24"/>
        </w:rPr>
        <w:t>оверки, указанных в подпунктах «</w:t>
      </w:r>
      <w:r w:rsidRPr="009C61F1">
        <w:rPr>
          <w:rFonts w:ascii="Times New Roman" w:hAnsi="Times New Roman" w:cs="Times New Roman"/>
          <w:sz w:val="24"/>
          <w:szCs w:val="24"/>
        </w:rPr>
        <w:t>в</w:t>
      </w:r>
      <w:r w:rsidR="00947E84">
        <w:rPr>
          <w:rFonts w:ascii="Times New Roman" w:hAnsi="Times New Roman" w:cs="Times New Roman"/>
          <w:sz w:val="24"/>
          <w:szCs w:val="24"/>
        </w:rPr>
        <w:t>»</w:t>
      </w:r>
      <w:r w:rsidRPr="009C61F1">
        <w:rPr>
          <w:rFonts w:ascii="Times New Roman" w:hAnsi="Times New Roman" w:cs="Times New Roman"/>
          <w:sz w:val="24"/>
          <w:szCs w:val="24"/>
        </w:rPr>
        <w:t xml:space="preserve"> - </w:t>
      </w:r>
      <w:r w:rsidR="00947E84">
        <w:rPr>
          <w:rFonts w:ascii="Times New Roman" w:hAnsi="Times New Roman" w:cs="Times New Roman"/>
          <w:sz w:val="24"/>
          <w:szCs w:val="24"/>
        </w:rPr>
        <w:t>«</w:t>
      </w:r>
      <w:proofErr w:type="spellStart"/>
      <w:r w:rsidRPr="009C61F1">
        <w:rPr>
          <w:rFonts w:ascii="Times New Roman" w:hAnsi="Times New Roman" w:cs="Times New Roman"/>
          <w:sz w:val="24"/>
          <w:szCs w:val="24"/>
        </w:rPr>
        <w:t>д</w:t>
      </w:r>
      <w:proofErr w:type="spellEnd"/>
      <w:r w:rsidR="00947E84">
        <w:rPr>
          <w:rFonts w:ascii="Times New Roman" w:hAnsi="Times New Roman" w:cs="Times New Roman"/>
          <w:sz w:val="24"/>
          <w:szCs w:val="24"/>
        </w:rPr>
        <w:t>»</w:t>
      </w:r>
      <w:r w:rsidRPr="009C61F1">
        <w:rPr>
          <w:rFonts w:ascii="Times New Roman" w:hAnsi="Times New Roman" w:cs="Times New Roman"/>
          <w:sz w:val="24"/>
          <w:szCs w:val="24"/>
        </w:rPr>
        <w:t xml:space="preserve"> пункта 3</w:t>
      </w:r>
      <w:r w:rsidR="007432BE">
        <w:rPr>
          <w:rFonts w:ascii="Times New Roman" w:hAnsi="Times New Roman" w:cs="Times New Roman"/>
          <w:sz w:val="24"/>
          <w:szCs w:val="24"/>
        </w:rPr>
        <w:t>8</w:t>
      </w:r>
      <w:r w:rsidRPr="009C61F1">
        <w:rPr>
          <w:rFonts w:ascii="Times New Roman" w:hAnsi="Times New Roman" w:cs="Times New Roman"/>
          <w:sz w:val="24"/>
          <w:szCs w:val="24"/>
        </w:rPr>
        <w:t xml:space="preserve"> </w:t>
      </w:r>
      <w:r w:rsidR="00DD3655" w:rsidRPr="009C61F1">
        <w:rPr>
          <w:rFonts w:ascii="Times New Roman" w:hAnsi="Times New Roman" w:cs="Times New Roman"/>
          <w:sz w:val="24"/>
          <w:szCs w:val="24"/>
        </w:rPr>
        <w:t>Порядка</w:t>
      </w:r>
      <w:r w:rsidRPr="009C61F1">
        <w:rPr>
          <w:rFonts w:ascii="Times New Roman" w:hAnsi="Times New Roman" w:cs="Times New Roman"/>
          <w:sz w:val="24"/>
          <w:szCs w:val="24"/>
        </w:rPr>
        <w:t>;</w:t>
      </w:r>
    </w:p>
    <w:p w:rsidR="009D210B" w:rsidRPr="009C61F1"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9C61F1">
        <w:rPr>
          <w:rFonts w:ascii="Times New Roman" w:hAnsi="Times New Roman" w:cs="Times New Roman"/>
          <w:sz w:val="24"/>
          <w:szCs w:val="24"/>
        </w:rPr>
        <w:t xml:space="preserve">в) после истечения срока приостановления проверки в соответствии с </w:t>
      </w:r>
      <w:hyperlink w:anchor="Par122" w:tooltip="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history="1">
        <w:r w:rsidR="00947E84">
          <w:rPr>
            <w:rFonts w:ascii="Times New Roman" w:hAnsi="Times New Roman" w:cs="Times New Roman"/>
            <w:sz w:val="24"/>
            <w:szCs w:val="24"/>
          </w:rPr>
          <w:t>подпунктами «</w:t>
        </w:r>
        <w:r w:rsidRPr="009C61F1">
          <w:rPr>
            <w:rFonts w:ascii="Times New Roman" w:hAnsi="Times New Roman" w:cs="Times New Roman"/>
            <w:sz w:val="24"/>
            <w:szCs w:val="24"/>
          </w:rPr>
          <w:t>в</w:t>
        </w:r>
      </w:hyperlink>
      <w:r w:rsidR="00947E84">
        <w:t>»</w:t>
      </w:r>
      <w:r w:rsidRPr="009C61F1">
        <w:rPr>
          <w:rFonts w:ascii="Times New Roman" w:hAnsi="Times New Roman" w:cs="Times New Roman"/>
          <w:sz w:val="24"/>
          <w:szCs w:val="24"/>
        </w:rPr>
        <w:t xml:space="preserve"> - </w:t>
      </w:r>
      <w:r w:rsidR="00947E84">
        <w:rPr>
          <w:rFonts w:ascii="Times New Roman" w:hAnsi="Times New Roman" w:cs="Times New Roman"/>
          <w:sz w:val="24"/>
          <w:szCs w:val="24"/>
        </w:rPr>
        <w:t>«</w:t>
      </w:r>
      <w:proofErr w:type="spellStart"/>
      <w:r w:rsidRPr="009C61F1">
        <w:rPr>
          <w:rFonts w:ascii="Times New Roman" w:hAnsi="Times New Roman" w:cs="Times New Roman"/>
          <w:sz w:val="24"/>
          <w:szCs w:val="24"/>
        </w:rPr>
        <w:t>д</w:t>
      </w:r>
      <w:proofErr w:type="spellEnd"/>
      <w:r w:rsidR="00947E84">
        <w:rPr>
          <w:rFonts w:ascii="Times New Roman" w:hAnsi="Times New Roman" w:cs="Times New Roman"/>
          <w:sz w:val="24"/>
          <w:szCs w:val="24"/>
        </w:rPr>
        <w:t>»</w:t>
      </w:r>
      <w:r w:rsidRPr="009C61F1">
        <w:rPr>
          <w:rFonts w:ascii="Times New Roman" w:hAnsi="Times New Roman" w:cs="Times New Roman"/>
          <w:sz w:val="24"/>
          <w:szCs w:val="24"/>
        </w:rPr>
        <w:t xml:space="preserve"> пункта 3</w:t>
      </w:r>
      <w:r w:rsidR="007432BE">
        <w:rPr>
          <w:rFonts w:ascii="Times New Roman" w:hAnsi="Times New Roman" w:cs="Times New Roman"/>
          <w:sz w:val="24"/>
          <w:szCs w:val="24"/>
        </w:rPr>
        <w:t>8</w:t>
      </w:r>
      <w:r w:rsidRPr="009C61F1">
        <w:rPr>
          <w:rFonts w:ascii="Times New Roman" w:hAnsi="Times New Roman" w:cs="Times New Roman"/>
          <w:sz w:val="24"/>
          <w:szCs w:val="24"/>
        </w:rPr>
        <w:t xml:space="preserve"> </w:t>
      </w:r>
      <w:r w:rsidR="00DD3655" w:rsidRPr="009C61F1">
        <w:rPr>
          <w:rFonts w:ascii="Times New Roman" w:hAnsi="Times New Roman" w:cs="Times New Roman"/>
          <w:sz w:val="24"/>
          <w:szCs w:val="24"/>
        </w:rPr>
        <w:t>Порядка</w:t>
      </w:r>
      <w:r w:rsidRPr="009C61F1">
        <w:rPr>
          <w:rFonts w:ascii="Times New Roman" w:hAnsi="Times New Roman" w:cs="Times New Roman"/>
          <w:sz w:val="24"/>
          <w:szCs w:val="24"/>
        </w:rPr>
        <w:t>.</w:t>
      </w:r>
    </w:p>
    <w:p w:rsidR="009D210B" w:rsidRPr="007F7548"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bookmarkStart w:id="14" w:name="Par129"/>
      <w:bookmarkEnd w:id="14"/>
      <w:r w:rsidRPr="007F7548">
        <w:rPr>
          <w:rFonts w:ascii="Times New Roman" w:hAnsi="Times New Roman" w:cs="Times New Roman"/>
          <w:sz w:val="24"/>
          <w:szCs w:val="24"/>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w:t>
      </w:r>
      <w:r w:rsidR="008A1615">
        <w:rPr>
          <w:rFonts w:ascii="Times New Roman" w:hAnsi="Times New Roman" w:cs="Times New Roman"/>
          <w:sz w:val="24"/>
          <w:szCs w:val="24"/>
        </w:rPr>
        <w:t xml:space="preserve"> </w:t>
      </w:r>
      <w:r w:rsidRPr="007F7548">
        <w:rPr>
          <w:rFonts w:ascii="Times New Roman" w:hAnsi="Times New Roman" w:cs="Times New Roman"/>
          <w:sz w:val="24"/>
          <w:szCs w:val="24"/>
        </w:rPr>
        <w:t>Органа контроля, в котором указываются основания продления срока проведения проверки, приостановления, возобновления проведения проверки.</w:t>
      </w:r>
    </w:p>
    <w:p w:rsidR="009D210B" w:rsidRPr="004F4CFE" w:rsidRDefault="009D210B" w:rsidP="007211B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Копия </w:t>
      </w:r>
      <w:r w:rsidR="00EB1EA3">
        <w:rPr>
          <w:rFonts w:ascii="Times New Roman" w:hAnsi="Times New Roman" w:cs="Times New Roman"/>
          <w:sz w:val="24"/>
          <w:szCs w:val="24"/>
        </w:rPr>
        <w:t>распорядительного документа Органа контроля</w:t>
      </w:r>
      <w:r w:rsidRPr="007F7548">
        <w:rPr>
          <w:rFonts w:ascii="Times New Roman" w:hAnsi="Times New Roman" w:cs="Times New Roman"/>
          <w:sz w:val="24"/>
          <w:szCs w:val="24"/>
        </w:rPr>
        <w:t xml:space="preserve"> о продлении срока проведения выездной или камеральной проверки, </w:t>
      </w:r>
      <w:r w:rsidRPr="004F4CFE">
        <w:rPr>
          <w:rFonts w:ascii="Times New Roman" w:hAnsi="Times New Roman" w:cs="Times New Roman"/>
          <w:sz w:val="24"/>
          <w:szCs w:val="24"/>
        </w:rPr>
        <w:t xml:space="preserve">приостановлении, возобновлении проведения выездной или камеральной проверки направляется (вручается) </w:t>
      </w:r>
      <w:r w:rsidR="007F0461">
        <w:rPr>
          <w:rFonts w:ascii="Times New Roman" w:hAnsi="Times New Roman" w:cs="Times New Roman"/>
          <w:sz w:val="24"/>
          <w:szCs w:val="24"/>
        </w:rPr>
        <w:t>объект</w:t>
      </w:r>
      <w:r w:rsidRPr="004F4CFE">
        <w:rPr>
          <w:rFonts w:ascii="Times New Roman" w:hAnsi="Times New Roman" w:cs="Times New Roman"/>
          <w:sz w:val="24"/>
          <w:szCs w:val="24"/>
        </w:rPr>
        <w:t xml:space="preserve">у контроля в срок не более </w:t>
      </w:r>
      <w:r w:rsidR="00947E84">
        <w:rPr>
          <w:rFonts w:ascii="Times New Roman" w:hAnsi="Times New Roman" w:cs="Times New Roman"/>
          <w:sz w:val="24"/>
          <w:szCs w:val="24"/>
        </w:rPr>
        <w:t>трёх</w:t>
      </w:r>
      <w:r w:rsidRPr="004F4CFE">
        <w:rPr>
          <w:rFonts w:ascii="Times New Roman" w:hAnsi="Times New Roman" w:cs="Times New Roman"/>
          <w:sz w:val="24"/>
          <w:szCs w:val="24"/>
        </w:rPr>
        <w:t xml:space="preserve"> рабочих дней со дня издания соответствующего распорядительного документа.</w:t>
      </w:r>
    </w:p>
    <w:p w:rsidR="007211BC" w:rsidRPr="004F4CFE" w:rsidRDefault="009D210B" w:rsidP="007211B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4F4CFE">
        <w:rPr>
          <w:rFonts w:ascii="Times New Roman" w:hAnsi="Times New Roman" w:cs="Times New Roman"/>
          <w:sz w:val="24"/>
          <w:szCs w:val="24"/>
        </w:rPr>
        <w:t>В случае непредставления</w:t>
      </w:r>
      <w:r w:rsidR="00DF2583" w:rsidRPr="004F4CFE">
        <w:rPr>
          <w:rFonts w:ascii="Times New Roman" w:hAnsi="Times New Roman" w:cs="Times New Roman"/>
          <w:sz w:val="24"/>
          <w:szCs w:val="24"/>
        </w:rPr>
        <w:t xml:space="preserve"> (</w:t>
      </w:r>
      <w:r w:rsidRPr="004F4CFE">
        <w:rPr>
          <w:rFonts w:ascii="Times New Roman" w:hAnsi="Times New Roman" w:cs="Times New Roman"/>
          <w:sz w:val="24"/>
          <w:szCs w:val="24"/>
        </w:rPr>
        <w:t>несвоевременного представления</w:t>
      </w:r>
      <w:r w:rsidR="00DF2583" w:rsidRPr="004F4CFE">
        <w:rPr>
          <w:rFonts w:ascii="Times New Roman" w:hAnsi="Times New Roman" w:cs="Times New Roman"/>
          <w:sz w:val="24"/>
          <w:szCs w:val="24"/>
        </w:rPr>
        <w:t>)</w:t>
      </w:r>
      <w:r w:rsidRPr="004F4CFE">
        <w:rPr>
          <w:rFonts w:ascii="Times New Roman" w:hAnsi="Times New Roman" w:cs="Times New Roman"/>
          <w:sz w:val="24"/>
          <w:szCs w:val="24"/>
        </w:rPr>
        <w:t xml:space="preserve"> документов и информации по запросу Органа контроля в соответствии с </w:t>
      </w:r>
      <w:r w:rsidR="00947E84">
        <w:rPr>
          <w:rFonts w:ascii="Times New Roman" w:hAnsi="Times New Roman" w:cs="Times New Roman"/>
          <w:sz w:val="24"/>
          <w:szCs w:val="24"/>
        </w:rPr>
        <w:t>подпунктом «</w:t>
      </w:r>
      <w:r w:rsidRPr="001579E8">
        <w:rPr>
          <w:rFonts w:ascii="Times New Roman" w:hAnsi="Times New Roman" w:cs="Times New Roman"/>
          <w:sz w:val="24"/>
          <w:szCs w:val="24"/>
        </w:rPr>
        <w:t>а</w:t>
      </w:r>
      <w:r w:rsidR="00947E84">
        <w:rPr>
          <w:rFonts w:ascii="Times New Roman" w:hAnsi="Times New Roman" w:cs="Times New Roman"/>
          <w:sz w:val="24"/>
          <w:szCs w:val="24"/>
        </w:rPr>
        <w:t>»</w:t>
      </w:r>
      <w:r w:rsidRPr="001579E8">
        <w:rPr>
          <w:rFonts w:ascii="Times New Roman" w:hAnsi="Times New Roman" w:cs="Times New Roman"/>
          <w:sz w:val="24"/>
          <w:szCs w:val="24"/>
        </w:rPr>
        <w:t xml:space="preserve"> пункта </w:t>
      </w:r>
      <w:r w:rsidR="009C61F1" w:rsidRPr="001579E8">
        <w:rPr>
          <w:rFonts w:ascii="Times New Roman" w:hAnsi="Times New Roman" w:cs="Times New Roman"/>
          <w:sz w:val="24"/>
          <w:szCs w:val="24"/>
        </w:rPr>
        <w:t>8</w:t>
      </w:r>
      <w:r w:rsidRPr="004F4CFE">
        <w:rPr>
          <w:rFonts w:ascii="Times New Roman" w:hAnsi="Times New Roman" w:cs="Times New Roman"/>
          <w:sz w:val="24"/>
          <w:szCs w:val="24"/>
        </w:rPr>
        <w:t xml:space="preserve"> </w:t>
      </w:r>
      <w:r w:rsidR="00DD3655" w:rsidRPr="004F4CFE">
        <w:rPr>
          <w:rFonts w:ascii="Times New Roman" w:hAnsi="Times New Roman" w:cs="Times New Roman"/>
          <w:sz w:val="24"/>
          <w:szCs w:val="24"/>
        </w:rPr>
        <w:t>Порядка</w:t>
      </w:r>
      <w:r w:rsidRPr="004F4CFE">
        <w:rPr>
          <w:rFonts w:ascii="Times New Roman" w:hAnsi="Times New Roman" w:cs="Times New Roman"/>
          <w:sz w:val="24"/>
          <w:szCs w:val="24"/>
        </w:rPr>
        <w:t xml:space="preserve"> либо представления заведомо недостоверных документов и информации</w:t>
      </w:r>
      <w:r w:rsidR="007211BC" w:rsidRPr="004F4CFE">
        <w:rPr>
          <w:rFonts w:ascii="Times New Roman" w:hAnsi="Times New Roman" w:cs="Times New Roman"/>
          <w:sz w:val="24"/>
          <w:szCs w:val="24"/>
        </w:rPr>
        <w:t>,</w:t>
      </w:r>
      <w:r w:rsidRPr="004F4CFE">
        <w:rPr>
          <w:rFonts w:ascii="Times New Roman" w:hAnsi="Times New Roman" w:cs="Times New Roman"/>
          <w:sz w:val="24"/>
          <w:szCs w:val="24"/>
        </w:rPr>
        <w:t xml:space="preserve"> </w:t>
      </w:r>
      <w:r w:rsidR="007211BC" w:rsidRPr="004F4CFE">
        <w:rPr>
          <w:rFonts w:ascii="Times New Roman" w:hAnsi="Times New Roman" w:cs="Times New Roman"/>
          <w:sz w:val="24"/>
          <w:szCs w:val="24"/>
        </w:rPr>
        <w:t xml:space="preserve">к лицу, </w:t>
      </w:r>
      <w:r w:rsidR="007211BC" w:rsidRPr="004F4CFE">
        <w:rPr>
          <w:rFonts w:ascii="Times New Roman" w:hAnsi="Times New Roman" w:cs="Times New Roman"/>
          <w:sz w:val="24"/>
          <w:szCs w:val="24"/>
        </w:rPr>
        <w:lastRenderedPageBreak/>
        <w:t>не исполнившему</w:t>
      </w:r>
      <w:r w:rsidR="00C70DB2" w:rsidRPr="004F4CFE">
        <w:rPr>
          <w:rFonts w:ascii="Times New Roman" w:hAnsi="Times New Roman" w:cs="Times New Roman"/>
          <w:sz w:val="24"/>
          <w:szCs w:val="24"/>
        </w:rPr>
        <w:t xml:space="preserve"> (</w:t>
      </w:r>
      <w:proofErr w:type="spellStart"/>
      <w:r w:rsidR="00C70DB2" w:rsidRPr="004F4CFE">
        <w:rPr>
          <w:rFonts w:ascii="Times New Roman" w:hAnsi="Times New Roman" w:cs="Times New Roman"/>
          <w:sz w:val="24"/>
          <w:szCs w:val="24"/>
        </w:rPr>
        <w:t>ненадлежаще</w:t>
      </w:r>
      <w:proofErr w:type="spellEnd"/>
      <w:r w:rsidR="00C70DB2" w:rsidRPr="004F4CFE">
        <w:rPr>
          <w:rFonts w:ascii="Times New Roman" w:hAnsi="Times New Roman" w:cs="Times New Roman"/>
          <w:sz w:val="24"/>
          <w:szCs w:val="24"/>
        </w:rPr>
        <w:t xml:space="preserve"> исполнившему)</w:t>
      </w:r>
      <w:r w:rsidR="007211BC" w:rsidRPr="004F4CFE">
        <w:rPr>
          <w:rFonts w:ascii="Times New Roman" w:hAnsi="Times New Roman" w:cs="Times New Roman"/>
          <w:sz w:val="24"/>
          <w:szCs w:val="24"/>
        </w:rPr>
        <w:t xml:space="preserve"> </w:t>
      </w:r>
      <w:r w:rsidR="00C70DB2" w:rsidRPr="004F4CFE">
        <w:rPr>
          <w:rFonts w:ascii="Times New Roman" w:hAnsi="Times New Roman" w:cs="Times New Roman"/>
          <w:sz w:val="24"/>
          <w:szCs w:val="24"/>
        </w:rPr>
        <w:t xml:space="preserve">обязанность по предоставлению </w:t>
      </w:r>
      <w:r w:rsidR="0096780F" w:rsidRPr="004F4CFE">
        <w:rPr>
          <w:rFonts w:ascii="Times New Roman" w:hAnsi="Times New Roman" w:cs="Times New Roman"/>
          <w:sz w:val="24"/>
          <w:szCs w:val="24"/>
        </w:rPr>
        <w:t xml:space="preserve">таких </w:t>
      </w:r>
      <w:r w:rsidR="00C70DB2" w:rsidRPr="004F4CFE">
        <w:rPr>
          <w:rFonts w:ascii="Times New Roman" w:hAnsi="Times New Roman" w:cs="Times New Roman"/>
          <w:sz w:val="24"/>
          <w:szCs w:val="24"/>
        </w:rPr>
        <w:t>документов и информации</w:t>
      </w:r>
      <w:r w:rsidR="007211BC" w:rsidRPr="004F4CFE">
        <w:rPr>
          <w:rFonts w:ascii="Times New Roman" w:hAnsi="Times New Roman" w:cs="Times New Roman"/>
          <w:sz w:val="24"/>
          <w:szCs w:val="24"/>
        </w:rPr>
        <w:t>, применяются меры ответственности в соответствии с законодательством Российской Федерации.</w:t>
      </w:r>
    </w:p>
    <w:p w:rsidR="00DF2583" w:rsidRPr="004F4CFE" w:rsidRDefault="00DF2583" w:rsidP="007211BC">
      <w:pPr>
        <w:pStyle w:val="ConsPlusNormal"/>
        <w:tabs>
          <w:tab w:val="left" w:pos="1134"/>
        </w:tabs>
        <w:spacing w:before="200"/>
        <w:ind w:firstLine="709"/>
        <w:contextualSpacing/>
        <w:jc w:val="both"/>
        <w:rPr>
          <w:rFonts w:ascii="Times New Roman" w:hAnsi="Times New Roman" w:cs="Times New Roman"/>
          <w:sz w:val="24"/>
          <w:szCs w:val="24"/>
        </w:rPr>
      </w:pPr>
    </w:p>
    <w:p w:rsidR="009D210B" w:rsidRPr="007F7548" w:rsidRDefault="009D210B" w:rsidP="00B129EC">
      <w:pPr>
        <w:pStyle w:val="ConsPlusTitle"/>
        <w:tabs>
          <w:tab w:val="left" w:pos="1134"/>
        </w:tabs>
        <w:ind w:firstLine="709"/>
        <w:contextualSpacing/>
        <w:jc w:val="center"/>
        <w:outlineLvl w:val="1"/>
        <w:rPr>
          <w:rFonts w:ascii="Times New Roman" w:hAnsi="Times New Roman" w:cs="Times New Roman"/>
          <w:sz w:val="24"/>
          <w:szCs w:val="24"/>
        </w:rPr>
      </w:pPr>
      <w:r w:rsidRPr="007F7548">
        <w:rPr>
          <w:rFonts w:ascii="Times New Roman" w:hAnsi="Times New Roman" w:cs="Times New Roman"/>
          <w:sz w:val="24"/>
          <w:szCs w:val="24"/>
        </w:rPr>
        <w:t>IV. Оформление результатов контрольных мероприятий</w:t>
      </w:r>
    </w:p>
    <w:p w:rsidR="009D210B" w:rsidRPr="007F7548" w:rsidRDefault="009D210B" w:rsidP="00B129EC">
      <w:pPr>
        <w:pStyle w:val="ConsPlusNormal"/>
        <w:tabs>
          <w:tab w:val="left" w:pos="1134"/>
        </w:tabs>
        <w:ind w:firstLine="709"/>
        <w:contextualSpacing/>
        <w:jc w:val="both"/>
        <w:rPr>
          <w:rFonts w:ascii="Times New Roman" w:hAnsi="Times New Roman" w:cs="Times New Roman"/>
          <w:sz w:val="24"/>
          <w:szCs w:val="24"/>
        </w:rPr>
      </w:pPr>
    </w:p>
    <w:p w:rsidR="009D210B" w:rsidRPr="007F7548" w:rsidRDefault="009D210B" w:rsidP="00B129EC">
      <w:pPr>
        <w:pStyle w:val="ConsPlusNormal"/>
        <w:numPr>
          <w:ilvl w:val="0"/>
          <w:numId w:val="1"/>
        </w:numPr>
        <w:tabs>
          <w:tab w:val="left" w:pos="1134"/>
        </w:tabs>
        <w:ind w:left="0"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w:t>
      </w:r>
      <w:r w:rsidR="00797B40">
        <w:rPr>
          <w:rFonts w:ascii="Times New Roman" w:hAnsi="Times New Roman" w:cs="Times New Roman"/>
          <w:sz w:val="24"/>
          <w:szCs w:val="24"/>
        </w:rPr>
        <w:t>контрольной группы</w:t>
      </w:r>
      <w:r w:rsidRPr="007F7548">
        <w:rPr>
          <w:rFonts w:ascii="Times New Roman" w:hAnsi="Times New Roman" w:cs="Times New Roman"/>
          <w:sz w:val="24"/>
          <w:szCs w:val="24"/>
        </w:rPr>
        <w:t xml:space="preserve"> Органа контроля (при проведении проверки </w:t>
      </w:r>
      <w:r w:rsidR="00797B40">
        <w:rPr>
          <w:rFonts w:ascii="Times New Roman" w:hAnsi="Times New Roman" w:cs="Times New Roman"/>
          <w:sz w:val="24"/>
          <w:szCs w:val="24"/>
        </w:rPr>
        <w:t>контрольной группой</w:t>
      </w:r>
      <w:r w:rsidRPr="007F7548">
        <w:rPr>
          <w:rFonts w:ascii="Times New Roman" w:hAnsi="Times New Roman" w:cs="Times New Roman"/>
          <w:sz w:val="24"/>
          <w:szCs w:val="24"/>
        </w:rPr>
        <w:t>) в последний день проведения проверки и приобщается к материалам выездной или камеральной проверки соответственно.</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По результатам встречной проверки предписания </w:t>
      </w:r>
      <w:r w:rsidR="007F0461">
        <w:rPr>
          <w:rFonts w:ascii="Times New Roman" w:hAnsi="Times New Roman" w:cs="Times New Roman"/>
          <w:sz w:val="24"/>
          <w:szCs w:val="24"/>
        </w:rPr>
        <w:t>объект</w:t>
      </w:r>
      <w:r w:rsidRPr="007F7548">
        <w:rPr>
          <w:rFonts w:ascii="Times New Roman" w:hAnsi="Times New Roman" w:cs="Times New Roman"/>
          <w:sz w:val="24"/>
          <w:szCs w:val="24"/>
        </w:rPr>
        <w:t>у контроля не выдаются.</w:t>
      </w:r>
    </w:p>
    <w:p w:rsidR="009D210B" w:rsidRPr="007F7548"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proofErr w:type="gramStart"/>
      <w:r w:rsidRPr="007F7548">
        <w:rPr>
          <w:rFonts w:ascii="Times New Roman" w:hAnsi="Times New Roman" w:cs="Times New Roman"/>
          <w:sz w:val="24"/>
          <w:szCs w:val="24"/>
        </w:rPr>
        <w:t xml:space="preserve">По результатам выездной или камеральной проверки в срок не более </w:t>
      </w:r>
      <w:r w:rsidR="00947E84">
        <w:rPr>
          <w:rFonts w:ascii="Times New Roman" w:hAnsi="Times New Roman" w:cs="Times New Roman"/>
          <w:sz w:val="24"/>
          <w:szCs w:val="24"/>
        </w:rPr>
        <w:t>трёх</w:t>
      </w:r>
      <w:r w:rsidRPr="007F7548">
        <w:rPr>
          <w:rFonts w:ascii="Times New Roman" w:hAnsi="Times New Roman" w:cs="Times New Roman"/>
          <w:sz w:val="24"/>
          <w:szCs w:val="24"/>
        </w:rPr>
        <w:t xml:space="preserve">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w:t>
      </w:r>
      <w:r w:rsidR="00797B40">
        <w:rPr>
          <w:rFonts w:ascii="Times New Roman" w:hAnsi="Times New Roman" w:cs="Times New Roman"/>
          <w:sz w:val="24"/>
          <w:szCs w:val="24"/>
        </w:rPr>
        <w:t>контрольной группы</w:t>
      </w:r>
      <w:r w:rsidRPr="007F7548">
        <w:rPr>
          <w:rFonts w:ascii="Times New Roman" w:hAnsi="Times New Roman" w:cs="Times New Roman"/>
          <w:sz w:val="24"/>
          <w:szCs w:val="24"/>
        </w:rPr>
        <w:t xml:space="preserve"> Органа контроля (при проведении проверки </w:t>
      </w:r>
      <w:r w:rsidR="00797B40">
        <w:rPr>
          <w:rFonts w:ascii="Times New Roman" w:hAnsi="Times New Roman" w:cs="Times New Roman"/>
          <w:sz w:val="24"/>
          <w:szCs w:val="24"/>
        </w:rPr>
        <w:t>контрольной группой</w:t>
      </w:r>
      <w:r w:rsidRPr="007F7548">
        <w:rPr>
          <w:rFonts w:ascii="Times New Roman" w:hAnsi="Times New Roman" w:cs="Times New Roman"/>
          <w:sz w:val="24"/>
          <w:szCs w:val="24"/>
        </w:rPr>
        <w:t>).</w:t>
      </w:r>
      <w:proofErr w:type="gramEnd"/>
    </w:p>
    <w:p w:rsidR="009D210B" w:rsidRPr="007F7548"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7F7548">
        <w:rPr>
          <w:rFonts w:ascii="Times New Roman" w:hAnsi="Times New Roman" w:cs="Times New Roman"/>
          <w:sz w:val="24"/>
          <w:szCs w:val="24"/>
        </w:rPr>
        <w:t>кт встр</w:t>
      </w:r>
      <w:proofErr w:type="gramEnd"/>
      <w:r w:rsidRPr="007F7548">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9D210B" w:rsidRPr="007F7548"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Акт, оформленный по результатам выездной или камеральной проверки, в срок не более </w:t>
      </w:r>
      <w:r w:rsidR="00947E84">
        <w:rPr>
          <w:rFonts w:ascii="Times New Roman" w:hAnsi="Times New Roman" w:cs="Times New Roman"/>
          <w:sz w:val="24"/>
          <w:szCs w:val="24"/>
        </w:rPr>
        <w:t>трёх</w:t>
      </w:r>
      <w:r w:rsidRPr="007F7548">
        <w:rPr>
          <w:rFonts w:ascii="Times New Roman" w:hAnsi="Times New Roman" w:cs="Times New Roman"/>
          <w:sz w:val="24"/>
          <w:szCs w:val="24"/>
        </w:rPr>
        <w:t xml:space="preserve"> рабочих дней со дня его подписания должен быть вручен (направлен) представителю </w:t>
      </w:r>
      <w:r w:rsidR="007F0461">
        <w:rPr>
          <w:rFonts w:ascii="Times New Roman" w:hAnsi="Times New Roman" w:cs="Times New Roman"/>
          <w:sz w:val="24"/>
          <w:szCs w:val="24"/>
        </w:rPr>
        <w:t>объект</w:t>
      </w:r>
      <w:r w:rsidRPr="007F7548">
        <w:rPr>
          <w:rFonts w:ascii="Times New Roman" w:hAnsi="Times New Roman" w:cs="Times New Roman"/>
          <w:sz w:val="24"/>
          <w:szCs w:val="24"/>
        </w:rPr>
        <w:t>а контроля.</w:t>
      </w:r>
    </w:p>
    <w:p w:rsidR="009D210B" w:rsidRPr="007F7548" w:rsidRDefault="007F0461"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Объект</w:t>
      </w:r>
      <w:r w:rsidR="009D210B" w:rsidRPr="007F7548">
        <w:rPr>
          <w:rFonts w:ascii="Times New Roman" w:hAnsi="Times New Roman" w:cs="Times New Roman"/>
          <w:sz w:val="24"/>
          <w:szCs w:val="24"/>
        </w:rPr>
        <w:t xml:space="preserve">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A24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Письменные возражения </w:t>
      </w:r>
      <w:r w:rsidR="007F0461">
        <w:rPr>
          <w:rFonts w:ascii="Times New Roman" w:hAnsi="Times New Roman" w:cs="Times New Roman"/>
          <w:sz w:val="24"/>
          <w:szCs w:val="24"/>
        </w:rPr>
        <w:t>объект</w:t>
      </w:r>
      <w:r w:rsidRPr="007F7548">
        <w:rPr>
          <w:rFonts w:ascii="Times New Roman" w:hAnsi="Times New Roman" w:cs="Times New Roman"/>
          <w:sz w:val="24"/>
          <w:szCs w:val="24"/>
        </w:rPr>
        <w:t>а контроля приобщаются к материалам проверки.</w:t>
      </w:r>
    </w:p>
    <w:p w:rsidR="003A2448"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Акт, оформленный по результатам выездной или камеральной проверки, возражения </w:t>
      </w:r>
      <w:r w:rsidR="007F0461">
        <w:rPr>
          <w:rFonts w:ascii="Times New Roman" w:hAnsi="Times New Roman" w:cs="Times New Roman"/>
          <w:sz w:val="24"/>
          <w:szCs w:val="24"/>
        </w:rPr>
        <w:t>объект</w:t>
      </w:r>
      <w:r w:rsidRPr="007F7548">
        <w:rPr>
          <w:rFonts w:ascii="Times New Roman" w:hAnsi="Times New Roman" w:cs="Times New Roman"/>
          <w:sz w:val="24"/>
          <w:szCs w:val="24"/>
        </w:rPr>
        <w:t>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bookmarkStart w:id="15" w:name="Par143"/>
      <w:bookmarkEnd w:id="15"/>
    </w:p>
    <w:p w:rsidR="009D210B" w:rsidRPr="003A2448" w:rsidRDefault="009D210B" w:rsidP="00B129EC">
      <w:pPr>
        <w:pStyle w:val="ConsPlusNormal"/>
        <w:numPr>
          <w:ilvl w:val="0"/>
          <w:numId w:val="1"/>
        </w:numPr>
        <w:tabs>
          <w:tab w:val="left" w:pos="1134"/>
        </w:tabs>
        <w:spacing w:before="200"/>
        <w:ind w:left="0" w:firstLine="709"/>
        <w:contextualSpacing/>
        <w:jc w:val="both"/>
        <w:rPr>
          <w:rFonts w:ascii="Times New Roman" w:hAnsi="Times New Roman" w:cs="Times New Roman"/>
          <w:sz w:val="24"/>
          <w:szCs w:val="24"/>
        </w:rPr>
      </w:pPr>
      <w:r w:rsidRPr="003A2448">
        <w:rPr>
          <w:rFonts w:ascii="Times New Roman" w:hAnsi="Times New Roman" w:cs="Times New Roman"/>
          <w:sz w:val="24"/>
          <w:szCs w:val="24"/>
        </w:rPr>
        <w:t xml:space="preserve">По результатам рассмотрения акта, оформленного по результатам выездной или камеральной проверки, с учетом возражений </w:t>
      </w:r>
      <w:r w:rsidR="007F0461">
        <w:rPr>
          <w:rFonts w:ascii="Times New Roman" w:hAnsi="Times New Roman" w:cs="Times New Roman"/>
          <w:sz w:val="24"/>
          <w:szCs w:val="24"/>
        </w:rPr>
        <w:t>объект</w:t>
      </w:r>
      <w:r w:rsidRPr="003A2448">
        <w:rPr>
          <w:rFonts w:ascii="Times New Roman" w:hAnsi="Times New Roman" w:cs="Times New Roman"/>
          <w:sz w:val="24"/>
          <w:szCs w:val="24"/>
        </w:rPr>
        <w:t>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Органа контроля в срок не более 30 рабочих дней со дня подписания акта:</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bookmarkStart w:id="16" w:name="Par144"/>
      <w:bookmarkEnd w:id="16"/>
      <w:r w:rsidRPr="007F7548">
        <w:rPr>
          <w:rFonts w:ascii="Times New Roman" w:hAnsi="Times New Roman" w:cs="Times New Roman"/>
          <w:sz w:val="24"/>
          <w:szCs w:val="24"/>
        </w:rPr>
        <w:t>а) о выдаче обязательног</w:t>
      </w:r>
      <w:r w:rsidRPr="008160DB">
        <w:rPr>
          <w:rFonts w:ascii="Times New Roman" w:hAnsi="Times New Roman" w:cs="Times New Roman"/>
          <w:sz w:val="24"/>
          <w:szCs w:val="24"/>
        </w:rPr>
        <w:t>о для исполнения предписания в случаях, установленных Федеральным законом;</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б) об отсутствии оснований для выдачи предписания;</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bookmarkStart w:id="17" w:name="Par146"/>
      <w:bookmarkEnd w:id="17"/>
      <w:r w:rsidRPr="007F7548">
        <w:rPr>
          <w:rFonts w:ascii="Times New Roman" w:hAnsi="Times New Roman" w:cs="Times New Roman"/>
          <w:sz w:val="24"/>
          <w:szCs w:val="24"/>
        </w:rPr>
        <w:t>в) о проведении внеплановой выездной проверки.</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Одновременно с подписанием вышеуказанного </w:t>
      </w:r>
      <w:r w:rsidR="00EB1EA3">
        <w:rPr>
          <w:rFonts w:ascii="Times New Roman" w:hAnsi="Times New Roman" w:cs="Times New Roman"/>
          <w:sz w:val="24"/>
          <w:szCs w:val="24"/>
        </w:rPr>
        <w:t>распорядительного документа Органа контроля</w:t>
      </w:r>
      <w:r w:rsidRPr="007F7548">
        <w:rPr>
          <w:rFonts w:ascii="Times New Roman" w:hAnsi="Times New Roman" w:cs="Times New Roman"/>
          <w:sz w:val="24"/>
          <w:szCs w:val="24"/>
        </w:rPr>
        <w:t xml:space="preserve">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w:t>
      </w:r>
      <w:r w:rsidR="00947E84">
        <w:rPr>
          <w:rFonts w:ascii="Times New Roman" w:hAnsi="Times New Roman" w:cs="Times New Roman"/>
          <w:sz w:val="24"/>
          <w:szCs w:val="24"/>
        </w:rPr>
        <w:t xml:space="preserve">ленные при проведении проверки </w:t>
      </w:r>
      <w:r w:rsidRPr="007F7548">
        <w:rPr>
          <w:rFonts w:ascii="Times New Roman" w:hAnsi="Times New Roman" w:cs="Times New Roman"/>
          <w:sz w:val="24"/>
          <w:szCs w:val="24"/>
        </w:rPr>
        <w:t xml:space="preserve">и подтвержденные после рассмотрения возражений </w:t>
      </w:r>
      <w:r w:rsidR="007F0461">
        <w:rPr>
          <w:rFonts w:ascii="Times New Roman" w:hAnsi="Times New Roman" w:cs="Times New Roman"/>
          <w:sz w:val="24"/>
          <w:szCs w:val="24"/>
        </w:rPr>
        <w:t>объект</w:t>
      </w:r>
      <w:r w:rsidRPr="007F7548">
        <w:rPr>
          <w:rFonts w:ascii="Times New Roman" w:hAnsi="Times New Roman" w:cs="Times New Roman"/>
          <w:sz w:val="24"/>
          <w:szCs w:val="24"/>
        </w:rPr>
        <w:t>а контроля (при их наличии).</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w:t>
      </w:r>
      <w:r w:rsidR="00797B40">
        <w:rPr>
          <w:rFonts w:ascii="Times New Roman" w:hAnsi="Times New Roman" w:cs="Times New Roman"/>
          <w:sz w:val="24"/>
          <w:szCs w:val="24"/>
        </w:rPr>
        <w:t>контрольной группы</w:t>
      </w:r>
      <w:r w:rsidRPr="007F7548">
        <w:rPr>
          <w:rFonts w:ascii="Times New Roman" w:hAnsi="Times New Roman" w:cs="Times New Roman"/>
          <w:sz w:val="24"/>
          <w:szCs w:val="24"/>
        </w:rPr>
        <w:t xml:space="preserve"> Органа контроля, </w:t>
      </w:r>
      <w:proofErr w:type="gramStart"/>
      <w:r w:rsidRPr="007F7548">
        <w:rPr>
          <w:rFonts w:ascii="Times New Roman" w:hAnsi="Times New Roman" w:cs="Times New Roman"/>
          <w:sz w:val="24"/>
          <w:szCs w:val="24"/>
        </w:rPr>
        <w:t>проводившими</w:t>
      </w:r>
      <w:proofErr w:type="gramEnd"/>
      <w:r w:rsidRPr="007F7548">
        <w:rPr>
          <w:rFonts w:ascii="Times New Roman" w:hAnsi="Times New Roman" w:cs="Times New Roman"/>
          <w:sz w:val="24"/>
          <w:szCs w:val="24"/>
        </w:rPr>
        <w:t xml:space="preserve"> проверку.</w:t>
      </w:r>
    </w:p>
    <w:p w:rsidR="009D210B" w:rsidRPr="007F7548"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lastRenderedPageBreak/>
        <w:t>Отчет о результатах выездной или камеральной проверки приобщается к материалам проверки</w:t>
      </w:r>
      <w:r w:rsidR="00516C71">
        <w:rPr>
          <w:rFonts w:ascii="Times New Roman" w:hAnsi="Times New Roman" w:cs="Times New Roman"/>
          <w:sz w:val="24"/>
          <w:szCs w:val="24"/>
        </w:rPr>
        <w:t>.</w:t>
      </w:r>
    </w:p>
    <w:p w:rsidR="009D210B" w:rsidRPr="007F7548" w:rsidRDefault="009D210B" w:rsidP="00B129EC">
      <w:pPr>
        <w:pStyle w:val="ConsPlusNormal"/>
        <w:tabs>
          <w:tab w:val="left" w:pos="1134"/>
        </w:tabs>
        <w:ind w:firstLine="709"/>
        <w:contextualSpacing/>
        <w:jc w:val="both"/>
        <w:rPr>
          <w:rFonts w:ascii="Times New Roman" w:hAnsi="Times New Roman" w:cs="Times New Roman"/>
          <w:sz w:val="24"/>
          <w:szCs w:val="24"/>
        </w:rPr>
      </w:pPr>
    </w:p>
    <w:p w:rsidR="009D210B" w:rsidRPr="007F7548" w:rsidRDefault="009D210B" w:rsidP="00B129EC">
      <w:pPr>
        <w:pStyle w:val="ConsPlusTitle"/>
        <w:tabs>
          <w:tab w:val="left" w:pos="1134"/>
        </w:tabs>
        <w:ind w:firstLine="709"/>
        <w:contextualSpacing/>
        <w:jc w:val="center"/>
        <w:outlineLvl w:val="1"/>
        <w:rPr>
          <w:rFonts w:ascii="Times New Roman" w:hAnsi="Times New Roman" w:cs="Times New Roman"/>
          <w:sz w:val="24"/>
          <w:szCs w:val="24"/>
        </w:rPr>
      </w:pPr>
      <w:r w:rsidRPr="007F7548">
        <w:rPr>
          <w:rFonts w:ascii="Times New Roman" w:hAnsi="Times New Roman" w:cs="Times New Roman"/>
          <w:sz w:val="24"/>
          <w:szCs w:val="24"/>
        </w:rPr>
        <w:t>V. Реализация результатов контрольных мероприятий</w:t>
      </w:r>
    </w:p>
    <w:p w:rsidR="009D210B" w:rsidRPr="007F7548" w:rsidRDefault="009D210B" w:rsidP="00B129EC">
      <w:pPr>
        <w:pStyle w:val="ConsPlusNormal"/>
        <w:tabs>
          <w:tab w:val="left" w:pos="1134"/>
        </w:tabs>
        <w:ind w:firstLine="709"/>
        <w:contextualSpacing/>
        <w:jc w:val="both"/>
        <w:rPr>
          <w:rFonts w:ascii="Times New Roman" w:hAnsi="Times New Roman" w:cs="Times New Roman"/>
          <w:sz w:val="24"/>
          <w:szCs w:val="24"/>
        </w:rPr>
      </w:pPr>
    </w:p>
    <w:p w:rsidR="00112F87" w:rsidRDefault="009D210B" w:rsidP="00B129EC">
      <w:pPr>
        <w:pStyle w:val="ConsPlusNormal"/>
        <w:numPr>
          <w:ilvl w:val="0"/>
          <w:numId w:val="1"/>
        </w:numPr>
        <w:tabs>
          <w:tab w:val="left" w:pos="1134"/>
        </w:tabs>
        <w:ind w:left="0" w:firstLine="709"/>
        <w:contextualSpacing/>
        <w:jc w:val="both"/>
        <w:rPr>
          <w:rFonts w:ascii="Times New Roman" w:hAnsi="Times New Roman" w:cs="Times New Roman"/>
          <w:sz w:val="24"/>
          <w:szCs w:val="24"/>
        </w:rPr>
      </w:pPr>
      <w:r w:rsidRPr="007F7548">
        <w:rPr>
          <w:rFonts w:ascii="Times New Roman" w:hAnsi="Times New Roman" w:cs="Times New Roman"/>
          <w:sz w:val="24"/>
          <w:szCs w:val="24"/>
        </w:rPr>
        <w:t xml:space="preserve">Предписание направляется (вручается) представителю </w:t>
      </w:r>
      <w:r w:rsidR="007F0461">
        <w:rPr>
          <w:rFonts w:ascii="Times New Roman" w:hAnsi="Times New Roman" w:cs="Times New Roman"/>
          <w:sz w:val="24"/>
          <w:szCs w:val="24"/>
        </w:rPr>
        <w:t>объект</w:t>
      </w:r>
      <w:r w:rsidRPr="007F7548">
        <w:rPr>
          <w:rFonts w:ascii="Times New Roman" w:hAnsi="Times New Roman" w:cs="Times New Roman"/>
          <w:sz w:val="24"/>
          <w:szCs w:val="24"/>
        </w:rPr>
        <w:t xml:space="preserve">а контроля в срок не более </w:t>
      </w:r>
      <w:r w:rsidR="00947E84">
        <w:rPr>
          <w:rFonts w:ascii="Times New Roman" w:hAnsi="Times New Roman" w:cs="Times New Roman"/>
          <w:sz w:val="24"/>
          <w:szCs w:val="24"/>
        </w:rPr>
        <w:t>пяти</w:t>
      </w:r>
      <w:r w:rsidRPr="007F7548">
        <w:rPr>
          <w:rFonts w:ascii="Times New Roman" w:hAnsi="Times New Roman" w:cs="Times New Roman"/>
          <w:sz w:val="24"/>
          <w:szCs w:val="24"/>
        </w:rPr>
        <w:t xml:space="preserve"> рабочих дней со дня принятия решения о выдаче обязательного для исполнения предписания в </w:t>
      </w:r>
      <w:r w:rsidR="00947E84">
        <w:rPr>
          <w:rFonts w:ascii="Times New Roman" w:hAnsi="Times New Roman" w:cs="Times New Roman"/>
          <w:sz w:val="24"/>
          <w:szCs w:val="24"/>
        </w:rPr>
        <w:t>соответствии с подпунктом «</w:t>
      </w:r>
      <w:r w:rsidRPr="00112F87">
        <w:rPr>
          <w:rFonts w:ascii="Times New Roman" w:hAnsi="Times New Roman" w:cs="Times New Roman"/>
          <w:sz w:val="24"/>
          <w:szCs w:val="24"/>
        </w:rPr>
        <w:t>а</w:t>
      </w:r>
      <w:r w:rsidR="00947E84">
        <w:rPr>
          <w:rFonts w:ascii="Times New Roman" w:hAnsi="Times New Roman" w:cs="Times New Roman"/>
          <w:sz w:val="24"/>
          <w:szCs w:val="24"/>
        </w:rPr>
        <w:t>»</w:t>
      </w:r>
      <w:r w:rsidRPr="00112F87">
        <w:rPr>
          <w:rFonts w:ascii="Times New Roman" w:hAnsi="Times New Roman" w:cs="Times New Roman"/>
          <w:sz w:val="24"/>
          <w:szCs w:val="24"/>
        </w:rPr>
        <w:t xml:space="preserve"> пункта 4</w:t>
      </w:r>
      <w:r w:rsidR="00112F87" w:rsidRPr="00112F87">
        <w:rPr>
          <w:rFonts w:ascii="Times New Roman" w:hAnsi="Times New Roman" w:cs="Times New Roman"/>
          <w:sz w:val="24"/>
          <w:szCs w:val="24"/>
        </w:rPr>
        <w:t>8</w:t>
      </w:r>
      <w:r w:rsidRPr="00112F87">
        <w:rPr>
          <w:rFonts w:ascii="Times New Roman" w:hAnsi="Times New Roman" w:cs="Times New Roman"/>
          <w:sz w:val="24"/>
          <w:szCs w:val="24"/>
        </w:rPr>
        <w:t xml:space="preserve"> </w:t>
      </w:r>
      <w:r w:rsidR="00DD3655" w:rsidRPr="00112F87">
        <w:rPr>
          <w:rFonts w:ascii="Times New Roman" w:hAnsi="Times New Roman" w:cs="Times New Roman"/>
          <w:sz w:val="24"/>
          <w:szCs w:val="24"/>
        </w:rPr>
        <w:t>Порядка</w:t>
      </w:r>
      <w:r w:rsidRPr="007F7548">
        <w:rPr>
          <w:rFonts w:ascii="Times New Roman" w:hAnsi="Times New Roman" w:cs="Times New Roman"/>
          <w:sz w:val="24"/>
          <w:szCs w:val="24"/>
        </w:rPr>
        <w:t>.</w:t>
      </w:r>
    </w:p>
    <w:p w:rsidR="00112F87" w:rsidRDefault="009D210B" w:rsidP="00B129EC">
      <w:pPr>
        <w:pStyle w:val="ConsPlusNormal"/>
        <w:numPr>
          <w:ilvl w:val="0"/>
          <w:numId w:val="1"/>
        </w:numPr>
        <w:tabs>
          <w:tab w:val="left" w:pos="1134"/>
        </w:tabs>
        <w:ind w:left="0" w:firstLine="709"/>
        <w:contextualSpacing/>
        <w:jc w:val="both"/>
        <w:rPr>
          <w:rFonts w:ascii="Times New Roman" w:hAnsi="Times New Roman" w:cs="Times New Roman"/>
          <w:sz w:val="24"/>
          <w:szCs w:val="24"/>
        </w:rPr>
      </w:pPr>
      <w:r w:rsidRPr="00112F87">
        <w:rPr>
          <w:rFonts w:ascii="Times New Roman" w:hAnsi="Times New Roman" w:cs="Times New Roman"/>
          <w:sz w:val="24"/>
          <w:szCs w:val="24"/>
        </w:rPr>
        <w:t>Предписание должно содержать сроки его исполнения.</w:t>
      </w:r>
    </w:p>
    <w:p w:rsidR="009D210B" w:rsidRPr="00DF2583" w:rsidRDefault="009D210B" w:rsidP="00B129EC">
      <w:pPr>
        <w:pStyle w:val="ConsPlusNormal"/>
        <w:numPr>
          <w:ilvl w:val="0"/>
          <w:numId w:val="1"/>
        </w:numPr>
        <w:tabs>
          <w:tab w:val="left" w:pos="1134"/>
        </w:tabs>
        <w:ind w:left="0" w:firstLine="709"/>
        <w:contextualSpacing/>
        <w:jc w:val="both"/>
        <w:rPr>
          <w:rFonts w:ascii="Times New Roman" w:hAnsi="Times New Roman" w:cs="Times New Roman"/>
          <w:sz w:val="24"/>
          <w:szCs w:val="24"/>
        </w:rPr>
      </w:pPr>
      <w:r w:rsidRPr="00112F87">
        <w:rPr>
          <w:rFonts w:ascii="Times New Roman" w:hAnsi="Times New Roman" w:cs="Times New Roman"/>
          <w:sz w:val="24"/>
          <w:szCs w:val="24"/>
        </w:rPr>
        <w:t xml:space="preserve">Должностное лицо Органа контроля (при проведении камеральной проверки одним должностным лицом) либо руководитель </w:t>
      </w:r>
      <w:r w:rsidR="00797B40">
        <w:rPr>
          <w:rFonts w:ascii="Times New Roman" w:hAnsi="Times New Roman" w:cs="Times New Roman"/>
          <w:sz w:val="24"/>
          <w:szCs w:val="24"/>
        </w:rPr>
        <w:t>контрольной группы</w:t>
      </w:r>
      <w:r w:rsidRPr="00112F87">
        <w:rPr>
          <w:rFonts w:ascii="Times New Roman" w:hAnsi="Times New Roman" w:cs="Times New Roman"/>
          <w:sz w:val="24"/>
          <w:szCs w:val="24"/>
        </w:rPr>
        <w:t xml:space="preserve"> Органа контроля </w:t>
      </w:r>
      <w:r w:rsidRPr="00DF2583">
        <w:rPr>
          <w:rFonts w:ascii="Times New Roman" w:hAnsi="Times New Roman" w:cs="Times New Roman"/>
          <w:sz w:val="24"/>
          <w:szCs w:val="24"/>
        </w:rPr>
        <w:t xml:space="preserve">обязаны осуществлять </w:t>
      </w:r>
      <w:proofErr w:type="gramStart"/>
      <w:r w:rsidRPr="00DF2583">
        <w:rPr>
          <w:rFonts w:ascii="Times New Roman" w:hAnsi="Times New Roman" w:cs="Times New Roman"/>
          <w:sz w:val="24"/>
          <w:szCs w:val="24"/>
        </w:rPr>
        <w:t>контроль за</w:t>
      </w:r>
      <w:proofErr w:type="gramEnd"/>
      <w:r w:rsidRPr="00DF2583">
        <w:rPr>
          <w:rFonts w:ascii="Times New Roman" w:hAnsi="Times New Roman" w:cs="Times New Roman"/>
          <w:sz w:val="24"/>
          <w:szCs w:val="24"/>
        </w:rPr>
        <w:t xml:space="preserve"> выполнением </w:t>
      </w:r>
      <w:r w:rsidR="007F0461">
        <w:rPr>
          <w:rFonts w:ascii="Times New Roman" w:hAnsi="Times New Roman" w:cs="Times New Roman"/>
          <w:sz w:val="24"/>
          <w:szCs w:val="24"/>
        </w:rPr>
        <w:t>объект</w:t>
      </w:r>
      <w:r w:rsidRPr="00DF2583">
        <w:rPr>
          <w:rFonts w:ascii="Times New Roman" w:hAnsi="Times New Roman" w:cs="Times New Roman"/>
          <w:sz w:val="24"/>
          <w:szCs w:val="24"/>
        </w:rPr>
        <w:t>ом контроля предписания.</w:t>
      </w:r>
    </w:p>
    <w:p w:rsidR="009D210B" w:rsidRPr="00DF2583" w:rsidRDefault="009D210B" w:rsidP="00B129EC">
      <w:pPr>
        <w:pStyle w:val="ConsPlusNormal"/>
        <w:tabs>
          <w:tab w:val="left" w:pos="1134"/>
        </w:tabs>
        <w:spacing w:before="200"/>
        <w:ind w:firstLine="709"/>
        <w:contextualSpacing/>
        <w:jc w:val="both"/>
        <w:rPr>
          <w:rFonts w:ascii="Times New Roman" w:hAnsi="Times New Roman" w:cs="Times New Roman"/>
          <w:sz w:val="24"/>
          <w:szCs w:val="24"/>
        </w:rPr>
      </w:pPr>
      <w:r w:rsidRPr="00DF2583">
        <w:rPr>
          <w:rFonts w:ascii="Times New Roman" w:hAnsi="Times New Roman" w:cs="Times New Roman"/>
          <w:sz w:val="24"/>
          <w:szCs w:val="24"/>
        </w:rPr>
        <w:t>В случае неисполнения в установленный срок предписания Органа контроля</w:t>
      </w:r>
      <w:r w:rsidR="00947E84">
        <w:rPr>
          <w:rFonts w:ascii="Times New Roman" w:hAnsi="Times New Roman" w:cs="Times New Roman"/>
          <w:sz w:val="24"/>
          <w:szCs w:val="24"/>
        </w:rPr>
        <w:t>,</w:t>
      </w:r>
      <w:r w:rsidRPr="00DF2583">
        <w:rPr>
          <w:rFonts w:ascii="Times New Roman" w:hAnsi="Times New Roman" w:cs="Times New Roman"/>
          <w:sz w:val="24"/>
          <w:szCs w:val="24"/>
        </w:rPr>
        <w:t xml:space="preserve"> к лицу, не исполнившему такое предписание, применяются меры ответственности в соответствии с законодательством Российской Федерации</w:t>
      </w:r>
      <w:bookmarkStart w:id="18" w:name="_GoBack"/>
      <w:bookmarkEnd w:id="18"/>
      <w:r w:rsidRPr="00DF2583">
        <w:rPr>
          <w:rFonts w:ascii="Times New Roman" w:hAnsi="Times New Roman" w:cs="Times New Roman"/>
          <w:sz w:val="24"/>
          <w:szCs w:val="24"/>
        </w:rPr>
        <w:t>.</w:t>
      </w:r>
    </w:p>
    <w:p w:rsidR="009D210B" w:rsidRPr="007F7548" w:rsidRDefault="009D210B" w:rsidP="00B129EC">
      <w:pPr>
        <w:pStyle w:val="ConsPlusNormal"/>
        <w:tabs>
          <w:tab w:val="left" w:pos="1134"/>
        </w:tabs>
        <w:ind w:firstLine="709"/>
        <w:contextualSpacing/>
        <w:jc w:val="both"/>
        <w:rPr>
          <w:rFonts w:ascii="Times New Roman" w:hAnsi="Times New Roman" w:cs="Times New Roman"/>
          <w:sz w:val="24"/>
          <w:szCs w:val="24"/>
        </w:rPr>
      </w:pPr>
    </w:p>
    <w:p w:rsidR="00200B64" w:rsidRPr="007F7548" w:rsidRDefault="00200B64" w:rsidP="00B129EC">
      <w:pPr>
        <w:tabs>
          <w:tab w:val="left" w:pos="1134"/>
        </w:tabs>
        <w:ind w:firstLine="709"/>
        <w:contextualSpacing/>
        <w:rPr>
          <w:szCs w:val="24"/>
        </w:rPr>
      </w:pPr>
    </w:p>
    <w:sectPr w:rsidR="00200B64" w:rsidRPr="007F7548" w:rsidSect="00231FEA">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62" w:rsidRDefault="000F3262" w:rsidP="00216A77">
      <w:r>
        <w:separator/>
      </w:r>
    </w:p>
  </w:endnote>
  <w:endnote w:type="continuationSeparator" w:id="0">
    <w:p w:rsidR="000F3262" w:rsidRDefault="000F3262" w:rsidP="00216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62" w:rsidRDefault="000F3262" w:rsidP="00216A77">
      <w:r>
        <w:separator/>
      </w:r>
    </w:p>
  </w:footnote>
  <w:footnote w:type="continuationSeparator" w:id="0">
    <w:p w:rsidR="000F3262" w:rsidRDefault="000F3262" w:rsidP="00216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8405"/>
      <w:docPartObj>
        <w:docPartGallery w:val="Page Numbers (Top of Page)"/>
        <w:docPartUnique/>
      </w:docPartObj>
    </w:sdtPr>
    <w:sdtContent>
      <w:p w:rsidR="00947E84" w:rsidRDefault="002C15CB">
        <w:pPr>
          <w:pStyle w:val="a6"/>
          <w:jc w:val="center"/>
        </w:pPr>
        <w:r w:rsidRPr="00231FEA">
          <w:rPr>
            <w:b w:val="0"/>
          </w:rPr>
          <w:fldChar w:fldCharType="begin"/>
        </w:r>
        <w:r w:rsidR="00947E84" w:rsidRPr="00231FEA">
          <w:rPr>
            <w:b w:val="0"/>
          </w:rPr>
          <w:instrText xml:space="preserve"> PAGE   \* MERGEFORMAT </w:instrText>
        </w:r>
        <w:r w:rsidRPr="00231FEA">
          <w:rPr>
            <w:b w:val="0"/>
          </w:rPr>
          <w:fldChar w:fldCharType="separate"/>
        </w:r>
        <w:r w:rsidR="00EA2AA9">
          <w:rPr>
            <w:b w:val="0"/>
            <w:noProof/>
          </w:rPr>
          <w:t>2</w:t>
        </w:r>
        <w:r w:rsidRPr="00231FEA">
          <w:rPr>
            <w:b w:val="0"/>
          </w:rPr>
          <w:fldChar w:fldCharType="end"/>
        </w:r>
      </w:p>
    </w:sdtContent>
  </w:sdt>
  <w:p w:rsidR="00947E84" w:rsidRPr="00216A77" w:rsidRDefault="00947E84" w:rsidP="00216A77">
    <w:pPr>
      <w:pStyle w:val="a6"/>
      <w:jc w:val="center"/>
      <w:rPr>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051"/>
    <w:multiLevelType w:val="hybridMultilevel"/>
    <w:tmpl w:val="63DC4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E15B8"/>
    <w:multiLevelType w:val="hybridMultilevel"/>
    <w:tmpl w:val="DE08883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4D60EFE"/>
    <w:multiLevelType w:val="hybridMultilevel"/>
    <w:tmpl w:val="B58EB56E"/>
    <w:lvl w:ilvl="0" w:tplc="A8D2315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50D45"/>
    <w:multiLevelType w:val="hybridMultilevel"/>
    <w:tmpl w:val="B64050D0"/>
    <w:lvl w:ilvl="0" w:tplc="A8D2315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D7270"/>
    <w:multiLevelType w:val="hybridMultilevel"/>
    <w:tmpl w:val="81506E72"/>
    <w:lvl w:ilvl="0" w:tplc="A8D2315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E555C"/>
    <w:multiLevelType w:val="hybridMultilevel"/>
    <w:tmpl w:val="99A49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472ED"/>
    <w:multiLevelType w:val="hybridMultilevel"/>
    <w:tmpl w:val="98800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82432"/>
    <w:multiLevelType w:val="hybridMultilevel"/>
    <w:tmpl w:val="8F1A50C0"/>
    <w:lvl w:ilvl="0" w:tplc="A8D2315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AE39DB"/>
    <w:multiLevelType w:val="hybridMultilevel"/>
    <w:tmpl w:val="A8044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CCB5153"/>
    <w:multiLevelType w:val="hybridMultilevel"/>
    <w:tmpl w:val="4BD22EB0"/>
    <w:lvl w:ilvl="0" w:tplc="A8D2315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FE028F"/>
    <w:multiLevelType w:val="hybridMultilevel"/>
    <w:tmpl w:val="B0AE81D2"/>
    <w:lvl w:ilvl="0" w:tplc="A8D2315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F470C"/>
    <w:multiLevelType w:val="hybridMultilevel"/>
    <w:tmpl w:val="BA502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3325D3"/>
    <w:multiLevelType w:val="hybridMultilevel"/>
    <w:tmpl w:val="9CBC62AE"/>
    <w:lvl w:ilvl="0" w:tplc="A8D2315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192BF2"/>
    <w:multiLevelType w:val="hybridMultilevel"/>
    <w:tmpl w:val="3DD0B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2634D1"/>
    <w:multiLevelType w:val="hybridMultilevel"/>
    <w:tmpl w:val="0038CA78"/>
    <w:lvl w:ilvl="0" w:tplc="A8D2315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6D7584B"/>
    <w:multiLevelType w:val="hybridMultilevel"/>
    <w:tmpl w:val="F85C9F08"/>
    <w:lvl w:ilvl="0" w:tplc="A8D2315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240D17"/>
    <w:multiLevelType w:val="hybridMultilevel"/>
    <w:tmpl w:val="B26C5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6"/>
  </w:num>
  <w:num w:numId="5">
    <w:abstractNumId w:val="13"/>
  </w:num>
  <w:num w:numId="6">
    <w:abstractNumId w:val="5"/>
  </w:num>
  <w:num w:numId="7">
    <w:abstractNumId w:val="16"/>
  </w:num>
  <w:num w:numId="8">
    <w:abstractNumId w:val="11"/>
  </w:num>
  <w:num w:numId="9">
    <w:abstractNumId w:val="4"/>
  </w:num>
  <w:num w:numId="10">
    <w:abstractNumId w:val="2"/>
  </w:num>
  <w:num w:numId="11">
    <w:abstractNumId w:val="7"/>
  </w:num>
  <w:num w:numId="12">
    <w:abstractNumId w:val="14"/>
  </w:num>
  <w:num w:numId="13">
    <w:abstractNumId w:val="15"/>
  </w:num>
  <w:num w:numId="14">
    <w:abstractNumId w:val="9"/>
  </w:num>
  <w:num w:numId="15">
    <w:abstractNumId w:val="10"/>
  </w:num>
  <w:num w:numId="16">
    <w:abstractNumId w:val="1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41"/>
  <w:characterSpacingControl w:val="doNotCompress"/>
  <w:footnotePr>
    <w:footnote w:id="-1"/>
    <w:footnote w:id="0"/>
  </w:footnotePr>
  <w:endnotePr>
    <w:endnote w:id="-1"/>
    <w:endnote w:id="0"/>
  </w:endnotePr>
  <w:compat/>
  <w:rsids>
    <w:rsidRoot w:val="009D210B"/>
    <w:rsid w:val="00055C88"/>
    <w:rsid w:val="000643E5"/>
    <w:rsid w:val="00083375"/>
    <w:rsid w:val="000A3746"/>
    <w:rsid w:val="000F3262"/>
    <w:rsid w:val="000F6A4C"/>
    <w:rsid w:val="00112F87"/>
    <w:rsid w:val="001417A8"/>
    <w:rsid w:val="001579E8"/>
    <w:rsid w:val="00170FA1"/>
    <w:rsid w:val="0018429B"/>
    <w:rsid w:val="00186575"/>
    <w:rsid w:val="00196071"/>
    <w:rsid w:val="001F2A88"/>
    <w:rsid w:val="00200B64"/>
    <w:rsid w:val="002016B5"/>
    <w:rsid w:val="00216A77"/>
    <w:rsid w:val="00224D96"/>
    <w:rsid w:val="00231042"/>
    <w:rsid w:val="00231FEA"/>
    <w:rsid w:val="002905BC"/>
    <w:rsid w:val="002A72A7"/>
    <w:rsid w:val="002C15CB"/>
    <w:rsid w:val="00314AAE"/>
    <w:rsid w:val="00320076"/>
    <w:rsid w:val="00361AAA"/>
    <w:rsid w:val="00371488"/>
    <w:rsid w:val="003817E6"/>
    <w:rsid w:val="003935EF"/>
    <w:rsid w:val="003A1B04"/>
    <w:rsid w:val="003A2448"/>
    <w:rsid w:val="003B4BDE"/>
    <w:rsid w:val="003C5B3B"/>
    <w:rsid w:val="003C71C0"/>
    <w:rsid w:val="003F38E0"/>
    <w:rsid w:val="004658C5"/>
    <w:rsid w:val="00480FA0"/>
    <w:rsid w:val="00487C4B"/>
    <w:rsid w:val="004A12C9"/>
    <w:rsid w:val="004F4CFE"/>
    <w:rsid w:val="00505589"/>
    <w:rsid w:val="00516C71"/>
    <w:rsid w:val="00530C1C"/>
    <w:rsid w:val="005356BF"/>
    <w:rsid w:val="00565A89"/>
    <w:rsid w:val="00581F35"/>
    <w:rsid w:val="005B074C"/>
    <w:rsid w:val="005F61A5"/>
    <w:rsid w:val="00625167"/>
    <w:rsid w:val="00646F90"/>
    <w:rsid w:val="00671DFE"/>
    <w:rsid w:val="00673B10"/>
    <w:rsid w:val="006B7BA9"/>
    <w:rsid w:val="006E6606"/>
    <w:rsid w:val="007046E7"/>
    <w:rsid w:val="007211BC"/>
    <w:rsid w:val="00721727"/>
    <w:rsid w:val="007430F7"/>
    <w:rsid w:val="007432BE"/>
    <w:rsid w:val="00797B40"/>
    <w:rsid w:val="007B2728"/>
    <w:rsid w:val="007B3C55"/>
    <w:rsid w:val="007C7A07"/>
    <w:rsid w:val="007F0461"/>
    <w:rsid w:val="007F506E"/>
    <w:rsid w:val="007F7548"/>
    <w:rsid w:val="008160DB"/>
    <w:rsid w:val="00820F14"/>
    <w:rsid w:val="00824A6F"/>
    <w:rsid w:val="00874E03"/>
    <w:rsid w:val="0088502A"/>
    <w:rsid w:val="008A1615"/>
    <w:rsid w:val="008B2539"/>
    <w:rsid w:val="008B5ACC"/>
    <w:rsid w:val="008C494E"/>
    <w:rsid w:val="008F31AF"/>
    <w:rsid w:val="00910103"/>
    <w:rsid w:val="00913936"/>
    <w:rsid w:val="00947E84"/>
    <w:rsid w:val="0096780F"/>
    <w:rsid w:val="009721C7"/>
    <w:rsid w:val="009A2DBA"/>
    <w:rsid w:val="009B595E"/>
    <w:rsid w:val="009C61F1"/>
    <w:rsid w:val="009D210B"/>
    <w:rsid w:val="009F04AF"/>
    <w:rsid w:val="009F6715"/>
    <w:rsid w:val="00A4073E"/>
    <w:rsid w:val="00A620B4"/>
    <w:rsid w:val="00A67DFD"/>
    <w:rsid w:val="00A85964"/>
    <w:rsid w:val="00AB3294"/>
    <w:rsid w:val="00AC63A9"/>
    <w:rsid w:val="00AE0A67"/>
    <w:rsid w:val="00B06358"/>
    <w:rsid w:val="00B118FA"/>
    <w:rsid w:val="00B129EC"/>
    <w:rsid w:val="00B17D96"/>
    <w:rsid w:val="00BA0692"/>
    <w:rsid w:val="00BB63EB"/>
    <w:rsid w:val="00BD5266"/>
    <w:rsid w:val="00BD72AE"/>
    <w:rsid w:val="00BE08C1"/>
    <w:rsid w:val="00C026C2"/>
    <w:rsid w:val="00C107A2"/>
    <w:rsid w:val="00C15B06"/>
    <w:rsid w:val="00C5441B"/>
    <w:rsid w:val="00C70DB2"/>
    <w:rsid w:val="00C91978"/>
    <w:rsid w:val="00CF6E17"/>
    <w:rsid w:val="00D305BA"/>
    <w:rsid w:val="00D51066"/>
    <w:rsid w:val="00D51C2C"/>
    <w:rsid w:val="00D64C0B"/>
    <w:rsid w:val="00D67AB6"/>
    <w:rsid w:val="00DA5296"/>
    <w:rsid w:val="00DA559E"/>
    <w:rsid w:val="00DC5D59"/>
    <w:rsid w:val="00DD3655"/>
    <w:rsid w:val="00DF2583"/>
    <w:rsid w:val="00DF4A27"/>
    <w:rsid w:val="00E553E2"/>
    <w:rsid w:val="00E81A3A"/>
    <w:rsid w:val="00E8269C"/>
    <w:rsid w:val="00EA2AA9"/>
    <w:rsid w:val="00EA377E"/>
    <w:rsid w:val="00EB1EA3"/>
    <w:rsid w:val="00EB60CE"/>
    <w:rsid w:val="00F112C8"/>
    <w:rsid w:val="00FC5035"/>
    <w:rsid w:val="00FD3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2A"/>
    <w:pPr>
      <w:spacing w:after="0" w:line="240" w:lineRule="auto"/>
    </w:pPr>
    <w:rPr>
      <w:rFonts w:ascii="Times New Roman" w:eastAsia="Times New Roman" w:hAnsi="Times New Roman" w:cs="Times New Roman"/>
      <w:b/>
      <w:sz w:val="24"/>
      <w:szCs w:val="20"/>
      <w:lang w:eastAsia="ru-RU"/>
    </w:rPr>
  </w:style>
  <w:style w:type="paragraph" w:styleId="1">
    <w:name w:val="heading 1"/>
    <w:basedOn w:val="a"/>
    <w:next w:val="a"/>
    <w:link w:val="10"/>
    <w:qFormat/>
    <w:rsid w:val="0088502A"/>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D21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D210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aliases w:val="письмо"/>
    <w:link w:val="a4"/>
    <w:uiPriority w:val="1"/>
    <w:qFormat/>
    <w:rsid w:val="009D210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письмо Знак"/>
    <w:basedOn w:val="a0"/>
    <w:link w:val="a3"/>
    <w:uiPriority w:val="1"/>
    <w:locked/>
    <w:rsid w:val="009D210B"/>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D210B"/>
    <w:rPr>
      <w:rFonts w:ascii="Arial" w:eastAsiaTheme="minorEastAsia" w:hAnsi="Arial" w:cs="Arial"/>
      <w:sz w:val="20"/>
      <w:szCs w:val="20"/>
      <w:lang w:eastAsia="ru-RU"/>
    </w:rPr>
  </w:style>
  <w:style w:type="paragraph" w:styleId="a5">
    <w:name w:val="List Paragraph"/>
    <w:basedOn w:val="a"/>
    <w:uiPriority w:val="34"/>
    <w:qFormat/>
    <w:rsid w:val="00625167"/>
    <w:pPr>
      <w:spacing w:after="200" w:line="276" w:lineRule="auto"/>
      <w:ind w:left="720"/>
      <w:contextualSpacing/>
    </w:pPr>
    <w:rPr>
      <w:rFonts w:asciiTheme="minorHAnsi" w:eastAsiaTheme="minorHAnsi" w:hAnsiTheme="minorHAnsi" w:cstheme="minorBidi"/>
      <w:b w:val="0"/>
      <w:sz w:val="22"/>
      <w:szCs w:val="22"/>
      <w:lang w:eastAsia="en-US"/>
    </w:rPr>
  </w:style>
  <w:style w:type="character" w:customStyle="1" w:styleId="10">
    <w:name w:val="Заголовок 1 Знак"/>
    <w:basedOn w:val="a0"/>
    <w:link w:val="1"/>
    <w:rsid w:val="0088502A"/>
    <w:rPr>
      <w:rFonts w:ascii="Times New Roman" w:eastAsia="Times New Roman" w:hAnsi="Times New Roman" w:cs="Times New Roman"/>
      <w:b/>
      <w:sz w:val="24"/>
      <w:szCs w:val="20"/>
      <w:lang w:eastAsia="ru-RU"/>
    </w:rPr>
  </w:style>
  <w:style w:type="paragraph" w:styleId="a6">
    <w:name w:val="header"/>
    <w:basedOn w:val="a"/>
    <w:link w:val="a7"/>
    <w:uiPriority w:val="99"/>
    <w:rsid w:val="0088502A"/>
    <w:pPr>
      <w:tabs>
        <w:tab w:val="center" w:pos="4153"/>
        <w:tab w:val="right" w:pos="8306"/>
      </w:tabs>
    </w:pPr>
  </w:style>
  <w:style w:type="character" w:customStyle="1" w:styleId="a7">
    <w:name w:val="Верхний колонтитул Знак"/>
    <w:basedOn w:val="a0"/>
    <w:link w:val="a6"/>
    <w:uiPriority w:val="99"/>
    <w:rsid w:val="0088502A"/>
    <w:rPr>
      <w:rFonts w:ascii="Times New Roman" w:eastAsia="Times New Roman" w:hAnsi="Times New Roman" w:cs="Times New Roman"/>
      <w:b/>
      <w:sz w:val="24"/>
      <w:szCs w:val="20"/>
      <w:lang w:eastAsia="ru-RU"/>
    </w:rPr>
  </w:style>
  <w:style w:type="paragraph" w:styleId="a8">
    <w:name w:val="caption"/>
    <w:basedOn w:val="a"/>
    <w:next w:val="a"/>
    <w:qFormat/>
    <w:rsid w:val="0088502A"/>
    <w:pPr>
      <w:jc w:val="center"/>
    </w:pPr>
    <w:rPr>
      <w:sz w:val="32"/>
    </w:rPr>
  </w:style>
  <w:style w:type="paragraph" w:styleId="a9">
    <w:name w:val="Balloon Text"/>
    <w:basedOn w:val="a"/>
    <w:link w:val="aa"/>
    <w:uiPriority w:val="99"/>
    <w:semiHidden/>
    <w:unhideWhenUsed/>
    <w:rsid w:val="0088502A"/>
    <w:rPr>
      <w:rFonts w:ascii="Tahoma" w:hAnsi="Tahoma" w:cs="Tahoma"/>
      <w:sz w:val="16"/>
      <w:szCs w:val="16"/>
    </w:rPr>
  </w:style>
  <w:style w:type="character" w:customStyle="1" w:styleId="aa">
    <w:name w:val="Текст выноски Знак"/>
    <w:basedOn w:val="a0"/>
    <w:link w:val="a9"/>
    <w:uiPriority w:val="99"/>
    <w:semiHidden/>
    <w:rsid w:val="0088502A"/>
    <w:rPr>
      <w:rFonts w:ascii="Tahoma" w:eastAsia="Times New Roman" w:hAnsi="Tahoma" w:cs="Tahoma"/>
      <w:b/>
      <w:sz w:val="16"/>
      <w:szCs w:val="16"/>
      <w:lang w:eastAsia="ru-RU"/>
    </w:rPr>
  </w:style>
  <w:style w:type="paragraph" w:styleId="ab">
    <w:name w:val="Title"/>
    <w:basedOn w:val="a"/>
    <w:link w:val="ac"/>
    <w:qFormat/>
    <w:rsid w:val="0088502A"/>
    <w:pPr>
      <w:jc w:val="center"/>
    </w:pPr>
    <w:rPr>
      <w:bCs/>
      <w:sz w:val="32"/>
      <w:szCs w:val="24"/>
    </w:rPr>
  </w:style>
  <w:style w:type="character" w:customStyle="1" w:styleId="ac">
    <w:name w:val="Название Знак"/>
    <w:basedOn w:val="a0"/>
    <w:link w:val="ab"/>
    <w:rsid w:val="0088502A"/>
    <w:rPr>
      <w:rFonts w:ascii="Times New Roman" w:eastAsia="Times New Roman" w:hAnsi="Times New Roman" w:cs="Times New Roman"/>
      <w:b/>
      <w:bCs/>
      <w:sz w:val="32"/>
      <w:szCs w:val="24"/>
      <w:lang w:eastAsia="ru-RU"/>
    </w:rPr>
  </w:style>
  <w:style w:type="paragraph" w:styleId="ad">
    <w:name w:val="footer"/>
    <w:basedOn w:val="a"/>
    <w:link w:val="ae"/>
    <w:uiPriority w:val="99"/>
    <w:semiHidden/>
    <w:unhideWhenUsed/>
    <w:rsid w:val="00216A77"/>
    <w:pPr>
      <w:tabs>
        <w:tab w:val="center" w:pos="4677"/>
        <w:tab w:val="right" w:pos="9355"/>
      </w:tabs>
    </w:pPr>
  </w:style>
  <w:style w:type="character" w:customStyle="1" w:styleId="ae">
    <w:name w:val="Нижний колонтитул Знак"/>
    <w:basedOn w:val="a0"/>
    <w:link w:val="ad"/>
    <w:uiPriority w:val="99"/>
    <w:semiHidden/>
    <w:rsid w:val="00216A77"/>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DA9E1CCD6001D3B0BFC89D97AD07BF048B639F6ECD04E6A619B46B2320y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4A8A309D8868776A15E162D1A7B18CB2AD7CA0014935C7A0B7F9940D48F6E949F5FEFECA9A895A1DK4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6DA9E1CCD6001D3B0BFC89D97AD07BF048B61996FCD04E6A619B46B230A9249BD056FFC30BA99C82Cy3D" TargetMode="External"/><Relationship Id="rId4" Type="http://schemas.openxmlformats.org/officeDocument/2006/relationships/settings" Target="settings.xml"/><Relationship Id="rId9" Type="http://schemas.openxmlformats.org/officeDocument/2006/relationships/hyperlink" Target="consultantplus://offline/ref=B6DA9E1CCD6001D3B0BFC89D97AD07BF048B61996FCD04E6A619B46B230A9249BD056FFC30BA99C92Cy3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69DE-B4D0-41E1-91A1-04F899D1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Кириленко</dc:creator>
  <cp:lastModifiedBy>Евгения В. Кеврух</cp:lastModifiedBy>
  <cp:revision>5</cp:revision>
  <cp:lastPrinted>2018-07-03T02:15:00Z</cp:lastPrinted>
  <dcterms:created xsi:type="dcterms:W3CDTF">2018-07-05T22:04:00Z</dcterms:created>
  <dcterms:modified xsi:type="dcterms:W3CDTF">2018-07-16T04:07:00Z</dcterms:modified>
</cp:coreProperties>
</file>