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B" w:rsidRPr="00AB10D3" w:rsidRDefault="004117BC" w:rsidP="0099187F">
      <w:pPr>
        <w:ind w:right="-1"/>
        <w:jc w:val="center"/>
      </w:pPr>
      <w:r w:rsidRPr="00AB10D3">
        <w:rPr>
          <w:noProof/>
        </w:rPr>
        <w:drawing>
          <wp:inline distT="0" distB="0" distL="0" distR="0">
            <wp:extent cx="723900" cy="8286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6B" w:rsidRPr="00AB10D3" w:rsidRDefault="00CB426B" w:rsidP="00DC33E6">
      <w:pPr>
        <w:rPr>
          <w:b/>
        </w:rPr>
      </w:pPr>
    </w:p>
    <w:p w:rsidR="00CB426B" w:rsidRPr="00AB10D3" w:rsidRDefault="00CB426B" w:rsidP="0099187F">
      <w:pPr>
        <w:jc w:val="center"/>
        <w:rPr>
          <w:b/>
        </w:rPr>
      </w:pPr>
      <w:r w:rsidRPr="00AB10D3">
        <w:rPr>
          <w:b/>
        </w:rPr>
        <w:t>АДМИНИСТРАЦИЯ</w:t>
      </w:r>
    </w:p>
    <w:p w:rsidR="00CB426B" w:rsidRPr="00AB10D3" w:rsidRDefault="006D2896" w:rsidP="0099187F">
      <w:pPr>
        <w:jc w:val="center"/>
        <w:rPr>
          <w:b/>
        </w:rPr>
      </w:pPr>
      <w:r w:rsidRPr="00AB10D3">
        <w:rPr>
          <w:b/>
        </w:rPr>
        <w:t>ГОРОДСКОГО ОКРУГА ЭГВЕКИНОТ</w:t>
      </w:r>
    </w:p>
    <w:p w:rsidR="00CB426B" w:rsidRPr="00AB10D3" w:rsidRDefault="00CB426B" w:rsidP="0099187F">
      <w:pPr>
        <w:jc w:val="center"/>
        <w:rPr>
          <w:b/>
        </w:rPr>
      </w:pPr>
    </w:p>
    <w:p w:rsidR="00CB426B" w:rsidRDefault="00CB426B" w:rsidP="0099187F">
      <w:pPr>
        <w:jc w:val="center"/>
        <w:rPr>
          <w:b/>
        </w:rPr>
      </w:pPr>
      <w:r w:rsidRPr="00AB10D3">
        <w:rPr>
          <w:b/>
        </w:rPr>
        <w:t>П О С Т А Н О В Л Е Н И Е</w:t>
      </w:r>
    </w:p>
    <w:p w:rsidR="003871D8" w:rsidRPr="00AB10D3" w:rsidRDefault="003871D8" w:rsidP="0099187F">
      <w:pPr>
        <w:jc w:val="center"/>
        <w:rPr>
          <w:b/>
        </w:rPr>
      </w:pP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414"/>
      </w:tblGrid>
      <w:tr w:rsidR="003871D8" w:rsidTr="00FC43FA">
        <w:tc>
          <w:tcPr>
            <w:tcW w:w="3237" w:type="dxa"/>
          </w:tcPr>
          <w:p w:rsidR="003871D8" w:rsidRDefault="006B68B6" w:rsidP="00672758">
            <w:pPr>
              <w:rPr>
                <w:b/>
              </w:rPr>
            </w:pPr>
            <w:r w:rsidRPr="00AB10D3">
              <w:t xml:space="preserve">от </w:t>
            </w:r>
            <w:r w:rsidR="00832928">
              <w:t>3 ноября</w:t>
            </w:r>
            <w:r w:rsidR="00807667">
              <w:t xml:space="preserve"> 2020</w:t>
            </w:r>
            <w:r w:rsidR="003871D8" w:rsidRPr="00AB10D3">
              <w:t xml:space="preserve"> </w:t>
            </w:r>
            <w:r w:rsidR="00584EBF">
              <w:t>г</w:t>
            </w:r>
            <w:r w:rsidR="00832928">
              <w:t>.</w:t>
            </w:r>
          </w:p>
        </w:tc>
        <w:tc>
          <w:tcPr>
            <w:tcW w:w="3238" w:type="dxa"/>
          </w:tcPr>
          <w:p w:rsidR="003871D8" w:rsidRPr="003871D8" w:rsidRDefault="003871D8" w:rsidP="002509D0">
            <w:pPr>
              <w:jc w:val="center"/>
            </w:pPr>
            <w:r>
              <w:t>№</w:t>
            </w:r>
            <w:r w:rsidR="00832928">
              <w:t xml:space="preserve"> 472</w:t>
            </w:r>
            <w:r>
              <w:t xml:space="preserve">  </w:t>
            </w:r>
            <w:r w:rsidRPr="003871D8">
              <w:t>- па</w:t>
            </w:r>
          </w:p>
        </w:tc>
        <w:tc>
          <w:tcPr>
            <w:tcW w:w="3414" w:type="dxa"/>
          </w:tcPr>
          <w:p w:rsidR="003871D8" w:rsidRDefault="00ED66DE" w:rsidP="0099187F">
            <w:pPr>
              <w:jc w:val="center"/>
              <w:rPr>
                <w:b/>
              </w:rPr>
            </w:pPr>
            <w:r>
              <w:t xml:space="preserve">                               п</w:t>
            </w:r>
            <w:r w:rsidR="003871D8" w:rsidRPr="00AB10D3">
              <w:t>. Эгвекинот</w:t>
            </w:r>
          </w:p>
        </w:tc>
      </w:tr>
    </w:tbl>
    <w:p w:rsidR="00EF6785" w:rsidRPr="00AB10D3" w:rsidRDefault="00EF6785" w:rsidP="0099187F">
      <w:pPr>
        <w:jc w:val="center"/>
      </w:pPr>
    </w:p>
    <w:p w:rsidR="00A544D7" w:rsidRDefault="00406179" w:rsidP="00AD09C3">
      <w:pPr>
        <w:spacing w:line="276" w:lineRule="auto"/>
        <w:jc w:val="center"/>
        <w:rPr>
          <w:b/>
        </w:rPr>
      </w:pPr>
      <w:r w:rsidRPr="00543BB7">
        <w:rPr>
          <w:b/>
        </w:rPr>
        <w:t xml:space="preserve">Об утверждении Порядка </w:t>
      </w:r>
      <w:r w:rsidR="00242A2F" w:rsidRPr="00543BB7">
        <w:rPr>
          <w:b/>
        </w:rPr>
        <w:t xml:space="preserve">предоставления </w:t>
      </w:r>
      <w:r w:rsidR="003871D8" w:rsidRPr="00543BB7">
        <w:rPr>
          <w:b/>
          <w:bCs/>
        </w:rPr>
        <w:t xml:space="preserve">субсидии из бюджета городского </w:t>
      </w:r>
      <w:r w:rsidR="00242A2F" w:rsidRPr="00543BB7">
        <w:rPr>
          <w:b/>
          <w:bCs/>
        </w:rPr>
        <w:t>округа</w:t>
      </w:r>
      <w:r w:rsidR="002270EA">
        <w:rPr>
          <w:b/>
          <w:bCs/>
        </w:rPr>
        <w:t xml:space="preserve"> </w:t>
      </w:r>
      <w:r w:rsidR="00242A2F" w:rsidRPr="00543BB7">
        <w:rPr>
          <w:b/>
          <w:bCs/>
        </w:rPr>
        <w:t xml:space="preserve">Эгвекинот на </w:t>
      </w:r>
      <w:r w:rsidR="007579B0">
        <w:rPr>
          <w:b/>
          <w:bCs/>
        </w:rPr>
        <w:t>возмещение</w:t>
      </w:r>
      <w:r w:rsidR="00FC43FA" w:rsidRPr="00AD09C3">
        <w:rPr>
          <w:b/>
          <w:bCs/>
        </w:rPr>
        <w:t xml:space="preserve"> </w:t>
      </w:r>
      <w:r w:rsidR="00242A2F" w:rsidRPr="00974D29">
        <w:rPr>
          <w:b/>
          <w:bCs/>
        </w:rPr>
        <w:t xml:space="preserve">затрат, </w:t>
      </w:r>
      <w:r w:rsidR="00242A2F" w:rsidRPr="00974D29">
        <w:rPr>
          <w:b/>
        </w:rPr>
        <w:t xml:space="preserve">связанных с </w:t>
      </w:r>
      <w:r w:rsidR="00C37724" w:rsidRPr="00974D29">
        <w:rPr>
          <w:b/>
        </w:rPr>
        <w:t>приобретением твердого печного топлива</w:t>
      </w:r>
      <w:r w:rsidR="00807667" w:rsidRPr="00974D29">
        <w:rPr>
          <w:b/>
        </w:rPr>
        <w:t xml:space="preserve"> организациями, осуще</w:t>
      </w:r>
      <w:r w:rsidR="00C37724" w:rsidRPr="00974D29">
        <w:rPr>
          <w:b/>
        </w:rPr>
        <w:t xml:space="preserve">ствляющими дорожную деятельность </w:t>
      </w:r>
      <w:r w:rsidR="002270EA">
        <w:rPr>
          <w:b/>
        </w:rPr>
        <w:t xml:space="preserve">                                         </w:t>
      </w:r>
      <w:r w:rsidR="00C37724" w:rsidRPr="00974D29">
        <w:rPr>
          <w:b/>
        </w:rPr>
        <w:t>в городском округе Эгвекинот</w:t>
      </w:r>
    </w:p>
    <w:p w:rsidR="00CB426B" w:rsidRPr="00AB10D3" w:rsidRDefault="00CB426B" w:rsidP="00793300">
      <w:pPr>
        <w:pStyle w:val="afb"/>
        <w:spacing w:line="276" w:lineRule="auto"/>
        <w:jc w:val="center"/>
        <w:outlineLvl w:val="0"/>
      </w:pPr>
    </w:p>
    <w:p w:rsidR="00406179" w:rsidRPr="00AB10D3" w:rsidRDefault="00ED66DE" w:rsidP="00ED66DE">
      <w:pPr>
        <w:spacing w:line="276" w:lineRule="auto"/>
        <w:ind w:firstLine="708"/>
        <w:jc w:val="both"/>
      </w:pPr>
      <w:r>
        <w:t>Р</w:t>
      </w:r>
      <w:r w:rsidR="00406179" w:rsidRPr="00AB10D3">
        <w:t>уководствуясь статьей 78 Бюджетного кодекса Российской Федерации</w:t>
      </w:r>
      <w:r>
        <w:t xml:space="preserve">, </w:t>
      </w:r>
      <w:r w:rsidRPr="00AB10D3">
        <w:t>Администрация городского округа Эгвекинот</w:t>
      </w:r>
      <w:r w:rsidR="00406179" w:rsidRPr="00AB10D3">
        <w:t xml:space="preserve"> </w:t>
      </w:r>
    </w:p>
    <w:p w:rsidR="00CB426B" w:rsidRPr="00AB10D3" w:rsidRDefault="00CB426B" w:rsidP="00CB426B">
      <w:pPr>
        <w:jc w:val="both"/>
        <w:rPr>
          <w:b/>
        </w:rPr>
      </w:pPr>
    </w:p>
    <w:p w:rsidR="00CB426B" w:rsidRPr="00AB10D3" w:rsidRDefault="00BF1536" w:rsidP="00CB426B">
      <w:pPr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</w:t>
      </w:r>
      <w:r w:rsidR="00CB426B" w:rsidRPr="00AB10D3">
        <w:rPr>
          <w:b/>
        </w:rPr>
        <w:t>:</w:t>
      </w:r>
    </w:p>
    <w:p w:rsidR="00CB426B" w:rsidRPr="00AB10D3" w:rsidRDefault="00CB426B" w:rsidP="00CB426B">
      <w:pPr>
        <w:jc w:val="both"/>
        <w:rPr>
          <w:b/>
        </w:rPr>
      </w:pPr>
    </w:p>
    <w:p w:rsidR="00242A2F" w:rsidRPr="00C37724" w:rsidRDefault="004C6AB4" w:rsidP="00793300">
      <w:pPr>
        <w:spacing w:line="276" w:lineRule="auto"/>
        <w:ind w:firstLine="708"/>
        <w:jc w:val="both"/>
        <w:rPr>
          <w:b/>
        </w:rPr>
      </w:pPr>
      <w:r w:rsidRPr="00242A2F">
        <w:t xml:space="preserve">1. </w:t>
      </w:r>
      <w:r w:rsidR="00406179" w:rsidRPr="00242A2F">
        <w:t xml:space="preserve">Утвердить прилагаемый Порядок </w:t>
      </w:r>
      <w:r w:rsidR="00242A2F" w:rsidRPr="00242A2F">
        <w:t xml:space="preserve">предоставления </w:t>
      </w:r>
      <w:r w:rsidR="00242A2F" w:rsidRPr="00242A2F">
        <w:rPr>
          <w:bCs/>
        </w:rPr>
        <w:t xml:space="preserve">субсидии </w:t>
      </w:r>
      <w:r w:rsidR="003871D8" w:rsidRPr="003871D8">
        <w:rPr>
          <w:bCs/>
        </w:rPr>
        <w:t xml:space="preserve">из бюджета городского округа Эгвекинот на </w:t>
      </w:r>
      <w:r w:rsidR="007579B0">
        <w:rPr>
          <w:bCs/>
        </w:rPr>
        <w:t>возмещение</w:t>
      </w:r>
      <w:r w:rsidR="00FC43FA" w:rsidRPr="00974D29">
        <w:rPr>
          <w:bCs/>
        </w:rPr>
        <w:t xml:space="preserve"> </w:t>
      </w:r>
      <w:r w:rsidR="003871D8" w:rsidRPr="00974D29">
        <w:rPr>
          <w:bCs/>
        </w:rPr>
        <w:t xml:space="preserve">затрат, </w:t>
      </w:r>
      <w:r w:rsidR="00844175" w:rsidRPr="00974D29">
        <w:rPr>
          <w:bCs/>
        </w:rPr>
        <w:t>связанных</w:t>
      </w:r>
      <w:r w:rsidR="003871D8" w:rsidRPr="00974D29">
        <w:rPr>
          <w:bCs/>
        </w:rPr>
        <w:t xml:space="preserve"> </w:t>
      </w:r>
      <w:r w:rsidR="00C37724" w:rsidRPr="00974D29">
        <w:t xml:space="preserve">с приобретением </w:t>
      </w:r>
      <w:r w:rsidR="00425744" w:rsidRPr="00974D29">
        <w:t>твердого печного топлива</w:t>
      </w:r>
      <w:r w:rsidR="00C37724" w:rsidRPr="00974D29">
        <w:t xml:space="preserve"> организациями, осуществляющими дорожную деятельность в городском округе Эгвекинот.</w:t>
      </w:r>
    </w:p>
    <w:p w:rsidR="00C561C5" w:rsidRDefault="0010654B" w:rsidP="00C561C5">
      <w:pPr>
        <w:spacing w:line="276" w:lineRule="auto"/>
        <w:ind w:firstLine="708"/>
        <w:jc w:val="both"/>
        <w:rPr>
          <w:bCs/>
        </w:rPr>
      </w:pPr>
      <w:r w:rsidRPr="00962178">
        <w:t>2. Определить Управлени</w:t>
      </w:r>
      <w:r w:rsidR="00962178" w:rsidRPr="00962178">
        <w:t>е</w:t>
      </w:r>
      <w:r w:rsidRPr="00962178">
        <w:t xml:space="preserve"> промышленной политики Администрации городского </w:t>
      </w:r>
      <w:r w:rsidRPr="00974D29">
        <w:t>округа</w:t>
      </w:r>
      <w:r w:rsidR="005E611C" w:rsidRPr="00974D29">
        <w:t xml:space="preserve"> Эгвекинот уполномоченным органо</w:t>
      </w:r>
      <w:r w:rsidRPr="00974D29">
        <w:t xml:space="preserve">м по предоставлению субсидии </w:t>
      </w:r>
      <w:r w:rsidR="00962178" w:rsidRPr="00974D29">
        <w:rPr>
          <w:bCs/>
        </w:rPr>
        <w:t xml:space="preserve">на </w:t>
      </w:r>
      <w:r w:rsidR="007579B0">
        <w:rPr>
          <w:bCs/>
        </w:rPr>
        <w:t>возмещение</w:t>
      </w:r>
      <w:r w:rsidR="005A2FC9" w:rsidRPr="00974D29">
        <w:rPr>
          <w:bCs/>
        </w:rPr>
        <w:t xml:space="preserve"> затрат</w:t>
      </w:r>
      <w:r w:rsidR="00962178" w:rsidRPr="00974D29">
        <w:rPr>
          <w:bCs/>
        </w:rPr>
        <w:t xml:space="preserve">, связанных </w:t>
      </w:r>
      <w:r w:rsidR="00C37724" w:rsidRPr="00974D29">
        <w:t>с приобретением твердого печного топлива организациями, осуществляющими дорожную деятельность в городском округе Эгвекинот</w:t>
      </w:r>
      <w:r w:rsidR="00962178" w:rsidRPr="00974D29">
        <w:rPr>
          <w:bCs/>
        </w:rPr>
        <w:t>.</w:t>
      </w:r>
    </w:p>
    <w:p w:rsidR="00C561C5" w:rsidRPr="00C561C5" w:rsidRDefault="00C561C5" w:rsidP="00C561C5">
      <w:pPr>
        <w:spacing w:line="276" w:lineRule="auto"/>
        <w:ind w:firstLine="708"/>
        <w:jc w:val="both"/>
        <w:rPr>
          <w:bCs/>
        </w:rPr>
      </w:pPr>
      <w:r>
        <w:rPr>
          <w:bCs/>
        </w:rPr>
        <w:t xml:space="preserve">3. </w:t>
      </w:r>
      <w:r w:rsidRPr="00FD0ECD">
        <w:t>Н</w:t>
      </w:r>
      <w:r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Pr="00FD0ECD">
        <w:t>городского округа Эгвекинот</w:t>
      </w:r>
      <w:r w:rsidRPr="00FD0ECD">
        <w:rPr>
          <w:bCs/>
        </w:rPr>
        <w:t xml:space="preserve">, размещению на официальном сайте </w:t>
      </w:r>
      <w:r w:rsidRPr="00FD0ECD">
        <w:t xml:space="preserve">Администрации городского </w:t>
      </w:r>
      <w:r>
        <w:t xml:space="preserve">  </w:t>
      </w:r>
      <w:r w:rsidRPr="00FD0ECD">
        <w:t xml:space="preserve">округа Эгвекинот </w:t>
      </w:r>
      <w:r w:rsidRPr="00FD0ECD">
        <w:rPr>
          <w:bCs/>
        </w:rPr>
        <w:t>в информационно-телекоммуникационной сети «Интернет»</w:t>
      </w:r>
      <w:r w:rsidRPr="00FD0ECD">
        <w:t xml:space="preserve"> и вступает в силу со дня </w:t>
      </w:r>
      <w:r>
        <w:t xml:space="preserve">его </w:t>
      </w:r>
      <w:r w:rsidRPr="00FD0ECD">
        <w:t>обнародования.</w:t>
      </w:r>
    </w:p>
    <w:p w:rsidR="003871D8" w:rsidRPr="00E0222D" w:rsidRDefault="00C561C5" w:rsidP="00ED66DE">
      <w:pPr>
        <w:spacing w:line="276" w:lineRule="auto"/>
        <w:ind w:firstLine="708"/>
        <w:jc w:val="both"/>
        <w:rPr>
          <w:b/>
        </w:rPr>
      </w:pPr>
      <w:r>
        <w:t>4</w:t>
      </w:r>
      <w:r w:rsidR="004C6AB4" w:rsidRPr="00AB10D3">
        <w:t xml:space="preserve">. </w:t>
      </w:r>
      <w:r w:rsidR="003871D8" w:rsidRPr="00AB10D3">
        <w:t>Контроль за</w:t>
      </w:r>
      <w:r w:rsidR="008D69A9" w:rsidRPr="00AB10D3">
        <w:t xml:space="preserve"> </w:t>
      </w:r>
      <w:r w:rsidR="003871D8" w:rsidRPr="00AB10D3">
        <w:t>исполнением настоящего</w:t>
      </w:r>
      <w:r w:rsidR="004C6AB4" w:rsidRPr="00AB10D3">
        <w:t xml:space="preserve"> постановления </w:t>
      </w:r>
      <w:r w:rsidR="008D69A9" w:rsidRPr="00AB10D3">
        <w:t>возложить на Управлени</w:t>
      </w:r>
      <w:r>
        <w:t>е</w:t>
      </w:r>
      <w:r w:rsidR="008D69A9" w:rsidRPr="00AB10D3">
        <w:t xml:space="preserve"> промышленной политики </w:t>
      </w:r>
      <w:r w:rsidR="006F42A9">
        <w:t xml:space="preserve">Администрации </w:t>
      </w:r>
      <w:r w:rsidR="006F42A9" w:rsidRPr="00E0222D">
        <w:t xml:space="preserve">городского округа Эгвекинот </w:t>
      </w:r>
      <w:r>
        <w:t>(</w:t>
      </w:r>
      <w:r w:rsidR="00844175">
        <w:t>Абакаров А.М.</w:t>
      </w:r>
      <w:r>
        <w:t>).</w:t>
      </w:r>
    </w:p>
    <w:p w:rsidR="003871D8" w:rsidRDefault="003871D8" w:rsidP="003871D8">
      <w:pPr>
        <w:spacing w:line="276" w:lineRule="auto"/>
        <w:rPr>
          <w:b/>
        </w:rPr>
      </w:pPr>
    </w:p>
    <w:p w:rsidR="00832928" w:rsidRDefault="00832928" w:rsidP="003871D8">
      <w:pPr>
        <w:spacing w:line="276" w:lineRule="auto"/>
        <w:rPr>
          <w:b/>
        </w:rPr>
      </w:pPr>
      <w:r>
        <w:rPr>
          <w:b/>
        </w:rPr>
        <w:t>Первый заместитель</w:t>
      </w:r>
    </w:p>
    <w:p w:rsidR="00C52850" w:rsidRDefault="00CB426B" w:rsidP="003871D8">
      <w:pPr>
        <w:spacing w:line="276" w:lineRule="auto"/>
        <w:rPr>
          <w:b/>
        </w:rPr>
      </w:pPr>
      <w:r w:rsidRPr="00AB10D3">
        <w:rPr>
          <w:b/>
        </w:rPr>
        <w:t>Глав</w:t>
      </w:r>
      <w:r w:rsidR="00832928">
        <w:rPr>
          <w:b/>
        </w:rPr>
        <w:t>ы</w:t>
      </w:r>
      <w:r w:rsidR="008D69A9" w:rsidRPr="00AB10D3">
        <w:rPr>
          <w:b/>
        </w:rPr>
        <w:t xml:space="preserve"> </w:t>
      </w:r>
      <w:r w:rsidRPr="00AB10D3">
        <w:rPr>
          <w:b/>
        </w:rPr>
        <w:t>Администрации</w:t>
      </w:r>
      <w:r w:rsidRPr="00AB10D3">
        <w:rPr>
          <w:b/>
        </w:rPr>
        <w:tab/>
      </w:r>
      <w:r w:rsidRPr="00AB10D3">
        <w:rPr>
          <w:b/>
        </w:rPr>
        <w:tab/>
      </w:r>
      <w:r w:rsidR="0074356C">
        <w:rPr>
          <w:b/>
        </w:rPr>
        <w:t xml:space="preserve">     </w:t>
      </w:r>
      <w:r w:rsidR="003871D8">
        <w:rPr>
          <w:b/>
        </w:rPr>
        <w:t xml:space="preserve">                            </w:t>
      </w:r>
      <w:r w:rsidR="00D85136">
        <w:rPr>
          <w:b/>
        </w:rPr>
        <w:t xml:space="preserve">     </w:t>
      </w:r>
      <w:r w:rsidR="003871D8">
        <w:rPr>
          <w:b/>
        </w:rPr>
        <w:t xml:space="preserve">     </w:t>
      </w:r>
      <w:r w:rsidR="00ED66DE">
        <w:rPr>
          <w:b/>
        </w:rPr>
        <w:t xml:space="preserve">                         </w:t>
      </w:r>
      <w:r w:rsidR="00832928">
        <w:rPr>
          <w:b/>
        </w:rPr>
        <w:t xml:space="preserve">      А.М. Абакаров</w:t>
      </w:r>
    </w:p>
    <w:p w:rsidR="005E611C" w:rsidRDefault="005E611C">
      <w:pPr>
        <w:ind w:firstLine="360"/>
        <w:rPr>
          <w:b/>
        </w:rPr>
        <w:sectPr w:rsidR="005E611C" w:rsidSect="00A802E6">
          <w:headerReference w:type="default" r:id="rId9"/>
          <w:pgSz w:w="11909" w:h="16834"/>
          <w:pgMar w:top="1134" w:right="567" w:bottom="1134" w:left="1701" w:header="720" w:footer="1389" w:gutter="0"/>
          <w:cols w:space="60"/>
          <w:noEndnote/>
          <w:titlePg/>
          <w:docGrid w:linePitch="326"/>
        </w:sectPr>
      </w:pPr>
    </w:p>
    <w:p w:rsidR="005E611C" w:rsidRPr="00C80600" w:rsidRDefault="005E611C" w:rsidP="00C37724">
      <w:pPr>
        <w:spacing w:line="276" w:lineRule="auto"/>
        <w:ind w:left="5670"/>
        <w:jc w:val="center"/>
        <w:outlineLvl w:val="2"/>
      </w:pPr>
      <w:r w:rsidRPr="00C80600">
        <w:lastRenderedPageBreak/>
        <w:t>Утвержден</w:t>
      </w:r>
    </w:p>
    <w:p w:rsidR="005E611C" w:rsidRPr="00C80600" w:rsidRDefault="005E611C" w:rsidP="00C37724">
      <w:pPr>
        <w:spacing w:line="276" w:lineRule="auto"/>
        <w:ind w:left="5670"/>
        <w:jc w:val="center"/>
        <w:outlineLvl w:val="2"/>
      </w:pPr>
      <w:r w:rsidRPr="00C80600">
        <w:t>постановлением Администрации</w:t>
      </w:r>
    </w:p>
    <w:p w:rsidR="005E611C" w:rsidRPr="00C80600" w:rsidRDefault="005E611C" w:rsidP="00C37724">
      <w:pPr>
        <w:spacing w:line="276" w:lineRule="auto"/>
        <w:ind w:left="5670"/>
        <w:jc w:val="center"/>
        <w:outlineLvl w:val="2"/>
      </w:pPr>
      <w:r w:rsidRPr="00C80600">
        <w:t>городского округа Эгвекинот</w:t>
      </w:r>
    </w:p>
    <w:p w:rsidR="005E611C" w:rsidRPr="00C80600" w:rsidRDefault="00832928" w:rsidP="00832928">
      <w:pPr>
        <w:spacing w:line="276" w:lineRule="auto"/>
        <w:ind w:left="5670"/>
        <w:outlineLvl w:val="2"/>
      </w:pPr>
      <w:r>
        <w:t xml:space="preserve">     </w:t>
      </w:r>
      <w:r w:rsidR="005E611C">
        <w:t xml:space="preserve">от </w:t>
      </w:r>
      <w:r>
        <w:t xml:space="preserve">3 ноября </w:t>
      </w:r>
      <w:r w:rsidR="00425744">
        <w:t>2020</w:t>
      </w:r>
      <w:r>
        <w:t xml:space="preserve"> г.</w:t>
      </w:r>
      <w:r w:rsidR="00425744">
        <w:t xml:space="preserve"> №</w:t>
      </w:r>
      <w:r w:rsidR="002509D0">
        <w:t xml:space="preserve"> </w:t>
      </w:r>
      <w:r>
        <w:t>472</w:t>
      </w:r>
      <w:r w:rsidR="005E611C" w:rsidRPr="00C80600">
        <w:t>-па</w:t>
      </w:r>
    </w:p>
    <w:p w:rsidR="005E611C" w:rsidRPr="00C80600" w:rsidRDefault="005E611C" w:rsidP="005E611C">
      <w:pPr>
        <w:spacing w:line="276" w:lineRule="auto"/>
        <w:jc w:val="right"/>
        <w:outlineLvl w:val="2"/>
      </w:pPr>
    </w:p>
    <w:p w:rsidR="005E611C" w:rsidRPr="00C80600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Порядок</w:t>
      </w:r>
    </w:p>
    <w:p w:rsidR="005E611C" w:rsidRPr="00543BB7" w:rsidRDefault="005E611C" w:rsidP="005E611C">
      <w:pPr>
        <w:spacing w:line="276" w:lineRule="auto"/>
        <w:jc w:val="center"/>
        <w:rPr>
          <w:b/>
          <w:bCs/>
        </w:rPr>
      </w:pPr>
      <w:r w:rsidRPr="00543BB7">
        <w:rPr>
          <w:b/>
        </w:rPr>
        <w:t xml:space="preserve">предоставления </w:t>
      </w:r>
      <w:r w:rsidRPr="00543BB7">
        <w:rPr>
          <w:b/>
          <w:bCs/>
        </w:rPr>
        <w:t xml:space="preserve">субсидии из бюджета городского округа Эгвекинот на </w:t>
      </w:r>
      <w:r w:rsidR="007579B0">
        <w:rPr>
          <w:b/>
          <w:bCs/>
        </w:rPr>
        <w:t>возмещение</w:t>
      </w:r>
      <w:r>
        <w:rPr>
          <w:b/>
          <w:bCs/>
        </w:rPr>
        <w:t xml:space="preserve"> затрат</w:t>
      </w:r>
      <w:r w:rsidRPr="00543BB7">
        <w:rPr>
          <w:b/>
          <w:bCs/>
        </w:rPr>
        <w:t xml:space="preserve">, </w:t>
      </w:r>
      <w:r w:rsidR="00C37724" w:rsidRPr="00C37724">
        <w:rPr>
          <w:b/>
        </w:rPr>
        <w:t>связанных с</w:t>
      </w:r>
      <w:r w:rsidR="00425744">
        <w:rPr>
          <w:b/>
        </w:rPr>
        <w:t xml:space="preserve"> приобретением твердого печного топлива</w:t>
      </w:r>
      <w:r w:rsidR="00C37724" w:rsidRPr="00C37724">
        <w:rPr>
          <w:b/>
        </w:rPr>
        <w:t xml:space="preserve"> организациями, осуществляющими дорожную деятельность в городском округе Эгвекинот</w:t>
      </w:r>
    </w:p>
    <w:p w:rsidR="005E611C" w:rsidRPr="00C80600" w:rsidRDefault="005E611C" w:rsidP="005E611C">
      <w:pPr>
        <w:spacing w:line="276" w:lineRule="auto"/>
        <w:jc w:val="center"/>
        <w:outlineLvl w:val="2"/>
        <w:rPr>
          <w:b/>
        </w:rPr>
      </w:pPr>
    </w:p>
    <w:p w:rsidR="005E611C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1. Общие положения</w:t>
      </w:r>
    </w:p>
    <w:p w:rsidR="00D93AE9" w:rsidRPr="00C80600" w:rsidRDefault="00D93AE9" w:rsidP="00C37724">
      <w:pPr>
        <w:spacing w:line="276" w:lineRule="auto"/>
        <w:jc w:val="center"/>
        <w:rPr>
          <w:b/>
        </w:rPr>
      </w:pPr>
    </w:p>
    <w:p w:rsidR="005E611C" w:rsidRPr="00C80600" w:rsidRDefault="005E611C" w:rsidP="00696729">
      <w:pPr>
        <w:spacing w:line="276" w:lineRule="auto"/>
        <w:ind w:firstLine="709"/>
        <w:jc w:val="both"/>
      </w:pPr>
      <w:r w:rsidRPr="00C80600">
        <w:t xml:space="preserve">1.1. </w:t>
      </w:r>
      <w:bookmarkStart w:id="0" w:name="sub_112"/>
      <w:r w:rsidR="00807667" w:rsidRPr="00807667">
        <w:t>Настоящий Порядок устанавливает правила определения объема и предоставления субсиди</w:t>
      </w:r>
      <w:r w:rsidR="001F3195">
        <w:t>и</w:t>
      </w:r>
      <w:r w:rsidR="00807667" w:rsidRPr="00807667">
        <w:t xml:space="preserve"> из бюджета</w:t>
      </w:r>
      <w:r w:rsidR="00807667">
        <w:t xml:space="preserve"> городского округа Эгвекинот</w:t>
      </w:r>
      <w:r w:rsidR="00807667" w:rsidRPr="00807667">
        <w:t xml:space="preserve"> на </w:t>
      </w:r>
      <w:r w:rsidR="007579B0">
        <w:t>возмещение</w:t>
      </w:r>
      <w:r w:rsidR="00807667" w:rsidRPr="00807667">
        <w:t xml:space="preserve"> затрат</w:t>
      </w:r>
      <w:r w:rsidR="00D93AE9">
        <w:t xml:space="preserve">, </w:t>
      </w:r>
      <w:r w:rsidR="00694053" w:rsidRPr="00694053">
        <w:t xml:space="preserve">связанных </w:t>
      </w:r>
      <w:r w:rsidR="00425744" w:rsidRPr="00425744">
        <w:t>с приобретением твердого печного топлива организациями, осуществляющими дорожную деятельность в городском округе Эгвекинот</w:t>
      </w:r>
      <w:r w:rsidR="00694053" w:rsidRPr="00694053">
        <w:t xml:space="preserve"> </w:t>
      </w:r>
      <w:r w:rsidR="00807667" w:rsidRPr="00807667">
        <w:t>(далее - Субсидия).</w:t>
      </w:r>
    </w:p>
    <w:p w:rsidR="00425744" w:rsidRDefault="005E611C" w:rsidP="006967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61C5">
        <w:t xml:space="preserve">1.2. </w:t>
      </w:r>
      <w:r w:rsidR="00425744">
        <w:t xml:space="preserve">Субсидия имеет заявительный характер и предоставляется из бюджета городского округа Эгвекинот организациям, осуществляющим дорожную деятельность в городском округе Эгвекинот (далее - Получатели, Получатель) на безвозмездной и безвозвратной основе в целях </w:t>
      </w:r>
      <w:r w:rsidR="00D26E42">
        <w:t>возмещения</w:t>
      </w:r>
      <w:r w:rsidR="00425744">
        <w:t xml:space="preserve"> затрат, </w:t>
      </w:r>
      <w:r w:rsidR="00425744" w:rsidRPr="00694053">
        <w:t xml:space="preserve">связанных </w:t>
      </w:r>
      <w:r w:rsidR="00425744" w:rsidRPr="00425744">
        <w:t xml:space="preserve">с приобретением твердого печного топлива </w:t>
      </w:r>
      <w:r w:rsidR="00425744">
        <w:t>(далее – ТПТ)</w:t>
      </w:r>
      <w:r w:rsidR="0002206D">
        <w:t xml:space="preserve"> для обеспечения бесперебойной работы струк</w:t>
      </w:r>
      <w:r w:rsidR="00C908A4">
        <w:t>турных подразделений Получателя, выполняющих работы по содержанию дорог общего пользования на территории городского округа Эгвекинот</w:t>
      </w:r>
      <w:r w:rsidR="00425744">
        <w:t>.</w:t>
      </w:r>
    </w:p>
    <w:p w:rsidR="006F0495" w:rsidRDefault="006F0495" w:rsidP="0069672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1.3. </w:t>
      </w:r>
      <w:r w:rsidR="0059631F" w:rsidRPr="00E43ACB">
        <w:rPr>
          <w:color w:val="000000"/>
        </w:rPr>
        <w:t xml:space="preserve">Главным распорядителем средств бюджета городского округа Эгвекинот, </w:t>
      </w:r>
      <w:r w:rsidR="0059631F" w:rsidRPr="00E43ACB">
        <w:t>осуществляющим предоставление Субсиди</w:t>
      </w:r>
      <w:r w:rsidR="001F3195">
        <w:t>и</w:t>
      </w:r>
      <w:r w:rsidR="0059631F" w:rsidRPr="00E43ACB">
        <w:t>, до которого в соответствии с бюджетным законодательством Российской Федерации как получателю бюджетных средств доведены</w:t>
      </w:r>
      <w:r w:rsidR="0059631F" w:rsidRPr="00E43ACB">
        <w:rPr>
          <w:color w:val="000000"/>
        </w:rPr>
        <w:t xml:space="preserve"> в установленном порядке лимиты бюджетных обязательств на соответствующий финансовый год</w:t>
      </w:r>
      <w:r w:rsidR="0059631F" w:rsidRPr="00C06D89">
        <w:t>,</w:t>
      </w:r>
      <w:r w:rsidR="0059631F" w:rsidRPr="00C06D89">
        <w:rPr>
          <w:color w:val="FF0000"/>
        </w:rPr>
        <w:t xml:space="preserve"> </w:t>
      </w:r>
      <w:r w:rsidR="0059631F" w:rsidRPr="00E43ACB">
        <w:rPr>
          <w:color w:val="000000"/>
        </w:rPr>
        <w:t>является Администрация городского округа Эгвекинот</w:t>
      </w:r>
      <w:r>
        <w:t xml:space="preserve"> (далее </w:t>
      </w:r>
      <w:r w:rsidR="007C1DFE">
        <w:t>–</w:t>
      </w:r>
      <w:r>
        <w:t xml:space="preserve"> </w:t>
      </w:r>
      <w:r w:rsidR="007C1DFE">
        <w:t>Уполномоченный орган</w:t>
      </w:r>
      <w:r>
        <w:t>).</w:t>
      </w:r>
    </w:p>
    <w:p w:rsidR="006F0495" w:rsidRDefault="006F0495" w:rsidP="00696729">
      <w:pPr>
        <w:spacing w:line="276" w:lineRule="auto"/>
        <w:ind w:firstLine="709"/>
        <w:jc w:val="both"/>
      </w:pPr>
      <w:r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</w:t>
      </w:r>
      <w:r w:rsidRPr="007977A4">
        <w:t>бюджетных обязательств на предоставление Субсидии в рамках реализации мероприятия "</w:t>
      </w:r>
      <w:r w:rsidR="007977A4" w:rsidRPr="007977A4">
        <w:t xml:space="preserve">Субсидии на </w:t>
      </w:r>
      <w:r w:rsidR="007579B0">
        <w:t>возмещение</w:t>
      </w:r>
      <w:r w:rsidR="007977A4" w:rsidRPr="007977A4">
        <w:t xml:space="preserve"> затрат организациям, осуществляющим дорожную деятельность в городском округе Эгвекинот, на приобретение твердого печного топлива</w:t>
      </w:r>
      <w:r w:rsidRPr="007977A4">
        <w:t>" подпрограммы "</w:t>
      </w:r>
      <w:r w:rsidR="007977A4" w:rsidRPr="007977A4">
        <w:t>Содержание автомобильных дорог общего пользования</w:t>
      </w:r>
      <w:r w:rsidRPr="007977A4">
        <w:t>" муниципальной программы "</w:t>
      </w:r>
      <w:r w:rsidR="007977A4" w:rsidRPr="007977A4">
        <w:t>Развитие транспортной инфраструктуры городского округа Эгвекинот на 2016-2021 годы</w:t>
      </w:r>
      <w:r w:rsidRPr="007977A4">
        <w:t>", утвержденной Постановлением Администрации г</w:t>
      </w:r>
      <w:r w:rsidR="007977A4" w:rsidRPr="007977A4">
        <w:t>ород</w:t>
      </w:r>
      <w:r w:rsidR="005A57F5">
        <w:t xml:space="preserve">ского округа Эгвекинот от 20 ноября </w:t>
      </w:r>
      <w:r w:rsidR="007977A4" w:rsidRPr="007977A4">
        <w:t>2015 г.</w:t>
      </w:r>
      <w:r w:rsidRPr="007977A4">
        <w:t xml:space="preserve"> № </w:t>
      </w:r>
      <w:r w:rsidR="007977A4" w:rsidRPr="007977A4">
        <w:t>13</w:t>
      </w:r>
      <w:r w:rsidR="007977A4">
        <w:t>0</w:t>
      </w:r>
      <w:r w:rsidR="007977A4" w:rsidRPr="007977A4">
        <w:t>-п</w:t>
      </w:r>
      <w:r w:rsidR="007977A4">
        <w:t>а</w:t>
      </w:r>
      <w:r w:rsidRPr="007977A4">
        <w:t>.</w:t>
      </w:r>
    </w:p>
    <w:p w:rsidR="006F0495" w:rsidRDefault="006F0495" w:rsidP="00696729">
      <w:pPr>
        <w:spacing w:line="276" w:lineRule="auto"/>
        <w:ind w:firstLine="709"/>
        <w:jc w:val="both"/>
      </w:pPr>
      <w:r>
        <w:t>1.4. Субс</w:t>
      </w:r>
      <w:r w:rsidR="009067E3">
        <w:t>идия предоставляется Получателю</w:t>
      </w:r>
      <w:r>
        <w:t>, соответствующим следующим критериям:</w:t>
      </w:r>
    </w:p>
    <w:p w:rsidR="005E611C" w:rsidRDefault="00DE1184" w:rsidP="00696729">
      <w:pPr>
        <w:spacing w:line="276" w:lineRule="auto"/>
        <w:ind w:firstLine="709"/>
        <w:jc w:val="both"/>
      </w:pPr>
      <w:r>
        <w:t xml:space="preserve">- </w:t>
      </w:r>
      <w:r w:rsidRPr="00DE1184">
        <w:t>юридические лица (за исключением государственных (муниципальных) учреждений), индивидуальные предприниматели, зарегистрированные на территории городского округа</w:t>
      </w:r>
      <w:r w:rsidR="007977A4">
        <w:t xml:space="preserve"> Эгвекинот</w:t>
      </w:r>
      <w:r w:rsidRPr="00DE1184">
        <w:t xml:space="preserve"> в установленном законом порядке</w:t>
      </w:r>
      <w:r>
        <w:t>,</w:t>
      </w:r>
      <w:r w:rsidRPr="00DE1184">
        <w:t xml:space="preserve"> при наличии производственной базы, специальной техники, оборудования и механизмов, н</w:t>
      </w:r>
      <w:r>
        <w:t xml:space="preserve">еобходимых для выполнения работ </w:t>
      </w:r>
      <w:r w:rsidRPr="00694053">
        <w:t>по содержанию автомоби</w:t>
      </w:r>
      <w:r w:rsidR="007977A4">
        <w:t>льных дорог</w:t>
      </w:r>
      <w:r w:rsidRPr="00694053">
        <w:t xml:space="preserve"> общего пользования</w:t>
      </w:r>
      <w:bookmarkStart w:id="1" w:name="sub_114"/>
      <w:bookmarkEnd w:id="0"/>
      <w:r w:rsidR="007977A4">
        <w:t>.</w:t>
      </w:r>
    </w:p>
    <w:p w:rsidR="005E611C" w:rsidRPr="00611563" w:rsidRDefault="005E611C" w:rsidP="005E611C">
      <w:pPr>
        <w:spacing w:line="276" w:lineRule="auto"/>
        <w:ind w:firstLine="708"/>
        <w:jc w:val="both"/>
      </w:pPr>
    </w:p>
    <w:p w:rsidR="005E611C" w:rsidRDefault="005E611C" w:rsidP="005E611C">
      <w:pPr>
        <w:spacing w:line="276" w:lineRule="auto"/>
        <w:jc w:val="center"/>
        <w:rPr>
          <w:b/>
          <w:bCs/>
          <w:color w:val="26282F"/>
        </w:rPr>
      </w:pPr>
      <w:r w:rsidRPr="00C80600">
        <w:rPr>
          <w:b/>
          <w:bCs/>
          <w:color w:val="26282F"/>
        </w:rPr>
        <w:lastRenderedPageBreak/>
        <w:t xml:space="preserve">2. </w:t>
      </w:r>
      <w:r w:rsidRPr="005E611C">
        <w:rPr>
          <w:b/>
        </w:rPr>
        <w:t>Условия</w:t>
      </w:r>
      <w:r>
        <w:rPr>
          <w:b/>
          <w:bCs/>
          <w:color w:val="26282F"/>
        </w:rPr>
        <w:t xml:space="preserve"> и порядок предоставления С</w:t>
      </w:r>
      <w:r w:rsidRPr="00C80600">
        <w:rPr>
          <w:b/>
          <w:bCs/>
          <w:color w:val="26282F"/>
        </w:rPr>
        <w:t>убсидии</w:t>
      </w:r>
    </w:p>
    <w:p w:rsidR="009067E3" w:rsidRDefault="009067E3" w:rsidP="005E611C">
      <w:pPr>
        <w:spacing w:line="276" w:lineRule="auto"/>
        <w:jc w:val="center"/>
        <w:rPr>
          <w:b/>
          <w:bCs/>
          <w:color w:val="26282F"/>
        </w:rPr>
      </w:pP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bookmarkStart w:id="2" w:name="Par0"/>
      <w:bookmarkEnd w:id="2"/>
      <w:r w:rsidRPr="007C1DFE">
        <w:rPr>
          <w:rFonts w:eastAsia="Calibri"/>
        </w:rPr>
        <w:t>2.1. Получатель имеет право обратиться в Администрацию городского округа Эгвекинот в устной или письменной форме за получением разъяснений по адресу: 689202, Чукотский автономный округ, п. Эгвекинот, ул. Ленина, д. 9; контактные</w:t>
      </w:r>
      <w:r w:rsidR="009F21FD">
        <w:rPr>
          <w:rFonts w:eastAsia="Calibri"/>
        </w:rPr>
        <w:t xml:space="preserve"> телефоны для справок: (42734) </w:t>
      </w:r>
      <w:r w:rsidRPr="007C1DFE">
        <w:rPr>
          <w:rFonts w:eastAsia="Calibri"/>
        </w:rPr>
        <w:t>2-</w:t>
      </w:r>
      <w:r w:rsidR="00B6143B">
        <w:rPr>
          <w:rFonts w:eastAsia="Calibri"/>
        </w:rPr>
        <w:t>31-14</w:t>
      </w:r>
      <w:r w:rsidRPr="007C1DFE">
        <w:rPr>
          <w:rFonts w:eastAsia="Calibri"/>
        </w:rPr>
        <w:t xml:space="preserve">; </w:t>
      </w:r>
      <w:proofErr w:type="spellStart"/>
      <w:r w:rsidRPr="007C1DFE">
        <w:rPr>
          <w:rFonts w:eastAsia="Calibri"/>
        </w:rPr>
        <w:t>e-mail</w:t>
      </w:r>
      <w:proofErr w:type="spellEnd"/>
      <w:r w:rsidRPr="007C1DFE">
        <w:rPr>
          <w:rFonts w:eastAsia="Calibri"/>
        </w:rPr>
        <w:t xml:space="preserve">: </w:t>
      </w:r>
      <w:proofErr w:type="spellStart"/>
      <w:r w:rsidRPr="007C1DFE">
        <w:rPr>
          <w:rFonts w:eastAsia="Calibri"/>
        </w:rPr>
        <w:t>admin@go-egvekinot.ru</w:t>
      </w:r>
      <w:proofErr w:type="spellEnd"/>
      <w:r w:rsidRPr="007C1DFE">
        <w:rPr>
          <w:rFonts w:eastAsia="Calibri"/>
        </w:rPr>
        <w:t>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2.2. Для заключения соглашения о предоставлении Субсидии Получатель до 1</w:t>
      </w:r>
      <w:r>
        <w:rPr>
          <w:rFonts w:eastAsia="Calibri"/>
        </w:rPr>
        <w:t>5</w:t>
      </w:r>
      <w:r w:rsidRPr="007C1DFE">
        <w:rPr>
          <w:rFonts w:eastAsia="Calibri"/>
        </w:rPr>
        <w:t xml:space="preserve"> </w:t>
      </w:r>
      <w:r>
        <w:rPr>
          <w:rFonts w:eastAsia="Calibri"/>
        </w:rPr>
        <w:t>октября</w:t>
      </w:r>
      <w:r w:rsidRPr="007C1DFE">
        <w:rPr>
          <w:rFonts w:eastAsia="Calibri"/>
        </w:rPr>
        <w:t xml:space="preserve"> текущего года направляет Уполномоченному органу заявку на предоставление Субсидии, оформленную </w:t>
      </w:r>
      <w:r w:rsidRPr="009F21FD">
        <w:rPr>
          <w:rFonts w:eastAsia="Calibri"/>
        </w:rPr>
        <w:t>согласно приложению 1 к настоящему</w:t>
      </w:r>
      <w:r w:rsidRPr="007C1DFE">
        <w:rPr>
          <w:rFonts w:eastAsia="Calibri"/>
        </w:rPr>
        <w:t xml:space="preserve"> Порядку, совместно с копиями документов, подтверждающих </w:t>
      </w:r>
      <w:r w:rsidR="00B6143B">
        <w:rPr>
          <w:rFonts w:eastAsia="Calibri"/>
        </w:rPr>
        <w:t>фактически понесенны</w:t>
      </w:r>
      <w:r w:rsidR="001F3195">
        <w:rPr>
          <w:rFonts w:eastAsia="Calibri"/>
        </w:rPr>
        <w:t>х</w:t>
      </w:r>
      <w:r w:rsidR="00B6143B">
        <w:rPr>
          <w:rFonts w:eastAsia="Calibri"/>
        </w:rPr>
        <w:t xml:space="preserve"> затрат </w:t>
      </w:r>
      <w:r w:rsidR="00B6143B" w:rsidRPr="009F21FD">
        <w:rPr>
          <w:rFonts w:eastAsia="Calibri"/>
        </w:rPr>
        <w:t>(</w:t>
      </w:r>
      <w:r w:rsidR="009F21FD">
        <w:rPr>
          <w:rFonts w:eastAsia="Calibri"/>
        </w:rPr>
        <w:t>контракты (</w:t>
      </w:r>
      <w:r w:rsidR="009F21FD" w:rsidRPr="009F21FD">
        <w:rPr>
          <w:rFonts w:eastAsia="Calibri"/>
        </w:rPr>
        <w:t>договоры</w:t>
      </w:r>
      <w:r w:rsidR="009F21FD">
        <w:rPr>
          <w:rFonts w:eastAsia="Calibri"/>
        </w:rPr>
        <w:t>)</w:t>
      </w:r>
      <w:r w:rsidR="009F21FD" w:rsidRPr="009F21FD">
        <w:rPr>
          <w:rFonts w:eastAsia="Calibri"/>
        </w:rPr>
        <w:t>, счета- фактуры, товарные накладные,</w:t>
      </w:r>
      <w:r w:rsidR="009F21FD">
        <w:rPr>
          <w:rFonts w:eastAsia="Calibri"/>
        </w:rPr>
        <w:t xml:space="preserve"> платежные поручения</w:t>
      </w:r>
      <w:r w:rsidR="009F21FD" w:rsidRPr="009F21FD">
        <w:rPr>
          <w:rFonts w:eastAsia="Calibri"/>
        </w:rPr>
        <w:t>)</w:t>
      </w:r>
      <w:r w:rsidR="006A2C77">
        <w:rPr>
          <w:rFonts w:eastAsia="Calibri"/>
        </w:rPr>
        <w:t>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Все документы, представляемые Получателем,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Получателя, то к направляемым документам прикладывается копия распорядительного акта, подтверждающего такие полномочия.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2.3. Уполномоченный орган регистрирует в день получения документы, поступившие в соответствии с пунктом 2.2 Порядка, и в течение 10 (десяти) рабочих дней рассматривает их на соответствие требова</w:t>
      </w:r>
      <w:r w:rsidR="00B6143B">
        <w:rPr>
          <w:rFonts w:eastAsia="Calibri"/>
        </w:rPr>
        <w:t>ниям, установленным пунктами 1.4</w:t>
      </w:r>
      <w:r w:rsidRPr="007C1DFE">
        <w:rPr>
          <w:rFonts w:eastAsia="Calibri"/>
        </w:rPr>
        <w:t>, 2.2 Порядка, и принимает одно из решений в 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1) о признании Получателя соответствующим требованиям и условиям предоставления Субсидии - в случае отсутствия оснований для отказа в предоставлении Субсиди</w:t>
      </w:r>
      <w:r w:rsidR="00A372E4">
        <w:rPr>
          <w:rFonts w:eastAsia="Calibri"/>
        </w:rPr>
        <w:t>и, установленных подпунктами 1-4</w:t>
      </w:r>
      <w:r w:rsidRPr="007C1DFE">
        <w:rPr>
          <w:rFonts w:eastAsia="Calibri"/>
        </w:rPr>
        <w:t xml:space="preserve"> пункта 2.4 Порядка; 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2) об отказе от предоставления Субсидии с обоснованием причин отказа в предоставлении Субсидии - в случае наличия оснований для отказа в предоставлении Субсиди</w:t>
      </w:r>
      <w:r w:rsidR="00A372E4">
        <w:rPr>
          <w:rFonts w:eastAsia="Calibri"/>
        </w:rPr>
        <w:t>и, установленных подпунктами 1-4</w:t>
      </w:r>
      <w:r w:rsidRPr="007C1DFE">
        <w:rPr>
          <w:rFonts w:eastAsia="Calibri"/>
        </w:rPr>
        <w:t xml:space="preserve"> пункта 2.4 Порядка. Устранение причин, послуживших отказом от предоставления Субсидии, является основанием для очередного обращения Получателя в Уполномоченный орган в соответствии с пунктом 2.2 Порядка.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2.4. Основаниями для отказа Получателю в предоставлении Субсидии являются: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1) несоответствие Получателя требованиям, установленным в пункте 2.12 Порядка;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2) несоответствие представленных Получателем документов требованиям, установленным пунктом 2.2 Порядка, или непредставление (представление не в полном объеме) таких документов;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3) недостоверность представленной Получателем информации;</w:t>
      </w:r>
    </w:p>
    <w:p w:rsid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4) нарушение Получателем сроков представления документов, установленных пунктом 2.2 Порядка;</w:t>
      </w:r>
    </w:p>
    <w:p w:rsidR="00D13A78" w:rsidRPr="007C1DFE" w:rsidRDefault="00D13A78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</w:t>
      </w:r>
      <w:r w:rsidRPr="007C1DFE">
        <w:rPr>
          <w:rFonts w:eastAsia="Calibri"/>
        </w:rPr>
        <w:t>) отсутствие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Порядком.</w:t>
      </w:r>
    </w:p>
    <w:p w:rsidR="007C1DFE" w:rsidRPr="007C1DFE" w:rsidRDefault="00D13A78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7C1DFE" w:rsidRPr="007C1DFE">
        <w:rPr>
          <w:rFonts w:eastAsia="Calibri"/>
        </w:rPr>
        <w:t>) не поступление в Уполномоченный орган в срок, установленный пунктом 2.6 Порядка, проекта соглашения, подписанного Получателем;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2.5. Уполномоченный орган в течение 10 рабочих дней от даты принятия решения о признании Получателя соответствующим требованиям и условиям предоставления Субсидии (в случае наличия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Порядком) или в течение 10 дней после доведения до Уполномоченного органа в установленном порядке лимитов бюджетных обязательств на соответствующий финансовый год на цели, предусмотренные Порядком, направляет Получателю проект соглашения о предоставлении Субсидии (далее – Соглашение) на бумажном носителе в двух экземплярах для подписания либо направляет проект Соглашения в двух экземплярах в адрес </w:t>
      </w:r>
      <w:r w:rsidRPr="007C1DFE">
        <w:rPr>
          <w:rFonts w:eastAsia="Calibri"/>
        </w:rPr>
        <w:lastRenderedPageBreak/>
        <w:t xml:space="preserve">Получателя почтовым отправлением с одновременным направлением в электронном виде на адрес электронной почты. 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2.6. Получатель в течение 10 (десяти) рабочих дней со дня получения от Уполномоченного органа Со</w:t>
      </w:r>
      <w:r w:rsidR="003A630A">
        <w:rPr>
          <w:rFonts w:eastAsia="Calibri"/>
        </w:rPr>
        <w:t>глашения в соответствии с пунктом</w:t>
      </w:r>
      <w:r w:rsidRPr="007C1DFE">
        <w:rPr>
          <w:rFonts w:eastAsia="Calibri"/>
        </w:rPr>
        <w:t xml:space="preserve"> 2.5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2.7. В случае поступления в Уполномоченный орган в срок, установленный пунктом 2.6 Порядка, проекта Соглашения, подписанного Получателем, Уполномоченный орган в течение 5 (пяти) рабочих дней со дня поступления проекта Соглашения: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1) принимает решение о предоставлении Получателю Субсидии посредством подписания Соглашения со своей стороны;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2) направляет один экземпляр подписанного Соглашения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2.8. В случае не поступления в Уполномоченный орган в срок, установленный пунктом 2.6 Порядка, проекта Соглашения, подписанного Получателем, Уполномоченный орган в течение 6 (шести) рабочих дней со дня истечения срока, установленного пунктом 2.6 П</w:t>
      </w:r>
      <w:r w:rsidR="003A630A">
        <w:rPr>
          <w:rFonts w:eastAsia="Calibri"/>
        </w:rPr>
        <w:t>орядка, на основании подпункта 6</w:t>
      </w:r>
      <w:r w:rsidRPr="007C1DFE">
        <w:rPr>
          <w:rFonts w:eastAsia="Calibri"/>
        </w:rPr>
        <w:t xml:space="preserve"> пункта 2.4 Порядка 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2.9. Расторжение Соглашения возможно в случае: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1) прекращения деятельности Получателя;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3) расторжение Соглашения в одностороннем порядке возможно в случае недостижения Получателем установленных настоящим Порядком показателей результативности и (или) нарушением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4) признания утратившим силу настоящего Порядка;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5) по соглашению сторон.</w:t>
      </w:r>
    </w:p>
    <w:p w:rsidR="007C1DFE" w:rsidRP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2.10. Изменения, вносимые в Соглашение, осуществляются по соглашению сторон и оформляются в виде дополнительного Соглашения.</w:t>
      </w:r>
    </w:p>
    <w:p w:rsidR="007C1DFE" w:rsidRDefault="007C1DFE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Соглашение, дополнительное соглашение к Соглашению, в том числе соглашение о расторжении Соглашения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аналогичные установленным пунктами 2.5-2.8 настоящего Порядка.</w:t>
      </w:r>
    </w:p>
    <w:p w:rsidR="00521740" w:rsidRDefault="00D13A78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2.11</w:t>
      </w:r>
      <w:r w:rsidR="009067E3">
        <w:rPr>
          <w:rFonts w:eastAsia="Calibri"/>
        </w:rPr>
        <w:t>. Размер Субсидии определяется по формуле:</w:t>
      </w:r>
    </w:p>
    <w:p w:rsidR="0067689E" w:rsidRDefault="0067689E" w:rsidP="00696729">
      <w:pPr>
        <w:pStyle w:val="ConsPlusNormal"/>
        <w:ind w:firstLine="709"/>
        <w:jc w:val="center"/>
      </w:pPr>
      <w:r>
        <w:rPr>
          <w:noProof/>
          <w:position w:val="-11"/>
        </w:rPr>
        <w:drawing>
          <wp:inline distT="0" distB="0" distL="0" distR="0">
            <wp:extent cx="1727200" cy="279400"/>
            <wp:effectExtent l="0" t="0" r="6350" b="0"/>
            <wp:docPr id="6" name="Рисунок 6" descr="base_23994_2174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94_21747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89E" w:rsidRPr="0067689E" w:rsidRDefault="0067689E" w:rsidP="006967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689E" w:rsidRDefault="0067689E" w:rsidP="006967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689E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- размер Субсидии, предоставляемой Получателю субсидии, рублей;</w:t>
      </w:r>
    </w:p>
    <w:p w:rsidR="0067689E" w:rsidRDefault="0067689E" w:rsidP="006967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C - размер бюджетных ассигнований, предусмотренных </w:t>
      </w:r>
      <w:r w:rsidR="003A630A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 на предоставление Субсидии (но не более суммы субсидий, запрашиваемых Получателями субсидии в соответствии с заявками на предоставление Субсидии), рублей;</w:t>
      </w:r>
    </w:p>
    <w:p w:rsidR="0067689E" w:rsidRDefault="0067689E" w:rsidP="006967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689E">
        <w:rPr>
          <w:rFonts w:ascii="Times New Roman" w:eastAsia="Calibri" w:hAnsi="Times New Roman" w:cs="Times New Roman"/>
          <w:sz w:val="24"/>
          <w:szCs w:val="24"/>
        </w:rPr>
        <w:t>Зi</w:t>
      </w:r>
      <w:proofErr w:type="spellEnd"/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- объем Субсидии, запрашиваемый Получателем субсидии в соответствии с заявкой на предоставление Субсидии, рублей;</w:t>
      </w:r>
    </w:p>
    <w:p w:rsidR="0067689E" w:rsidRDefault="0067689E" w:rsidP="0069672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n - количество Получателей субсидии, соответствующих условиям предоставления Субсидии, установленным </w:t>
      </w:r>
      <w:hyperlink w:anchor="P57" w:history="1">
        <w:r>
          <w:rPr>
            <w:rFonts w:ascii="Times New Roman" w:eastAsia="Calibri" w:hAnsi="Times New Roman" w:cs="Times New Roman"/>
            <w:sz w:val="24"/>
            <w:szCs w:val="24"/>
          </w:rPr>
          <w:t>пунктом 1.4</w:t>
        </w:r>
        <w:r w:rsidRPr="0067689E">
          <w:rPr>
            <w:rFonts w:ascii="Times New Roman" w:eastAsia="Calibri" w:hAnsi="Times New Roman" w:cs="Times New Roman"/>
            <w:sz w:val="24"/>
            <w:szCs w:val="24"/>
          </w:rPr>
          <w:t xml:space="preserve"> раздела 1</w:t>
        </w:r>
      </w:hyperlink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настоящего Порядка, </w:t>
      </w:r>
      <w:hyperlink w:anchor="P119" w:history="1">
        <w:r w:rsidRPr="0002206D">
          <w:rPr>
            <w:rFonts w:ascii="Times New Roman" w:eastAsia="Calibri" w:hAnsi="Times New Roman" w:cs="Times New Roman"/>
            <w:sz w:val="24"/>
            <w:szCs w:val="24"/>
          </w:rPr>
          <w:t>пунктом 2.</w:t>
        </w:r>
      </w:hyperlink>
      <w:r w:rsidR="00E031BE">
        <w:rPr>
          <w:rFonts w:ascii="Times New Roman" w:eastAsia="Calibri" w:hAnsi="Times New Roman" w:cs="Times New Roman"/>
          <w:sz w:val="24"/>
          <w:szCs w:val="24"/>
        </w:rPr>
        <w:t>12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настоящего раздела.</w:t>
      </w:r>
    </w:p>
    <w:p w:rsidR="00D13A78" w:rsidRPr="00BA3065" w:rsidRDefault="00D13A78" w:rsidP="00696729">
      <w:pPr>
        <w:ind w:firstLine="709"/>
        <w:jc w:val="both"/>
        <w:rPr>
          <w:color w:val="000000" w:themeColor="text1"/>
        </w:rPr>
      </w:pPr>
      <w:r w:rsidRPr="00BA3065">
        <w:rPr>
          <w:color w:val="000000" w:themeColor="text1"/>
        </w:rPr>
        <w:lastRenderedPageBreak/>
        <w:t>2.1</w:t>
      </w:r>
      <w:r>
        <w:rPr>
          <w:color w:val="000000" w:themeColor="text1"/>
        </w:rPr>
        <w:t>2</w:t>
      </w:r>
      <w:r w:rsidRPr="00BA3065">
        <w:rPr>
          <w:color w:val="000000" w:themeColor="text1"/>
        </w:rPr>
        <w:t>. Правом на получение Субсидии облада</w:t>
      </w:r>
      <w:r>
        <w:rPr>
          <w:color w:val="000000" w:themeColor="text1"/>
        </w:rPr>
        <w:t>е</w:t>
      </w:r>
      <w:r w:rsidRPr="00BA3065">
        <w:rPr>
          <w:color w:val="000000" w:themeColor="text1"/>
        </w:rPr>
        <w:t xml:space="preserve">т </w:t>
      </w:r>
      <w:r>
        <w:rPr>
          <w:color w:val="000000" w:themeColor="text1"/>
        </w:rPr>
        <w:t>Получатель</w:t>
      </w:r>
      <w:r w:rsidRPr="00BA3065">
        <w:rPr>
          <w:color w:val="000000" w:themeColor="text1"/>
        </w:rPr>
        <w:t xml:space="preserve">, </w:t>
      </w:r>
      <w:r>
        <w:rPr>
          <w:color w:val="000000" w:themeColor="text1"/>
        </w:rPr>
        <w:t>если он соответствует</w:t>
      </w:r>
      <w:r w:rsidRPr="00BA3065">
        <w:rPr>
          <w:color w:val="000000" w:themeColor="text1"/>
        </w:rPr>
        <w:t xml:space="preserve"> на первое число месяца, предшествующего месяцу, в котором планируется заключение Соглашения, следующим требованиям:</w:t>
      </w:r>
    </w:p>
    <w:p w:rsidR="00D13A78" w:rsidRPr="00607E32" w:rsidRDefault="00D13A78" w:rsidP="006967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соответствуе</w:t>
      </w:r>
      <w:r w:rsidRPr="00BA3065">
        <w:rPr>
          <w:color w:val="000000" w:themeColor="text1"/>
        </w:rPr>
        <w:t xml:space="preserve">т </w:t>
      </w:r>
      <w:r>
        <w:rPr>
          <w:color w:val="000000" w:themeColor="text1"/>
        </w:rPr>
        <w:t>условиям</w:t>
      </w:r>
      <w:r w:rsidRPr="00BA3065">
        <w:rPr>
          <w:color w:val="000000" w:themeColor="text1"/>
        </w:rPr>
        <w:t>, установленн</w:t>
      </w:r>
      <w:r>
        <w:rPr>
          <w:color w:val="000000" w:themeColor="text1"/>
        </w:rPr>
        <w:t>ым в</w:t>
      </w:r>
      <w:r w:rsidRPr="00BA3065">
        <w:rPr>
          <w:color w:val="000000" w:themeColor="text1"/>
        </w:rPr>
        <w:t xml:space="preserve"> пункте 1.</w:t>
      </w:r>
      <w:r w:rsidR="00A372E4">
        <w:rPr>
          <w:color w:val="000000" w:themeColor="text1"/>
        </w:rPr>
        <w:t>4</w:t>
      </w:r>
      <w:r w:rsidRPr="00BA3065">
        <w:rPr>
          <w:color w:val="000000" w:themeColor="text1"/>
        </w:rPr>
        <w:t xml:space="preserve"> Порядка;</w:t>
      </w:r>
      <w:bookmarkStart w:id="3" w:name="P79"/>
      <w:bookmarkEnd w:id="3"/>
    </w:p>
    <w:p w:rsidR="00D13A78" w:rsidRDefault="00D13A78" w:rsidP="00696729">
      <w:pPr>
        <w:ind w:firstLine="709"/>
        <w:jc w:val="both"/>
      </w:pPr>
      <w:r>
        <w:t xml:space="preserve">2) не является иностранным юридическим лицом, а также российскими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320D23">
        <w:rPr>
          <w:color w:val="000000" w:themeColor="text1"/>
        </w:rPr>
        <w:t xml:space="preserve">Российской Федерации </w:t>
      </w:r>
      <w:hyperlink r:id="rId11" w:history="1">
        <w:r w:rsidRPr="00320D23">
          <w:rPr>
            <w:color w:val="000000" w:themeColor="text1"/>
          </w:rPr>
          <w:t>перечень</w:t>
        </w:r>
      </w:hyperlink>
      <w:r w:rsidRPr="00320D23">
        <w:rPr>
          <w:color w:val="000000" w:themeColor="text1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D13A78" w:rsidRPr="00BA3065" w:rsidRDefault="00D13A78" w:rsidP="00696729">
      <w:pPr>
        <w:ind w:firstLine="709"/>
        <w:jc w:val="both"/>
      </w:pPr>
      <w:r>
        <w:t xml:space="preserve">3) не является получателем средств </w:t>
      </w:r>
      <w:r w:rsidRPr="00571DFB">
        <w:t>из бюджета городского округа Эгвекинот</w:t>
      </w:r>
      <w:r>
        <w:t xml:space="preserve"> на основании иных нормативных правовых актов или </w:t>
      </w:r>
      <w:r w:rsidRPr="00BA3065">
        <w:t xml:space="preserve">муниципальных правовых актов городского округа Эгвекинот на цели, </w:t>
      </w:r>
      <w:r w:rsidRPr="00BA3065">
        <w:rPr>
          <w:color w:val="000000" w:themeColor="text1"/>
        </w:rPr>
        <w:t xml:space="preserve">указанные в </w:t>
      </w:r>
      <w:hyperlink r:id="rId12" w:history="1">
        <w:r w:rsidRPr="00BA3065">
          <w:rPr>
            <w:color w:val="000000" w:themeColor="text1"/>
          </w:rPr>
          <w:t>пункте 1.1</w:t>
        </w:r>
      </w:hyperlink>
      <w:r w:rsidRPr="00BA3065">
        <w:rPr>
          <w:color w:val="000000" w:themeColor="text1"/>
        </w:rPr>
        <w:t xml:space="preserve"> </w:t>
      </w:r>
      <w:r w:rsidRPr="001226D0">
        <w:t>Порядка.</w:t>
      </w:r>
    </w:p>
    <w:p w:rsidR="001D3749" w:rsidRDefault="00D13A78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E2CDF">
        <w:rPr>
          <w:color w:val="000000" w:themeColor="text1"/>
        </w:rPr>
        <w:t>2.1</w:t>
      </w:r>
      <w:r>
        <w:rPr>
          <w:color w:val="000000" w:themeColor="text1"/>
        </w:rPr>
        <w:t>3</w:t>
      </w:r>
      <w:r w:rsidRPr="00CE2CDF">
        <w:rPr>
          <w:color w:val="000000" w:themeColor="text1"/>
        </w:rPr>
        <w:t xml:space="preserve">. </w:t>
      </w:r>
      <w:r w:rsidR="001D3749">
        <w:rPr>
          <w:rFonts w:eastAsia="Calibri"/>
        </w:rPr>
        <w:t>Перечисление Субсидии осуществляется в следующем порядке:</w:t>
      </w:r>
    </w:p>
    <w:p w:rsidR="001D3749" w:rsidRDefault="001D3749" w:rsidP="0069672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Получатель представляет в Уполномоченный орган заявление о </w:t>
      </w:r>
      <w:r w:rsidR="00503A7A">
        <w:rPr>
          <w:rFonts w:eastAsia="Calibri"/>
        </w:rPr>
        <w:t>перечислении</w:t>
      </w:r>
      <w:r>
        <w:rPr>
          <w:rFonts w:eastAsia="Calibri"/>
        </w:rPr>
        <w:t xml:space="preserve"> </w:t>
      </w:r>
      <w:r w:rsidRPr="00503A7A">
        <w:rPr>
          <w:rFonts w:eastAsia="Calibri"/>
        </w:rPr>
        <w:t xml:space="preserve">Субсидии по форме, установленной </w:t>
      </w:r>
      <w:r w:rsidR="00503A7A" w:rsidRPr="00503A7A">
        <w:rPr>
          <w:rFonts w:eastAsia="Calibri"/>
        </w:rPr>
        <w:t>приложение</w:t>
      </w:r>
      <w:r w:rsidR="00503A7A">
        <w:rPr>
          <w:rFonts w:eastAsia="Calibri"/>
        </w:rPr>
        <w:t xml:space="preserve">м 2 к настоящему Порядку </w:t>
      </w:r>
      <w:r>
        <w:rPr>
          <w:rFonts w:eastAsia="Calibri"/>
        </w:rPr>
        <w:t>не позднее 30 рабочих дней со дня заключения Соглашения;</w:t>
      </w:r>
    </w:p>
    <w:p w:rsidR="00D13A78" w:rsidRDefault="00D13A78" w:rsidP="00696729">
      <w:pPr>
        <w:ind w:firstLine="709"/>
        <w:jc w:val="both"/>
        <w:rPr>
          <w:color w:val="000000" w:themeColor="text1"/>
        </w:rPr>
      </w:pPr>
      <w:r w:rsidRPr="00625925">
        <w:t xml:space="preserve">Все документы, представляемые </w:t>
      </w:r>
      <w:r>
        <w:t>Получателем</w:t>
      </w:r>
      <w:r w:rsidRPr="00625925">
        <w:t xml:space="preserve">, должны быть заверены подписью </w:t>
      </w:r>
      <w:r w:rsidRPr="00CE2CDF">
        <w:rPr>
          <w:color w:val="000000" w:themeColor="text1"/>
        </w:rPr>
        <w:t>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Получателя, то к направляемым документам прикладывается копия распорядительного акта, подтверждающего такие полномочия.</w:t>
      </w:r>
    </w:p>
    <w:p w:rsidR="00D13A78" w:rsidRPr="00CE2CDF" w:rsidRDefault="00D13A78" w:rsidP="00696729">
      <w:pPr>
        <w:ind w:firstLine="709"/>
        <w:jc w:val="both"/>
        <w:rPr>
          <w:color w:val="000000" w:themeColor="text1"/>
        </w:rPr>
      </w:pPr>
      <w:r w:rsidRPr="005443D9">
        <w:rPr>
          <w:color w:val="000000" w:themeColor="text1"/>
        </w:rPr>
        <w:t>2.1</w:t>
      </w:r>
      <w:r w:rsidR="005443D9" w:rsidRPr="005443D9">
        <w:rPr>
          <w:color w:val="000000" w:themeColor="text1"/>
        </w:rPr>
        <w:t>4</w:t>
      </w:r>
      <w:r w:rsidRPr="005443D9">
        <w:rPr>
          <w:color w:val="000000" w:themeColor="text1"/>
        </w:rPr>
        <w:t>.</w:t>
      </w:r>
      <w:r w:rsidRPr="00CE2CDF">
        <w:rPr>
          <w:color w:val="000000" w:themeColor="text1"/>
        </w:rPr>
        <w:t xml:space="preserve"> Уполномоченный орган в течение 5 (пяти) рабочих дней со дня поступления документов в соотв</w:t>
      </w:r>
      <w:r w:rsidR="005443D9">
        <w:rPr>
          <w:color w:val="000000" w:themeColor="text1"/>
        </w:rPr>
        <w:t>етствии с пунктом</w:t>
      </w:r>
      <w:r w:rsidRPr="00CE2CDF">
        <w:rPr>
          <w:color w:val="000000" w:themeColor="text1"/>
        </w:rPr>
        <w:t xml:space="preserve"> 2.1</w:t>
      </w:r>
      <w:r>
        <w:rPr>
          <w:color w:val="000000" w:themeColor="text1"/>
        </w:rPr>
        <w:t>3</w:t>
      </w:r>
      <w:r w:rsidRPr="00CE2CDF">
        <w:rPr>
          <w:color w:val="000000" w:themeColor="text1"/>
        </w:rPr>
        <w:t xml:space="preserve"> Порядка осуществляет их проверку. </w:t>
      </w:r>
    </w:p>
    <w:p w:rsidR="00D13A78" w:rsidRPr="00CE2CDF" w:rsidRDefault="00D13A78" w:rsidP="00696729">
      <w:pPr>
        <w:ind w:firstLine="709"/>
        <w:jc w:val="both"/>
        <w:rPr>
          <w:color w:val="000000" w:themeColor="text1"/>
        </w:rPr>
      </w:pPr>
      <w:r w:rsidRPr="00CE2CDF">
        <w:rPr>
          <w:color w:val="000000" w:themeColor="text1"/>
        </w:rPr>
        <w:t>При наличии замечаний к представленным документам Уполномоченный орган в течение одного рабочего дня со дня их выявления информирует об этом Получателя нарочным либо почтовым отправлением с одновременным направлением в электронном виде на адрес электронной почты Получателя и назначает срок, не превышающий 5 (пяти) рабочих дней, для их устранения.</w:t>
      </w:r>
    </w:p>
    <w:p w:rsidR="00D13A78" w:rsidRPr="00CE2CDF" w:rsidRDefault="00D13A78" w:rsidP="00696729">
      <w:pPr>
        <w:ind w:firstLine="709"/>
        <w:jc w:val="both"/>
        <w:rPr>
          <w:color w:val="000000" w:themeColor="text1"/>
        </w:rPr>
      </w:pPr>
      <w:r w:rsidRPr="00CE2CDF">
        <w:rPr>
          <w:color w:val="000000" w:themeColor="text1"/>
        </w:rPr>
        <w:t>При не</w:t>
      </w:r>
      <w:r>
        <w:rPr>
          <w:color w:val="000000" w:themeColor="text1"/>
        </w:rPr>
        <w:t xml:space="preserve"> </w:t>
      </w:r>
      <w:r w:rsidRPr="00CE2CDF">
        <w:rPr>
          <w:color w:val="000000" w:themeColor="text1"/>
        </w:rPr>
        <w:t>устранении замечаний в установленный срок Получатель подает новую заявку с приложением подтверждающих д</w:t>
      </w:r>
      <w:r w:rsidR="005443D9">
        <w:rPr>
          <w:color w:val="000000" w:themeColor="text1"/>
        </w:rPr>
        <w:t>окументов в соответствии с пунктом</w:t>
      </w:r>
      <w:r w:rsidRPr="00CE2CDF">
        <w:rPr>
          <w:color w:val="000000" w:themeColor="text1"/>
        </w:rPr>
        <w:t xml:space="preserve"> 2.1</w:t>
      </w:r>
      <w:r>
        <w:rPr>
          <w:color w:val="000000" w:themeColor="text1"/>
        </w:rPr>
        <w:t>3</w:t>
      </w:r>
      <w:r w:rsidRPr="00CE2CDF">
        <w:rPr>
          <w:color w:val="000000" w:themeColor="text1"/>
        </w:rPr>
        <w:t xml:space="preserve"> Порядка.</w:t>
      </w:r>
    </w:p>
    <w:p w:rsidR="00D13A78" w:rsidRPr="00CE2CDF" w:rsidRDefault="00D13A78" w:rsidP="00696729">
      <w:pPr>
        <w:ind w:firstLine="709"/>
        <w:jc w:val="both"/>
        <w:rPr>
          <w:color w:val="000000" w:themeColor="text1"/>
        </w:rPr>
      </w:pPr>
      <w:r w:rsidRPr="00CE2CDF">
        <w:rPr>
          <w:color w:val="000000" w:themeColor="text1"/>
        </w:rPr>
        <w:t>При отсутствии замечаний Уполномоченный орган принимает меры в соответствии с пунктом 2.1</w:t>
      </w:r>
      <w:r w:rsidR="005443D9">
        <w:rPr>
          <w:color w:val="000000" w:themeColor="text1"/>
        </w:rPr>
        <w:t>5</w:t>
      </w:r>
      <w:r w:rsidRPr="00CE2CDF">
        <w:rPr>
          <w:color w:val="000000" w:themeColor="text1"/>
        </w:rPr>
        <w:t xml:space="preserve"> Порядка.</w:t>
      </w:r>
    </w:p>
    <w:p w:rsidR="00D13A78" w:rsidRPr="00CE2CDF" w:rsidRDefault="00D13A78" w:rsidP="00696729">
      <w:pPr>
        <w:ind w:firstLine="709"/>
        <w:jc w:val="both"/>
        <w:rPr>
          <w:color w:val="000000" w:themeColor="text1"/>
        </w:rPr>
      </w:pPr>
      <w:r w:rsidRPr="00CE2CDF">
        <w:rPr>
          <w:color w:val="000000" w:themeColor="text1"/>
        </w:rPr>
        <w:t>2.1</w:t>
      </w:r>
      <w:r w:rsidR="005443D9">
        <w:rPr>
          <w:color w:val="000000" w:themeColor="text1"/>
        </w:rPr>
        <w:t>5</w:t>
      </w:r>
      <w:r w:rsidRPr="00CE2CDF">
        <w:rPr>
          <w:color w:val="000000" w:themeColor="text1"/>
        </w:rPr>
        <w:t>. Для перечисления Субсидии Получателям Уполномоченный орган направляет в Управление финансов, экономики и имущественных отношений городского округа Эгвекинот заявки на предоставление Уполномоченному органу объемов финансирования Субсидии.</w:t>
      </w:r>
    </w:p>
    <w:p w:rsidR="00D13A78" w:rsidRPr="00793598" w:rsidRDefault="00D13A78" w:rsidP="00696729">
      <w:pPr>
        <w:ind w:firstLine="709"/>
        <w:jc w:val="both"/>
      </w:pPr>
      <w:r w:rsidRPr="00793598">
        <w:t>2.1</w:t>
      </w:r>
      <w:r w:rsidR="005443D9">
        <w:t>6</w:t>
      </w:r>
      <w:r w:rsidRPr="00793598">
        <w:t xml:space="preserve">. </w:t>
      </w:r>
      <w:r>
        <w:t>Управление</w:t>
      </w:r>
      <w:r w:rsidRPr="00793598">
        <w:t xml:space="preserve"> финансов, экономики и имущественных отношений </w:t>
      </w:r>
      <w:r>
        <w:t>городского округа Эгвекинот</w:t>
      </w:r>
      <w:r w:rsidRPr="00793598">
        <w:t xml:space="preserve"> на основании полученных заявок, в пределах бюджетных ассигнований, предусмотренных на соответств</w:t>
      </w:r>
      <w:r>
        <w:t>ующий финансовый год, и утвержде</w:t>
      </w:r>
      <w:r w:rsidRPr="00793598">
        <w:t xml:space="preserve">нных лимитов бюджетных обязательств доводит </w:t>
      </w:r>
      <w:r>
        <w:t>Уполномоченному органу</w:t>
      </w:r>
      <w:r w:rsidRPr="00793598">
        <w:t xml:space="preserve"> </w:t>
      </w:r>
      <w:r>
        <w:t>объе</w:t>
      </w:r>
      <w:r w:rsidRPr="00793598">
        <w:t>мы финансирования для последующего перечисления на счета Получателей.</w:t>
      </w:r>
    </w:p>
    <w:p w:rsidR="00D13A78" w:rsidRPr="00BA3065" w:rsidRDefault="00D13A78" w:rsidP="00696729">
      <w:pPr>
        <w:ind w:firstLine="709"/>
        <w:jc w:val="both"/>
        <w:rPr>
          <w:color w:val="000000" w:themeColor="text1"/>
        </w:rPr>
      </w:pPr>
      <w:r w:rsidRPr="00793598">
        <w:t>2.1</w:t>
      </w:r>
      <w:r w:rsidR="005443D9">
        <w:t>7</w:t>
      </w:r>
      <w:r w:rsidRPr="00793598">
        <w:t xml:space="preserve">. Перечисление </w:t>
      </w:r>
      <w:r w:rsidRPr="00BA3065">
        <w:rPr>
          <w:color w:val="000000" w:themeColor="text1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D13A78" w:rsidRPr="00CE2CDF" w:rsidRDefault="00D13A78" w:rsidP="00696729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Уполномоченный орган осуществляет </w:t>
      </w:r>
      <w:r w:rsidRPr="00CE2CDF">
        <w:rPr>
          <w:color w:val="000000" w:themeColor="text1"/>
        </w:rPr>
        <w:t xml:space="preserve">перечисление Субсидии не позднее десятого рабочего дня </w:t>
      </w:r>
      <w:r w:rsidRPr="00CE2CDF">
        <w:rPr>
          <w:bCs/>
          <w:color w:val="000000" w:themeColor="text1"/>
        </w:rPr>
        <w:t xml:space="preserve">со дня </w:t>
      </w:r>
      <w:r w:rsidRPr="006A2C77">
        <w:rPr>
          <w:bCs/>
          <w:color w:val="000000" w:themeColor="text1"/>
        </w:rPr>
        <w:t xml:space="preserve">доведения соответствующих </w:t>
      </w:r>
      <w:r w:rsidR="006A2C77" w:rsidRPr="006A2C77">
        <w:rPr>
          <w:color w:val="000000" w:themeColor="text1"/>
        </w:rPr>
        <w:t>объемов</w:t>
      </w:r>
      <w:r w:rsidR="002D33D5" w:rsidRPr="006A2C77">
        <w:rPr>
          <w:color w:val="000000" w:themeColor="text1"/>
        </w:rPr>
        <w:t xml:space="preserve"> финансирования </w:t>
      </w:r>
      <w:r w:rsidRPr="006A2C77">
        <w:rPr>
          <w:color w:val="000000" w:themeColor="text1"/>
        </w:rPr>
        <w:t>Управлением</w:t>
      </w:r>
      <w:r w:rsidRPr="00CE2CDF">
        <w:rPr>
          <w:color w:val="000000" w:themeColor="text1"/>
        </w:rPr>
        <w:t xml:space="preserve"> финансов, экономики и имущественных отношений городского округа Эгвекинот.</w:t>
      </w:r>
    </w:p>
    <w:p w:rsidR="00D13A78" w:rsidRDefault="00D13A78" w:rsidP="00696729">
      <w:pPr>
        <w:ind w:firstLine="709"/>
        <w:jc w:val="both"/>
        <w:outlineLvl w:val="1"/>
      </w:pPr>
      <w:r w:rsidRPr="006A2C77">
        <w:rPr>
          <w:color w:val="000000" w:themeColor="text1"/>
        </w:rPr>
        <w:lastRenderedPageBreak/>
        <w:t>2.1</w:t>
      </w:r>
      <w:r w:rsidR="005443D9" w:rsidRPr="006A2C77">
        <w:rPr>
          <w:color w:val="000000" w:themeColor="text1"/>
        </w:rPr>
        <w:t>8</w:t>
      </w:r>
      <w:r w:rsidRPr="006A2C77">
        <w:rPr>
          <w:color w:val="000000" w:themeColor="text1"/>
        </w:rPr>
        <w:t xml:space="preserve">. </w:t>
      </w:r>
      <w:r w:rsidR="002D33D5" w:rsidRPr="006A2C77">
        <w:rPr>
          <w:rFonts w:eastAsia="Calibri"/>
        </w:rPr>
        <w:t xml:space="preserve">Результатом предоставления Субсидии является 100 процентное обеспечение </w:t>
      </w:r>
      <w:r w:rsidR="002D33D5" w:rsidRPr="006A2C77">
        <w:t>бесперебойной работы структурных подразделений Получателя, выполняющих работы по содержанию дорог общего пользования на территории городского округа Эгвекинот.</w:t>
      </w:r>
    </w:p>
    <w:p w:rsidR="006A2C77" w:rsidRDefault="006A2C77" w:rsidP="00696729">
      <w:pPr>
        <w:ind w:firstLine="709"/>
        <w:jc w:val="both"/>
        <w:outlineLvl w:val="1"/>
      </w:pPr>
    </w:p>
    <w:bookmarkEnd w:id="1"/>
    <w:p w:rsidR="005E00B6" w:rsidRPr="005E00B6" w:rsidRDefault="005E00B6" w:rsidP="005E00B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3. </w:t>
      </w:r>
      <w:r w:rsidR="005F5CD5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5E00B6" w:rsidRPr="005E00B6" w:rsidRDefault="005E00B6" w:rsidP="005E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5CD5" w:rsidRDefault="005E00B6" w:rsidP="00696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3.1. Получатель представляет в </w:t>
      </w:r>
      <w:r w:rsidR="0069672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E00B6">
        <w:rPr>
          <w:rFonts w:ascii="Times New Roman" w:hAnsi="Times New Roman" w:cs="Times New Roman"/>
          <w:sz w:val="24"/>
          <w:szCs w:val="24"/>
        </w:rPr>
        <w:t>:</w:t>
      </w:r>
    </w:p>
    <w:p w:rsidR="005F5CD5" w:rsidRDefault="005E00B6" w:rsidP="00696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1) </w:t>
      </w:r>
      <w:r w:rsidRPr="005F5CD5">
        <w:rPr>
          <w:rFonts w:ascii="Times New Roman" w:hAnsi="Times New Roman" w:cs="Times New Roman"/>
          <w:sz w:val="24"/>
          <w:szCs w:val="24"/>
        </w:rPr>
        <w:t xml:space="preserve">отчет </w:t>
      </w:r>
      <w:r w:rsidRPr="005E00B6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Субсидии, показателей их достижени</w:t>
      </w:r>
      <w:r w:rsidR="00503A7A">
        <w:rPr>
          <w:rFonts w:ascii="Times New Roman" w:hAnsi="Times New Roman" w:cs="Times New Roman"/>
          <w:sz w:val="24"/>
          <w:szCs w:val="24"/>
        </w:rPr>
        <w:t>я по форме согласно приложению 3</w:t>
      </w:r>
      <w:r w:rsidRPr="005E00B6">
        <w:rPr>
          <w:rFonts w:ascii="Times New Roman" w:hAnsi="Times New Roman" w:cs="Times New Roman"/>
          <w:sz w:val="24"/>
          <w:szCs w:val="24"/>
        </w:rPr>
        <w:t xml:space="preserve"> к</w:t>
      </w:r>
      <w:r w:rsidR="00696729">
        <w:rPr>
          <w:rFonts w:ascii="Times New Roman" w:hAnsi="Times New Roman" w:cs="Times New Roman"/>
          <w:sz w:val="24"/>
          <w:szCs w:val="24"/>
        </w:rPr>
        <w:t xml:space="preserve"> настоящему Порядку в срок до 1</w:t>
      </w:r>
      <w:r w:rsidRPr="005E00B6">
        <w:rPr>
          <w:rFonts w:ascii="Times New Roman" w:hAnsi="Times New Roman" w:cs="Times New Roman"/>
          <w:sz w:val="24"/>
          <w:szCs w:val="24"/>
        </w:rPr>
        <w:t xml:space="preserve"> </w:t>
      </w:r>
      <w:r w:rsidR="00696729">
        <w:rPr>
          <w:rFonts w:ascii="Times New Roman" w:hAnsi="Times New Roman" w:cs="Times New Roman"/>
          <w:sz w:val="24"/>
          <w:szCs w:val="24"/>
        </w:rPr>
        <w:t>февраля</w:t>
      </w:r>
      <w:r w:rsidRPr="005E00B6">
        <w:rPr>
          <w:rFonts w:ascii="Times New Roman" w:hAnsi="Times New Roman" w:cs="Times New Roman"/>
          <w:sz w:val="24"/>
          <w:szCs w:val="24"/>
        </w:rPr>
        <w:t xml:space="preserve"> года, следующего за годом предоставления Субсидии;</w:t>
      </w:r>
    </w:p>
    <w:p w:rsidR="00696729" w:rsidRPr="00CE2CDF" w:rsidRDefault="00696729" w:rsidP="00696729">
      <w:pPr>
        <w:ind w:firstLine="709"/>
        <w:jc w:val="both"/>
        <w:rPr>
          <w:color w:val="000000" w:themeColor="text1"/>
        </w:rPr>
      </w:pPr>
      <w:r w:rsidRPr="00CE2CDF">
        <w:rPr>
          <w:color w:val="000000" w:themeColor="text1"/>
        </w:rPr>
        <w:t xml:space="preserve">3.2. Получатель представляет в Уполномоченный орган отчетность, указанную в пункте 3.1 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CC150F" w:rsidRDefault="00CC150F" w:rsidP="00463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FE" w:rsidRDefault="005E00B6" w:rsidP="00463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4636FE" w:rsidRPr="004636FE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контроля за соблюдением условий, </w:t>
      </w:r>
    </w:p>
    <w:p w:rsidR="005E00B6" w:rsidRPr="004636FE" w:rsidRDefault="004636FE" w:rsidP="00463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6FE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субсидии и ответственности за их нарушение</w:t>
      </w:r>
    </w:p>
    <w:p w:rsidR="005E00B6" w:rsidRPr="005E00B6" w:rsidRDefault="005E00B6" w:rsidP="005E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534D">
        <w:rPr>
          <w:color w:val="000000"/>
        </w:rPr>
        <w:t xml:space="preserve">4.1. </w:t>
      </w:r>
      <w:bookmarkStart w:id="4" w:name="P184"/>
      <w:bookmarkEnd w:id="4"/>
      <w:r w:rsidRPr="00D5534D">
        <w:rPr>
          <w:color w:val="000000"/>
        </w:rPr>
        <w:t>Контроль за соблюдением условий, целей и порядка предоставления Субсидий осуществляет Уполномоченный орган.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534D">
        <w:rPr>
          <w:color w:val="000000"/>
        </w:rPr>
        <w:t>4.2. 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D5534D" w:rsidRPr="00D5534D" w:rsidRDefault="00D5534D" w:rsidP="00D5534D">
      <w:pPr>
        <w:tabs>
          <w:tab w:val="left" w:pos="1276"/>
        </w:tabs>
        <w:ind w:firstLine="709"/>
        <w:contextualSpacing/>
        <w:jc w:val="both"/>
        <w:rPr>
          <w:color w:val="000000"/>
        </w:rPr>
      </w:pPr>
      <w:r w:rsidRPr="00D5534D">
        <w:rPr>
          <w:color w:val="000000"/>
        </w:rPr>
        <w:t>4.3. В случае нарушения Получателем требований, установленных в Соглашении, а также выявления фактов предоставления Получателем документов, содержащих 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4.5 Порядка.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534D">
        <w:rPr>
          <w:color w:val="000000"/>
        </w:rPr>
        <w:t>4.4. 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</w:pPr>
      <w:r w:rsidRPr="00D5534D">
        <w:t xml:space="preserve">В </w:t>
      </w:r>
      <w:r w:rsidRPr="00D5534D">
        <w:rPr>
          <w:color w:val="000000"/>
        </w:rPr>
        <w:t>случае недостижения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части, пропорциональной величине недостижения установленного</w:t>
      </w:r>
      <w:r w:rsidRPr="00D5534D">
        <w:t xml:space="preserve"> результата и показателя, необходимого для достижения результата предоставления Субсидии, в порядке, установленном </w:t>
      </w:r>
      <w:r w:rsidRPr="00D5534D">
        <w:rPr>
          <w:color w:val="000000"/>
        </w:rPr>
        <w:t>пунктом 4.5 Порядка.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</w:pPr>
      <w:r w:rsidRPr="00D5534D">
        <w:t>4.5. Возврат Субсидии осуществляется в следующем порядке: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534D">
        <w:t xml:space="preserve">1) Уполномоченный орган в течение 10 (десяти) рабочих дней со дня выявления фактов, определенных пунктами 4.3, 4.4 Порядка, направляет Получателю письменное уведомление об обнаруженных нарушениях с указанием платежных реквизитов и суммы средств, подлежащей </w:t>
      </w:r>
      <w:r w:rsidRPr="00D5534D">
        <w:rPr>
          <w:color w:val="000000"/>
        </w:rPr>
        <w:t>возврату;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</w:pPr>
      <w:r w:rsidRPr="00D5534D">
        <w:rPr>
          <w:color w:val="000000"/>
        </w:rPr>
        <w:t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</w:t>
      </w:r>
      <w:r w:rsidRPr="00D5534D">
        <w:t xml:space="preserve"> казначейства по Чукотскому автономному округу, денежные средства в объеме, определяемом в соответствии с пунктом 4.4 настоящего Порядка.</w:t>
      </w:r>
    </w:p>
    <w:p w:rsidR="00D5534D" w:rsidRPr="00D5534D" w:rsidRDefault="00D5534D" w:rsidP="00D5534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5534D">
        <w:t xml:space="preserve">4.6. </w:t>
      </w:r>
      <w:r w:rsidRPr="00D5534D">
        <w:rPr>
          <w:color w:val="000000"/>
        </w:rPr>
        <w:t>В случае, если Получатель не исполнил установленные пунктами 4.3-4.5 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802E6" w:rsidRDefault="00A802E6"/>
    <w:p w:rsidR="00A802E6" w:rsidRDefault="00A802E6">
      <w:pPr>
        <w:sectPr w:rsidR="00A802E6" w:rsidSect="00A802E6">
          <w:headerReference w:type="default" r:id="rId13"/>
          <w:pgSz w:w="11909" w:h="16834"/>
          <w:pgMar w:top="1134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5E00B6" w:rsidRPr="005E00B6" w:rsidRDefault="005E00B6" w:rsidP="00BF5AD4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00B6" w:rsidRPr="005E00B6" w:rsidRDefault="005E00B6" w:rsidP="00BF5AD4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="00BF5AD4"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 w:rsidR="007579B0">
        <w:rPr>
          <w:rFonts w:ascii="Times New Roman" w:hAnsi="Times New Roman" w:cs="Times New Roman"/>
          <w:sz w:val="24"/>
          <w:szCs w:val="24"/>
        </w:rPr>
        <w:t>возмещение</w:t>
      </w:r>
      <w:r w:rsidR="00BF5AD4"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5E00B6" w:rsidRPr="005E00B6" w:rsidRDefault="005E00B6" w:rsidP="005E00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3231"/>
        <w:gridCol w:w="27"/>
      </w:tblGrid>
      <w:tr w:rsidR="005E00B6" w:rsidRPr="005E00B6" w:rsidTr="003657A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0B6" w:rsidRPr="005E00B6" w:rsidRDefault="005E00B6" w:rsidP="00B5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55"/>
            <w:bookmarkEnd w:id="5"/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5E00B6" w:rsidRDefault="005E00B6" w:rsidP="00B5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субсидии на </w:t>
            </w:r>
            <w:r w:rsidR="007579B0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затрат, </w:t>
            </w:r>
            <w:r w:rsidR="00B56480" w:rsidRPr="00B56480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твердого печного топлива организациями, осуществляющими дорожную деятельность в городском округе Эгвекинот</w:t>
            </w:r>
          </w:p>
          <w:p w:rsidR="00B56480" w:rsidRPr="005E00B6" w:rsidRDefault="00B56480" w:rsidP="00B5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B6" w:rsidRPr="005E00B6" w:rsidRDefault="005E00B6" w:rsidP="00B5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5E00B6" w:rsidRPr="00B56480" w:rsidRDefault="005E00B6" w:rsidP="00B564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форму юридического лица)</w:t>
            </w:r>
          </w:p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ознакомившись с </w:t>
            </w:r>
            <w:r w:rsidRPr="00B56480">
              <w:rPr>
                <w:rFonts w:ascii="Times New Roman" w:hAnsi="Times New Roman" w:cs="Times New Roman"/>
                <w:sz w:val="24"/>
                <w:szCs w:val="24"/>
              </w:rPr>
              <w:t>условиями Порядка предоставления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 w:rsidR="00B56480" w:rsidRPr="00B56480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городского округа Эгвекинот на </w:t>
            </w:r>
            <w:r w:rsidR="007579B0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B56480" w:rsidRPr="00B56480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, просит предоставить субсидию в размере _______________________ рублей ____ коп.</w:t>
            </w:r>
          </w:p>
          <w:p w:rsidR="00B56480" w:rsidRDefault="00B56480" w:rsidP="003657A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0B6" w:rsidRPr="005E00B6" w:rsidRDefault="005E00B6" w:rsidP="00B5648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лица: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365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</w:trPr>
        <w:tc>
          <w:tcPr>
            <w:tcW w:w="5812" w:type="dxa"/>
          </w:tcPr>
          <w:p w:rsidR="005E00B6" w:rsidRPr="005E00B6" w:rsidRDefault="005E00B6" w:rsidP="00B564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B56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7" w:type="dxa"/>
          <w:trHeight w:val="309"/>
        </w:trPr>
        <w:tc>
          <w:tcPr>
            <w:tcW w:w="5812" w:type="dxa"/>
          </w:tcPr>
          <w:p w:rsidR="005E00B6" w:rsidRPr="005E00B6" w:rsidRDefault="005E00B6" w:rsidP="005E00B6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231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0B6" w:rsidRPr="005E00B6" w:rsidRDefault="005E00B6" w:rsidP="005E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814"/>
        <w:gridCol w:w="3515"/>
      </w:tblGrid>
      <w:tr w:rsidR="005E00B6" w:rsidRPr="005E00B6" w:rsidTr="00730D99">
        <w:tc>
          <w:tcPr>
            <w:tcW w:w="9053" w:type="dxa"/>
            <w:gridSpan w:val="3"/>
          </w:tcPr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1. Настоящим подтверждаю:</w:t>
            </w:r>
          </w:p>
          <w:p w:rsidR="005E00B6" w:rsidRPr="005E00B6" w:rsidRDefault="005E00B6" w:rsidP="00444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5E00B6" w:rsidRPr="005E00B6" w:rsidRDefault="00B56480" w:rsidP="004442C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___</w:t>
            </w:r>
            <w:r w:rsidR="005E00B6"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(указать сокращенное наименование </w:t>
            </w:r>
            <w:r w:rsidR="00B56480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организационно-правовую форму 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5E00B6" w:rsidRPr="005E00B6" w:rsidRDefault="005E00B6" w:rsidP="004442CA">
            <w:pPr>
              <w:spacing w:line="276" w:lineRule="auto"/>
              <w:ind w:firstLine="709"/>
              <w:jc w:val="both"/>
            </w:pPr>
            <w:r w:rsidRPr="005E00B6">
              <w:t xml:space="preserve">осуществляет </w:t>
            </w:r>
            <w:r w:rsidR="004442CA" w:rsidRPr="00B56480">
              <w:t>дорожную деятельность в городском округе Эгвекинот</w:t>
            </w:r>
            <w:r w:rsidR="004442CA">
              <w:t xml:space="preserve"> и имеет </w:t>
            </w:r>
            <w:r w:rsidR="004442CA">
              <w:lastRenderedPageBreak/>
              <w:t>производственную базу, специальную технику, оборудование и механизмы</w:t>
            </w:r>
            <w:r w:rsidR="004442CA" w:rsidRPr="00DE1184">
              <w:t>, н</w:t>
            </w:r>
            <w:r w:rsidR="004442CA">
              <w:t xml:space="preserve">еобходимые для выполнения работ </w:t>
            </w:r>
            <w:r w:rsidR="004442CA" w:rsidRPr="00694053">
              <w:t>по содержанию автомоби</w:t>
            </w:r>
            <w:r w:rsidR="004442CA">
              <w:t>льных дорог</w:t>
            </w:r>
            <w:r w:rsidR="004442CA" w:rsidRPr="00694053">
              <w:t xml:space="preserve"> общего пользования</w:t>
            </w:r>
            <w:r w:rsidR="004442CA">
              <w:t xml:space="preserve"> на территории городского округа Эгвекинот;</w:t>
            </w:r>
          </w:p>
          <w:p w:rsidR="004442CA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имеет государственную регистрацию в налоговых органах на территории </w:t>
            </w:r>
            <w:r w:rsidR="004442CA">
              <w:rPr>
                <w:rFonts w:ascii="Times New Roman" w:hAnsi="Times New Roman" w:cs="Times New Roman"/>
                <w:sz w:val="24"/>
                <w:szCs w:val="24"/>
              </w:rPr>
              <w:t>городского округа Эгвекинот;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не имеет просроченной задолженности по возврату в бюджет</w:t>
            </w:r>
            <w:r w:rsidR="004442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предоставленных в том числе в соответствии с иными правовыми актами, и иной просроченной задолженности;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(деятельность индивидуального предпринимателя не прекращена в качестве индивидуального предпринимателя);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</w:t>
            </w:r>
            <w:r w:rsidR="004442C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Эгвекинот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иных правовых актов на </w:t>
            </w:r>
            <w:r w:rsidR="007579B0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затрат, </w:t>
            </w:r>
            <w:r w:rsidR="003B42DA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</w:t>
            </w:r>
            <w:r w:rsidR="003B42DA" w:rsidRPr="00B56480">
              <w:rPr>
                <w:rFonts w:ascii="Times New Roman" w:hAnsi="Times New Roman" w:cs="Times New Roman"/>
                <w:sz w:val="24"/>
                <w:szCs w:val="24"/>
              </w:rPr>
              <w:t>приобретением твердого печного топлива организациями, осуществляющими дорожную деятельность в городском округе Эгвекинот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0B6" w:rsidRPr="005E00B6" w:rsidRDefault="005E00B6" w:rsidP="003B42D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даем согласие на осуществление </w:t>
            </w:r>
            <w:r w:rsidR="003B42DA"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городского округа Эгвекинот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и органами </w:t>
            </w:r>
            <w:r w:rsidR="003B42DA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</w:t>
            </w:r>
            <w:r w:rsidR="003B42DA">
              <w:rPr>
                <w:rFonts w:ascii="Times New Roman" w:hAnsi="Times New Roman" w:cs="Times New Roman"/>
                <w:sz w:val="24"/>
                <w:szCs w:val="24"/>
              </w:rPr>
              <w:t>го контроля проверок соблюдения ____________________________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юридического лица)</w:t>
            </w:r>
          </w:p>
          <w:p w:rsidR="005E00B6" w:rsidRPr="005E00B6" w:rsidRDefault="005E00B6" w:rsidP="003B42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3B42DA" w:rsidRDefault="003B42DA" w:rsidP="003B42D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5E00B6" w:rsidRPr="005E00B6" w:rsidRDefault="005E00B6" w:rsidP="004442C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0B6" w:rsidRPr="005E00B6" w:rsidTr="00730D99">
        <w:tc>
          <w:tcPr>
            <w:tcW w:w="3724" w:type="dxa"/>
          </w:tcPr>
          <w:p w:rsidR="005E00B6" w:rsidRPr="005E00B6" w:rsidRDefault="005E00B6" w:rsidP="003B42D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5E00B6" w:rsidRPr="005E00B6" w:rsidRDefault="005E00B6" w:rsidP="003B4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E00B6" w:rsidRPr="005E00B6" w:rsidRDefault="005E00B6" w:rsidP="003B4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5E00B6" w:rsidRPr="005E00B6" w:rsidRDefault="005E00B6" w:rsidP="003B4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E00B6" w:rsidRPr="005E00B6" w:rsidRDefault="005E00B6" w:rsidP="003B4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E00B6" w:rsidRPr="005E00B6" w:rsidTr="00730D99">
        <w:tc>
          <w:tcPr>
            <w:tcW w:w="3724" w:type="dxa"/>
          </w:tcPr>
          <w:p w:rsidR="005E00B6" w:rsidRPr="005E00B6" w:rsidRDefault="005E00B6" w:rsidP="0073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5E00B6" w:rsidRPr="005E00B6" w:rsidRDefault="005E00B6" w:rsidP="0073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E00B6" w:rsidRPr="005E00B6" w:rsidRDefault="005E00B6" w:rsidP="0073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515" w:type="dxa"/>
          </w:tcPr>
          <w:p w:rsidR="005E00B6" w:rsidRPr="005E00B6" w:rsidRDefault="005E00B6" w:rsidP="0073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5E00B6" w:rsidRPr="005E00B6" w:rsidRDefault="005E00B6" w:rsidP="00730D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E00B6" w:rsidRPr="005E00B6" w:rsidTr="00730D99">
        <w:tc>
          <w:tcPr>
            <w:tcW w:w="3724" w:type="dxa"/>
          </w:tcPr>
          <w:p w:rsidR="005E00B6" w:rsidRPr="005E00B6" w:rsidRDefault="005E00B6" w:rsidP="003657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5E00B6" w:rsidRDefault="005E00B6" w:rsidP="0073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"___"___________ 20__ год</w:t>
            </w:r>
          </w:p>
          <w:p w:rsidR="00730D99" w:rsidRPr="005E00B6" w:rsidRDefault="00730D99" w:rsidP="00730D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5E00B6" w:rsidRPr="005E00B6" w:rsidRDefault="005E00B6" w:rsidP="003657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00B6" w:rsidRPr="005E00B6" w:rsidRDefault="005E00B6" w:rsidP="005E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0B6" w:rsidRPr="005E00B6" w:rsidRDefault="005E00B6" w:rsidP="005E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02E6" w:rsidRDefault="00A802E6">
      <w:pPr>
        <w:sectPr w:rsidR="00A802E6" w:rsidSect="005E00B6">
          <w:pgSz w:w="11909" w:h="16834"/>
          <w:pgMar w:top="1134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503A7A" w:rsidRPr="005E00B6" w:rsidRDefault="00503A7A" w:rsidP="00503A7A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03A7A" w:rsidRDefault="00503A7A" w:rsidP="00503A7A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503A7A" w:rsidRDefault="00503A7A" w:rsidP="00503A7A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3A7A" w:rsidRDefault="00503A7A" w:rsidP="00503A7A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3A7A" w:rsidRDefault="00503A7A" w:rsidP="00503A7A">
      <w:pPr>
        <w:ind w:left="4820"/>
        <w:jc w:val="center"/>
      </w:pPr>
      <w:r>
        <w:t>Главе Администрации</w:t>
      </w:r>
    </w:p>
    <w:p w:rsidR="00503A7A" w:rsidRDefault="00503A7A" w:rsidP="00503A7A">
      <w:pPr>
        <w:ind w:left="4820"/>
        <w:jc w:val="center"/>
      </w:pPr>
      <w:r>
        <w:t>городского округа Эгвекинот</w:t>
      </w:r>
    </w:p>
    <w:p w:rsidR="00503A7A" w:rsidRPr="00B67B5D" w:rsidRDefault="00503A7A" w:rsidP="00503A7A">
      <w:pPr>
        <w:ind w:left="4820"/>
        <w:jc w:val="center"/>
        <w:rPr>
          <w:strike/>
        </w:rPr>
      </w:pPr>
      <w:r w:rsidRPr="00B67B5D">
        <w:t>________________</w:t>
      </w:r>
      <w:r>
        <w:t>__________</w:t>
      </w:r>
    </w:p>
    <w:p w:rsidR="00503A7A" w:rsidRPr="00EE3ACB" w:rsidRDefault="00503A7A" w:rsidP="00503A7A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</w:t>
      </w:r>
      <w:r>
        <w:rPr>
          <w:color w:val="000000" w:themeColor="text1"/>
        </w:rPr>
        <w:t xml:space="preserve">              </w:t>
      </w:r>
      <w:r w:rsidRPr="00EE3ACB">
        <w:rPr>
          <w:color w:val="000000" w:themeColor="text1"/>
        </w:rPr>
        <w:t xml:space="preserve"> (фамилия, </w:t>
      </w:r>
      <w:r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503A7A" w:rsidRDefault="00503A7A" w:rsidP="00503A7A">
      <w:pPr>
        <w:rPr>
          <w:sz w:val="16"/>
          <w:szCs w:val="16"/>
        </w:rPr>
      </w:pPr>
    </w:p>
    <w:p w:rsidR="00503A7A" w:rsidRDefault="00503A7A" w:rsidP="00503A7A">
      <w:pPr>
        <w:rPr>
          <w:sz w:val="16"/>
          <w:szCs w:val="16"/>
        </w:rPr>
      </w:pPr>
    </w:p>
    <w:p w:rsidR="00503A7A" w:rsidRPr="004E627D" w:rsidRDefault="00503A7A" w:rsidP="00503A7A">
      <w:pPr>
        <w:jc w:val="center"/>
        <w:rPr>
          <w:color w:val="000000" w:themeColor="text1"/>
        </w:rPr>
      </w:pPr>
      <w:r w:rsidRPr="004E627D">
        <w:rPr>
          <w:color w:val="000000" w:themeColor="text1"/>
        </w:rPr>
        <w:t>ЗАЯВ</w:t>
      </w:r>
      <w:r>
        <w:rPr>
          <w:color w:val="000000" w:themeColor="text1"/>
        </w:rPr>
        <w:t>КА</w:t>
      </w:r>
    </w:p>
    <w:p w:rsidR="00503A7A" w:rsidRPr="004E627D" w:rsidRDefault="00503A7A" w:rsidP="00AE5504">
      <w:pPr>
        <w:jc w:val="center"/>
      </w:pPr>
      <w:r>
        <w:rPr>
          <w:color w:val="000000" w:themeColor="text1"/>
        </w:rPr>
        <w:t>на</w:t>
      </w:r>
      <w:r w:rsidRPr="004E627D">
        <w:rPr>
          <w:color w:val="000000" w:themeColor="text1"/>
        </w:rPr>
        <w:t xml:space="preserve"> перечислени</w:t>
      </w:r>
      <w:r>
        <w:rPr>
          <w:color w:val="000000" w:themeColor="text1"/>
        </w:rPr>
        <w:t>е</w:t>
      </w:r>
      <w:r w:rsidRPr="004E627D">
        <w:rPr>
          <w:color w:val="000000" w:themeColor="text1"/>
        </w:rPr>
        <w:t xml:space="preserve"> субсидии</w:t>
      </w:r>
      <w:r w:rsidRPr="004E627D">
        <w:t xml:space="preserve"> из бюджета городского округа Эгвекинот на </w:t>
      </w:r>
      <w:r w:rsidR="00AE5504" w:rsidRPr="00AE5504">
        <w:t>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503A7A" w:rsidRPr="004E627D" w:rsidRDefault="00503A7A" w:rsidP="00503A7A"/>
    <w:p w:rsidR="00AE5504" w:rsidRDefault="00AE5504" w:rsidP="00503A7A">
      <w:pPr>
        <w:ind w:firstLine="709"/>
        <w:jc w:val="both"/>
      </w:pPr>
    </w:p>
    <w:p w:rsidR="00503A7A" w:rsidRDefault="00503A7A" w:rsidP="00503A7A">
      <w:pPr>
        <w:ind w:firstLine="709"/>
        <w:jc w:val="both"/>
      </w:pPr>
      <w:r w:rsidRPr="004E627D">
        <w:t xml:space="preserve">На основании заключенного Соглашения от ____________20___ г.  № _____ просим произвести перечисление субсидии </w:t>
      </w:r>
      <w:r>
        <w:t xml:space="preserve">на </w:t>
      </w:r>
      <w:r w:rsidR="00AE5504" w:rsidRPr="00AE5504">
        <w:t>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  <w:r>
        <w:t xml:space="preserve"> в размере _____________________________________ рублей.</w:t>
      </w:r>
    </w:p>
    <w:p w:rsidR="00503A7A" w:rsidRDefault="00503A7A" w:rsidP="00503A7A">
      <w:pPr>
        <w:ind w:firstLine="709"/>
        <w:jc w:val="both"/>
      </w:pPr>
      <w:r>
        <w:t xml:space="preserve">        </w:t>
      </w:r>
      <w:r w:rsidR="00AE5504">
        <w:t xml:space="preserve">                                                   </w:t>
      </w:r>
      <w:r>
        <w:t xml:space="preserve">     (сумма цифрами и прописью)</w:t>
      </w:r>
    </w:p>
    <w:p w:rsidR="00503A7A" w:rsidRPr="004E627D" w:rsidRDefault="00503A7A" w:rsidP="00503A7A">
      <w:pPr>
        <w:ind w:firstLine="709"/>
        <w:jc w:val="both"/>
      </w:pPr>
      <w:r>
        <w:t>Д</w:t>
      </w:r>
      <w:r w:rsidRPr="004E627D">
        <w:t>окументы, подтверждающие затраты</w:t>
      </w:r>
      <w:r>
        <w:t>,</w:t>
      </w:r>
      <w:r w:rsidRPr="004E627D">
        <w:t xml:space="preserve"> прилагаем.</w:t>
      </w:r>
    </w:p>
    <w:p w:rsidR="00503A7A" w:rsidRPr="004E627D" w:rsidRDefault="00503A7A" w:rsidP="00503A7A"/>
    <w:p w:rsidR="00503A7A" w:rsidRDefault="00503A7A" w:rsidP="00503A7A">
      <w:pPr>
        <w:ind w:firstLine="709"/>
      </w:pPr>
      <w:r w:rsidRPr="004E627D">
        <w:t>Приложение:</w:t>
      </w:r>
    </w:p>
    <w:p w:rsidR="00503A7A" w:rsidRDefault="00503A7A" w:rsidP="00503A7A">
      <w:pPr>
        <w:ind w:firstLine="709"/>
      </w:pPr>
      <w:r>
        <w:t>1.___________________</w:t>
      </w:r>
    </w:p>
    <w:p w:rsidR="00503A7A" w:rsidRDefault="00503A7A" w:rsidP="00503A7A">
      <w:pPr>
        <w:ind w:firstLine="709"/>
      </w:pPr>
      <w:r>
        <w:t>2.___________________</w:t>
      </w:r>
    </w:p>
    <w:p w:rsidR="00503A7A" w:rsidRPr="004E627D" w:rsidRDefault="00503A7A" w:rsidP="00503A7A">
      <w:pPr>
        <w:ind w:firstLine="709"/>
      </w:pPr>
      <w:r>
        <w:t>3.___________________</w:t>
      </w:r>
    </w:p>
    <w:p w:rsidR="00503A7A" w:rsidRPr="004E627D" w:rsidRDefault="00503A7A" w:rsidP="00503A7A"/>
    <w:p w:rsidR="00503A7A" w:rsidRPr="004E627D" w:rsidRDefault="00503A7A" w:rsidP="00503A7A"/>
    <w:tbl>
      <w:tblPr>
        <w:tblW w:w="0" w:type="auto"/>
        <w:tblInd w:w="108" w:type="dxa"/>
        <w:tblLook w:val="00A0"/>
      </w:tblPr>
      <w:tblGrid>
        <w:gridCol w:w="4695"/>
        <w:gridCol w:w="414"/>
        <w:gridCol w:w="1930"/>
        <w:gridCol w:w="413"/>
        <w:gridCol w:w="2291"/>
      </w:tblGrid>
      <w:tr w:rsidR="00503A7A" w:rsidRPr="003F4459" w:rsidTr="001F3195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A7A" w:rsidRDefault="00503A7A" w:rsidP="001F3195">
            <w:pPr>
              <w:spacing w:line="276" w:lineRule="auto"/>
              <w:ind w:firstLine="426"/>
              <w:jc w:val="both"/>
            </w:pPr>
          </w:p>
          <w:p w:rsidR="00503A7A" w:rsidRPr="003F4459" w:rsidRDefault="00503A7A" w:rsidP="001F3195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503A7A" w:rsidRPr="003F4459" w:rsidRDefault="00503A7A" w:rsidP="001F3195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A7A" w:rsidRPr="003F4459" w:rsidRDefault="00503A7A" w:rsidP="001F3195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503A7A" w:rsidRPr="003F4459" w:rsidRDefault="00503A7A" w:rsidP="001F3195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3A7A" w:rsidRPr="003F4459" w:rsidRDefault="00503A7A" w:rsidP="001F3195">
            <w:pPr>
              <w:spacing w:line="276" w:lineRule="auto"/>
              <w:ind w:firstLine="426"/>
              <w:jc w:val="both"/>
            </w:pPr>
          </w:p>
        </w:tc>
      </w:tr>
      <w:tr w:rsidR="00503A7A" w:rsidRPr="003F4459" w:rsidTr="001F3195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A7A" w:rsidRPr="003F4459" w:rsidRDefault="00503A7A" w:rsidP="001F3195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503A7A" w:rsidRPr="003F4459" w:rsidRDefault="00503A7A" w:rsidP="001F3195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A7A" w:rsidRPr="003F4459" w:rsidRDefault="00503A7A" w:rsidP="001F3195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503A7A" w:rsidRPr="003F4459" w:rsidRDefault="00503A7A" w:rsidP="001F3195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03A7A" w:rsidRPr="003F4459" w:rsidRDefault="00503A7A" w:rsidP="001F3195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503A7A" w:rsidRPr="003F4459" w:rsidRDefault="00503A7A" w:rsidP="00503A7A">
      <w:pPr>
        <w:spacing w:line="276" w:lineRule="auto"/>
        <w:ind w:firstLine="426"/>
        <w:jc w:val="both"/>
      </w:pPr>
    </w:p>
    <w:p w:rsidR="00503A7A" w:rsidRPr="006B0D0B" w:rsidRDefault="00503A7A" w:rsidP="00503A7A">
      <w:pPr>
        <w:spacing w:line="276" w:lineRule="auto"/>
      </w:pPr>
      <w:r w:rsidRPr="006B0D0B">
        <w:t xml:space="preserve"> Дата ______________                                   </w:t>
      </w:r>
      <w:r w:rsidRPr="006B0D0B">
        <w:tab/>
      </w:r>
      <w:r w:rsidRPr="006B0D0B">
        <w:tab/>
      </w:r>
      <w:r w:rsidRPr="006B0D0B">
        <w:tab/>
      </w:r>
      <w:r w:rsidRPr="006B0D0B">
        <w:tab/>
        <w:t xml:space="preserve">  М.П.</w:t>
      </w:r>
    </w:p>
    <w:p w:rsidR="00503A7A" w:rsidRDefault="00503A7A" w:rsidP="00503A7A"/>
    <w:p w:rsidR="00503A7A" w:rsidRPr="00052E05" w:rsidRDefault="00503A7A" w:rsidP="00503A7A">
      <w:pPr>
        <w:jc w:val="both"/>
      </w:pPr>
      <w:r w:rsidRPr="00052E05">
        <w:t xml:space="preserve">Исполнитель: </w:t>
      </w:r>
    </w:p>
    <w:p w:rsidR="00503A7A" w:rsidRDefault="00503A7A" w:rsidP="00503A7A">
      <w:pPr>
        <w:jc w:val="both"/>
      </w:pPr>
      <w:r>
        <w:t>(фамилия, имя, отчество, контактные данные)</w:t>
      </w:r>
    </w:p>
    <w:p w:rsidR="00503A7A" w:rsidRDefault="00503A7A" w:rsidP="00503A7A">
      <w:pPr>
        <w:ind w:firstLine="709"/>
        <w:jc w:val="both"/>
        <w:rPr>
          <w:color w:val="000000" w:themeColor="text1"/>
        </w:rPr>
      </w:pPr>
    </w:p>
    <w:p w:rsidR="00503A7A" w:rsidRDefault="00503A7A"/>
    <w:p w:rsidR="00AE5504" w:rsidRDefault="00AE5504">
      <w:pPr>
        <w:sectPr w:rsidR="00AE5504" w:rsidSect="00625B22">
          <w:pgSz w:w="11909" w:h="16834"/>
          <w:pgMar w:top="1134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5256DB" w:rsidRPr="005E00B6" w:rsidRDefault="00503A7A" w:rsidP="005256DB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256DB" w:rsidRPr="005E00B6" w:rsidRDefault="005256DB" w:rsidP="005256DB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 w:rsidR="007579B0"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5E00B6" w:rsidRPr="005E00B6" w:rsidRDefault="005E00B6" w:rsidP="005E00B6">
      <w:pPr>
        <w:spacing w:after="1"/>
      </w:pPr>
    </w:p>
    <w:p w:rsidR="005E00B6" w:rsidRPr="005E00B6" w:rsidRDefault="005E00B6" w:rsidP="005E00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00B6" w:rsidRPr="005E00B6" w:rsidRDefault="005E00B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98"/>
      <w:bookmarkEnd w:id="7"/>
      <w:r w:rsidRPr="005E00B6">
        <w:rPr>
          <w:rFonts w:ascii="Times New Roman" w:hAnsi="Times New Roman" w:cs="Times New Roman"/>
          <w:sz w:val="24"/>
          <w:szCs w:val="24"/>
        </w:rPr>
        <w:t>ОТЧЕТ</w:t>
      </w:r>
    </w:p>
    <w:p w:rsidR="005E00B6" w:rsidRPr="005E00B6" w:rsidRDefault="005E00B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Субсидии,</w:t>
      </w:r>
    </w:p>
    <w:p w:rsidR="005E00B6" w:rsidRPr="005E00B6" w:rsidRDefault="005E00B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показателей их достижения за</w:t>
      </w:r>
      <w:r w:rsidR="00833DA2">
        <w:rPr>
          <w:rFonts w:ascii="Times New Roman" w:hAnsi="Times New Roman" w:cs="Times New Roman"/>
          <w:sz w:val="24"/>
          <w:szCs w:val="24"/>
        </w:rPr>
        <w:t xml:space="preserve"> 20</w:t>
      </w:r>
      <w:r w:rsidRPr="005E00B6">
        <w:rPr>
          <w:rFonts w:ascii="Times New Roman" w:hAnsi="Times New Roman" w:cs="Times New Roman"/>
          <w:sz w:val="24"/>
          <w:szCs w:val="24"/>
        </w:rPr>
        <w:t>__ год</w:t>
      </w:r>
    </w:p>
    <w:p w:rsidR="005E00B6" w:rsidRPr="005E00B6" w:rsidRDefault="005E00B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5E00B6" w:rsidRDefault="005E00B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A802E6" w:rsidRDefault="00A802E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475"/>
        <w:gridCol w:w="578"/>
        <w:gridCol w:w="1084"/>
        <w:gridCol w:w="1362"/>
        <w:gridCol w:w="1269"/>
        <w:gridCol w:w="1309"/>
      </w:tblGrid>
      <w:tr w:rsidR="00A802E6" w:rsidRPr="005E00B6" w:rsidTr="003657A6">
        <w:tc>
          <w:tcPr>
            <w:tcW w:w="3119" w:type="dxa"/>
            <w:vMerge w:val="restart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результатов предоставления Субсидии, показателей их достижения</w:t>
            </w:r>
          </w:p>
        </w:tc>
        <w:tc>
          <w:tcPr>
            <w:tcW w:w="2053" w:type="dxa"/>
            <w:gridSpan w:val="2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3F0BD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46" w:type="dxa"/>
            <w:gridSpan w:val="2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269" w:type="dxa"/>
            <w:vMerge w:val="restart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Величина отклонения, %</w:t>
            </w:r>
          </w:p>
        </w:tc>
        <w:tc>
          <w:tcPr>
            <w:tcW w:w="1309" w:type="dxa"/>
            <w:vMerge w:val="restart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A802E6" w:rsidRPr="005E00B6" w:rsidTr="003657A6">
        <w:trPr>
          <w:trHeight w:val="20"/>
        </w:trPr>
        <w:tc>
          <w:tcPr>
            <w:tcW w:w="3119" w:type="dxa"/>
            <w:vMerge/>
          </w:tcPr>
          <w:p w:rsidR="00A802E6" w:rsidRPr="003F0BD0" w:rsidRDefault="00A802E6" w:rsidP="003657A6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8" w:type="dxa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84" w:type="dxa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362" w:type="dxa"/>
            <w:vAlign w:val="center"/>
          </w:tcPr>
          <w:p w:rsidR="00A802E6" w:rsidRPr="003F0BD0" w:rsidRDefault="00A802E6" w:rsidP="003657A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</w:tc>
        <w:tc>
          <w:tcPr>
            <w:tcW w:w="1269" w:type="dxa"/>
            <w:vMerge/>
          </w:tcPr>
          <w:p w:rsidR="00A802E6" w:rsidRPr="003F0BD0" w:rsidRDefault="00A802E6" w:rsidP="003657A6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A802E6" w:rsidRPr="003F0BD0" w:rsidRDefault="00A802E6" w:rsidP="003657A6">
            <w:pPr>
              <w:rPr>
                <w:sz w:val="22"/>
                <w:szCs w:val="22"/>
              </w:rPr>
            </w:pPr>
          </w:p>
        </w:tc>
      </w:tr>
      <w:tr w:rsidR="00A802E6" w:rsidRPr="005E00B6" w:rsidTr="003657A6">
        <w:tc>
          <w:tcPr>
            <w:tcW w:w="3119" w:type="dxa"/>
            <w:vAlign w:val="center"/>
          </w:tcPr>
          <w:p w:rsidR="00A802E6" w:rsidRPr="00503A7A" w:rsidRDefault="00A802E6" w:rsidP="003657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A7A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структурных подразделений, выполняющих работы по содержанию дорог общего пользования на территории городского округа Эгвекинот</w:t>
            </w:r>
          </w:p>
        </w:tc>
        <w:tc>
          <w:tcPr>
            <w:tcW w:w="1475" w:type="dxa"/>
            <w:vAlign w:val="center"/>
          </w:tcPr>
          <w:p w:rsidR="00A802E6" w:rsidRPr="00503A7A" w:rsidRDefault="00A802E6" w:rsidP="003657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A7A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8" w:type="dxa"/>
            <w:vAlign w:val="center"/>
          </w:tcPr>
          <w:p w:rsidR="00A802E6" w:rsidRPr="003F0BD0" w:rsidRDefault="00A802E6" w:rsidP="003657A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84" w:type="dxa"/>
            <w:vAlign w:val="center"/>
          </w:tcPr>
          <w:p w:rsidR="00A802E6" w:rsidRPr="003F0BD0" w:rsidRDefault="00A802E6" w:rsidP="003657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A802E6" w:rsidRPr="003F0BD0" w:rsidRDefault="00A802E6" w:rsidP="003657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A802E6" w:rsidRPr="003F0BD0" w:rsidRDefault="00A802E6" w:rsidP="003657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A802E6" w:rsidRPr="003F0BD0" w:rsidRDefault="00A802E6" w:rsidP="003657A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802E6" w:rsidRDefault="00A802E6" w:rsidP="00833DA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230"/>
        <w:gridCol w:w="4252"/>
      </w:tblGrid>
      <w:tr w:rsidR="00A802E6" w:rsidRPr="005E00B6" w:rsidTr="00A802E6">
        <w:tc>
          <w:tcPr>
            <w:tcW w:w="3119" w:type="dxa"/>
          </w:tcPr>
          <w:p w:rsidR="00A802E6" w:rsidRPr="005E00B6" w:rsidRDefault="00A802E6" w:rsidP="00A802E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30" w:type="dxa"/>
          </w:tcPr>
          <w:p w:rsidR="00A802E6" w:rsidRPr="005E00B6" w:rsidRDefault="00A802E6" w:rsidP="00A8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A802E6" w:rsidRPr="005E00B6" w:rsidRDefault="00A802E6" w:rsidP="00A8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</w:tcPr>
          <w:p w:rsidR="00A802E6" w:rsidRPr="005E00B6" w:rsidRDefault="00A802E6" w:rsidP="00A8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A802E6" w:rsidRPr="005E00B6" w:rsidRDefault="00A802E6" w:rsidP="00A802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подписи, Ф.И.О.)</w:t>
            </w:r>
          </w:p>
        </w:tc>
      </w:tr>
    </w:tbl>
    <w:p w:rsidR="00ED11FB" w:rsidRPr="005E00B6" w:rsidRDefault="00ED11FB" w:rsidP="00A802E6">
      <w:pPr>
        <w:spacing w:line="276" w:lineRule="auto"/>
        <w:ind w:firstLine="708"/>
        <w:jc w:val="both"/>
        <w:rPr>
          <w:b/>
        </w:rPr>
      </w:pPr>
    </w:p>
    <w:sectPr w:rsidR="00ED11FB" w:rsidRPr="005E00B6" w:rsidSect="00625B22">
      <w:pgSz w:w="11909" w:h="16834"/>
      <w:pgMar w:top="1134" w:right="567" w:bottom="1134" w:left="1701" w:header="397" w:footer="39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642" w:rsidRDefault="00E23642">
      <w:r>
        <w:separator/>
      </w:r>
    </w:p>
  </w:endnote>
  <w:endnote w:type="continuationSeparator" w:id="0">
    <w:p w:rsidR="00E23642" w:rsidRDefault="00E236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642" w:rsidRDefault="00E23642">
      <w:r>
        <w:separator/>
      </w:r>
    </w:p>
  </w:footnote>
  <w:footnote w:type="continuationSeparator" w:id="0">
    <w:p w:rsidR="00E23642" w:rsidRDefault="00E236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73459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F3195" w:rsidRPr="005E611C" w:rsidRDefault="00F92E28">
        <w:pPr>
          <w:pStyle w:val="af7"/>
          <w:jc w:val="center"/>
          <w:rPr>
            <w:b w:val="0"/>
          </w:rPr>
        </w:pPr>
        <w:r w:rsidRPr="005E611C">
          <w:rPr>
            <w:b w:val="0"/>
          </w:rPr>
          <w:fldChar w:fldCharType="begin"/>
        </w:r>
        <w:r w:rsidR="001F3195" w:rsidRPr="005E611C">
          <w:rPr>
            <w:b w:val="0"/>
          </w:rPr>
          <w:instrText>PAGE   \* MERGEFORMAT</w:instrText>
        </w:r>
        <w:r w:rsidRPr="005E611C">
          <w:rPr>
            <w:b w:val="0"/>
          </w:rPr>
          <w:fldChar w:fldCharType="separate"/>
        </w:r>
        <w:r w:rsidR="001F3195">
          <w:rPr>
            <w:b w:val="0"/>
            <w:noProof/>
          </w:rPr>
          <w:t>2</w:t>
        </w:r>
        <w:r w:rsidRPr="005E611C">
          <w:rPr>
            <w:b w:val="0"/>
          </w:rPr>
          <w:fldChar w:fldCharType="end"/>
        </w:r>
      </w:p>
    </w:sdtContent>
  </w:sdt>
  <w:p w:rsidR="001F3195" w:rsidRDefault="001F319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7988402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1F3195" w:rsidRPr="00625B22" w:rsidRDefault="00F92E28">
        <w:pPr>
          <w:pStyle w:val="af7"/>
          <w:jc w:val="center"/>
          <w:rPr>
            <w:b w:val="0"/>
          </w:rPr>
        </w:pPr>
        <w:r w:rsidRPr="00625B22">
          <w:rPr>
            <w:b w:val="0"/>
          </w:rPr>
          <w:fldChar w:fldCharType="begin"/>
        </w:r>
        <w:r w:rsidR="001F3195" w:rsidRPr="00625B22">
          <w:rPr>
            <w:b w:val="0"/>
          </w:rPr>
          <w:instrText>PAGE   \* MERGEFORMAT</w:instrText>
        </w:r>
        <w:r w:rsidRPr="00625B22">
          <w:rPr>
            <w:b w:val="0"/>
          </w:rPr>
          <w:fldChar w:fldCharType="separate"/>
        </w:r>
        <w:r w:rsidR="00E2799E">
          <w:rPr>
            <w:b w:val="0"/>
            <w:noProof/>
          </w:rPr>
          <w:t>2</w:t>
        </w:r>
        <w:r w:rsidRPr="00625B22">
          <w:rPr>
            <w:b w:val="0"/>
          </w:rPr>
          <w:fldChar w:fldCharType="end"/>
        </w:r>
      </w:p>
    </w:sdtContent>
  </w:sdt>
  <w:p w:rsidR="001F3195" w:rsidRDefault="001F319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7BB0"/>
    <w:multiLevelType w:val="multilevel"/>
    <w:tmpl w:val="A658ED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>
    <w:nsid w:val="18FA69C1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288C4C46"/>
    <w:multiLevelType w:val="multilevel"/>
    <w:tmpl w:val="DFAED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4A215E"/>
    <w:multiLevelType w:val="hybridMultilevel"/>
    <w:tmpl w:val="13DAE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4">
    <w:nsid w:val="3F821842"/>
    <w:multiLevelType w:val="hybridMultilevel"/>
    <w:tmpl w:val="1E4E15DE"/>
    <w:lvl w:ilvl="0" w:tplc="52B2EFA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5555D"/>
    <w:multiLevelType w:val="hybridMultilevel"/>
    <w:tmpl w:val="BACCBB74"/>
    <w:lvl w:ilvl="0" w:tplc="27348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4E5204"/>
    <w:multiLevelType w:val="hybridMultilevel"/>
    <w:tmpl w:val="3D2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073C67"/>
    <w:multiLevelType w:val="hybridMultilevel"/>
    <w:tmpl w:val="69B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084350F"/>
    <w:multiLevelType w:val="multilevel"/>
    <w:tmpl w:val="117C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0">
    <w:nsid w:val="71CF65F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77036CD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426B"/>
    <w:rsid w:val="00003802"/>
    <w:rsid w:val="00020B73"/>
    <w:rsid w:val="00021CD1"/>
    <w:rsid w:val="0002206D"/>
    <w:rsid w:val="00035FDA"/>
    <w:rsid w:val="0003723D"/>
    <w:rsid w:val="00053B60"/>
    <w:rsid w:val="00055DA7"/>
    <w:rsid w:val="0005686B"/>
    <w:rsid w:val="00081E49"/>
    <w:rsid w:val="00090882"/>
    <w:rsid w:val="000929EC"/>
    <w:rsid w:val="000A0E84"/>
    <w:rsid w:val="000B1380"/>
    <w:rsid w:val="000D1BF2"/>
    <w:rsid w:val="000E7D0E"/>
    <w:rsid w:val="0010654B"/>
    <w:rsid w:val="00121E52"/>
    <w:rsid w:val="001575B4"/>
    <w:rsid w:val="00167BB4"/>
    <w:rsid w:val="00191A7A"/>
    <w:rsid w:val="001A6A7C"/>
    <w:rsid w:val="001B7F20"/>
    <w:rsid w:val="001C19EA"/>
    <w:rsid w:val="001C41D6"/>
    <w:rsid w:val="001D2728"/>
    <w:rsid w:val="001D3749"/>
    <w:rsid w:val="001E68CF"/>
    <w:rsid w:val="001F2E48"/>
    <w:rsid w:val="001F3195"/>
    <w:rsid w:val="00205538"/>
    <w:rsid w:val="00211EE2"/>
    <w:rsid w:val="00213F3B"/>
    <w:rsid w:val="002219B0"/>
    <w:rsid w:val="002270EA"/>
    <w:rsid w:val="00242A2F"/>
    <w:rsid w:val="00244DEA"/>
    <w:rsid w:val="002509D0"/>
    <w:rsid w:val="00255B44"/>
    <w:rsid w:val="002703F5"/>
    <w:rsid w:val="002716AC"/>
    <w:rsid w:val="00271BE9"/>
    <w:rsid w:val="0027418D"/>
    <w:rsid w:val="00274CBA"/>
    <w:rsid w:val="00283000"/>
    <w:rsid w:val="002933D6"/>
    <w:rsid w:val="0029643A"/>
    <w:rsid w:val="002A67F1"/>
    <w:rsid w:val="002A6AB5"/>
    <w:rsid w:val="002B0213"/>
    <w:rsid w:val="002D1FB1"/>
    <w:rsid w:val="002D33D5"/>
    <w:rsid w:val="002D3EF9"/>
    <w:rsid w:val="002E2910"/>
    <w:rsid w:val="003142FE"/>
    <w:rsid w:val="00333289"/>
    <w:rsid w:val="00354656"/>
    <w:rsid w:val="003657A6"/>
    <w:rsid w:val="00377300"/>
    <w:rsid w:val="00377AF6"/>
    <w:rsid w:val="003871D8"/>
    <w:rsid w:val="00391AB8"/>
    <w:rsid w:val="003937D2"/>
    <w:rsid w:val="003A630A"/>
    <w:rsid w:val="003B42DA"/>
    <w:rsid w:val="003B4E68"/>
    <w:rsid w:val="003C5CF6"/>
    <w:rsid w:val="003F0BD0"/>
    <w:rsid w:val="003F1033"/>
    <w:rsid w:val="003F11FE"/>
    <w:rsid w:val="004007F2"/>
    <w:rsid w:val="00400983"/>
    <w:rsid w:val="00400C2F"/>
    <w:rsid w:val="00406179"/>
    <w:rsid w:val="00407994"/>
    <w:rsid w:val="004112E4"/>
    <w:rsid w:val="004117BC"/>
    <w:rsid w:val="00423933"/>
    <w:rsid w:val="00425744"/>
    <w:rsid w:val="00440A6B"/>
    <w:rsid w:val="00442E53"/>
    <w:rsid w:val="004442CA"/>
    <w:rsid w:val="00446AE9"/>
    <w:rsid w:val="00452BD9"/>
    <w:rsid w:val="0046073D"/>
    <w:rsid w:val="004636FE"/>
    <w:rsid w:val="004A2A6E"/>
    <w:rsid w:val="004B318F"/>
    <w:rsid w:val="004C11C4"/>
    <w:rsid w:val="004C1ED9"/>
    <w:rsid w:val="004C6AB4"/>
    <w:rsid w:val="004D651A"/>
    <w:rsid w:val="004E57CC"/>
    <w:rsid w:val="004F6477"/>
    <w:rsid w:val="00503A7A"/>
    <w:rsid w:val="00505EE7"/>
    <w:rsid w:val="00521740"/>
    <w:rsid w:val="005256DB"/>
    <w:rsid w:val="0054063B"/>
    <w:rsid w:val="00543BB7"/>
    <w:rsid w:val="005443D9"/>
    <w:rsid w:val="0056496A"/>
    <w:rsid w:val="00566B2A"/>
    <w:rsid w:val="00574779"/>
    <w:rsid w:val="00584EBF"/>
    <w:rsid w:val="005925EA"/>
    <w:rsid w:val="0059631F"/>
    <w:rsid w:val="005A2FC9"/>
    <w:rsid w:val="005A41B2"/>
    <w:rsid w:val="005A41E9"/>
    <w:rsid w:val="005A57F5"/>
    <w:rsid w:val="005B5D70"/>
    <w:rsid w:val="005C03BC"/>
    <w:rsid w:val="005C62D3"/>
    <w:rsid w:val="005D2C86"/>
    <w:rsid w:val="005E00B6"/>
    <w:rsid w:val="005E611C"/>
    <w:rsid w:val="005F5CD5"/>
    <w:rsid w:val="00604305"/>
    <w:rsid w:val="006129D6"/>
    <w:rsid w:val="00612E07"/>
    <w:rsid w:val="00624C32"/>
    <w:rsid w:val="00625B22"/>
    <w:rsid w:val="006305AC"/>
    <w:rsid w:val="00636190"/>
    <w:rsid w:val="0066162F"/>
    <w:rsid w:val="00672758"/>
    <w:rsid w:val="0067689E"/>
    <w:rsid w:val="00683805"/>
    <w:rsid w:val="00694053"/>
    <w:rsid w:val="006951F7"/>
    <w:rsid w:val="00696729"/>
    <w:rsid w:val="00697AA1"/>
    <w:rsid w:val="006A2C77"/>
    <w:rsid w:val="006B68B6"/>
    <w:rsid w:val="006D2896"/>
    <w:rsid w:val="006E3E49"/>
    <w:rsid w:val="006F0495"/>
    <w:rsid w:val="006F42A9"/>
    <w:rsid w:val="00730D99"/>
    <w:rsid w:val="0074356C"/>
    <w:rsid w:val="00747E7D"/>
    <w:rsid w:val="007579B0"/>
    <w:rsid w:val="00785EC9"/>
    <w:rsid w:val="00792B1D"/>
    <w:rsid w:val="00792BC1"/>
    <w:rsid w:val="00792C4D"/>
    <w:rsid w:val="00793300"/>
    <w:rsid w:val="007949E3"/>
    <w:rsid w:val="007977A4"/>
    <w:rsid w:val="007A0B16"/>
    <w:rsid w:val="007A4191"/>
    <w:rsid w:val="007C17B2"/>
    <w:rsid w:val="007C1DFE"/>
    <w:rsid w:val="007C3C8F"/>
    <w:rsid w:val="007C5D3E"/>
    <w:rsid w:val="007C63E8"/>
    <w:rsid w:val="007C7AD9"/>
    <w:rsid w:val="007E49B5"/>
    <w:rsid w:val="00807667"/>
    <w:rsid w:val="008131F3"/>
    <w:rsid w:val="00816DE2"/>
    <w:rsid w:val="00832928"/>
    <w:rsid w:val="00833DA2"/>
    <w:rsid w:val="00844175"/>
    <w:rsid w:val="00844CC6"/>
    <w:rsid w:val="0086510D"/>
    <w:rsid w:val="00871E21"/>
    <w:rsid w:val="00877280"/>
    <w:rsid w:val="00877B21"/>
    <w:rsid w:val="00882669"/>
    <w:rsid w:val="00891C5A"/>
    <w:rsid w:val="008A1C35"/>
    <w:rsid w:val="008B7C0E"/>
    <w:rsid w:val="008D207D"/>
    <w:rsid w:val="008D69A9"/>
    <w:rsid w:val="008D6E6D"/>
    <w:rsid w:val="008E6DE5"/>
    <w:rsid w:val="009067E3"/>
    <w:rsid w:val="009548F9"/>
    <w:rsid w:val="00962178"/>
    <w:rsid w:val="009714DE"/>
    <w:rsid w:val="00973263"/>
    <w:rsid w:val="00974D29"/>
    <w:rsid w:val="00975B08"/>
    <w:rsid w:val="00986890"/>
    <w:rsid w:val="00986F6D"/>
    <w:rsid w:val="0099187F"/>
    <w:rsid w:val="009B0105"/>
    <w:rsid w:val="009B5D5F"/>
    <w:rsid w:val="009D1540"/>
    <w:rsid w:val="009E339E"/>
    <w:rsid w:val="009F21FD"/>
    <w:rsid w:val="00A0127E"/>
    <w:rsid w:val="00A16696"/>
    <w:rsid w:val="00A20CE0"/>
    <w:rsid w:val="00A2662D"/>
    <w:rsid w:val="00A372E4"/>
    <w:rsid w:val="00A40773"/>
    <w:rsid w:val="00A47438"/>
    <w:rsid w:val="00A544D7"/>
    <w:rsid w:val="00A56559"/>
    <w:rsid w:val="00A62578"/>
    <w:rsid w:val="00A67E18"/>
    <w:rsid w:val="00A75A49"/>
    <w:rsid w:val="00A802E6"/>
    <w:rsid w:val="00A859D4"/>
    <w:rsid w:val="00A93E18"/>
    <w:rsid w:val="00AB10D3"/>
    <w:rsid w:val="00AC612B"/>
    <w:rsid w:val="00AD09C3"/>
    <w:rsid w:val="00AD0DA9"/>
    <w:rsid w:val="00AD5167"/>
    <w:rsid w:val="00AE5504"/>
    <w:rsid w:val="00AF1F75"/>
    <w:rsid w:val="00B242A3"/>
    <w:rsid w:val="00B5167E"/>
    <w:rsid w:val="00B552E0"/>
    <w:rsid w:val="00B56480"/>
    <w:rsid w:val="00B6143B"/>
    <w:rsid w:val="00B67EA3"/>
    <w:rsid w:val="00B72254"/>
    <w:rsid w:val="00BB46B9"/>
    <w:rsid w:val="00BC32D2"/>
    <w:rsid w:val="00BC3A9D"/>
    <w:rsid w:val="00BC4201"/>
    <w:rsid w:val="00BE2CD2"/>
    <w:rsid w:val="00BF1536"/>
    <w:rsid w:val="00BF5AD4"/>
    <w:rsid w:val="00C050B6"/>
    <w:rsid w:val="00C11997"/>
    <w:rsid w:val="00C12B41"/>
    <w:rsid w:val="00C12BDF"/>
    <w:rsid w:val="00C17806"/>
    <w:rsid w:val="00C32FF7"/>
    <w:rsid w:val="00C35629"/>
    <w:rsid w:val="00C36D1D"/>
    <w:rsid w:val="00C37724"/>
    <w:rsid w:val="00C52850"/>
    <w:rsid w:val="00C561C5"/>
    <w:rsid w:val="00C80600"/>
    <w:rsid w:val="00C908A4"/>
    <w:rsid w:val="00C91FAE"/>
    <w:rsid w:val="00CA1CF6"/>
    <w:rsid w:val="00CB421D"/>
    <w:rsid w:val="00CB426B"/>
    <w:rsid w:val="00CC150F"/>
    <w:rsid w:val="00CD46A2"/>
    <w:rsid w:val="00CE22DF"/>
    <w:rsid w:val="00CE3D74"/>
    <w:rsid w:val="00CF24FD"/>
    <w:rsid w:val="00D13A78"/>
    <w:rsid w:val="00D26E42"/>
    <w:rsid w:val="00D400EC"/>
    <w:rsid w:val="00D45637"/>
    <w:rsid w:val="00D5534D"/>
    <w:rsid w:val="00D72775"/>
    <w:rsid w:val="00D85136"/>
    <w:rsid w:val="00D873BB"/>
    <w:rsid w:val="00D90A65"/>
    <w:rsid w:val="00D93AE9"/>
    <w:rsid w:val="00DC1FFD"/>
    <w:rsid w:val="00DC33E6"/>
    <w:rsid w:val="00DD3A24"/>
    <w:rsid w:val="00DD5383"/>
    <w:rsid w:val="00DE1184"/>
    <w:rsid w:val="00DF1AF5"/>
    <w:rsid w:val="00E0222D"/>
    <w:rsid w:val="00E031BE"/>
    <w:rsid w:val="00E101ED"/>
    <w:rsid w:val="00E23642"/>
    <w:rsid w:val="00E2476E"/>
    <w:rsid w:val="00E2799E"/>
    <w:rsid w:val="00E40738"/>
    <w:rsid w:val="00E5596E"/>
    <w:rsid w:val="00E62EFE"/>
    <w:rsid w:val="00E75C42"/>
    <w:rsid w:val="00E77F72"/>
    <w:rsid w:val="00E92E7F"/>
    <w:rsid w:val="00EB4C42"/>
    <w:rsid w:val="00EC6BEF"/>
    <w:rsid w:val="00EC7978"/>
    <w:rsid w:val="00ED11FB"/>
    <w:rsid w:val="00ED5978"/>
    <w:rsid w:val="00ED66DE"/>
    <w:rsid w:val="00EE6C8F"/>
    <w:rsid w:val="00EF3105"/>
    <w:rsid w:val="00EF5759"/>
    <w:rsid w:val="00EF6785"/>
    <w:rsid w:val="00EF6EEC"/>
    <w:rsid w:val="00F06261"/>
    <w:rsid w:val="00F32826"/>
    <w:rsid w:val="00F33878"/>
    <w:rsid w:val="00F57A03"/>
    <w:rsid w:val="00F753FA"/>
    <w:rsid w:val="00F92E28"/>
    <w:rsid w:val="00FA2211"/>
    <w:rsid w:val="00FB2492"/>
    <w:rsid w:val="00FC43FA"/>
    <w:rsid w:val="00FD00F2"/>
    <w:rsid w:val="00FD7B73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4C11C4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4C11C4"/>
    <w:rPr>
      <w:i/>
      <w:iCs/>
      <w:color w:val="5A5A5A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C1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42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rsid w:val="00406179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06179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9">
    <w:name w:val="footer"/>
    <w:basedOn w:val="a"/>
    <w:link w:val="afa"/>
    <w:rsid w:val="00406179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fa">
    <w:name w:val="Нижний колонтитул Знак"/>
    <w:basedOn w:val="a0"/>
    <w:link w:val="af9"/>
    <w:rsid w:val="00406179"/>
    <w:rPr>
      <w:rFonts w:ascii="Times New Roman" w:eastAsia="Times New Roman" w:hAnsi="Times New Roman" w:cs="Times New Roman"/>
      <w:kern w:val="16"/>
      <w:sz w:val="24"/>
      <w:szCs w:val="24"/>
      <w:lang w:bidi="ar-SA"/>
    </w:rPr>
  </w:style>
  <w:style w:type="paragraph" w:customStyle="1" w:styleId="afb">
    <w:name w:val="Стиль"/>
    <w:rsid w:val="004061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406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6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Hyperlink"/>
    <w:basedOn w:val="a0"/>
    <w:uiPriority w:val="99"/>
    <w:unhideWhenUsed/>
    <w:rsid w:val="00C32FF7"/>
    <w:rPr>
      <w:color w:val="0000FF"/>
      <w:u w:val="single"/>
    </w:rPr>
  </w:style>
  <w:style w:type="paragraph" w:customStyle="1" w:styleId="afd">
    <w:name w:val="Знак"/>
    <w:basedOn w:val="a"/>
    <w:rsid w:val="00C3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38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basedOn w:val="a0"/>
    <w:uiPriority w:val="99"/>
    <w:rsid w:val="008D6E6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3C5CF6"/>
    <w:rPr>
      <w:rFonts w:ascii="Arial" w:eastAsia="Times New Roman" w:hAnsi="Arial" w:cs="Arial"/>
    </w:rPr>
  </w:style>
  <w:style w:type="paragraph" w:customStyle="1" w:styleId="ConsPlusTitle">
    <w:name w:val="ConsPlusTitle"/>
    <w:rsid w:val="005E00B6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55144DE455339E71089F8CAE086480911C2235537929DC58A15DABC7369D008FCFBCEA99EED3B12FCABA50FA98960E246EED8F7tA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A0021D21FECE660BD5C3DB16E52D453FE3ED01B7E00B47B0D2C56115BCDD4236666444201F3BCE717377F2CE3p2r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A6A3B-2957-4DF8-B5D4-6B69A77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3725</Words>
  <Characters>21233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24909</CharactersWithSpaces>
  <SharedDoc>false</SharedDoc>
  <HLinks>
    <vt:vector size="24" baseType="variant">
      <vt:variant>
        <vt:i4>71499893</vt:i4>
      </vt:variant>
      <vt:variant>
        <vt:i4>9</vt:i4>
      </vt:variant>
      <vt:variant>
        <vt:i4>0</vt:i4>
      </vt:variant>
      <vt:variant>
        <vt:i4>5</vt:i4>
      </vt:variant>
      <vt:variant>
        <vt:lpwstr>C:\DOCUME~1\Admin-35\LOCALS~1\Администратор\Local Settings\Temporary Internet Files\OLK33\ППП ЧАО порядок компенсацииорган КК недополуч доходов от Мингазова.doc</vt:lpwstr>
      </vt:variant>
      <vt:variant>
        <vt:lpwstr>sub_1332#sub_1332</vt:lpwstr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Евгения В. Кеврух</cp:lastModifiedBy>
  <cp:revision>14</cp:revision>
  <cp:lastPrinted>2020-11-02T21:37:00Z</cp:lastPrinted>
  <dcterms:created xsi:type="dcterms:W3CDTF">2020-04-14T04:56:00Z</dcterms:created>
  <dcterms:modified xsi:type="dcterms:W3CDTF">2020-11-03T01:20:00Z</dcterms:modified>
</cp:coreProperties>
</file>