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C3" w:rsidRPr="00292D85" w:rsidRDefault="00E007C3" w:rsidP="00E007C3">
      <w:pPr>
        <w:pStyle w:val="a7"/>
      </w:pPr>
      <w:r>
        <w:rPr>
          <w:noProof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7C3" w:rsidRPr="00AA13E2" w:rsidRDefault="00E007C3" w:rsidP="00E007C3">
      <w:pPr>
        <w:pStyle w:val="a7"/>
        <w:rPr>
          <w:sz w:val="24"/>
        </w:rPr>
      </w:pPr>
    </w:p>
    <w:p w:rsidR="00E007C3" w:rsidRPr="00292D85" w:rsidRDefault="00E007C3" w:rsidP="00E007C3">
      <w:pPr>
        <w:pStyle w:val="1"/>
        <w:spacing w:before="0" w:after="0"/>
        <w:rPr>
          <w:rFonts w:ascii="Times New Roman" w:hAnsi="Times New Roman"/>
          <w:color w:val="auto"/>
        </w:rPr>
      </w:pPr>
      <w:r w:rsidRPr="00292D85">
        <w:rPr>
          <w:rFonts w:ascii="Times New Roman" w:hAnsi="Times New Roman"/>
          <w:color w:val="auto"/>
        </w:rPr>
        <w:t>ГЛАВА</w:t>
      </w:r>
    </w:p>
    <w:p w:rsidR="00E007C3" w:rsidRPr="00292D85" w:rsidRDefault="00E007C3" w:rsidP="00E007C3">
      <w:pPr>
        <w:pStyle w:val="1"/>
        <w:spacing w:before="0" w:after="0"/>
        <w:rPr>
          <w:rFonts w:ascii="Times New Roman" w:hAnsi="Times New Roman"/>
          <w:color w:val="auto"/>
        </w:rPr>
      </w:pPr>
      <w:r w:rsidRPr="00292D85">
        <w:rPr>
          <w:rFonts w:ascii="Times New Roman" w:hAnsi="Times New Roman"/>
          <w:color w:val="auto"/>
        </w:rPr>
        <w:t>ГОРОДСКОГО ОКРУГА ЭГВЕКИНОТ</w:t>
      </w:r>
    </w:p>
    <w:p w:rsidR="00E007C3" w:rsidRPr="00292D85" w:rsidRDefault="00E007C3" w:rsidP="00E007C3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7C3" w:rsidRDefault="00E007C3" w:rsidP="00E007C3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92D85">
        <w:rPr>
          <w:rFonts w:ascii="Times New Roman" w:hAnsi="Times New Roman"/>
          <w:sz w:val="24"/>
          <w:szCs w:val="24"/>
        </w:rPr>
        <w:t>П</w:t>
      </w:r>
      <w:proofErr w:type="gramEnd"/>
      <w:r w:rsidRPr="00292D85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D430D9" w:rsidRDefault="00D430D9" w:rsidP="00D430D9">
      <w:pPr>
        <w:rPr>
          <w:lang w:eastAsia="en-US"/>
        </w:rPr>
      </w:pPr>
    </w:p>
    <w:p w:rsidR="00E007C3" w:rsidRPr="00B000DB" w:rsidRDefault="00E007C3" w:rsidP="00E007C3">
      <w:pPr>
        <w:tabs>
          <w:tab w:val="center" w:pos="4820"/>
          <w:tab w:val="right" w:pos="9639"/>
        </w:tabs>
      </w:pPr>
      <w:r w:rsidRPr="00B000DB">
        <w:t>от</w:t>
      </w:r>
      <w:r w:rsidR="0013588E">
        <w:t xml:space="preserve"> </w:t>
      </w:r>
      <w:r w:rsidR="00C22F55">
        <w:t>11</w:t>
      </w:r>
      <w:r w:rsidR="005B7B5A">
        <w:t xml:space="preserve"> </w:t>
      </w:r>
      <w:r w:rsidR="00806F14">
        <w:t>января</w:t>
      </w:r>
      <w:r>
        <w:t xml:space="preserve"> </w:t>
      </w:r>
      <w:r w:rsidRPr="00B000DB">
        <w:t>20</w:t>
      </w:r>
      <w:r>
        <w:t>2</w:t>
      </w:r>
      <w:r w:rsidR="00806F14">
        <w:t>3</w:t>
      </w:r>
      <w:r w:rsidRPr="00B000DB">
        <w:t xml:space="preserve"> г</w:t>
      </w:r>
      <w:r w:rsidR="00806F14">
        <w:t xml:space="preserve">.        </w:t>
      </w:r>
      <w:r w:rsidR="00C22F55">
        <w:t xml:space="preserve">                            </w:t>
      </w:r>
      <w:r w:rsidRPr="00B000DB">
        <w:t>№</w:t>
      </w:r>
      <w:r>
        <w:t xml:space="preserve"> </w:t>
      </w:r>
      <w:r w:rsidR="00C22F55">
        <w:t>1</w:t>
      </w:r>
      <w:r>
        <w:t xml:space="preserve"> -</w:t>
      </w:r>
      <w:r w:rsidR="005B7B5A">
        <w:t xml:space="preserve"> </w:t>
      </w:r>
      <w:proofErr w:type="spellStart"/>
      <w:r w:rsidR="00806F14">
        <w:t>пг</w:t>
      </w:r>
      <w:proofErr w:type="spellEnd"/>
      <w:r w:rsidR="00806F14">
        <w:t xml:space="preserve">         </w:t>
      </w:r>
      <w:r w:rsidR="00C22F55">
        <w:t xml:space="preserve">                              </w:t>
      </w:r>
      <w:r w:rsidR="00806F14">
        <w:t xml:space="preserve">              </w:t>
      </w:r>
      <w:r w:rsidRPr="00B000DB">
        <w:t>п. Эгвекинот</w:t>
      </w:r>
    </w:p>
    <w:p w:rsidR="00E007C3" w:rsidRPr="00292D85" w:rsidRDefault="00E007C3" w:rsidP="00E007C3">
      <w:pPr>
        <w:jc w:val="center"/>
        <w:rPr>
          <w:b/>
        </w:rPr>
      </w:pPr>
    </w:p>
    <w:p w:rsidR="00E007C3" w:rsidRDefault="00E007C3" w:rsidP="00E007C3">
      <w:pPr>
        <w:jc w:val="center"/>
        <w:rPr>
          <w:b/>
        </w:rPr>
      </w:pPr>
      <w:r w:rsidRPr="00292D85">
        <w:rPr>
          <w:b/>
        </w:rPr>
        <w:t>О</w:t>
      </w:r>
      <w:r>
        <w:rPr>
          <w:b/>
        </w:rPr>
        <w:t xml:space="preserve"> </w:t>
      </w:r>
      <w:r w:rsidRPr="001674EA">
        <w:rPr>
          <w:b/>
        </w:rPr>
        <w:t>внесении изменений в административный</w:t>
      </w:r>
      <w:r>
        <w:rPr>
          <w:b/>
        </w:rPr>
        <w:t xml:space="preserve"> регламент Управления финансов, </w:t>
      </w:r>
    </w:p>
    <w:p w:rsidR="00E007C3" w:rsidRPr="00292D85" w:rsidRDefault="00E007C3" w:rsidP="00E007C3">
      <w:pPr>
        <w:jc w:val="center"/>
        <w:rPr>
          <w:b/>
        </w:rPr>
      </w:pPr>
      <w:r>
        <w:rPr>
          <w:b/>
        </w:rPr>
        <w:t xml:space="preserve">экономики и имущественных отношений городского округа Эгвекинот по предоставлению муниципальной услуги </w:t>
      </w:r>
      <w:r w:rsidRPr="00292D85">
        <w:rPr>
          <w:b/>
        </w:rPr>
        <w:t>«Предоставление юридическим и физическим лицам в постоянное (бессрочное) пользование, в безвозмездное пользование, аренду,</w:t>
      </w:r>
      <w:r>
        <w:rPr>
          <w:b/>
        </w:rPr>
        <w:t xml:space="preserve"> </w:t>
      </w:r>
      <w:r w:rsidRPr="00292D85">
        <w:rPr>
          <w:b/>
        </w:rPr>
        <w:t>собственность земельных участков»</w:t>
      </w:r>
      <w:r>
        <w:rPr>
          <w:b/>
        </w:rPr>
        <w:t>, утвержденный Постановлением Главы                  городского округа Эгвекинот от 28 июня 2016 г. № 110-пг</w:t>
      </w:r>
    </w:p>
    <w:p w:rsidR="00E007C3" w:rsidRPr="00292D85" w:rsidRDefault="00E007C3" w:rsidP="00E007C3">
      <w:pPr>
        <w:ind w:firstLine="708"/>
        <w:jc w:val="both"/>
      </w:pPr>
    </w:p>
    <w:p w:rsidR="00E007C3" w:rsidRPr="00FA1CE8" w:rsidRDefault="00E007C3" w:rsidP="00E007C3">
      <w:pPr>
        <w:ind w:firstLine="709"/>
        <w:jc w:val="both"/>
      </w:pPr>
      <w:r w:rsidRPr="00FA1CE8">
        <w:t>В целях приведения муниципальных правовых актов городского округа Эгвекинот в соответствие с требованиями законодательства</w:t>
      </w:r>
      <w:r>
        <w:t xml:space="preserve"> Российской Федерации, руководствуясь Уставом городского округа Эгвекинот</w:t>
      </w:r>
      <w:r w:rsidRPr="00FA1CE8">
        <w:t>,</w:t>
      </w:r>
    </w:p>
    <w:p w:rsidR="00E007C3" w:rsidRPr="00292D85" w:rsidRDefault="00E007C3" w:rsidP="00E007C3">
      <w:pPr>
        <w:ind w:firstLine="709"/>
        <w:jc w:val="both"/>
      </w:pPr>
    </w:p>
    <w:p w:rsidR="00E007C3" w:rsidRPr="00EF6E53" w:rsidRDefault="00E007C3" w:rsidP="00E007C3">
      <w:pPr>
        <w:jc w:val="both"/>
        <w:rPr>
          <w:b/>
        </w:rPr>
      </w:pPr>
      <w:proofErr w:type="gramStart"/>
      <w:r w:rsidRPr="00EF6E53">
        <w:rPr>
          <w:b/>
        </w:rPr>
        <w:t>П</w:t>
      </w:r>
      <w:proofErr w:type="gramEnd"/>
      <w:r>
        <w:rPr>
          <w:b/>
        </w:rPr>
        <w:t xml:space="preserve"> </w:t>
      </w:r>
      <w:r w:rsidRPr="00EF6E53">
        <w:rPr>
          <w:b/>
        </w:rPr>
        <w:t>О</w:t>
      </w:r>
      <w:r>
        <w:rPr>
          <w:b/>
        </w:rPr>
        <w:t xml:space="preserve"> </w:t>
      </w:r>
      <w:r w:rsidRPr="00EF6E53">
        <w:rPr>
          <w:b/>
        </w:rPr>
        <w:t>С</w:t>
      </w:r>
      <w:r>
        <w:rPr>
          <w:b/>
        </w:rPr>
        <w:t xml:space="preserve"> </w:t>
      </w:r>
      <w:r w:rsidRPr="00EF6E53">
        <w:rPr>
          <w:b/>
        </w:rPr>
        <w:t>Т</w:t>
      </w:r>
      <w:r>
        <w:rPr>
          <w:b/>
        </w:rPr>
        <w:t xml:space="preserve"> </w:t>
      </w:r>
      <w:r w:rsidRPr="00EF6E53">
        <w:rPr>
          <w:b/>
        </w:rPr>
        <w:t>А</w:t>
      </w:r>
      <w:r>
        <w:rPr>
          <w:b/>
        </w:rPr>
        <w:t xml:space="preserve"> </w:t>
      </w:r>
      <w:r w:rsidRPr="00EF6E53">
        <w:rPr>
          <w:b/>
        </w:rPr>
        <w:t>Н</w:t>
      </w:r>
      <w:r>
        <w:rPr>
          <w:b/>
        </w:rPr>
        <w:t xml:space="preserve"> </w:t>
      </w:r>
      <w:r w:rsidRPr="00EF6E53">
        <w:rPr>
          <w:b/>
        </w:rPr>
        <w:t>О</w:t>
      </w:r>
      <w:r>
        <w:rPr>
          <w:b/>
        </w:rPr>
        <w:t xml:space="preserve"> </w:t>
      </w:r>
      <w:r w:rsidRPr="00EF6E53">
        <w:rPr>
          <w:b/>
        </w:rPr>
        <w:t>В</w:t>
      </w:r>
      <w:r>
        <w:rPr>
          <w:b/>
        </w:rPr>
        <w:t xml:space="preserve"> </w:t>
      </w:r>
      <w:r w:rsidRPr="00EF6E53">
        <w:rPr>
          <w:b/>
        </w:rPr>
        <w:t>Л</w:t>
      </w:r>
      <w:r>
        <w:rPr>
          <w:b/>
        </w:rPr>
        <w:t xml:space="preserve"> </w:t>
      </w:r>
      <w:r w:rsidRPr="00EF6E53">
        <w:rPr>
          <w:b/>
        </w:rPr>
        <w:t>Я</w:t>
      </w:r>
      <w:r>
        <w:rPr>
          <w:b/>
        </w:rPr>
        <w:t xml:space="preserve"> </w:t>
      </w:r>
      <w:r w:rsidRPr="00EF6E53">
        <w:rPr>
          <w:b/>
        </w:rPr>
        <w:t xml:space="preserve">Ю: </w:t>
      </w:r>
    </w:p>
    <w:p w:rsidR="00E007C3" w:rsidRDefault="00E007C3" w:rsidP="00E007C3"/>
    <w:p w:rsidR="00E007C3" w:rsidRPr="001674EA" w:rsidRDefault="00E007C3" w:rsidP="00E007C3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</w:pPr>
      <w:r>
        <w:t xml:space="preserve">Внести в административный регламент Управления финансов, экономики и имущественных отношений городского округа Эгвекинот по предоставлению муниципальной услуги </w:t>
      </w:r>
      <w:r w:rsidRPr="00292D85">
        <w:t>«Предоставление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участков»</w:t>
      </w:r>
      <w:r w:rsidR="001674EA">
        <w:t xml:space="preserve">, утвержденный </w:t>
      </w:r>
      <w:r w:rsidRPr="001674EA">
        <w:t>Постановлением Главы городского округа Эгвекинот                               от 28 июня 2016 г. № 110-пг, следующие изменения:</w:t>
      </w:r>
    </w:p>
    <w:p w:rsidR="00E007C3" w:rsidRDefault="00E007C3" w:rsidP="00E007C3">
      <w:pPr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D01115">
        <w:t>В разделе 2 «Стандарт предоставления муниципальной услуги»:</w:t>
      </w:r>
    </w:p>
    <w:p w:rsidR="00E007C3" w:rsidRDefault="00E007C3" w:rsidP="00E007C3">
      <w:pPr>
        <w:tabs>
          <w:tab w:val="left" w:pos="1134"/>
        </w:tabs>
        <w:ind w:firstLine="709"/>
        <w:jc w:val="both"/>
      </w:pPr>
      <w:r w:rsidRPr="00D01115">
        <w:t xml:space="preserve">1) </w:t>
      </w:r>
      <w:r>
        <w:t>подраздел 2.5 «</w:t>
      </w:r>
      <w:r w:rsidRPr="00292D85">
        <w:t>Правовые основания для предоставления муниципальной услуги</w:t>
      </w:r>
      <w:r>
        <w:t>» изложить в следующей редакции:</w:t>
      </w:r>
    </w:p>
    <w:p w:rsidR="00E007C3" w:rsidRPr="00292D85" w:rsidRDefault="00A60706" w:rsidP="00E007C3">
      <w:pPr>
        <w:ind w:firstLine="708"/>
      </w:pPr>
      <w:r>
        <w:t>«</w:t>
      </w:r>
      <w:r w:rsidR="00E007C3" w:rsidRPr="00292D85">
        <w:t>2.5. Правовые основания для предоставления муниципальной услуги.</w:t>
      </w:r>
    </w:p>
    <w:p w:rsidR="00E007C3" w:rsidRPr="00292D85" w:rsidRDefault="00E007C3" w:rsidP="00E007C3">
      <w:pPr>
        <w:ind w:firstLine="708"/>
        <w:jc w:val="both"/>
      </w:pPr>
      <w:r w:rsidRPr="00292D85">
        <w:t>Предоставление муниципальной услуги осуществляется в соответствии с</w:t>
      </w:r>
      <w:r w:rsidR="00DC4B75">
        <w:t xml:space="preserve"> требованиями, установленными</w:t>
      </w:r>
      <w:r w:rsidRPr="00292D85">
        <w:t xml:space="preserve"> следующими нормативными правовыми актами:</w:t>
      </w:r>
    </w:p>
    <w:p w:rsidR="00E007C3" w:rsidRPr="00292D85" w:rsidRDefault="00E007C3" w:rsidP="00E007C3">
      <w:pPr>
        <w:ind w:firstLine="708"/>
        <w:jc w:val="both"/>
      </w:pPr>
      <w:r w:rsidRPr="00292D85">
        <w:t>Земельный кодекс Российской Федерации;</w:t>
      </w:r>
    </w:p>
    <w:p w:rsidR="00E007C3" w:rsidRPr="00292D85" w:rsidRDefault="00E007C3" w:rsidP="00E007C3">
      <w:pPr>
        <w:ind w:firstLine="708"/>
        <w:jc w:val="both"/>
      </w:pPr>
      <w:r w:rsidRPr="00292D85">
        <w:t>Гражданский кодекс Российской Федерации;</w:t>
      </w:r>
    </w:p>
    <w:p w:rsidR="00E007C3" w:rsidRDefault="00E007C3" w:rsidP="00E007C3">
      <w:pPr>
        <w:ind w:firstLine="708"/>
        <w:jc w:val="both"/>
      </w:pPr>
      <w:r w:rsidRPr="00292D85">
        <w:t>Градостроительный кодекс Российской Федерации;</w:t>
      </w:r>
    </w:p>
    <w:p w:rsidR="00DC4B75" w:rsidRPr="00292D85" w:rsidRDefault="00DC4B75" w:rsidP="00E007C3">
      <w:pPr>
        <w:ind w:firstLine="708"/>
        <w:jc w:val="both"/>
      </w:pPr>
      <w:r w:rsidRPr="00DC4B75">
        <w:t>Федеральный закон от 24</w:t>
      </w:r>
      <w:r>
        <w:t xml:space="preserve"> июля </w:t>
      </w:r>
      <w:r w:rsidRPr="00DC4B75">
        <w:t xml:space="preserve">2002 </w:t>
      </w:r>
      <w:r>
        <w:t>г. №</w:t>
      </w:r>
      <w:r w:rsidRPr="00DC4B75">
        <w:t xml:space="preserve"> 101-ФЗ </w:t>
      </w:r>
      <w:r>
        <w:t>«</w:t>
      </w:r>
      <w:r w:rsidRPr="00DC4B75">
        <w:t>Об обороте земель с</w:t>
      </w:r>
      <w:r>
        <w:t>ельскохозяйственного назначения»;</w:t>
      </w:r>
    </w:p>
    <w:p w:rsidR="00E007C3" w:rsidRPr="00292D85" w:rsidRDefault="00E007C3" w:rsidP="00E007C3">
      <w:pPr>
        <w:ind w:firstLine="708"/>
        <w:jc w:val="both"/>
      </w:pPr>
      <w:r w:rsidRPr="00D01115">
        <w:t xml:space="preserve">Федеральный </w:t>
      </w:r>
      <w:r>
        <w:t>закон от 24 июля 2007 г.</w:t>
      </w:r>
      <w:r w:rsidRPr="00D01115">
        <w:t xml:space="preserve"> № 221-ФЗ «О кадастровой деятельности»;</w:t>
      </w:r>
    </w:p>
    <w:p w:rsidR="00E007C3" w:rsidRDefault="00E007C3" w:rsidP="00E007C3">
      <w:pPr>
        <w:ind w:firstLine="708"/>
        <w:jc w:val="both"/>
      </w:pPr>
      <w:r w:rsidRPr="00292D85">
        <w:t>Федеральный закон от 27 июля 2010</w:t>
      </w:r>
      <w:r>
        <w:t xml:space="preserve"> </w:t>
      </w:r>
      <w:r w:rsidRPr="00292D85">
        <w:t>г</w:t>
      </w:r>
      <w:r>
        <w:t>.</w:t>
      </w:r>
      <w:r w:rsidRPr="00292D85">
        <w:t xml:space="preserve"> № 210-ФЗ «Об организации предоставления государственных и муниципальных услуг»;</w:t>
      </w:r>
    </w:p>
    <w:p w:rsidR="00E007C3" w:rsidRDefault="00E007C3" w:rsidP="00E007C3">
      <w:pPr>
        <w:ind w:firstLine="708"/>
        <w:jc w:val="both"/>
      </w:pPr>
      <w:r w:rsidRPr="00292D85">
        <w:t>Закон Чукотского автономного округа от 10 октября 2011</w:t>
      </w:r>
      <w:r>
        <w:t xml:space="preserve"> </w:t>
      </w:r>
      <w:r w:rsidRPr="00292D85">
        <w:t>г</w:t>
      </w:r>
      <w:r>
        <w:t>.</w:t>
      </w:r>
      <w:r w:rsidRPr="00292D85">
        <w:t xml:space="preserve"> № 99-ОЗ «О бесплатном предоставлении в собственность гражданам, имеющим трех и более детей, земельных участков на территории Чукотского автономного округа»;</w:t>
      </w:r>
    </w:p>
    <w:p w:rsidR="00E007C3" w:rsidRPr="00E007C3" w:rsidRDefault="00E007C3" w:rsidP="00E007C3">
      <w:pPr>
        <w:autoSpaceDE w:val="0"/>
        <w:autoSpaceDN w:val="0"/>
        <w:adjustRightInd w:val="0"/>
        <w:ind w:firstLine="708"/>
        <w:jc w:val="both"/>
      </w:pPr>
      <w:r w:rsidRPr="00292D85">
        <w:t>Постановление Правительства Чукотского автономного округа от</w:t>
      </w:r>
      <w:r>
        <w:t xml:space="preserve"> </w:t>
      </w:r>
      <w:r w:rsidR="00A60706">
        <w:t xml:space="preserve">                                      </w:t>
      </w:r>
      <w:r>
        <w:t>15 сентября 2015 г. № 472 «Об утверждении Положения о Порядке предоставления земельных участков, находящихся в собственности Чукотского автономного округа»;</w:t>
      </w:r>
    </w:p>
    <w:p w:rsidR="00E007C3" w:rsidRPr="00292D85" w:rsidRDefault="00E007C3" w:rsidP="00E007C3">
      <w:pPr>
        <w:ind w:firstLine="708"/>
        <w:jc w:val="both"/>
      </w:pPr>
      <w:r>
        <w:t>У</w:t>
      </w:r>
      <w:r w:rsidRPr="009C4074">
        <w:t xml:space="preserve">став городского </w:t>
      </w:r>
      <w:r>
        <w:t>округа Эгвекинот, утвержденный Р</w:t>
      </w:r>
      <w:r w:rsidRPr="009C4074">
        <w:t>ешением Совета депутатов Иультинского муниципально</w:t>
      </w:r>
      <w:r>
        <w:t>го района от 12 ноября 2015 г.</w:t>
      </w:r>
      <w:r w:rsidRPr="009C4074">
        <w:t xml:space="preserve"> №145;</w:t>
      </w:r>
    </w:p>
    <w:p w:rsidR="00E007C3" w:rsidRPr="00292D85" w:rsidRDefault="00E007C3" w:rsidP="00E007C3">
      <w:pPr>
        <w:ind w:firstLine="708"/>
        <w:jc w:val="both"/>
      </w:pPr>
      <w:r w:rsidRPr="00292D85">
        <w:lastRenderedPageBreak/>
        <w:t xml:space="preserve">Положение об Управлении финансов, экономики и имущественных отношений городского </w:t>
      </w:r>
      <w:r>
        <w:t>округа Эгвекинот, утвержденное Р</w:t>
      </w:r>
      <w:r w:rsidRPr="00292D85">
        <w:t>ешением Совета депутатов Иультинского муниципального района от 18</w:t>
      </w:r>
      <w:r>
        <w:t xml:space="preserve"> декабря </w:t>
      </w:r>
      <w:r w:rsidRPr="00292D85">
        <w:t>2015</w:t>
      </w:r>
      <w:r>
        <w:t xml:space="preserve"> </w:t>
      </w:r>
      <w:r w:rsidRPr="00292D85">
        <w:t>г</w:t>
      </w:r>
      <w:r>
        <w:t>.</w:t>
      </w:r>
      <w:r w:rsidRPr="00292D85">
        <w:t xml:space="preserve"> №</w:t>
      </w:r>
      <w:r>
        <w:t xml:space="preserve"> </w:t>
      </w:r>
      <w:r w:rsidRPr="00292D85">
        <w:t>163;</w:t>
      </w:r>
    </w:p>
    <w:p w:rsidR="00E007C3" w:rsidRPr="00292D85" w:rsidRDefault="00E007C3" w:rsidP="00E007C3">
      <w:pPr>
        <w:ind w:firstLine="708"/>
        <w:jc w:val="both"/>
      </w:pPr>
      <w:r w:rsidRPr="00292D85">
        <w:rPr>
          <w:bCs/>
        </w:rPr>
        <w:t>Порядок определения размера арендной платы за земельные участки, находящиеся в собственности городского округа Эгвекинот и предоставленные в а</w:t>
      </w:r>
      <w:r>
        <w:rPr>
          <w:bCs/>
        </w:rPr>
        <w:t>ренду без торгов, утвержденный Р</w:t>
      </w:r>
      <w:r w:rsidRPr="00292D85">
        <w:rPr>
          <w:bCs/>
        </w:rPr>
        <w:t>ешением Совета депутатов городского округа Эгвекинот от</w:t>
      </w:r>
      <w:r w:rsidR="00A60706">
        <w:rPr>
          <w:bCs/>
        </w:rPr>
        <w:t xml:space="preserve">                                  </w:t>
      </w:r>
      <w:r w:rsidRPr="00292D85">
        <w:rPr>
          <w:bCs/>
        </w:rPr>
        <w:t xml:space="preserve"> 12</w:t>
      </w:r>
      <w:r w:rsidR="00A60706">
        <w:rPr>
          <w:bCs/>
        </w:rPr>
        <w:t xml:space="preserve"> февраля </w:t>
      </w:r>
      <w:r w:rsidRPr="00292D85">
        <w:rPr>
          <w:bCs/>
        </w:rPr>
        <w:t>2016</w:t>
      </w:r>
      <w:r>
        <w:rPr>
          <w:bCs/>
        </w:rPr>
        <w:t xml:space="preserve"> </w:t>
      </w:r>
      <w:r w:rsidRPr="00292D85">
        <w:rPr>
          <w:bCs/>
        </w:rPr>
        <w:t>г</w:t>
      </w:r>
      <w:r>
        <w:rPr>
          <w:bCs/>
        </w:rPr>
        <w:t>.</w:t>
      </w:r>
      <w:r w:rsidRPr="00292D85">
        <w:rPr>
          <w:bCs/>
        </w:rPr>
        <w:t xml:space="preserve"> №</w:t>
      </w:r>
      <w:r>
        <w:rPr>
          <w:bCs/>
        </w:rPr>
        <w:t xml:space="preserve"> </w:t>
      </w:r>
      <w:r w:rsidRPr="00292D85">
        <w:rPr>
          <w:bCs/>
        </w:rPr>
        <w:t>203;</w:t>
      </w:r>
    </w:p>
    <w:p w:rsidR="00E007C3" w:rsidRDefault="00E007C3" w:rsidP="00E007C3">
      <w:pPr>
        <w:ind w:firstLine="708"/>
        <w:jc w:val="both"/>
      </w:pPr>
      <w:r w:rsidRPr="00292D85">
        <w:t>Положение о порядке предоставления земельных участков, находящихся в собственности городского округа Эгвекинот</w:t>
      </w:r>
      <w:r>
        <w:t>,</w:t>
      </w:r>
      <w:r w:rsidRPr="00292D85">
        <w:t xml:space="preserve"> и земельных участков, государственная собственность на которые</w:t>
      </w:r>
      <w:r>
        <w:t xml:space="preserve"> не разграничена, утвержденное П</w:t>
      </w:r>
      <w:r w:rsidRPr="00292D85">
        <w:t xml:space="preserve">остановлением Администрации </w:t>
      </w:r>
      <w:r>
        <w:t xml:space="preserve">городского округа Эгвекинот от </w:t>
      </w:r>
      <w:r w:rsidRPr="00292D85">
        <w:t>29 февраля</w:t>
      </w:r>
      <w:r>
        <w:t xml:space="preserve"> 2016 г. № 67-па;</w:t>
      </w:r>
      <w:r w:rsidRPr="00292D85">
        <w:t xml:space="preserve"> </w:t>
      </w:r>
    </w:p>
    <w:p w:rsidR="00E007C3" w:rsidRPr="001674EA" w:rsidRDefault="00E007C3" w:rsidP="00E007C3">
      <w:pPr>
        <w:ind w:firstLine="708"/>
        <w:jc w:val="both"/>
      </w:pPr>
      <w:r w:rsidRPr="001674EA">
        <w:t xml:space="preserve">Порядок учета граждан, имеющих трех и более детей, подавших заявление о предоставлении земельного участка в собственность бесплатно, на территории городского округа </w:t>
      </w:r>
      <w:r w:rsidRPr="001674EA">
        <w:rPr>
          <w:bCs/>
        </w:rPr>
        <w:t>Эгвекинот</w:t>
      </w:r>
      <w:r w:rsidRPr="001674EA">
        <w:t>, утвержденный Постановлением Администрации городско</w:t>
      </w:r>
      <w:r w:rsidR="00A60706">
        <w:t xml:space="preserve">го округа Эгвекинот от 25 июня </w:t>
      </w:r>
      <w:r w:rsidRPr="001674EA">
        <w:t>2020 г. № 240-па.»</w:t>
      </w:r>
      <w:r w:rsidR="00DC4B75">
        <w:t>.</w:t>
      </w:r>
    </w:p>
    <w:p w:rsidR="00E007C3" w:rsidRPr="001674EA" w:rsidRDefault="00E007C3" w:rsidP="001674EA">
      <w:pPr>
        <w:tabs>
          <w:tab w:val="left" w:pos="1134"/>
        </w:tabs>
        <w:jc w:val="both"/>
      </w:pPr>
    </w:p>
    <w:p w:rsidR="00E007C3" w:rsidRPr="001674EA" w:rsidRDefault="00E007C3" w:rsidP="00E007C3">
      <w:pPr>
        <w:ind w:firstLine="708"/>
        <w:jc w:val="both"/>
      </w:pPr>
      <w:r w:rsidRPr="001674EA">
        <w:t>2. Н</w:t>
      </w:r>
      <w:r w:rsidRPr="001674EA">
        <w:rPr>
          <w:bCs/>
        </w:rPr>
        <w:t xml:space="preserve">астоящее постановление подлежит обнародованию в местах, определенных Уставом </w:t>
      </w:r>
      <w:r w:rsidRPr="001674EA">
        <w:t>городского округа Эгвекинот</w:t>
      </w:r>
      <w:r w:rsidRPr="001674EA">
        <w:rPr>
          <w:bCs/>
        </w:rPr>
        <w:t xml:space="preserve">, размещению на официальном сайте </w:t>
      </w:r>
      <w:r w:rsidRPr="001674EA">
        <w:t xml:space="preserve">Администрации городского округа Эгвекинот </w:t>
      </w:r>
      <w:r w:rsidRPr="001674EA">
        <w:rPr>
          <w:bCs/>
        </w:rPr>
        <w:t>в информационно-телекоммуникационной сети «Интернет»</w:t>
      </w:r>
      <w:r w:rsidRPr="001674EA">
        <w:t xml:space="preserve"> и вступает в силу со дня обнародования.</w:t>
      </w:r>
    </w:p>
    <w:p w:rsidR="00E007C3" w:rsidRDefault="00E007C3" w:rsidP="00E007C3">
      <w:pPr>
        <w:tabs>
          <w:tab w:val="left" w:pos="993"/>
        </w:tabs>
        <w:ind w:firstLine="708"/>
        <w:jc w:val="both"/>
      </w:pPr>
    </w:p>
    <w:p w:rsidR="00E007C3" w:rsidRPr="00292D85" w:rsidRDefault="00E007C3" w:rsidP="00E007C3">
      <w:pPr>
        <w:tabs>
          <w:tab w:val="left" w:pos="993"/>
        </w:tabs>
        <w:ind w:firstLine="708"/>
        <w:jc w:val="both"/>
      </w:pPr>
      <w:r>
        <w:t>3</w:t>
      </w:r>
      <w:r w:rsidRPr="00292D85">
        <w:t xml:space="preserve">. </w:t>
      </w:r>
      <w:proofErr w:type="gramStart"/>
      <w:r w:rsidRPr="00292D85">
        <w:t xml:space="preserve">Контроль </w:t>
      </w:r>
      <w:r w:rsidR="00A60706">
        <w:t>за</w:t>
      </w:r>
      <w:proofErr w:type="gramEnd"/>
      <w:r w:rsidR="00A60706">
        <w:t xml:space="preserve"> </w:t>
      </w:r>
      <w:r w:rsidRPr="00292D85">
        <w:t>исполнени</w:t>
      </w:r>
      <w:r w:rsidR="00A60706">
        <w:t>ем</w:t>
      </w:r>
      <w:r w:rsidRPr="00292D85">
        <w:t xml:space="preserve"> настоящего постановления возложить на Управление финансов, экономики и имущественных отношений городского округа Эгвекинот </w:t>
      </w:r>
      <w:r>
        <w:t xml:space="preserve">                       </w:t>
      </w:r>
      <w:r w:rsidRPr="00292D85">
        <w:t>(</w:t>
      </w:r>
      <w:r>
        <w:t>Шпак</w:t>
      </w:r>
      <w:r w:rsidRPr="00292D85">
        <w:t xml:space="preserve"> </w:t>
      </w:r>
      <w:r>
        <w:t>А</w:t>
      </w:r>
      <w:r w:rsidRPr="00292D85">
        <w:t>.</w:t>
      </w:r>
      <w:r>
        <w:t xml:space="preserve"> В</w:t>
      </w:r>
      <w:r w:rsidRPr="00292D85">
        <w:t>.).</w:t>
      </w:r>
    </w:p>
    <w:p w:rsidR="00E007C3" w:rsidRPr="00292D85" w:rsidRDefault="00E007C3" w:rsidP="00E007C3">
      <w:pPr>
        <w:rPr>
          <w:b/>
        </w:rPr>
      </w:pPr>
      <w:r w:rsidRPr="00292D85">
        <w:rPr>
          <w:b/>
        </w:rPr>
        <w:t xml:space="preserve">                                                                                                         </w:t>
      </w:r>
    </w:p>
    <w:p w:rsidR="00E007C3" w:rsidRDefault="00E007C3" w:rsidP="00E007C3">
      <w:pPr>
        <w:ind w:left="4248" w:firstLine="708"/>
        <w:jc w:val="both"/>
        <w:rPr>
          <w:b/>
        </w:rPr>
      </w:pPr>
      <w:r>
        <w:rPr>
          <w:b/>
        </w:rPr>
        <w:t xml:space="preserve">               </w:t>
      </w:r>
      <w:r w:rsidR="00A60706">
        <w:rPr>
          <w:b/>
        </w:rPr>
        <w:t xml:space="preserve">                              </w:t>
      </w:r>
      <w:r>
        <w:rPr>
          <w:b/>
        </w:rPr>
        <w:t xml:space="preserve">  Р</w:t>
      </w:r>
      <w:r w:rsidR="005C7CAA">
        <w:rPr>
          <w:b/>
        </w:rPr>
        <w:t>.</w:t>
      </w:r>
      <w:r>
        <w:rPr>
          <w:b/>
        </w:rPr>
        <w:t>В</w:t>
      </w:r>
      <w:r w:rsidRPr="00292D85">
        <w:rPr>
          <w:b/>
        </w:rPr>
        <w:t xml:space="preserve">. </w:t>
      </w:r>
      <w:r>
        <w:rPr>
          <w:b/>
        </w:rPr>
        <w:t>Коркишко</w:t>
      </w:r>
    </w:p>
    <w:p w:rsidR="00E007C3" w:rsidRDefault="00E007C3" w:rsidP="00E007C3">
      <w:pPr>
        <w:ind w:left="4248" w:firstLine="708"/>
        <w:jc w:val="both"/>
        <w:rPr>
          <w:b/>
        </w:rPr>
      </w:pPr>
    </w:p>
    <w:p w:rsidR="00E007C3" w:rsidRDefault="00E007C3" w:rsidP="00E007C3">
      <w:pPr>
        <w:ind w:left="4248" w:firstLine="708"/>
        <w:jc w:val="both"/>
        <w:rPr>
          <w:b/>
        </w:rPr>
      </w:pPr>
    </w:p>
    <w:p w:rsidR="001674EA" w:rsidRDefault="001674EA" w:rsidP="00E007C3">
      <w:pPr>
        <w:ind w:left="4248" w:firstLine="708"/>
        <w:jc w:val="both"/>
        <w:rPr>
          <w:b/>
        </w:rPr>
      </w:pPr>
    </w:p>
    <w:p w:rsidR="001674EA" w:rsidRDefault="001674EA" w:rsidP="00E007C3">
      <w:pPr>
        <w:ind w:left="4248" w:firstLine="708"/>
        <w:jc w:val="both"/>
        <w:rPr>
          <w:b/>
        </w:rPr>
      </w:pPr>
    </w:p>
    <w:p w:rsidR="00FE0045" w:rsidRDefault="00FE0045"/>
    <w:p w:rsidR="00E13834" w:rsidRDefault="00E13834"/>
    <w:p w:rsidR="00E13834" w:rsidRDefault="00E13834"/>
    <w:p w:rsidR="00E13834" w:rsidRDefault="00E13834"/>
    <w:p w:rsidR="00E13834" w:rsidRDefault="00E13834"/>
    <w:p w:rsidR="00E13834" w:rsidRDefault="00E13834"/>
    <w:p w:rsidR="00E13834" w:rsidRDefault="00E13834"/>
    <w:p w:rsidR="00E13834" w:rsidRDefault="00E13834"/>
    <w:p w:rsidR="00E13834" w:rsidRDefault="00E13834"/>
    <w:p w:rsidR="00E13834" w:rsidRDefault="00E13834"/>
    <w:p w:rsidR="00E13834" w:rsidRDefault="00E13834"/>
    <w:p w:rsidR="00E13834" w:rsidRDefault="00E13834"/>
    <w:p w:rsidR="00E13834" w:rsidRDefault="00E13834"/>
    <w:p w:rsidR="00E13834" w:rsidRDefault="00E13834"/>
    <w:p w:rsidR="00E13834" w:rsidRDefault="00E13834"/>
    <w:p w:rsidR="00E13834" w:rsidRDefault="00E13834"/>
    <w:p w:rsidR="00E13834" w:rsidRDefault="00E13834"/>
    <w:p w:rsidR="00E13834" w:rsidRDefault="00E13834"/>
    <w:p w:rsidR="00A60706" w:rsidRDefault="00A60706"/>
    <w:p w:rsidR="00E13834" w:rsidRDefault="00E13834"/>
    <w:p w:rsidR="00E13834" w:rsidRDefault="00E13834"/>
    <w:p w:rsidR="00E13834" w:rsidRDefault="00E13834"/>
    <w:sectPr w:rsidR="00E13834" w:rsidSect="00806F14">
      <w:headerReference w:type="default" r:id="rId8"/>
      <w:pgSz w:w="11906" w:h="16838"/>
      <w:pgMar w:top="851" w:right="62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F21" w:rsidRDefault="00DF5F21" w:rsidP="00E007C3">
      <w:r>
        <w:separator/>
      </w:r>
    </w:p>
  </w:endnote>
  <w:endnote w:type="continuationSeparator" w:id="0">
    <w:p w:rsidR="00DF5F21" w:rsidRDefault="00DF5F21" w:rsidP="00E00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F21" w:rsidRDefault="00DF5F21" w:rsidP="00E007C3">
      <w:r>
        <w:separator/>
      </w:r>
    </w:p>
  </w:footnote>
  <w:footnote w:type="continuationSeparator" w:id="0">
    <w:p w:rsidR="00DF5F21" w:rsidRDefault="00DF5F21" w:rsidP="00E00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975213"/>
      <w:docPartObj>
        <w:docPartGallery w:val="Page Numbers (Top of Page)"/>
        <w:docPartUnique/>
      </w:docPartObj>
    </w:sdtPr>
    <w:sdtContent>
      <w:p w:rsidR="00E007C3" w:rsidRDefault="00373E98" w:rsidP="00E007C3">
        <w:pPr>
          <w:pStyle w:val="a3"/>
          <w:jc w:val="center"/>
        </w:pPr>
        <w:r w:rsidRPr="001674EA">
          <w:fldChar w:fldCharType="begin"/>
        </w:r>
        <w:r w:rsidR="00E007C3" w:rsidRPr="001674EA">
          <w:instrText xml:space="preserve"> PAGE   \* MERGEFORMAT </w:instrText>
        </w:r>
        <w:r w:rsidRPr="001674EA">
          <w:fldChar w:fldCharType="separate"/>
        </w:r>
        <w:r w:rsidR="000A082D">
          <w:rPr>
            <w:noProof/>
          </w:rPr>
          <w:t>2</w:t>
        </w:r>
        <w:r w:rsidRPr="001674EA">
          <w:fldChar w:fldCharType="end"/>
        </w:r>
      </w:p>
    </w:sdtContent>
  </w:sdt>
  <w:p w:rsidR="00E007C3" w:rsidRDefault="00E007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67A1C"/>
    <w:multiLevelType w:val="hybridMultilevel"/>
    <w:tmpl w:val="38BCD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A3AC5"/>
    <w:multiLevelType w:val="multilevel"/>
    <w:tmpl w:val="753AD3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7C3"/>
    <w:rsid w:val="00007AC2"/>
    <w:rsid w:val="000A082D"/>
    <w:rsid w:val="0013588E"/>
    <w:rsid w:val="00140112"/>
    <w:rsid w:val="001674EA"/>
    <w:rsid w:val="001D645D"/>
    <w:rsid w:val="002364F7"/>
    <w:rsid w:val="00373E98"/>
    <w:rsid w:val="00514B4C"/>
    <w:rsid w:val="0058651C"/>
    <w:rsid w:val="00590F8E"/>
    <w:rsid w:val="005A0F4A"/>
    <w:rsid w:val="005B7B5A"/>
    <w:rsid w:val="005C7CAA"/>
    <w:rsid w:val="006742FB"/>
    <w:rsid w:val="006C143F"/>
    <w:rsid w:val="00806F14"/>
    <w:rsid w:val="00877CA3"/>
    <w:rsid w:val="009070AC"/>
    <w:rsid w:val="00A60706"/>
    <w:rsid w:val="00AE4685"/>
    <w:rsid w:val="00B177AF"/>
    <w:rsid w:val="00B65769"/>
    <w:rsid w:val="00BB7012"/>
    <w:rsid w:val="00BD7A3A"/>
    <w:rsid w:val="00C22F55"/>
    <w:rsid w:val="00C32E19"/>
    <w:rsid w:val="00CF384C"/>
    <w:rsid w:val="00D430D9"/>
    <w:rsid w:val="00DC4B75"/>
    <w:rsid w:val="00DF5F21"/>
    <w:rsid w:val="00E007C3"/>
    <w:rsid w:val="00E13834"/>
    <w:rsid w:val="00E4345D"/>
    <w:rsid w:val="00FE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07C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7C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7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07C3"/>
  </w:style>
  <w:style w:type="paragraph" w:styleId="a5">
    <w:name w:val="footer"/>
    <w:basedOn w:val="a"/>
    <w:link w:val="a6"/>
    <w:uiPriority w:val="99"/>
    <w:semiHidden/>
    <w:unhideWhenUsed/>
    <w:rsid w:val="00E007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07C3"/>
  </w:style>
  <w:style w:type="character" w:customStyle="1" w:styleId="10">
    <w:name w:val="Заголовок 1 Знак"/>
    <w:basedOn w:val="a0"/>
    <w:link w:val="1"/>
    <w:rsid w:val="00E007C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07C3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Title"/>
    <w:basedOn w:val="a"/>
    <w:link w:val="a8"/>
    <w:qFormat/>
    <w:rsid w:val="00E007C3"/>
    <w:pPr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rsid w:val="00E007C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link w:val="ConsPlusNormal0"/>
    <w:rsid w:val="00E007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007C3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007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007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07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Исмаилова Наталья Владимировна</cp:lastModifiedBy>
  <cp:revision>18</cp:revision>
  <cp:lastPrinted>2023-01-11T07:28:00Z</cp:lastPrinted>
  <dcterms:created xsi:type="dcterms:W3CDTF">2021-02-19T04:30:00Z</dcterms:created>
  <dcterms:modified xsi:type="dcterms:W3CDTF">2023-01-11T07:28:00Z</dcterms:modified>
</cp:coreProperties>
</file>