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0A" w:rsidRDefault="00EE04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040A">
        <w:tc>
          <w:tcPr>
            <w:tcW w:w="4677" w:type="dxa"/>
            <w:tcBorders>
              <w:top w:val="nil"/>
              <w:left w:val="nil"/>
              <w:bottom w:val="nil"/>
              <w:right w:val="nil"/>
            </w:tcBorders>
          </w:tcPr>
          <w:p w:rsidR="00EE040A" w:rsidRDefault="00EE040A">
            <w:pPr>
              <w:pStyle w:val="ConsPlusNormal"/>
            </w:pPr>
            <w:r>
              <w:t>28 ноября 2003 года</w:t>
            </w:r>
          </w:p>
        </w:tc>
        <w:tc>
          <w:tcPr>
            <w:tcW w:w="4677" w:type="dxa"/>
            <w:tcBorders>
              <w:top w:val="nil"/>
              <w:left w:val="nil"/>
              <w:bottom w:val="nil"/>
              <w:right w:val="nil"/>
            </w:tcBorders>
          </w:tcPr>
          <w:p w:rsidR="00EE040A" w:rsidRDefault="00EE040A">
            <w:pPr>
              <w:pStyle w:val="ConsPlusNormal"/>
              <w:jc w:val="right"/>
            </w:pPr>
            <w:r>
              <w:t>N 42-ОЗ</w:t>
            </w:r>
          </w:p>
        </w:tc>
      </w:tr>
    </w:tbl>
    <w:p w:rsidR="00EE040A" w:rsidRDefault="00EE040A">
      <w:pPr>
        <w:pStyle w:val="ConsPlusNormal"/>
        <w:pBdr>
          <w:top w:val="single" w:sz="6" w:space="0" w:color="auto"/>
        </w:pBdr>
        <w:spacing w:before="100" w:after="100"/>
        <w:jc w:val="both"/>
        <w:rPr>
          <w:sz w:val="2"/>
          <w:szCs w:val="2"/>
        </w:rPr>
      </w:pPr>
    </w:p>
    <w:p w:rsidR="00EE040A" w:rsidRDefault="00EE040A">
      <w:pPr>
        <w:pStyle w:val="ConsPlusNormal"/>
        <w:ind w:firstLine="540"/>
        <w:jc w:val="both"/>
      </w:pPr>
    </w:p>
    <w:p w:rsidR="00EE040A" w:rsidRDefault="00EE040A">
      <w:pPr>
        <w:pStyle w:val="ConsPlusTitle"/>
        <w:jc w:val="center"/>
      </w:pPr>
      <w:r>
        <w:t>РОССИЙСКАЯ ФЕДЕРАЦИЯ</w:t>
      </w:r>
    </w:p>
    <w:p w:rsidR="00EE040A" w:rsidRDefault="00EE040A">
      <w:pPr>
        <w:pStyle w:val="ConsPlusTitle"/>
        <w:jc w:val="center"/>
      </w:pPr>
    </w:p>
    <w:p w:rsidR="00EE040A" w:rsidRDefault="00EE040A">
      <w:pPr>
        <w:pStyle w:val="ConsPlusTitle"/>
        <w:jc w:val="center"/>
      </w:pPr>
      <w:r>
        <w:t>ЧУКОТСКИЙ АВТОНОМНЫЙ ОКРУГ</w:t>
      </w:r>
    </w:p>
    <w:p w:rsidR="00EE040A" w:rsidRDefault="00EE040A">
      <w:pPr>
        <w:pStyle w:val="ConsPlusTitle"/>
        <w:jc w:val="center"/>
      </w:pPr>
    </w:p>
    <w:p w:rsidR="00EE040A" w:rsidRDefault="00EE040A">
      <w:pPr>
        <w:pStyle w:val="ConsPlusTitle"/>
        <w:jc w:val="center"/>
      </w:pPr>
      <w:r>
        <w:t>ЗАКОН</w:t>
      </w:r>
    </w:p>
    <w:p w:rsidR="00EE040A" w:rsidRDefault="00EE040A">
      <w:pPr>
        <w:pStyle w:val="ConsPlusTitle"/>
        <w:jc w:val="center"/>
      </w:pPr>
    </w:p>
    <w:p w:rsidR="00EE040A" w:rsidRDefault="00EE040A">
      <w:pPr>
        <w:pStyle w:val="ConsPlusTitle"/>
        <w:jc w:val="center"/>
      </w:pPr>
      <w:r>
        <w:t xml:space="preserve">О НАДЕЛЕНИИ ОРГАНОВ МЕСТНОГО САМОУПРАВЛЕНИЯ </w:t>
      </w:r>
      <w:proofErr w:type="gramStart"/>
      <w:r>
        <w:t>ГОСУДАРСТВЕННЫМИ</w:t>
      </w:r>
      <w:proofErr w:type="gramEnd"/>
    </w:p>
    <w:p w:rsidR="00EE040A" w:rsidRDefault="00EE040A">
      <w:pPr>
        <w:pStyle w:val="ConsPlusTitle"/>
        <w:jc w:val="center"/>
      </w:pPr>
      <w:r>
        <w:t>ПОЛНОМОЧИЯМИ НА ГОСУДАРСТВЕННУЮ РЕГИСТРАЦИЮ АКТОВ</w:t>
      </w:r>
    </w:p>
    <w:p w:rsidR="00EE040A" w:rsidRDefault="00EE040A">
      <w:pPr>
        <w:pStyle w:val="ConsPlusTitle"/>
        <w:jc w:val="center"/>
      </w:pPr>
      <w:r>
        <w:t>ГРАЖДАНСКОГО СОСТОЯНИЯ</w:t>
      </w:r>
    </w:p>
    <w:p w:rsidR="00EE040A" w:rsidRDefault="00EE040A">
      <w:pPr>
        <w:pStyle w:val="ConsPlusNormal"/>
        <w:ind w:firstLine="540"/>
        <w:jc w:val="both"/>
      </w:pPr>
    </w:p>
    <w:p w:rsidR="00EE040A" w:rsidRDefault="00EE040A">
      <w:pPr>
        <w:pStyle w:val="ConsPlusNormal"/>
        <w:jc w:val="right"/>
      </w:pPr>
      <w:proofErr w:type="gramStart"/>
      <w:r>
        <w:t>Принят</w:t>
      </w:r>
      <w:proofErr w:type="gramEnd"/>
    </w:p>
    <w:p w:rsidR="00EE040A" w:rsidRDefault="00EE040A">
      <w:pPr>
        <w:pStyle w:val="ConsPlusNormal"/>
        <w:jc w:val="right"/>
      </w:pPr>
      <w:r>
        <w:t xml:space="preserve">Думой </w:t>
      </w:r>
      <w:proofErr w:type="gramStart"/>
      <w:r>
        <w:t>Чукотского</w:t>
      </w:r>
      <w:proofErr w:type="gramEnd"/>
    </w:p>
    <w:p w:rsidR="00EE040A" w:rsidRDefault="00EE040A">
      <w:pPr>
        <w:pStyle w:val="ConsPlusNormal"/>
        <w:jc w:val="right"/>
      </w:pPr>
      <w:r>
        <w:t>автономного округа</w:t>
      </w:r>
    </w:p>
    <w:p w:rsidR="00EE040A" w:rsidRDefault="00EE040A">
      <w:pPr>
        <w:pStyle w:val="ConsPlusNormal"/>
        <w:jc w:val="right"/>
      </w:pPr>
      <w:r>
        <w:t>26 ноября 2003 года</w:t>
      </w:r>
    </w:p>
    <w:p w:rsidR="00EE040A" w:rsidRDefault="00EE04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40A">
        <w:trPr>
          <w:jc w:val="center"/>
        </w:trPr>
        <w:tc>
          <w:tcPr>
            <w:tcW w:w="9294" w:type="dxa"/>
            <w:tcBorders>
              <w:top w:val="nil"/>
              <w:left w:val="single" w:sz="24" w:space="0" w:color="CED3F1"/>
              <w:bottom w:val="nil"/>
              <w:right w:val="single" w:sz="24" w:space="0" w:color="F4F3F8"/>
            </w:tcBorders>
            <w:shd w:val="clear" w:color="auto" w:fill="F4F3F8"/>
          </w:tcPr>
          <w:p w:rsidR="00EE040A" w:rsidRDefault="00EE040A">
            <w:pPr>
              <w:pStyle w:val="ConsPlusNormal"/>
              <w:jc w:val="center"/>
            </w:pPr>
            <w:r>
              <w:rPr>
                <w:color w:val="392C69"/>
              </w:rPr>
              <w:t>Список изменяющих документов</w:t>
            </w:r>
          </w:p>
          <w:p w:rsidR="00EE040A" w:rsidRDefault="00EE040A">
            <w:pPr>
              <w:pStyle w:val="ConsPlusNormal"/>
              <w:jc w:val="center"/>
            </w:pPr>
            <w:proofErr w:type="gramStart"/>
            <w:r>
              <w:rPr>
                <w:color w:val="392C69"/>
              </w:rPr>
              <w:t>(в ред. Законов Чукотского автономного округа</w:t>
            </w:r>
            <w:proofErr w:type="gramEnd"/>
          </w:p>
          <w:p w:rsidR="00EE040A" w:rsidRDefault="00EE040A">
            <w:pPr>
              <w:pStyle w:val="ConsPlusNormal"/>
              <w:jc w:val="center"/>
            </w:pPr>
            <w:r>
              <w:rPr>
                <w:color w:val="392C69"/>
              </w:rPr>
              <w:t xml:space="preserve">от 17.02.2005 </w:t>
            </w:r>
            <w:hyperlink r:id="rId4" w:history="1">
              <w:r>
                <w:rPr>
                  <w:color w:val="0000FF"/>
                </w:rPr>
                <w:t>N 16-ОЗ</w:t>
              </w:r>
            </w:hyperlink>
            <w:r>
              <w:rPr>
                <w:color w:val="392C69"/>
              </w:rPr>
              <w:t xml:space="preserve">, от 25.11.2005 </w:t>
            </w:r>
            <w:hyperlink r:id="rId5" w:history="1">
              <w:r>
                <w:rPr>
                  <w:color w:val="0000FF"/>
                </w:rPr>
                <w:t>N 83-ОЗ</w:t>
              </w:r>
            </w:hyperlink>
            <w:r>
              <w:rPr>
                <w:color w:val="392C69"/>
              </w:rPr>
              <w:t xml:space="preserve">, от 21.12.2007 </w:t>
            </w:r>
            <w:hyperlink r:id="rId6" w:history="1">
              <w:r>
                <w:rPr>
                  <w:color w:val="0000FF"/>
                </w:rPr>
                <w:t>N 154-ОЗ</w:t>
              </w:r>
            </w:hyperlink>
            <w:r>
              <w:rPr>
                <w:color w:val="392C69"/>
              </w:rPr>
              <w:t>,</w:t>
            </w:r>
          </w:p>
          <w:p w:rsidR="00EE040A" w:rsidRDefault="00EE040A">
            <w:pPr>
              <w:pStyle w:val="ConsPlusNormal"/>
              <w:jc w:val="center"/>
            </w:pPr>
            <w:r>
              <w:rPr>
                <w:color w:val="392C69"/>
              </w:rPr>
              <w:t xml:space="preserve">от 24.04.2009 </w:t>
            </w:r>
            <w:hyperlink r:id="rId7" w:history="1">
              <w:r>
                <w:rPr>
                  <w:color w:val="0000FF"/>
                </w:rPr>
                <w:t>N 45-ОЗ</w:t>
              </w:r>
            </w:hyperlink>
            <w:r>
              <w:rPr>
                <w:color w:val="392C69"/>
              </w:rPr>
              <w:t xml:space="preserve">, от 21.10.2013 </w:t>
            </w:r>
            <w:hyperlink r:id="rId8" w:history="1">
              <w:r>
                <w:rPr>
                  <w:color w:val="0000FF"/>
                </w:rPr>
                <w:t>N 86-ОЗ</w:t>
              </w:r>
            </w:hyperlink>
            <w:r>
              <w:rPr>
                <w:color w:val="392C69"/>
              </w:rPr>
              <w:t xml:space="preserve">, от 08.12.2015 </w:t>
            </w:r>
            <w:hyperlink r:id="rId9" w:history="1">
              <w:r>
                <w:rPr>
                  <w:color w:val="0000FF"/>
                </w:rPr>
                <w:t>N 112-ОЗ</w:t>
              </w:r>
            </w:hyperlink>
            <w:r>
              <w:rPr>
                <w:color w:val="392C69"/>
              </w:rPr>
              <w:t>,</w:t>
            </w:r>
          </w:p>
          <w:p w:rsidR="00EE040A" w:rsidRDefault="00EE040A">
            <w:pPr>
              <w:pStyle w:val="ConsPlusNormal"/>
              <w:jc w:val="center"/>
            </w:pPr>
            <w:r>
              <w:rPr>
                <w:color w:val="392C69"/>
              </w:rPr>
              <w:t xml:space="preserve">от 18.04.2017 </w:t>
            </w:r>
            <w:hyperlink r:id="rId10" w:history="1">
              <w:r>
                <w:rPr>
                  <w:color w:val="0000FF"/>
                </w:rPr>
                <w:t>N 15-ОЗ</w:t>
              </w:r>
            </w:hyperlink>
            <w:r>
              <w:rPr>
                <w:color w:val="392C69"/>
              </w:rPr>
              <w:t>)</w:t>
            </w:r>
          </w:p>
        </w:tc>
      </w:tr>
    </w:tbl>
    <w:p w:rsidR="00EE040A" w:rsidRDefault="00EE040A">
      <w:pPr>
        <w:pStyle w:val="ConsPlusNormal"/>
        <w:jc w:val="both"/>
      </w:pPr>
    </w:p>
    <w:p w:rsidR="00EE040A" w:rsidRDefault="00EE040A">
      <w:pPr>
        <w:pStyle w:val="ConsPlusNormal"/>
        <w:ind w:firstLine="540"/>
        <w:jc w:val="both"/>
      </w:pPr>
      <w:proofErr w:type="gramStart"/>
      <w:r>
        <w:t xml:space="preserve">Настоящий Закон в соответствии с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от 15 ноября 1997 года N 143-ФЗ "Об актах гражданского состояния",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Чукотского автономного округа регулирует отношения по наделению органов местного самоуправления муниципальных районов и городских округов Чукотского автономного округа государственными полномочиями</w:t>
      </w:r>
      <w:proofErr w:type="gramEnd"/>
      <w:r>
        <w:t xml:space="preserve"> на государственную регистрацию актов гражданского состояния.</w:t>
      </w:r>
    </w:p>
    <w:p w:rsidR="00EE040A" w:rsidRDefault="00EE040A">
      <w:pPr>
        <w:pStyle w:val="ConsPlusNormal"/>
        <w:jc w:val="both"/>
      </w:pPr>
      <w:r>
        <w:t xml:space="preserve">(в ред. Законов Чукотского автономного округа от 24.04.2009 </w:t>
      </w:r>
      <w:hyperlink r:id="rId15" w:history="1">
        <w:r>
          <w:rPr>
            <w:color w:val="0000FF"/>
          </w:rPr>
          <w:t>N 45-ОЗ</w:t>
        </w:r>
      </w:hyperlink>
      <w:r>
        <w:t xml:space="preserve">, от 08.12.2015 </w:t>
      </w:r>
      <w:hyperlink r:id="rId16" w:history="1">
        <w:r>
          <w:rPr>
            <w:color w:val="0000FF"/>
          </w:rPr>
          <w:t>N 112-ОЗ</w:t>
        </w:r>
      </w:hyperlink>
      <w:r>
        <w:t>)</w:t>
      </w:r>
    </w:p>
    <w:p w:rsidR="00EE040A" w:rsidRDefault="00EE040A">
      <w:pPr>
        <w:pStyle w:val="ConsPlusNormal"/>
        <w:ind w:firstLine="540"/>
        <w:jc w:val="both"/>
      </w:pPr>
    </w:p>
    <w:p w:rsidR="00EE040A" w:rsidRDefault="00EE040A">
      <w:pPr>
        <w:pStyle w:val="ConsPlusTitle"/>
        <w:ind w:firstLine="540"/>
        <w:jc w:val="both"/>
        <w:outlineLvl w:val="0"/>
      </w:pPr>
      <w:r>
        <w:t>Статья 1. Виды муниципальных образований Чукотского автономного округа, органы местного самоуправления которых наделяются государственными полномочиями на государственную регистрацию актов гражданского состояния</w:t>
      </w:r>
    </w:p>
    <w:p w:rsidR="00EE040A" w:rsidRDefault="00EE040A">
      <w:pPr>
        <w:pStyle w:val="ConsPlusNormal"/>
        <w:jc w:val="both"/>
      </w:pPr>
      <w:r>
        <w:t xml:space="preserve">(в ред. </w:t>
      </w:r>
      <w:hyperlink r:id="rId17" w:history="1">
        <w:r>
          <w:rPr>
            <w:color w:val="0000FF"/>
          </w:rPr>
          <w:t>Закона</w:t>
        </w:r>
      </w:hyperlink>
      <w:r>
        <w:t xml:space="preserve"> Чукотского автономного округа от 24.04.2009 N 45-ОЗ)</w:t>
      </w:r>
    </w:p>
    <w:p w:rsidR="00EE040A" w:rsidRDefault="00EE040A">
      <w:pPr>
        <w:pStyle w:val="ConsPlusNormal"/>
        <w:ind w:firstLine="540"/>
        <w:jc w:val="both"/>
      </w:pPr>
    </w:p>
    <w:p w:rsidR="00EE040A" w:rsidRDefault="00EE040A">
      <w:pPr>
        <w:pStyle w:val="ConsPlusNormal"/>
        <w:ind w:firstLine="540"/>
        <w:jc w:val="both"/>
      </w:pPr>
      <w:r>
        <w:t>Органы местного самоуправления муниципальных районов и городских округов Чукотского автономного округа наделяются государственными полномочиями на государственную регистрацию актов гражданского состояния (далее - государственные полномочия на государственную регистрацию актов гражданского состояния) на неопределенный срок.</w:t>
      </w:r>
    </w:p>
    <w:p w:rsidR="00EE040A" w:rsidRDefault="00EE040A">
      <w:pPr>
        <w:pStyle w:val="ConsPlusNormal"/>
        <w:jc w:val="both"/>
      </w:pPr>
      <w:r>
        <w:t xml:space="preserve">(в ред. Законов Чукотского автономного округа от 25.11.2005 </w:t>
      </w:r>
      <w:hyperlink r:id="rId18" w:history="1">
        <w:r>
          <w:rPr>
            <w:color w:val="0000FF"/>
          </w:rPr>
          <w:t>N 83-ОЗ</w:t>
        </w:r>
      </w:hyperlink>
      <w:r>
        <w:t xml:space="preserve">, от 08.12.2015 </w:t>
      </w:r>
      <w:hyperlink r:id="rId19" w:history="1">
        <w:r>
          <w:rPr>
            <w:color w:val="0000FF"/>
          </w:rPr>
          <w:t>N 112-ОЗ</w:t>
        </w:r>
      </w:hyperlink>
      <w:r>
        <w:t>)</w:t>
      </w:r>
    </w:p>
    <w:p w:rsidR="00EE040A" w:rsidRDefault="00EE040A">
      <w:pPr>
        <w:pStyle w:val="ConsPlusNormal"/>
        <w:ind w:firstLine="540"/>
        <w:jc w:val="both"/>
      </w:pPr>
    </w:p>
    <w:p w:rsidR="00EE040A" w:rsidRDefault="00EE040A">
      <w:pPr>
        <w:pStyle w:val="ConsPlusTitle"/>
        <w:ind w:firstLine="540"/>
        <w:jc w:val="both"/>
        <w:outlineLvl w:val="0"/>
      </w:pPr>
      <w:r>
        <w:t>Статья 2. Содержание государственных полномочий на государственную регистрацию актов гражданского состояния, передаваемых органам местного самоуправления муниципальных районов и городских округов Чукотского автономного округа</w:t>
      </w:r>
    </w:p>
    <w:p w:rsidR="00EE040A" w:rsidRDefault="00EE040A">
      <w:pPr>
        <w:pStyle w:val="ConsPlusNormal"/>
        <w:jc w:val="both"/>
      </w:pPr>
      <w:r>
        <w:t xml:space="preserve">(в ред. Законов Чукотского автономного округа от 24.04.2009 </w:t>
      </w:r>
      <w:hyperlink r:id="rId20" w:history="1">
        <w:r>
          <w:rPr>
            <w:color w:val="0000FF"/>
          </w:rPr>
          <w:t>N 45-ОЗ</w:t>
        </w:r>
      </w:hyperlink>
      <w:r>
        <w:t xml:space="preserve">, от 08.12.2015 </w:t>
      </w:r>
      <w:hyperlink r:id="rId21"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1. Органы местного самоуправления муниципальных районов и городских округов Чукотского автономного округа, наделенные государственными полномочиями на государственную регистрацию актов гражданского состояния, осуществляют:</w:t>
      </w:r>
    </w:p>
    <w:p w:rsidR="00EE040A" w:rsidRDefault="00EE040A">
      <w:pPr>
        <w:pStyle w:val="ConsPlusNormal"/>
        <w:jc w:val="both"/>
      </w:pPr>
      <w:r>
        <w:t xml:space="preserve">(в ред. Законов Чукотского автономного округа от 24.04.2009 </w:t>
      </w:r>
      <w:hyperlink r:id="rId22" w:history="1">
        <w:r>
          <w:rPr>
            <w:color w:val="0000FF"/>
          </w:rPr>
          <w:t>N 45-ОЗ</w:t>
        </w:r>
      </w:hyperlink>
      <w:r>
        <w:t xml:space="preserve">, от 08.12.2015 </w:t>
      </w:r>
      <w:hyperlink r:id="rId23" w:history="1">
        <w:r>
          <w:rPr>
            <w:color w:val="0000FF"/>
          </w:rPr>
          <w:t>N 112-ОЗ</w:t>
        </w:r>
      </w:hyperlink>
      <w:r>
        <w:t>)</w:t>
      </w:r>
    </w:p>
    <w:p w:rsidR="00EE040A" w:rsidRDefault="00EE040A">
      <w:pPr>
        <w:pStyle w:val="ConsPlusNormal"/>
        <w:spacing w:before="220"/>
        <w:ind w:firstLine="540"/>
        <w:jc w:val="both"/>
      </w:pPr>
      <w:proofErr w:type="gramStart"/>
      <w:r>
        <w:t>1) государственную регистрацию актов гражданского состояния: рождения, заключения брака, расторжения брака, усыновления (удочерения), установления отцовства, перемены имени, смерти;</w:t>
      </w:r>
      <w:proofErr w:type="gramEnd"/>
    </w:p>
    <w:p w:rsidR="00EE040A" w:rsidRDefault="00EE040A">
      <w:pPr>
        <w:pStyle w:val="ConsPlusNormal"/>
        <w:spacing w:before="220"/>
        <w:ind w:firstLine="540"/>
        <w:jc w:val="both"/>
      </w:pPr>
      <w:r>
        <w:lastRenderedPageBreak/>
        <w:t>2) внесение исправлений и изменений в записи актов гражданского состояния;</w:t>
      </w:r>
    </w:p>
    <w:p w:rsidR="00EE040A" w:rsidRDefault="00EE040A">
      <w:pPr>
        <w:pStyle w:val="ConsPlusNormal"/>
        <w:spacing w:before="220"/>
        <w:ind w:firstLine="540"/>
        <w:jc w:val="both"/>
      </w:pPr>
      <w:r>
        <w:t>3) восстановление и аннулирование записей актов гражданского состояния;</w:t>
      </w:r>
    </w:p>
    <w:p w:rsidR="00EE040A" w:rsidRDefault="00EE040A">
      <w:pPr>
        <w:pStyle w:val="ConsPlusNormal"/>
        <w:spacing w:before="220"/>
        <w:ind w:firstLine="540"/>
        <w:jc w:val="both"/>
      </w:pPr>
      <w:r>
        <w:t>4) выдачу повторных свидетельств о государственной регистрации актов гражданского состояния;</w:t>
      </w:r>
    </w:p>
    <w:p w:rsidR="00EE040A" w:rsidRDefault="00EE040A">
      <w:pPr>
        <w:pStyle w:val="ConsPlusNormal"/>
        <w:spacing w:before="220"/>
        <w:ind w:firstLine="540"/>
        <w:jc w:val="both"/>
      </w:pPr>
      <w:r>
        <w:t>5) иные полномочия, связанные с государственной регистрацией актов гражданского состояния.</w:t>
      </w:r>
    </w:p>
    <w:p w:rsidR="00EE040A" w:rsidRDefault="00EE040A">
      <w:pPr>
        <w:pStyle w:val="ConsPlusNormal"/>
        <w:spacing w:before="220"/>
        <w:ind w:firstLine="540"/>
        <w:jc w:val="both"/>
      </w:pPr>
      <w:r>
        <w:t xml:space="preserve">2. Исключена. - </w:t>
      </w:r>
      <w:hyperlink r:id="rId24" w:history="1">
        <w:r>
          <w:rPr>
            <w:color w:val="0000FF"/>
          </w:rPr>
          <w:t>Закон</w:t>
        </w:r>
      </w:hyperlink>
      <w:r>
        <w:t xml:space="preserve"> Чукотского автономного округа от 24.04.2009 N 45-ОЗ.</w:t>
      </w:r>
    </w:p>
    <w:p w:rsidR="00EE040A" w:rsidRDefault="00EE040A">
      <w:pPr>
        <w:pStyle w:val="ConsPlusNormal"/>
        <w:ind w:firstLine="540"/>
        <w:jc w:val="both"/>
      </w:pPr>
    </w:p>
    <w:p w:rsidR="00EE040A" w:rsidRDefault="00EE040A">
      <w:pPr>
        <w:pStyle w:val="ConsPlusTitle"/>
        <w:ind w:firstLine="540"/>
        <w:jc w:val="both"/>
        <w:outlineLvl w:val="0"/>
      </w:pPr>
      <w:r>
        <w:t>Статья 2.1. Права и обязанности Губернатора Чукотского автономного округа, органов государственной власти Чукотского автономного округа, органов местного самоуправления муниципальных районов и городских округов Чукотского автономного округа при осуществлении государственных полномочий по государственной регистрации актов гражданского состояния</w:t>
      </w:r>
    </w:p>
    <w:p w:rsidR="00EE040A" w:rsidRDefault="00EE040A">
      <w:pPr>
        <w:pStyle w:val="ConsPlusNormal"/>
        <w:ind w:firstLine="540"/>
        <w:jc w:val="both"/>
      </w:pPr>
      <w:r>
        <w:t xml:space="preserve">(введена </w:t>
      </w:r>
      <w:hyperlink r:id="rId25" w:history="1">
        <w:r>
          <w:rPr>
            <w:color w:val="0000FF"/>
          </w:rPr>
          <w:t>Законом</w:t>
        </w:r>
      </w:hyperlink>
      <w:r>
        <w:t xml:space="preserve"> Чукотского автономного округа от 25.11.2005 N 83-ОЗ; в ред. Законов Чукотского автономного округа от 21.12.2007 </w:t>
      </w:r>
      <w:hyperlink r:id="rId26" w:history="1">
        <w:r>
          <w:rPr>
            <w:color w:val="0000FF"/>
          </w:rPr>
          <w:t>N 154-ОЗ</w:t>
        </w:r>
      </w:hyperlink>
      <w:r>
        <w:t xml:space="preserve">, от 24.04.2009 </w:t>
      </w:r>
      <w:hyperlink r:id="rId27" w:history="1">
        <w:r>
          <w:rPr>
            <w:color w:val="0000FF"/>
          </w:rPr>
          <w:t>N 45-ОЗ</w:t>
        </w:r>
      </w:hyperlink>
      <w:r>
        <w:t xml:space="preserve">, от 08.12.2015 </w:t>
      </w:r>
      <w:hyperlink r:id="rId28"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1. Губернатор Чукотского автономного округа при осуществлении органами местного самоуправления муниципальных районов и городских округов Чукотского автономного округа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Законов Чукотского автономного округа от 24.04.2009 </w:t>
      </w:r>
      <w:hyperlink r:id="rId29" w:history="1">
        <w:r>
          <w:rPr>
            <w:color w:val="0000FF"/>
          </w:rPr>
          <w:t>N 45-ОЗ</w:t>
        </w:r>
      </w:hyperlink>
      <w:r>
        <w:t xml:space="preserve">, от 08.12.2015 </w:t>
      </w:r>
      <w:hyperlink r:id="rId30" w:history="1">
        <w:r>
          <w:rPr>
            <w:color w:val="0000FF"/>
          </w:rPr>
          <w:t>N 112-ОЗ</w:t>
        </w:r>
      </w:hyperlink>
      <w:r>
        <w:t>)</w:t>
      </w:r>
    </w:p>
    <w:p w:rsidR="00EE040A" w:rsidRDefault="00EE040A">
      <w:pPr>
        <w:pStyle w:val="ConsPlusNormal"/>
        <w:spacing w:before="220"/>
        <w:ind w:firstLine="540"/>
        <w:jc w:val="both"/>
      </w:pPr>
      <w:r>
        <w:t xml:space="preserve">1) вносит на рассмотрение Думы Чукотского автономного округа в порядке законодательной инициативы проекты </w:t>
      </w:r>
      <w:proofErr w:type="gramStart"/>
      <w:r>
        <w:t>законов по вопросам</w:t>
      </w:r>
      <w:proofErr w:type="gramEnd"/>
      <w:r>
        <w:t xml:space="preserve"> осуществления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w:t>
      </w:r>
      <w:hyperlink r:id="rId31"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 xml:space="preserve">2) исключен. - </w:t>
      </w:r>
      <w:hyperlink r:id="rId32" w:history="1">
        <w:r>
          <w:rPr>
            <w:color w:val="0000FF"/>
          </w:rPr>
          <w:t>Закон</w:t>
        </w:r>
      </w:hyperlink>
      <w:r>
        <w:t xml:space="preserve"> Чукотского автономного округа от 24.04.2009 N 45-ОЗ;</w:t>
      </w:r>
    </w:p>
    <w:p w:rsidR="00EE040A" w:rsidRDefault="00EE040A">
      <w:pPr>
        <w:pStyle w:val="ConsPlusNormal"/>
        <w:spacing w:before="220"/>
        <w:ind w:firstLine="540"/>
        <w:jc w:val="both"/>
      </w:pPr>
      <w:r>
        <w:t>3) истребует информацию, материалы и документы, связанные с осуществлением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w:t>
      </w:r>
      <w:hyperlink r:id="rId33"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 xml:space="preserve">4) организовывает проведение проверок деятельности органов, осуществляющих государственные полномочия по государственной регистрации актов гражданского состояния и дает </w:t>
      </w:r>
      <w:proofErr w:type="gramStart"/>
      <w:r>
        <w:t>обязательные к исполнению</w:t>
      </w:r>
      <w:proofErr w:type="gramEnd"/>
      <w:r>
        <w:t xml:space="preserve"> указания по устранению нарушений федерального законодательства и законодательства Чукотского автономного округа.</w:t>
      </w:r>
    </w:p>
    <w:p w:rsidR="00EE040A" w:rsidRDefault="00EE040A">
      <w:pPr>
        <w:pStyle w:val="ConsPlusNormal"/>
        <w:jc w:val="both"/>
      </w:pPr>
      <w:r>
        <w:t xml:space="preserve">(в ред. </w:t>
      </w:r>
      <w:hyperlink r:id="rId34"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2. Губернатор Чукотского автономного округа при осуществлении органами местного самоуправления муниципальных районов и городских округов Чукотского автономного округа государственных полномочий по государственной регистрации актов гражданского состояния обязан:</w:t>
      </w:r>
    </w:p>
    <w:p w:rsidR="00EE040A" w:rsidRDefault="00EE040A">
      <w:pPr>
        <w:pStyle w:val="ConsPlusNormal"/>
        <w:jc w:val="both"/>
      </w:pPr>
      <w:r>
        <w:t xml:space="preserve">(в ред. Законов Чукотского автономного округа от 24.04.2009 </w:t>
      </w:r>
      <w:hyperlink r:id="rId35" w:history="1">
        <w:r>
          <w:rPr>
            <w:color w:val="0000FF"/>
          </w:rPr>
          <w:t>N 45-ОЗ</w:t>
        </w:r>
      </w:hyperlink>
      <w:r>
        <w:t xml:space="preserve">, от 08.12.2015 </w:t>
      </w:r>
      <w:hyperlink r:id="rId36" w:history="1">
        <w:r>
          <w:rPr>
            <w:color w:val="0000FF"/>
          </w:rPr>
          <w:t>N 112-ОЗ</w:t>
        </w:r>
      </w:hyperlink>
      <w:r>
        <w:t>)</w:t>
      </w:r>
    </w:p>
    <w:p w:rsidR="00EE040A" w:rsidRDefault="00EE040A">
      <w:pPr>
        <w:pStyle w:val="ConsPlusNormal"/>
        <w:spacing w:before="220"/>
        <w:ind w:firstLine="540"/>
        <w:jc w:val="both"/>
      </w:pPr>
      <w:r>
        <w:t>1) обеспечивать координацию деятельности органов исполнительной власти Чукотского автономного округа с органами местного самоуправления муниципальных районов и городских округов Чукотского автономного округа;</w:t>
      </w:r>
    </w:p>
    <w:p w:rsidR="00EE040A" w:rsidRDefault="00EE040A">
      <w:pPr>
        <w:pStyle w:val="ConsPlusNormal"/>
        <w:jc w:val="both"/>
      </w:pPr>
      <w:r>
        <w:t xml:space="preserve">(в ред. Законов Чукотского автономного округа от 24.04.2009 </w:t>
      </w:r>
      <w:hyperlink r:id="rId37" w:history="1">
        <w:r>
          <w:rPr>
            <w:color w:val="0000FF"/>
          </w:rPr>
          <w:t>N 45-ОЗ</w:t>
        </w:r>
      </w:hyperlink>
      <w:r>
        <w:t xml:space="preserve">, от 08.12.2015 </w:t>
      </w:r>
      <w:hyperlink r:id="rId38" w:history="1">
        <w:r>
          <w:rPr>
            <w:color w:val="0000FF"/>
          </w:rPr>
          <w:t>N 112-ОЗ</w:t>
        </w:r>
      </w:hyperlink>
      <w:r>
        <w:t>)</w:t>
      </w:r>
    </w:p>
    <w:p w:rsidR="00EE040A" w:rsidRDefault="00EE040A">
      <w:pPr>
        <w:pStyle w:val="ConsPlusNormal"/>
        <w:spacing w:before="220"/>
        <w:ind w:firstLine="540"/>
        <w:jc w:val="both"/>
      </w:pPr>
      <w:r>
        <w:t xml:space="preserve">2) обеспечивать осуществление </w:t>
      </w:r>
      <w:proofErr w:type="gramStart"/>
      <w:r>
        <w:t>контроля за</w:t>
      </w:r>
      <w:proofErr w:type="gramEnd"/>
      <w:r>
        <w:t xml:space="preserve"> соблюдением федерального законодательства и законодательства Чукотского автономного округа.</w:t>
      </w:r>
    </w:p>
    <w:p w:rsidR="00EE040A" w:rsidRDefault="00EE040A">
      <w:pPr>
        <w:pStyle w:val="ConsPlusNormal"/>
        <w:spacing w:before="220"/>
        <w:ind w:firstLine="540"/>
        <w:jc w:val="both"/>
      </w:pPr>
      <w:r>
        <w:t>3. Органы государственной власти Чукотского автономного округа при осуществлении органами местного самоуправления муниципальных районов и городских округов Чукотского автономного округа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Законов Чукотского автономного округа от 24.04.2009 </w:t>
      </w:r>
      <w:hyperlink r:id="rId39" w:history="1">
        <w:r>
          <w:rPr>
            <w:color w:val="0000FF"/>
          </w:rPr>
          <w:t>N 45-ОЗ</w:t>
        </w:r>
      </w:hyperlink>
      <w:r>
        <w:t xml:space="preserve">, от 08.12.2015 </w:t>
      </w:r>
      <w:hyperlink r:id="rId40" w:history="1">
        <w:r>
          <w:rPr>
            <w:color w:val="0000FF"/>
          </w:rPr>
          <w:t>N 112-ОЗ</w:t>
        </w:r>
      </w:hyperlink>
      <w:r>
        <w:t>)</w:t>
      </w:r>
    </w:p>
    <w:p w:rsidR="00EE040A" w:rsidRDefault="00EE040A">
      <w:pPr>
        <w:pStyle w:val="ConsPlusNormal"/>
        <w:spacing w:before="220"/>
        <w:ind w:firstLine="540"/>
        <w:jc w:val="both"/>
      </w:pPr>
      <w:r>
        <w:t xml:space="preserve">1) осуществляют </w:t>
      </w:r>
      <w:proofErr w:type="gramStart"/>
      <w:r>
        <w:t>контроль за</w:t>
      </w:r>
      <w:proofErr w:type="gramEnd"/>
      <w:r>
        <w:t xml:space="preserve"> осуществлением органами местного самоуправления муниципальных районов и городских округов Чукотского автономного округа государственных полномочий, а также за использованием предоставленных на эти цели финансовых и материальных средств;</w:t>
      </w:r>
    </w:p>
    <w:p w:rsidR="00EE040A" w:rsidRDefault="00EE040A">
      <w:pPr>
        <w:pStyle w:val="ConsPlusNormal"/>
        <w:jc w:val="both"/>
      </w:pPr>
      <w:r>
        <w:t xml:space="preserve">(в ред. Законов Чукотского автономного округа от 24.04.2009 </w:t>
      </w:r>
      <w:hyperlink r:id="rId41" w:history="1">
        <w:r>
          <w:rPr>
            <w:color w:val="0000FF"/>
          </w:rPr>
          <w:t>N 45-ОЗ</w:t>
        </w:r>
      </w:hyperlink>
      <w:r>
        <w:t xml:space="preserve">, от 08.12.2015 </w:t>
      </w:r>
      <w:hyperlink r:id="rId42" w:history="1">
        <w:r>
          <w:rPr>
            <w:color w:val="0000FF"/>
          </w:rPr>
          <w:t>N 112-ОЗ</w:t>
        </w:r>
      </w:hyperlink>
      <w:r>
        <w:t>)</w:t>
      </w:r>
    </w:p>
    <w:p w:rsidR="00EE040A" w:rsidRDefault="00EE040A">
      <w:pPr>
        <w:pStyle w:val="ConsPlusNormal"/>
        <w:spacing w:before="220"/>
        <w:ind w:firstLine="540"/>
        <w:jc w:val="both"/>
      </w:pPr>
      <w:r>
        <w:t>2) координируют деятельность органов местного самоуправления муниципальных районов и городских округов Чукотского автономного округа по вопросу осуществления государственных полномочий;</w:t>
      </w:r>
    </w:p>
    <w:p w:rsidR="00EE040A" w:rsidRDefault="00EE040A">
      <w:pPr>
        <w:pStyle w:val="ConsPlusNormal"/>
        <w:jc w:val="both"/>
      </w:pPr>
      <w:r>
        <w:t xml:space="preserve">(в ред. Законов Чукотского автономного округа от 24.04.2009 </w:t>
      </w:r>
      <w:hyperlink r:id="rId43" w:history="1">
        <w:r>
          <w:rPr>
            <w:color w:val="0000FF"/>
          </w:rPr>
          <w:t>N 45-ОЗ</w:t>
        </w:r>
      </w:hyperlink>
      <w:r>
        <w:t xml:space="preserve">, от 08.12.2015 </w:t>
      </w:r>
      <w:hyperlink r:id="rId44" w:history="1">
        <w:r>
          <w:rPr>
            <w:color w:val="0000FF"/>
          </w:rPr>
          <w:t>N 112-ОЗ</w:t>
        </w:r>
      </w:hyperlink>
      <w:r>
        <w:t>)</w:t>
      </w:r>
    </w:p>
    <w:p w:rsidR="00EE040A" w:rsidRDefault="00EE040A">
      <w:pPr>
        <w:pStyle w:val="ConsPlusNormal"/>
        <w:spacing w:before="220"/>
        <w:ind w:firstLine="540"/>
        <w:jc w:val="both"/>
      </w:pPr>
      <w:r>
        <w:t>3) дают письменные предписания по устранению нарушений, допущенных органами местного самоуправления муниципальных районов и городских округов Чукотского автономного округа или должностными лицами местного самоуправления в ходе осуществления государственных полномочий;</w:t>
      </w:r>
    </w:p>
    <w:p w:rsidR="00EE040A" w:rsidRDefault="00EE040A">
      <w:pPr>
        <w:pStyle w:val="ConsPlusNormal"/>
        <w:jc w:val="both"/>
      </w:pPr>
      <w:r>
        <w:t xml:space="preserve">(в ред. Законов Чукотского автономного округа от 24.04.2009 </w:t>
      </w:r>
      <w:hyperlink r:id="rId45" w:history="1">
        <w:r>
          <w:rPr>
            <w:color w:val="0000FF"/>
          </w:rPr>
          <w:t>N 45-ОЗ</w:t>
        </w:r>
      </w:hyperlink>
      <w:r>
        <w:t xml:space="preserve">, от 08.12.2015 </w:t>
      </w:r>
      <w:hyperlink r:id="rId46" w:history="1">
        <w:r>
          <w:rPr>
            <w:color w:val="0000FF"/>
          </w:rPr>
          <w:t>N 112-ОЗ</w:t>
        </w:r>
      </w:hyperlink>
      <w:r>
        <w:t>)</w:t>
      </w:r>
    </w:p>
    <w:p w:rsidR="00EE040A" w:rsidRDefault="00EE040A">
      <w:pPr>
        <w:pStyle w:val="ConsPlusNormal"/>
        <w:spacing w:before="220"/>
        <w:ind w:firstLine="540"/>
        <w:jc w:val="both"/>
      </w:pPr>
      <w:r>
        <w:t>4) оказывают консультативную и методическую помощь;</w:t>
      </w:r>
    </w:p>
    <w:p w:rsidR="00EE040A" w:rsidRDefault="00EE040A">
      <w:pPr>
        <w:pStyle w:val="ConsPlusNormal"/>
        <w:jc w:val="both"/>
      </w:pPr>
      <w:r>
        <w:t xml:space="preserve">(в ред. </w:t>
      </w:r>
      <w:hyperlink r:id="rId47"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5) используют дополнительно собственные материальные ресурсы и финансовые средства для осуществления государственных полномочий.</w:t>
      </w:r>
    </w:p>
    <w:p w:rsidR="00EE040A" w:rsidRDefault="00EE040A">
      <w:pPr>
        <w:pStyle w:val="ConsPlusNormal"/>
        <w:jc w:val="both"/>
      </w:pPr>
      <w:r>
        <w:t xml:space="preserve">(в ред. </w:t>
      </w:r>
      <w:hyperlink r:id="rId48"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4. Органы государственной власти Чукотского автономного округа при осуществлении органами местного самоуправления муниципальных районов и городских округов Чукотского автономного округа государственных полномочий обязаны:</w:t>
      </w:r>
    </w:p>
    <w:p w:rsidR="00EE040A" w:rsidRDefault="00EE040A">
      <w:pPr>
        <w:pStyle w:val="ConsPlusNormal"/>
        <w:jc w:val="both"/>
      </w:pPr>
      <w:r>
        <w:t xml:space="preserve">(в ред. Законов Чукотского автономного округа от 24.04.2009 </w:t>
      </w:r>
      <w:hyperlink r:id="rId49" w:history="1">
        <w:r>
          <w:rPr>
            <w:color w:val="0000FF"/>
          </w:rPr>
          <w:t>N 45-ОЗ</w:t>
        </w:r>
      </w:hyperlink>
      <w:r>
        <w:t xml:space="preserve">, от 08.12.2015 </w:t>
      </w:r>
      <w:hyperlink r:id="rId50" w:history="1">
        <w:r>
          <w:rPr>
            <w:color w:val="0000FF"/>
          </w:rPr>
          <w:t>N 112-ОЗ</w:t>
        </w:r>
      </w:hyperlink>
      <w:r>
        <w:t>)</w:t>
      </w:r>
    </w:p>
    <w:p w:rsidR="00EE040A" w:rsidRDefault="00EE040A">
      <w:pPr>
        <w:pStyle w:val="ConsPlusNormal"/>
        <w:spacing w:before="220"/>
        <w:ind w:firstLine="540"/>
        <w:jc w:val="both"/>
      </w:pPr>
      <w:r>
        <w:t>1) устанавливать законом об окружном бюджете на очередной финансовый год и плановый период общий объем субвенций, предоставляемых бюджетам муниципальных районов и городских округов Чукотского автономного округа для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и их распределение;</w:t>
      </w:r>
    </w:p>
    <w:p w:rsidR="00EE040A" w:rsidRDefault="00EE040A">
      <w:pPr>
        <w:pStyle w:val="ConsPlusNormal"/>
        <w:jc w:val="both"/>
      </w:pPr>
      <w:r>
        <w:t xml:space="preserve">(в ред. Законов Чукотского автономного округа от 24.04.2009 </w:t>
      </w:r>
      <w:hyperlink r:id="rId51" w:history="1">
        <w:r>
          <w:rPr>
            <w:color w:val="0000FF"/>
          </w:rPr>
          <w:t>N 45-ОЗ</w:t>
        </w:r>
      </w:hyperlink>
      <w:r>
        <w:t xml:space="preserve">, от 21.10.2013 </w:t>
      </w:r>
      <w:hyperlink r:id="rId52" w:history="1">
        <w:r>
          <w:rPr>
            <w:color w:val="0000FF"/>
          </w:rPr>
          <w:t>N 86-ОЗ</w:t>
        </w:r>
      </w:hyperlink>
      <w:r>
        <w:t xml:space="preserve">, от 08.12.2015 </w:t>
      </w:r>
      <w:hyperlink r:id="rId53" w:history="1">
        <w:r>
          <w:rPr>
            <w:color w:val="0000FF"/>
          </w:rPr>
          <w:t>N 112-ОЗ</w:t>
        </w:r>
      </w:hyperlink>
      <w:r>
        <w:t>)</w:t>
      </w:r>
    </w:p>
    <w:p w:rsidR="00EE040A" w:rsidRDefault="00EE040A">
      <w:pPr>
        <w:pStyle w:val="ConsPlusNormal"/>
        <w:spacing w:before="220"/>
        <w:ind w:firstLine="540"/>
        <w:jc w:val="both"/>
      </w:pPr>
      <w:r>
        <w:t>2) обеспечивать органы местного самоуправления муниципальных районов и городских округов Чукотского автономного округа финансовыми и материальными средствами;</w:t>
      </w:r>
    </w:p>
    <w:p w:rsidR="00EE040A" w:rsidRDefault="00EE040A">
      <w:pPr>
        <w:pStyle w:val="ConsPlusNormal"/>
        <w:jc w:val="both"/>
      </w:pPr>
      <w:r>
        <w:t xml:space="preserve">(в ред. Законов Чукотского автономного округа от 24.04.2009 </w:t>
      </w:r>
      <w:hyperlink r:id="rId54" w:history="1">
        <w:r>
          <w:rPr>
            <w:color w:val="0000FF"/>
          </w:rPr>
          <w:t>N 45-ОЗ</w:t>
        </w:r>
      </w:hyperlink>
      <w:r>
        <w:t xml:space="preserve">, от 08.12.2015 </w:t>
      </w:r>
      <w:hyperlink r:id="rId55" w:history="1">
        <w:r>
          <w:rPr>
            <w:color w:val="0000FF"/>
          </w:rPr>
          <w:t>N 112-ОЗ</w:t>
        </w:r>
      </w:hyperlink>
      <w:r>
        <w:t>)</w:t>
      </w:r>
    </w:p>
    <w:p w:rsidR="00EE040A" w:rsidRDefault="00EE040A">
      <w:pPr>
        <w:pStyle w:val="ConsPlusNormal"/>
        <w:spacing w:before="220"/>
        <w:ind w:firstLine="540"/>
        <w:jc w:val="both"/>
      </w:pPr>
      <w:r>
        <w:t>3) рассматривать предложения органов местного самоуправления муниципальных районов и городских округов Чукотского автономного округа и их должностных лиц по совершенствованию осуществления государственных полномочий;</w:t>
      </w:r>
    </w:p>
    <w:p w:rsidR="00EE040A" w:rsidRDefault="00EE040A">
      <w:pPr>
        <w:pStyle w:val="ConsPlusNormal"/>
        <w:jc w:val="both"/>
      </w:pPr>
      <w:r>
        <w:t xml:space="preserve">(в ред. Законов Чукотского автономного округа от 24.04.2009 </w:t>
      </w:r>
      <w:hyperlink r:id="rId56" w:history="1">
        <w:r>
          <w:rPr>
            <w:color w:val="0000FF"/>
          </w:rPr>
          <w:t>N 45-ОЗ</w:t>
        </w:r>
      </w:hyperlink>
      <w:r>
        <w:t xml:space="preserve">, от 08.12.2015 </w:t>
      </w:r>
      <w:hyperlink r:id="rId57" w:history="1">
        <w:r>
          <w:rPr>
            <w:color w:val="0000FF"/>
          </w:rPr>
          <w:t>N 112-ОЗ</w:t>
        </w:r>
      </w:hyperlink>
      <w:r>
        <w:t>)</w:t>
      </w:r>
    </w:p>
    <w:p w:rsidR="00EE040A" w:rsidRDefault="00EE040A">
      <w:pPr>
        <w:pStyle w:val="ConsPlusNormal"/>
        <w:spacing w:before="220"/>
        <w:ind w:firstLine="540"/>
        <w:jc w:val="both"/>
      </w:pPr>
      <w:r>
        <w:t>4) предоставлять органам местного самоуправления муниципальных районов и городских округов Чукотского автономного округа по их запросам информацию и материалы по вопросам осуществления государственных полномочий;</w:t>
      </w:r>
    </w:p>
    <w:p w:rsidR="00EE040A" w:rsidRDefault="00EE040A">
      <w:pPr>
        <w:pStyle w:val="ConsPlusNormal"/>
        <w:jc w:val="both"/>
      </w:pPr>
      <w:r>
        <w:t xml:space="preserve">(в ред. Законов Чукотского автономного округа от 24.04.2009 </w:t>
      </w:r>
      <w:hyperlink r:id="rId58" w:history="1">
        <w:r>
          <w:rPr>
            <w:color w:val="0000FF"/>
          </w:rPr>
          <w:t>N 45-ОЗ</w:t>
        </w:r>
      </w:hyperlink>
      <w:r>
        <w:t xml:space="preserve">, от 08.12.2015 </w:t>
      </w:r>
      <w:hyperlink r:id="rId59" w:history="1">
        <w:r>
          <w:rPr>
            <w:color w:val="0000FF"/>
          </w:rPr>
          <w:t>N 112-ОЗ</w:t>
        </w:r>
      </w:hyperlink>
      <w:r>
        <w:t>)</w:t>
      </w:r>
    </w:p>
    <w:p w:rsidR="00EE040A" w:rsidRDefault="00EE040A">
      <w:pPr>
        <w:pStyle w:val="ConsPlusNormal"/>
        <w:spacing w:before="220"/>
        <w:ind w:firstLine="540"/>
        <w:jc w:val="both"/>
      </w:pPr>
      <w:r>
        <w:t>5) предоставлять в федеральные органы исполнительной власти отчет по форме и в срок, установленные федеральным законодательством.</w:t>
      </w:r>
    </w:p>
    <w:p w:rsidR="00EE040A" w:rsidRDefault="00EE040A">
      <w:pPr>
        <w:pStyle w:val="ConsPlusNormal"/>
        <w:jc w:val="both"/>
      </w:pPr>
      <w:r>
        <w:t xml:space="preserve">(в ред. </w:t>
      </w:r>
      <w:hyperlink r:id="rId60"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5. Органы местного самоуправления муниципальных районов, городских округов Чукотского автономного округа при осуществлении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Законов Чукотского автономного округа от 24.04.2009 </w:t>
      </w:r>
      <w:hyperlink r:id="rId61" w:history="1">
        <w:r>
          <w:rPr>
            <w:color w:val="0000FF"/>
          </w:rPr>
          <w:t>N 45-ОЗ</w:t>
        </w:r>
      </w:hyperlink>
      <w:r>
        <w:t xml:space="preserve">, от 08.12.2015 </w:t>
      </w:r>
      <w:hyperlink r:id="rId62" w:history="1">
        <w:r>
          <w:rPr>
            <w:color w:val="0000FF"/>
          </w:rPr>
          <w:t>N 112-ОЗ</w:t>
        </w:r>
      </w:hyperlink>
      <w:r>
        <w:t>)</w:t>
      </w:r>
    </w:p>
    <w:p w:rsidR="00EE040A" w:rsidRDefault="00EE040A">
      <w:pPr>
        <w:pStyle w:val="ConsPlusNormal"/>
        <w:spacing w:before="220"/>
        <w:ind w:firstLine="540"/>
        <w:jc w:val="both"/>
      </w:pPr>
      <w:r>
        <w:t>1) получают в органах государственной власти Чукотского автономного округа консультативную и методическую помощь;</w:t>
      </w:r>
    </w:p>
    <w:p w:rsidR="00EE040A" w:rsidRDefault="00EE040A">
      <w:pPr>
        <w:pStyle w:val="ConsPlusNormal"/>
        <w:jc w:val="both"/>
      </w:pPr>
      <w:r>
        <w:t xml:space="preserve">(в ред. </w:t>
      </w:r>
      <w:hyperlink r:id="rId63"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2) вносят в органы государственной власти Чукотского автономного округа предложения по увеличению размера субвенций в случае возникновения непредвиденных расходов при осуществлении государственных полномочий, по изменению методики расчета субвенций бюджетам муниципальных районов и городских округов Чукотского автономного округа;</w:t>
      </w:r>
    </w:p>
    <w:p w:rsidR="00EE040A" w:rsidRDefault="00EE040A">
      <w:pPr>
        <w:pStyle w:val="ConsPlusNormal"/>
        <w:jc w:val="both"/>
      </w:pPr>
      <w:r>
        <w:t xml:space="preserve">(в ред. Законов Чукотского автономного округа от 24.04.2009 </w:t>
      </w:r>
      <w:hyperlink r:id="rId64" w:history="1">
        <w:r>
          <w:rPr>
            <w:color w:val="0000FF"/>
          </w:rPr>
          <w:t>N 45-ОЗ</w:t>
        </w:r>
      </w:hyperlink>
      <w:r>
        <w:t xml:space="preserve">, от 08.12.2015 </w:t>
      </w:r>
      <w:hyperlink r:id="rId65" w:history="1">
        <w:r>
          <w:rPr>
            <w:color w:val="0000FF"/>
          </w:rPr>
          <w:t>N 112-ОЗ</w:t>
        </w:r>
      </w:hyperlink>
      <w:r>
        <w:t>)</w:t>
      </w:r>
    </w:p>
    <w:p w:rsidR="00EE040A" w:rsidRDefault="00EE040A">
      <w:pPr>
        <w:pStyle w:val="ConsPlusNormal"/>
        <w:spacing w:before="220"/>
        <w:ind w:firstLine="540"/>
        <w:jc w:val="both"/>
      </w:pPr>
      <w:r>
        <w:t>3) используют дополнительно собственные материальные ресурсы и финансовые средства для осуществления государственных полномочий.</w:t>
      </w:r>
    </w:p>
    <w:p w:rsidR="00EE040A" w:rsidRDefault="00EE040A">
      <w:pPr>
        <w:pStyle w:val="ConsPlusNormal"/>
        <w:jc w:val="both"/>
      </w:pPr>
      <w:r>
        <w:t xml:space="preserve">(в ред. </w:t>
      </w:r>
      <w:hyperlink r:id="rId66"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6. Органы местного самоуправления муниципальных районов, городских округов Чукотского автономного округа при осуществлении государственных полномочий по государственной регистрации актов гражданского состояния обязаны:</w:t>
      </w:r>
    </w:p>
    <w:p w:rsidR="00EE040A" w:rsidRDefault="00EE040A">
      <w:pPr>
        <w:pStyle w:val="ConsPlusNormal"/>
        <w:jc w:val="both"/>
      </w:pPr>
      <w:r>
        <w:t xml:space="preserve">(в ред. </w:t>
      </w:r>
      <w:hyperlink r:id="rId67"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1) в нормативном правовом акте о бюджете муниципального района, городских округов Чукотского автономного округа на очередной финансовый год отразить:</w:t>
      </w:r>
    </w:p>
    <w:p w:rsidR="00EE040A" w:rsidRDefault="00EE040A">
      <w:pPr>
        <w:pStyle w:val="ConsPlusNormal"/>
        <w:jc w:val="both"/>
      </w:pPr>
      <w:r>
        <w:t xml:space="preserve">(в ред. </w:t>
      </w:r>
      <w:hyperlink r:id="rId68"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в доходной части бюджета - прогнозируемый объем субвенций из окружного бюджета на исполнение государственных полномочий по государственной регистрации актов гражданского состояния;</w:t>
      </w:r>
    </w:p>
    <w:p w:rsidR="00EE040A" w:rsidRDefault="00EE040A">
      <w:pPr>
        <w:pStyle w:val="ConsPlusNormal"/>
        <w:spacing w:before="220"/>
        <w:ind w:firstLine="540"/>
        <w:jc w:val="both"/>
      </w:pPr>
      <w:r>
        <w:t>в расходной части бюджета - расходы на исполнение государственных полномочий по государственной регистрации актов гражданского состояния в разрезе получателей средств бюджета, осуществляемые за счет субвенций из окружного бюджета;</w:t>
      </w:r>
    </w:p>
    <w:p w:rsidR="00EE040A" w:rsidRDefault="00EE040A">
      <w:pPr>
        <w:pStyle w:val="ConsPlusNormal"/>
        <w:spacing w:before="220"/>
        <w:ind w:firstLine="540"/>
        <w:jc w:val="both"/>
      </w:pPr>
      <w:r>
        <w:t>2) определить орган и должностных лиц местного самоуправления, специально уполномоченных осуществлять деятельность по реализации государственных полномочий по государственной регистрации актов гражданского состояния;</w:t>
      </w:r>
    </w:p>
    <w:p w:rsidR="00EE040A" w:rsidRDefault="00EE040A">
      <w:pPr>
        <w:pStyle w:val="ConsPlusNormal"/>
        <w:spacing w:before="220"/>
        <w:ind w:firstLine="540"/>
        <w:jc w:val="both"/>
      </w:pPr>
      <w:r>
        <w:t>3) своевременно предоставлять информацию и материалы по вопросам осуществления государственных полномочий по запросам Губернатора Чукотского автономного округа, органов государственной власти Чукотского автономного округа;</w:t>
      </w:r>
    </w:p>
    <w:p w:rsidR="00EE040A" w:rsidRDefault="00EE040A">
      <w:pPr>
        <w:pStyle w:val="ConsPlusNormal"/>
        <w:spacing w:before="220"/>
        <w:ind w:firstLine="540"/>
        <w:jc w:val="both"/>
      </w:pPr>
      <w:r>
        <w:t>4) использовать выделенные для осуществления государственных полномочий по государственной регистрации актов гражданского состояния финансовые и материальные средства по целевому назначению;</w:t>
      </w:r>
    </w:p>
    <w:p w:rsidR="00EE040A" w:rsidRDefault="00EE040A">
      <w:pPr>
        <w:pStyle w:val="ConsPlusNormal"/>
        <w:spacing w:before="220"/>
        <w:ind w:firstLine="540"/>
        <w:jc w:val="both"/>
      </w:pPr>
      <w:r>
        <w:t>5) в случае прекращения осуществления государственных полномочий возвратить неиспользованные финансовые и материальные средства.</w:t>
      </w:r>
    </w:p>
    <w:p w:rsidR="00EE040A" w:rsidRDefault="00EE040A">
      <w:pPr>
        <w:pStyle w:val="ConsPlusNormal"/>
        <w:jc w:val="both"/>
      </w:pPr>
      <w:r>
        <w:t xml:space="preserve">(часть 6 в ред. </w:t>
      </w:r>
      <w:hyperlink r:id="rId69" w:history="1">
        <w:r>
          <w:rPr>
            <w:color w:val="0000FF"/>
          </w:rPr>
          <w:t>Закона</w:t>
        </w:r>
      </w:hyperlink>
      <w:r>
        <w:t xml:space="preserve"> Чукотского автономного округа от 24.04.2009 N 45-ОЗ)</w:t>
      </w:r>
    </w:p>
    <w:p w:rsidR="00EE040A" w:rsidRDefault="00EE040A">
      <w:pPr>
        <w:pStyle w:val="ConsPlusNormal"/>
        <w:ind w:firstLine="540"/>
        <w:jc w:val="both"/>
      </w:pPr>
    </w:p>
    <w:p w:rsidR="00EE040A" w:rsidRDefault="00EE040A">
      <w:pPr>
        <w:pStyle w:val="ConsPlusTitle"/>
        <w:ind w:firstLine="540"/>
        <w:jc w:val="both"/>
        <w:outlineLvl w:val="0"/>
      </w:pPr>
      <w:r>
        <w:t xml:space="preserve">Статья 3. Порядок осуществления органами государственной власти Чукотского автономного округа </w:t>
      </w:r>
      <w:proofErr w:type="gramStart"/>
      <w:r>
        <w:t>контроля за</w:t>
      </w:r>
      <w:proofErr w:type="gramEnd"/>
      <w:r>
        <w:t xml:space="preserve"> осуществлением органами местного самоуправления муниципальных районов, городских округов Чукотского автономного округа государственных полномочий по государственной регистрации актов гражданского состояния</w:t>
      </w:r>
    </w:p>
    <w:p w:rsidR="00EE040A" w:rsidRDefault="00EE040A">
      <w:pPr>
        <w:pStyle w:val="ConsPlusNormal"/>
        <w:ind w:firstLine="540"/>
        <w:jc w:val="both"/>
      </w:pPr>
      <w:r>
        <w:t xml:space="preserve">(в ред. Законов Чукотского автономного округа от 25.11.2005 </w:t>
      </w:r>
      <w:hyperlink r:id="rId70" w:history="1">
        <w:r>
          <w:rPr>
            <w:color w:val="0000FF"/>
          </w:rPr>
          <w:t>N 83-ОЗ</w:t>
        </w:r>
      </w:hyperlink>
      <w:r>
        <w:t xml:space="preserve">, от 24.04.2009 </w:t>
      </w:r>
      <w:hyperlink r:id="rId71" w:history="1">
        <w:r>
          <w:rPr>
            <w:color w:val="0000FF"/>
          </w:rPr>
          <w:t>N 45-ОЗ</w:t>
        </w:r>
      </w:hyperlink>
      <w:r>
        <w:t xml:space="preserve">, от 08.12.2015 </w:t>
      </w:r>
      <w:hyperlink r:id="rId72"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районов и городских округов Чукотского автономного округа государственных полномочий по государственной регистрации актов гражданского состояния осуществляется Правительством Чукотского автономного округа через орган исполнительной власти, уполномоченный Правительством Чукотского автономного округа (далее - уполномоченный орган).</w:t>
      </w:r>
    </w:p>
    <w:p w:rsidR="00EE040A" w:rsidRDefault="00EE040A">
      <w:pPr>
        <w:pStyle w:val="ConsPlusNormal"/>
        <w:jc w:val="both"/>
      </w:pPr>
      <w:r>
        <w:t>(</w:t>
      </w:r>
      <w:proofErr w:type="gramStart"/>
      <w:r>
        <w:t>в</w:t>
      </w:r>
      <w:proofErr w:type="gramEnd"/>
      <w:r>
        <w:t xml:space="preserve"> ред. Законов Чукотского автономного округа от 24.04.2009 </w:t>
      </w:r>
      <w:hyperlink r:id="rId73" w:history="1">
        <w:r>
          <w:rPr>
            <w:color w:val="0000FF"/>
          </w:rPr>
          <w:t>N 45-ОЗ</w:t>
        </w:r>
      </w:hyperlink>
      <w:r>
        <w:t xml:space="preserve">, от 08.12.2015 </w:t>
      </w:r>
      <w:hyperlink r:id="rId74" w:history="1">
        <w:r>
          <w:rPr>
            <w:color w:val="0000FF"/>
          </w:rPr>
          <w:t>N 112-ОЗ</w:t>
        </w:r>
      </w:hyperlink>
      <w:r>
        <w:t>)</w:t>
      </w:r>
    </w:p>
    <w:p w:rsidR="00EE040A" w:rsidRDefault="00EE040A">
      <w:pPr>
        <w:pStyle w:val="ConsPlusNormal"/>
        <w:spacing w:before="220"/>
        <w:ind w:firstLine="540"/>
        <w:jc w:val="both"/>
      </w:pPr>
      <w:r>
        <w:t xml:space="preserve">2. При осуществлении </w:t>
      </w:r>
      <w:proofErr w:type="gramStart"/>
      <w:r>
        <w:t>контроля за</w:t>
      </w:r>
      <w:proofErr w:type="gramEnd"/>
      <w:r>
        <w:t xml:space="preserve"> реализацией государственных полномочий по государственной регистрации актов гражданского состояния, переданных органам местного самоуправления муниципальных районов, городских округов Чукотского автономного округа, уполномоченный орган:</w:t>
      </w:r>
    </w:p>
    <w:p w:rsidR="00EE040A" w:rsidRDefault="00EE040A">
      <w:pPr>
        <w:pStyle w:val="ConsPlusNormal"/>
        <w:jc w:val="both"/>
      </w:pPr>
      <w:r>
        <w:t xml:space="preserve">(в ред. Законов Чукотского автономного округа от 24.04.2009 </w:t>
      </w:r>
      <w:hyperlink r:id="rId75" w:history="1">
        <w:r>
          <w:rPr>
            <w:color w:val="0000FF"/>
          </w:rPr>
          <w:t>N 45-ОЗ</w:t>
        </w:r>
      </w:hyperlink>
      <w:r>
        <w:t xml:space="preserve">, от 08.12.2015 </w:t>
      </w:r>
      <w:hyperlink r:id="rId76" w:history="1">
        <w:r>
          <w:rPr>
            <w:color w:val="0000FF"/>
          </w:rPr>
          <w:t>N 112-ОЗ</w:t>
        </w:r>
      </w:hyperlink>
      <w:r>
        <w:t>)</w:t>
      </w:r>
    </w:p>
    <w:p w:rsidR="00EE040A" w:rsidRDefault="00EE040A">
      <w:pPr>
        <w:pStyle w:val="ConsPlusNormal"/>
        <w:spacing w:before="220"/>
        <w:ind w:firstLine="540"/>
        <w:jc w:val="both"/>
      </w:pPr>
      <w:r>
        <w:t>1) осуществляет проверку деятельности органов местного самоуправления муниципальных районов, городских округов Чукотского автономного округа по осуществлению переданных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w:t>
      </w:r>
      <w:hyperlink r:id="rId77"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2) запрашивает и получает в сроки, установленные Правительством Чукотского автономного округа, информацию и документы, связанные с осуществлением переданных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w:t>
      </w:r>
      <w:hyperlink r:id="rId78" w:history="1">
        <w:r>
          <w:rPr>
            <w:color w:val="0000FF"/>
          </w:rPr>
          <w:t>Закона</w:t>
        </w:r>
      </w:hyperlink>
      <w:r>
        <w:t xml:space="preserve"> Чукотского автономного округа от 24.04.2009 N 45-ОЗ)</w:t>
      </w:r>
    </w:p>
    <w:p w:rsidR="00EE040A" w:rsidRDefault="00EE040A">
      <w:pPr>
        <w:pStyle w:val="ConsPlusNormal"/>
        <w:spacing w:before="220"/>
        <w:ind w:firstLine="540"/>
        <w:jc w:val="both"/>
      </w:pPr>
      <w:r>
        <w:t xml:space="preserve">3. </w:t>
      </w:r>
      <w:proofErr w:type="gramStart"/>
      <w:r>
        <w:t>Контроль за</w:t>
      </w:r>
      <w:proofErr w:type="gramEnd"/>
      <w:r>
        <w:t xml:space="preserve"> целевым использованием финансовых средств, переданных органам местного самоуправления муниципальных районов, городских округов Чукотского автономного округа для осуществления государственных полномочий по государственной регистрации актов гражданского состояния, осуществляют Счетная палата Чукотского автономного округа и уполномоченный орган.</w:t>
      </w:r>
    </w:p>
    <w:p w:rsidR="00EE040A" w:rsidRDefault="00EE040A">
      <w:pPr>
        <w:pStyle w:val="ConsPlusNormal"/>
        <w:jc w:val="both"/>
      </w:pPr>
      <w:r>
        <w:t>(</w:t>
      </w:r>
      <w:proofErr w:type="gramStart"/>
      <w:r>
        <w:t>в</w:t>
      </w:r>
      <w:proofErr w:type="gramEnd"/>
      <w:r>
        <w:t xml:space="preserve"> ред. Законов Чукотского автономного округа от 24.04.2009 </w:t>
      </w:r>
      <w:hyperlink r:id="rId79" w:history="1">
        <w:r>
          <w:rPr>
            <w:color w:val="0000FF"/>
          </w:rPr>
          <w:t>N 45-ОЗ</w:t>
        </w:r>
      </w:hyperlink>
      <w:r>
        <w:t xml:space="preserve">, от 08.12.2015 </w:t>
      </w:r>
      <w:hyperlink r:id="rId80" w:history="1">
        <w:r>
          <w:rPr>
            <w:color w:val="0000FF"/>
          </w:rPr>
          <w:t>N 112-ОЗ</w:t>
        </w:r>
      </w:hyperlink>
      <w:r>
        <w:t>)</w:t>
      </w:r>
    </w:p>
    <w:p w:rsidR="00EE040A" w:rsidRDefault="00EE040A">
      <w:pPr>
        <w:pStyle w:val="ConsPlusNormal"/>
        <w:spacing w:before="220"/>
        <w:ind w:firstLine="540"/>
        <w:jc w:val="both"/>
      </w:pPr>
      <w:r>
        <w:t xml:space="preserve">4. </w:t>
      </w:r>
      <w:proofErr w:type="gramStart"/>
      <w:r>
        <w:t>Контроль за</w:t>
      </w:r>
      <w:proofErr w:type="gramEnd"/>
      <w:r>
        <w:t xml:space="preserve"> использованием материальных ресурсов, предоставленных органам местного самоуправления муниципальных районов, городских округов Чукотского автономного округа для осуществления государственных полномочий по государственной регистрации актов гражданского состояния, осуществляет уполномоченный орган.</w:t>
      </w:r>
    </w:p>
    <w:p w:rsidR="00EE040A" w:rsidRDefault="00EE040A">
      <w:pPr>
        <w:pStyle w:val="ConsPlusNormal"/>
        <w:jc w:val="both"/>
      </w:pPr>
      <w:r>
        <w:t>(</w:t>
      </w:r>
      <w:proofErr w:type="gramStart"/>
      <w:r>
        <w:t>в</w:t>
      </w:r>
      <w:proofErr w:type="gramEnd"/>
      <w:r>
        <w:t xml:space="preserve"> ред. Законов Чукотского автономного округа от 24.04.2009 </w:t>
      </w:r>
      <w:hyperlink r:id="rId81" w:history="1">
        <w:r>
          <w:rPr>
            <w:color w:val="0000FF"/>
          </w:rPr>
          <w:t>N 45-ОЗ</w:t>
        </w:r>
      </w:hyperlink>
      <w:r>
        <w:t xml:space="preserve">, от 08.12.2015 </w:t>
      </w:r>
      <w:hyperlink r:id="rId82" w:history="1">
        <w:r>
          <w:rPr>
            <w:color w:val="0000FF"/>
          </w:rPr>
          <w:t>N 112-ОЗ</w:t>
        </w:r>
      </w:hyperlink>
      <w:r>
        <w:t>)</w:t>
      </w:r>
    </w:p>
    <w:p w:rsidR="00EE040A" w:rsidRDefault="00EE040A">
      <w:pPr>
        <w:pStyle w:val="ConsPlusNormal"/>
        <w:ind w:firstLine="540"/>
        <w:jc w:val="both"/>
      </w:pPr>
    </w:p>
    <w:p w:rsidR="00EE040A" w:rsidRDefault="00EE040A">
      <w:pPr>
        <w:pStyle w:val="ConsPlusTitle"/>
        <w:ind w:firstLine="540"/>
        <w:jc w:val="both"/>
        <w:outlineLvl w:val="0"/>
      </w:pPr>
      <w:r>
        <w:t xml:space="preserve">Статья 4. Утратила силу. - </w:t>
      </w:r>
      <w:hyperlink r:id="rId83" w:history="1">
        <w:r>
          <w:rPr>
            <w:color w:val="0000FF"/>
          </w:rPr>
          <w:t>Закон</w:t>
        </w:r>
      </w:hyperlink>
      <w:r>
        <w:t xml:space="preserve"> Чукотского автономного округа от 17.02.2005 N 16-ОЗ.</w:t>
      </w:r>
    </w:p>
    <w:p w:rsidR="00EE040A" w:rsidRDefault="00EE040A">
      <w:pPr>
        <w:pStyle w:val="ConsPlusNormal"/>
        <w:ind w:firstLine="540"/>
        <w:jc w:val="both"/>
      </w:pPr>
    </w:p>
    <w:p w:rsidR="00EE040A" w:rsidRDefault="00EE040A">
      <w:pPr>
        <w:pStyle w:val="ConsPlusTitle"/>
        <w:ind w:firstLine="540"/>
        <w:jc w:val="both"/>
        <w:outlineLvl w:val="0"/>
      </w:pPr>
      <w:r>
        <w:t>Статья 5. Методика расчета нормативов для определения субвенций, предоставляемых бюджетам муниципальных районов и городских округов Чукотского автономного округа на осуществление государственных полномочий по государственной регистрации актов гражданского состояния</w:t>
      </w:r>
    </w:p>
    <w:p w:rsidR="00EE040A" w:rsidRDefault="00EE040A">
      <w:pPr>
        <w:pStyle w:val="ConsPlusNormal"/>
        <w:ind w:firstLine="540"/>
        <w:jc w:val="both"/>
      </w:pPr>
      <w:r>
        <w:t xml:space="preserve">(в ред. Законов Чукотского автономного округа от 24.04.2009 </w:t>
      </w:r>
      <w:hyperlink r:id="rId84" w:history="1">
        <w:r>
          <w:rPr>
            <w:color w:val="0000FF"/>
          </w:rPr>
          <w:t>N 45-ОЗ</w:t>
        </w:r>
      </w:hyperlink>
      <w:r>
        <w:t xml:space="preserve">, от 08.12.2015 </w:t>
      </w:r>
      <w:hyperlink r:id="rId85"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Методика расчета нормативов для определения субвенций, предоставляемых бюджетам муниципальных районов и городских округов Чукотского автономного округа на осуществление государственных полномочий по государственной регистрации актов гражданского состояния, утверждается законом Чукотского автономного округа о методиках распределения субвенций из окружного бюджета.</w:t>
      </w:r>
    </w:p>
    <w:p w:rsidR="00EE040A" w:rsidRDefault="00EE040A">
      <w:pPr>
        <w:pStyle w:val="ConsPlusNormal"/>
        <w:jc w:val="both"/>
      </w:pPr>
      <w:r>
        <w:t xml:space="preserve">(в ред. </w:t>
      </w:r>
      <w:hyperlink r:id="rId86" w:history="1">
        <w:r>
          <w:rPr>
            <w:color w:val="0000FF"/>
          </w:rPr>
          <w:t>Закона</w:t>
        </w:r>
      </w:hyperlink>
      <w:r>
        <w:t xml:space="preserve"> Чукотского автономного округа от 08.12.2015 N 112-ОЗ)</w:t>
      </w:r>
    </w:p>
    <w:p w:rsidR="00EE040A" w:rsidRDefault="00EE040A">
      <w:pPr>
        <w:pStyle w:val="ConsPlusNormal"/>
        <w:ind w:firstLine="540"/>
        <w:jc w:val="both"/>
      </w:pPr>
    </w:p>
    <w:p w:rsidR="00EE040A" w:rsidRDefault="00EE040A">
      <w:pPr>
        <w:pStyle w:val="ConsPlusTitle"/>
        <w:ind w:firstLine="540"/>
        <w:jc w:val="both"/>
        <w:outlineLvl w:val="0"/>
      </w:pPr>
      <w:r>
        <w:t>Статья 6. Порядок определения перечня передачи материальных средств, необходимых для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на государственную регистрацию актов гражданского состояния</w:t>
      </w:r>
    </w:p>
    <w:p w:rsidR="00EE040A" w:rsidRDefault="00EE040A">
      <w:pPr>
        <w:pStyle w:val="ConsPlusNormal"/>
        <w:jc w:val="both"/>
      </w:pPr>
      <w:r>
        <w:t xml:space="preserve">(в ред. Законов Чукотского автономного округа от 24.04.2009 </w:t>
      </w:r>
      <w:hyperlink r:id="rId87" w:history="1">
        <w:r>
          <w:rPr>
            <w:color w:val="0000FF"/>
          </w:rPr>
          <w:t>N 45-ОЗ</w:t>
        </w:r>
      </w:hyperlink>
      <w:r>
        <w:t xml:space="preserve">, от 08.12.2015 </w:t>
      </w:r>
      <w:hyperlink r:id="rId88"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1. Материальные средства, в том числе помещения, технические средства, необходимые для обеспечения деятельности органов местного самоуправления, наделенных полномочиями на государственную регистрацию актов гражданского состояния, в соответствии с установленным перечнем предоставляются муниципальным районам и городским округам Чукотского автономного округа безвозмездно.</w:t>
      </w:r>
    </w:p>
    <w:p w:rsidR="00EE040A" w:rsidRDefault="00EE040A">
      <w:pPr>
        <w:pStyle w:val="ConsPlusNormal"/>
        <w:jc w:val="both"/>
      </w:pPr>
      <w:r>
        <w:t xml:space="preserve">(в ред. Законов Чукотского автономного округа от 24.04.2009 </w:t>
      </w:r>
      <w:hyperlink r:id="rId89" w:history="1">
        <w:r>
          <w:rPr>
            <w:color w:val="0000FF"/>
          </w:rPr>
          <w:t>N 45-ОЗ</w:t>
        </w:r>
      </w:hyperlink>
      <w:r>
        <w:t xml:space="preserve">, от 08.12.2015 </w:t>
      </w:r>
      <w:hyperlink r:id="rId90" w:history="1">
        <w:r>
          <w:rPr>
            <w:color w:val="0000FF"/>
          </w:rPr>
          <w:t>N 112-ОЗ</w:t>
        </w:r>
      </w:hyperlink>
      <w:r>
        <w:t>)</w:t>
      </w:r>
    </w:p>
    <w:p w:rsidR="00EE040A" w:rsidRDefault="00EE040A">
      <w:pPr>
        <w:pStyle w:val="ConsPlusNormal"/>
        <w:spacing w:before="220"/>
        <w:ind w:firstLine="540"/>
        <w:jc w:val="both"/>
      </w:pPr>
      <w:r>
        <w:t>2. Перечень материальных средств, необходимых для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на государственную регистрацию актов гражданского состояния, определяется уполномоченным органом согласно предложениям, поступившим от органов местного самоуправления муниципальных районов и городских округов Чукотского автономного округа.</w:t>
      </w:r>
    </w:p>
    <w:p w:rsidR="00EE040A" w:rsidRDefault="00EE040A">
      <w:pPr>
        <w:pStyle w:val="ConsPlusNormal"/>
        <w:jc w:val="both"/>
      </w:pPr>
      <w:r>
        <w:t>(</w:t>
      </w:r>
      <w:proofErr w:type="gramStart"/>
      <w:r>
        <w:t>в</w:t>
      </w:r>
      <w:proofErr w:type="gramEnd"/>
      <w:r>
        <w:t xml:space="preserve"> ред. Законов Чукотского автономного округа от 25.11.2005 </w:t>
      </w:r>
      <w:hyperlink r:id="rId91" w:history="1">
        <w:r>
          <w:rPr>
            <w:color w:val="0000FF"/>
          </w:rPr>
          <w:t>N 83-ОЗ</w:t>
        </w:r>
      </w:hyperlink>
      <w:r>
        <w:t xml:space="preserve">, от 24.04.2009 </w:t>
      </w:r>
      <w:hyperlink r:id="rId92" w:history="1">
        <w:r>
          <w:rPr>
            <w:color w:val="0000FF"/>
          </w:rPr>
          <w:t>N 45-ОЗ</w:t>
        </w:r>
      </w:hyperlink>
      <w:r>
        <w:t xml:space="preserve">, от 08.12.2015 </w:t>
      </w:r>
      <w:hyperlink r:id="rId93" w:history="1">
        <w:r>
          <w:rPr>
            <w:color w:val="0000FF"/>
          </w:rPr>
          <w:t>N 112-ОЗ</w:t>
        </w:r>
      </w:hyperlink>
      <w:r>
        <w:t>)</w:t>
      </w:r>
    </w:p>
    <w:p w:rsidR="00EE040A" w:rsidRDefault="00EE040A">
      <w:pPr>
        <w:pStyle w:val="ConsPlusNormal"/>
        <w:spacing w:before="220"/>
        <w:ind w:firstLine="540"/>
        <w:jc w:val="both"/>
      </w:pPr>
      <w:r>
        <w:t>3. Обеспечение бланками строгой отчетности и другой бланочной продукцией производится уполномоченным органом в установленном порядке за счет средств окружного бюджета.</w:t>
      </w:r>
    </w:p>
    <w:p w:rsidR="00EE040A" w:rsidRDefault="00EE040A">
      <w:pPr>
        <w:pStyle w:val="ConsPlusNormal"/>
        <w:spacing w:before="220"/>
        <w:ind w:firstLine="540"/>
        <w:jc w:val="both"/>
      </w:pPr>
      <w:r>
        <w:t>4. Передача материальных средств осуществляется по актам приема - передачи в соответствии с формой, установленной уполномоченным органом.</w:t>
      </w:r>
    </w:p>
    <w:p w:rsidR="00EE040A" w:rsidRDefault="00EE040A">
      <w:pPr>
        <w:pStyle w:val="ConsPlusNormal"/>
        <w:jc w:val="both"/>
      </w:pPr>
      <w:r>
        <w:t>(</w:t>
      </w:r>
      <w:proofErr w:type="gramStart"/>
      <w:r>
        <w:t>в</w:t>
      </w:r>
      <w:proofErr w:type="gramEnd"/>
      <w:r>
        <w:t xml:space="preserve"> ред. </w:t>
      </w:r>
      <w:hyperlink r:id="rId94" w:history="1">
        <w:r>
          <w:rPr>
            <w:color w:val="0000FF"/>
          </w:rPr>
          <w:t>Закона</w:t>
        </w:r>
      </w:hyperlink>
      <w:r>
        <w:t xml:space="preserve"> Чукотского автономного округа от 24.04.2009 N 45-ОЗ)</w:t>
      </w:r>
    </w:p>
    <w:p w:rsidR="00EE040A" w:rsidRDefault="00EE040A">
      <w:pPr>
        <w:pStyle w:val="ConsPlusNormal"/>
        <w:ind w:firstLine="540"/>
        <w:jc w:val="both"/>
      </w:pPr>
    </w:p>
    <w:p w:rsidR="00EE040A" w:rsidRDefault="00EE040A">
      <w:pPr>
        <w:pStyle w:val="ConsPlusTitle"/>
        <w:ind w:firstLine="540"/>
        <w:jc w:val="both"/>
        <w:outlineLvl w:val="0"/>
      </w:pPr>
      <w:r>
        <w:t>Статья 6.1. Порядок отчетности органов местного самоуправления муниципальных районов, городских округов Чукотского автономного округа об осуществлении государственных полномочий по государственной регистрации актов гражданского состояния</w:t>
      </w:r>
    </w:p>
    <w:p w:rsidR="00EE040A" w:rsidRDefault="00EE040A">
      <w:pPr>
        <w:pStyle w:val="ConsPlusNormal"/>
        <w:ind w:firstLine="540"/>
        <w:jc w:val="both"/>
      </w:pPr>
      <w:r>
        <w:t xml:space="preserve">(введена </w:t>
      </w:r>
      <w:hyperlink r:id="rId95" w:history="1">
        <w:r>
          <w:rPr>
            <w:color w:val="0000FF"/>
          </w:rPr>
          <w:t>Законом</w:t>
        </w:r>
      </w:hyperlink>
      <w:r>
        <w:t xml:space="preserve"> Чукотского автономного округа от 25.11.2005 N 83-ОЗ; в ред. Законов Чукотского автономного округа от 24.04.2009 </w:t>
      </w:r>
      <w:hyperlink r:id="rId96" w:history="1">
        <w:r>
          <w:rPr>
            <w:color w:val="0000FF"/>
          </w:rPr>
          <w:t>N 45-ОЗ</w:t>
        </w:r>
      </w:hyperlink>
      <w:r>
        <w:t xml:space="preserve">, от 21.10.2013 </w:t>
      </w:r>
      <w:hyperlink r:id="rId97" w:history="1">
        <w:r>
          <w:rPr>
            <w:color w:val="0000FF"/>
          </w:rPr>
          <w:t>N 86-ОЗ</w:t>
        </w:r>
      </w:hyperlink>
      <w:r>
        <w:t xml:space="preserve">, от 08.12.2015 </w:t>
      </w:r>
      <w:hyperlink r:id="rId98"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1. Органы местного самоуправления муниципальных районов и городских округов Чукотского автономного округа представляют в уполномоченный орган ежеквартальные и годовые отчеты об осуществлении государственных полномочий по государственной регистрации актов гражданского состояния и о расходовании финансовых средств, полученных на эти цели.</w:t>
      </w:r>
    </w:p>
    <w:p w:rsidR="00EE040A" w:rsidRDefault="00EE040A">
      <w:pPr>
        <w:pStyle w:val="ConsPlusNormal"/>
        <w:jc w:val="both"/>
      </w:pPr>
      <w:r>
        <w:t xml:space="preserve">(в ред. </w:t>
      </w:r>
      <w:hyperlink r:id="rId99"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2. Форма отчетности органов местного самоуправления муниципальных районов и городских округов Чукотского автономного округа и сроки ее представления устанавливаются уполномоченным органом, за исключением формы и сроков отчетности о расходовании финансовых средств, полученных на осуществление государственных полномочий по государственной регистрации актов гражданского состояния за счет средств федерального бюджета.</w:t>
      </w:r>
    </w:p>
    <w:p w:rsidR="00EE040A" w:rsidRDefault="00EE040A">
      <w:pPr>
        <w:pStyle w:val="ConsPlusNormal"/>
        <w:jc w:val="both"/>
      </w:pPr>
      <w:r>
        <w:t>(</w:t>
      </w:r>
      <w:proofErr w:type="gramStart"/>
      <w:r>
        <w:t>в</w:t>
      </w:r>
      <w:proofErr w:type="gramEnd"/>
      <w:r>
        <w:t xml:space="preserve"> ред. </w:t>
      </w:r>
      <w:hyperlink r:id="rId100" w:history="1">
        <w:r>
          <w:rPr>
            <w:color w:val="0000FF"/>
          </w:rPr>
          <w:t>Закона</w:t>
        </w:r>
      </w:hyperlink>
      <w:r>
        <w:t xml:space="preserve"> Чукотского автономного округа от 08.12.2015 N 112-ОЗ)</w:t>
      </w:r>
    </w:p>
    <w:p w:rsidR="00EE040A" w:rsidRDefault="00EE040A">
      <w:pPr>
        <w:pStyle w:val="ConsPlusNormal"/>
        <w:ind w:firstLine="540"/>
        <w:jc w:val="both"/>
      </w:pPr>
    </w:p>
    <w:p w:rsidR="00EE040A" w:rsidRDefault="00EE040A">
      <w:pPr>
        <w:pStyle w:val="ConsPlusTitle"/>
        <w:ind w:firstLine="540"/>
        <w:jc w:val="both"/>
        <w:outlineLvl w:val="0"/>
      </w:pPr>
      <w:r>
        <w:t>Статья 6.2. Условия и порядок прекращения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по государственной регистрации актов гражданского состояния</w:t>
      </w:r>
    </w:p>
    <w:p w:rsidR="00EE040A" w:rsidRDefault="00EE040A">
      <w:pPr>
        <w:pStyle w:val="ConsPlusNormal"/>
        <w:ind w:firstLine="540"/>
        <w:jc w:val="both"/>
      </w:pPr>
      <w:r>
        <w:t xml:space="preserve">(введена </w:t>
      </w:r>
      <w:hyperlink r:id="rId101" w:history="1">
        <w:r>
          <w:rPr>
            <w:color w:val="0000FF"/>
          </w:rPr>
          <w:t>Законом</w:t>
        </w:r>
      </w:hyperlink>
      <w:r>
        <w:t xml:space="preserve"> Чукотского автономного округа от 25.11.2005 N 83-ОЗ; в ред. Законов Чукотского автономного округа от 24.04.2009 </w:t>
      </w:r>
      <w:hyperlink r:id="rId102" w:history="1">
        <w:r>
          <w:rPr>
            <w:color w:val="0000FF"/>
          </w:rPr>
          <w:t>N 45-ОЗ</w:t>
        </w:r>
      </w:hyperlink>
      <w:r>
        <w:t xml:space="preserve">, от 08.12.2015 </w:t>
      </w:r>
      <w:hyperlink r:id="rId103" w:history="1">
        <w:r>
          <w:rPr>
            <w:color w:val="0000FF"/>
          </w:rPr>
          <w:t>N 112-ОЗ</w:t>
        </w:r>
      </w:hyperlink>
      <w:r>
        <w:t>)</w:t>
      </w:r>
    </w:p>
    <w:p w:rsidR="00EE040A" w:rsidRDefault="00EE040A">
      <w:pPr>
        <w:pStyle w:val="ConsPlusNormal"/>
        <w:ind w:firstLine="540"/>
        <w:jc w:val="both"/>
      </w:pPr>
    </w:p>
    <w:p w:rsidR="00EE040A" w:rsidRDefault="00EE040A">
      <w:pPr>
        <w:pStyle w:val="ConsPlusNormal"/>
        <w:ind w:firstLine="540"/>
        <w:jc w:val="both"/>
      </w:pPr>
      <w:r>
        <w:t>1. Органы местного самоуправления муниципальных районов и городских округов Чукотского автономного округа прекращают осуществление государственных полномочий по государственной регистрации актов гражданского состояния в случаях:</w:t>
      </w:r>
    </w:p>
    <w:p w:rsidR="00EE040A" w:rsidRDefault="00EE040A">
      <w:pPr>
        <w:pStyle w:val="ConsPlusNormal"/>
        <w:jc w:val="both"/>
      </w:pPr>
      <w:r>
        <w:t xml:space="preserve">(в ред. </w:t>
      </w:r>
      <w:hyperlink r:id="rId104"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1) отсутствия в окружном бюджете на очередной финансовый год и плановый период бюджетных ассигнований на осуществление органами местного самоуправления муниципальных районов, городского округа Чукотского автономного округа государственных полномочий по государственной регистрации актов гражданского состояния;</w:t>
      </w:r>
    </w:p>
    <w:p w:rsidR="00EE040A" w:rsidRDefault="00EE040A">
      <w:pPr>
        <w:pStyle w:val="ConsPlusNormal"/>
        <w:jc w:val="both"/>
      </w:pPr>
      <w:r>
        <w:t xml:space="preserve">(в ред. </w:t>
      </w:r>
      <w:hyperlink r:id="rId105" w:history="1">
        <w:r>
          <w:rPr>
            <w:color w:val="0000FF"/>
          </w:rPr>
          <w:t>Закона</w:t>
        </w:r>
      </w:hyperlink>
      <w:r>
        <w:t xml:space="preserve"> Чукотского автономного округа от 21.10.2013 N 86-ОЗ)</w:t>
      </w:r>
    </w:p>
    <w:p w:rsidR="00EE040A" w:rsidRDefault="00EE040A">
      <w:pPr>
        <w:pStyle w:val="ConsPlusNormal"/>
        <w:spacing w:before="220"/>
        <w:ind w:firstLine="540"/>
        <w:jc w:val="both"/>
      </w:pPr>
      <w:r>
        <w:t>2) изменения федерального законодательства и законодательства Чукотского автономного округа о государственной регистрации актов гражданского состояния;</w:t>
      </w:r>
    </w:p>
    <w:p w:rsidR="00EE040A" w:rsidRDefault="00EE040A">
      <w:pPr>
        <w:pStyle w:val="ConsPlusNormal"/>
        <w:spacing w:before="220"/>
        <w:ind w:firstLine="540"/>
        <w:jc w:val="both"/>
      </w:pPr>
      <w:r>
        <w:t>3) формирования в установленном порядке федеральных органов по государственной регистрации актов гражданского состояния;</w:t>
      </w:r>
    </w:p>
    <w:p w:rsidR="00EE040A" w:rsidRDefault="00EE040A">
      <w:pPr>
        <w:pStyle w:val="ConsPlusNormal"/>
        <w:spacing w:before="220"/>
        <w:ind w:firstLine="540"/>
        <w:jc w:val="both"/>
      </w:pPr>
      <w:r>
        <w:t>4) неисполнения переданных полномочий по государственной регистрации актов гражданского состояния;</w:t>
      </w:r>
    </w:p>
    <w:p w:rsidR="00EE040A" w:rsidRDefault="00EE040A">
      <w:pPr>
        <w:pStyle w:val="ConsPlusNormal"/>
        <w:spacing w:before="220"/>
        <w:ind w:firstLine="540"/>
        <w:jc w:val="both"/>
      </w:pPr>
      <w:r>
        <w:t>5) использования не по назначению переданных материальных и финансовых средств, необходимых для реализации регистрации актов гражданского состояния.</w:t>
      </w:r>
    </w:p>
    <w:p w:rsidR="00EE040A" w:rsidRDefault="00EE040A">
      <w:pPr>
        <w:pStyle w:val="ConsPlusNormal"/>
        <w:spacing w:before="220"/>
        <w:ind w:firstLine="540"/>
        <w:jc w:val="both"/>
      </w:pPr>
      <w:r>
        <w:t>2. Порядок прекращения осуществления органами местного самоуправления муниципальных районов и городских округов Чукотского автономного округа переданных им государственных полномочий по государственной регистрации актов гражданского состояния включает в себя:</w:t>
      </w:r>
    </w:p>
    <w:p w:rsidR="00EE040A" w:rsidRDefault="00EE040A">
      <w:pPr>
        <w:pStyle w:val="ConsPlusNormal"/>
        <w:jc w:val="both"/>
      </w:pPr>
      <w:r>
        <w:t xml:space="preserve">(в ред. </w:t>
      </w:r>
      <w:hyperlink r:id="rId106"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1) возврат органами местного самоуправления муниципальных районов и городских округов Чукотского автономного округа выделенных, но не использованных ими материальных и финансовых средств, предоставленных в соответствии с настоящим Законом;</w:t>
      </w:r>
    </w:p>
    <w:p w:rsidR="00EE040A" w:rsidRDefault="00EE040A">
      <w:pPr>
        <w:pStyle w:val="ConsPlusNormal"/>
        <w:jc w:val="both"/>
      </w:pPr>
      <w:r>
        <w:t xml:space="preserve">(в ред. </w:t>
      </w:r>
      <w:hyperlink r:id="rId107" w:history="1">
        <w:r>
          <w:rPr>
            <w:color w:val="0000FF"/>
          </w:rPr>
          <w:t>Закона</w:t>
        </w:r>
      </w:hyperlink>
      <w:r>
        <w:t xml:space="preserve"> Чукотского автономного округа от 08.12.2015 N 112-ОЗ)</w:t>
      </w:r>
    </w:p>
    <w:p w:rsidR="00EE040A" w:rsidRDefault="00EE040A">
      <w:pPr>
        <w:pStyle w:val="ConsPlusNormal"/>
        <w:spacing w:before="220"/>
        <w:ind w:firstLine="540"/>
        <w:jc w:val="both"/>
      </w:pPr>
      <w:r>
        <w:t>2) передача органами местного самоуправления муниципальных районов и городских округов Чукотского автономного округа документов и материалов, связанных с осуществлением государственных полномочий по государственной регистрации актов гражданского состояния, уполномоченному органу в течение 3 месяцев со дня прекращения полномочий.</w:t>
      </w:r>
    </w:p>
    <w:p w:rsidR="00EE040A" w:rsidRDefault="00EE040A">
      <w:pPr>
        <w:pStyle w:val="ConsPlusNormal"/>
        <w:jc w:val="both"/>
      </w:pPr>
      <w:r>
        <w:t xml:space="preserve">(в ред. </w:t>
      </w:r>
      <w:hyperlink r:id="rId108" w:history="1">
        <w:r>
          <w:rPr>
            <w:color w:val="0000FF"/>
          </w:rPr>
          <w:t>Закона</w:t>
        </w:r>
      </w:hyperlink>
      <w:r>
        <w:t xml:space="preserve"> Чукотского автономного округа от 08.12.2015 N 112-ОЗ)</w:t>
      </w:r>
    </w:p>
    <w:p w:rsidR="00EE040A" w:rsidRDefault="00EE040A">
      <w:pPr>
        <w:pStyle w:val="ConsPlusNormal"/>
        <w:ind w:firstLine="540"/>
        <w:jc w:val="both"/>
      </w:pPr>
    </w:p>
    <w:p w:rsidR="00EE040A" w:rsidRDefault="00EE040A">
      <w:pPr>
        <w:pStyle w:val="ConsPlusTitle"/>
        <w:ind w:firstLine="540"/>
        <w:jc w:val="both"/>
        <w:outlineLvl w:val="0"/>
      </w:pPr>
      <w:r>
        <w:t>Статья 6.3.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городских и сельских поселений</w:t>
      </w:r>
    </w:p>
    <w:p w:rsidR="00EE040A" w:rsidRDefault="00EE040A">
      <w:pPr>
        <w:pStyle w:val="ConsPlusNormal"/>
        <w:ind w:firstLine="540"/>
        <w:jc w:val="both"/>
      </w:pPr>
      <w:r>
        <w:t xml:space="preserve">(введена </w:t>
      </w:r>
      <w:hyperlink r:id="rId109" w:history="1">
        <w:r>
          <w:rPr>
            <w:color w:val="0000FF"/>
          </w:rPr>
          <w:t>Законом</w:t>
        </w:r>
      </w:hyperlink>
      <w:r>
        <w:t xml:space="preserve"> Чукотского автономного округа от 24.04.2009 N 45-ОЗ; в ред. </w:t>
      </w:r>
      <w:hyperlink r:id="rId110" w:history="1">
        <w:r>
          <w:rPr>
            <w:color w:val="0000FF"/>
          </w:rPr>
          <w:t>Закона</w:t>
        </w:r>
      </w:hyperlink>
      <w:r>
        <w:t xml:space="preserve"> Чукотского автономного округа от 18.04.2017 N 15-ОЗ)</w:t>
      </w:r>
    </w:p>
    <w:p w:rsidR="00EE040A" w:rsidRDefault="00EE040A">
      <w:pPr>
        <w:pStyle w:val="ConsPlusNormal"/>
        <w:ind w:firstLine="540"/>
        <w:jc w:val="both"/>
      </w:pPr>
    </w:p>
    <w:p w:rsidR="00EE040A" w:rsidRDefault="00EE040A">
      <w:pPr>
        <w:pStyle w:val="ConsPlusNormal"/>
        <w:ind w:firstLine="540"/>
        <w:jc w:val="both"/>
      </w:pPr>
      <w:proofErr w:type="gramStart"/>
      <w:r>
        <w:t>Местом хранения записей актов гражданского состояния на бумажных носителях и в форме электронных документов и местом восстановления утраченных записей актов гражданского состояния, составленных органами местного самоуправления городских и сельских поселений Чукотского автономного округа на бумажных носителях, являются органы местного самоуправления муниципальных районов и городских округов Чукотского автономного округа, наделенные государственными полномочиями на государственную регистрацию актов гражданского состояния.</w:t>
      </w:r>
      <w:proofErr w:type="gramEnd"/>
    </w:p>
    <w:p w:rsidR="00EE040A" w:rsidRDefault="00EE040A">
      <w:pPr>
        <w:pStyle w:val="ConsPlusNormal"/>
        <w:ind w:firstLine="540"/>
        <w:jc w:val="both"/>
      </w:pPr>
    </w:p>
    <w:p w:rsidR="00EE040A" w:rsidRDefault="00EE040A">
      <w:pPr>
        <w:pStyle w:val="ConsPlusTitle"/>
        <w:ind w:firstLine="540"/>
        <w:jc w:val="both"/>
        <w:outlineLvl w:val="0"/>
      </w:pPr>
      <w:r>
        <w:t>Статья 7. Ответственность за нарушение настоящего Закона</w:t>
      </w:r>
    </w:p>
    <w:p w:rsidR="00EE040A" w:rsidRDefault="00EE040A">
      <w:pPr>
        <w:pStyle w:val="ConsPlusNormal"/>
        <w:ind w:firstLine="540"/>
        <w:jc w:val="both"/>
      </w:pPr>
    </w:p>
    <w:p w:rsidR="00EE040A" w:rsidRDefault="00EE040A">
      <w:pPr>
        <w:pStyle w:val="ConsPlusNormal"/>
        <w:ind w:firstLine="540"/>
        <w:jc w:val="both"/>
      </w:pPr>
      <w:r>
        <w:t>Должностные лица органов местного самоуправления за неисполнение или ненадлежащее исполнение настоящего Закона несут ответственность в соответствии с действующим законодательством.</w:t>
      </w:r>
    </w:p>
    <w:p w:rsidR="00EE040A" w:rsidRDefault="00EE040A">
      <w:pPr>
        <w:pStyle w:val="ConsPlusNormal"/>
        <w:ind w:firstLine="540"/>
        <w:jc w:val="both"/>
      </w:pPr>
    </w:p>
    <w:p w:rsidR="00EE040A" w:rsidRDefault="00EE040A">
      <w:pPr>
        <w:pStyle w:val="ConsPlusTitle"/>
        <w:ind w:firstLine="540"/>
        <w:jc w:val="both"/>
        <w:outlineLvl w:val="0"/>
      </w:pPr>
      <w:r>
        <w:t>Статья 8. Вступление в силу настоящего Закона</w:t>
      </w:r>
    </w:p>
    <w:p w:rsidR="00EE040A" w:rsidRDefault="00EE040A">
      <w:pPr>
        <w:pStyle w:val="ConsPlusNormal"/>
        <w:ind w:firstLine="540"/>
        <w:jc w:val="both"/>
      </w:pPr>
    </w:p>
    <w:p w:rsidR="00EE040A" w:rsidRDefault="00EE040A">
      <w:pPr>
        <w:pStyle w:val="ConsPlusNormal"/>
        <w:ind w:firstLine="540"/>
        <w:jc w:val="both"/>
      </w:pPr>
      <w:r>
        <w:t>1. Настоящий Закон вступает в силу со дня его официального опубликования.</w:t>
      </w:r>
    </w:p>
    <w:p w:rsidR="00EE040A" w:rsidRDefault="00EE040A">
      <w:pPr>
        <w:pStyle w:val="ConsPlusNormal"/>
        <w:spacing w:before="220"/>
        <w:ind w:firstLine="540"/>
        <w:jc w:val="both"/>
      </w:pPr>
      <w:r>
        <w:t>2. Действие настоящего Закона распространяется на правоотношения, возникшие с 9 июля 2003 года.</w:t>
      </w:r>
    </w:p>
    <w:p w:rsidR="00EE040A" w:rsidRDefault="00EE040A">
      <w:pPr>
        <w:pStyle w:val="ConsPlusNormal"/>
        <w:jc w:val="both"/>
      </w:pPr>
    </w:p>
    <w:p w:rsidR="00EE040A" w:rsidRDefault="00EE040A">
      <w:pPr>
        <w:pStyle w:val="ConsPlusNormal"/>
        <w:jc w:val="right"/>
      </w:pPr>
      <w:r>
        <w:t>Губернатор</w:t>
      </w:r>
    </w:p>
    <w:p w:rsidR="00EE040A" w:rsidRDefault="00EE040A">
      <w:pPr>
        <w:pStyle w:val="ConsPlusNormal"/>
        <w:jc w:val="right"/>
      </w:pPr>
      <w:r>
        <w:t>Чукотского автономного округа</w:t>
      </w:r>
    </w:p>
    <w:p w:rsidR="00EE040A" w:rsidRDefault="00EE040A">
      <w:pPr>
        <w:pStyle w:val="ConsPlusNormal"/>
        <w:jc w:val="right"/>
      </w:pPr>
      <w:r>
        <w:t>Р.АБРАМОВИЧ</w:t>
      </w:r>
    </w:p>
    <w:p w:rsidR="00EE040A" w:rsidRDefault="00EE040A">
      <w:pPr>
        <w:pStyle w:val="ConsPlusNormal"/>
      </w:pPr>
      <w:r>
        <w:t>г. Анадырь</w:t>
      </w:r>
    </w:p>
    <w:p w:rsidR="00EE040A" w:rsidRDefault="00EE040A">
      <w:pPr>
        <w:pStyle w:val="ConsPlusNormal"/>
        <w:spacing w:before="220"/>
      </w:pPr>
      <w:r>
        <w:t>28 ноября 2003 года</w:t>
      </w:r>
    </w:p>
    <w:p w:rsidR="00EE040A" w:rsidRDefault="00EE040A">
      <w:pPr>
        <w:pStyle w:val="ConsPlusNormal"/>
        <w:spacing w:before="220"/>
      </w:pPr>
      <w:r>
        <w:t>N 42-ОЗ</w:t>
      </w:r>
    </w:p>
    <w:p w:rsidR="00EE040A" w:rsidRDefault="00EE040A">
      <w:pPr>
        <w:pStyle w:val="ConsPlusNormal"/>
        <w:ind w:firstLine="540"/>
        <w:jc w:val="both"/>
      </w:pPr>
    </w:p>
    <w:p w:rsidR="00EE040A" w:rsidRDefault="00EE040A">
      <w:pPr>
        <w:pStyle w:val="ConsPlusNormal"/>
        <w:ind w:firstLine="540"/>
        <w:jc w:val="both"/>
      </w:pPr>
    </w:p>
    <w:p w:rsidR="00EE040A" w:rsidRDefault="00EE040A">
      <w:pPr>
        <w:pStyle w:val="ConsPlusNormal"/>
        <w:pBdr>
          <w:top w:val="single" w:sz="6" w:space="0" w:color="auto"/>
        </w:pBdr>
        <w:spacing w:before="100" w:after="100"/>
        <w:jc w:val="both"/>
        <w:rPr>
          <w:sz w:val="2"/>
          <w:szCs w:val="2"/>
        </w:rPr>
      </w:pPr>
    </w:p>
    <w:p w:rsidR="00DC6929" w:rsidRDefault="00DC6929"/>
    <w:sectPr w:rsidR="00DC6929" w:rsidSect="00EE04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savePreviewPicture/>
  <w:compat/>
  <w:rsids>
    <w:rsidRoot w:val="00EE040A"/>
    <w:rsid w:val="00DC6929"/>
    <w:rsid w:val="00EE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4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4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4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874B8CBF39584B1DA7AF659E52D954ECDC732A5B7931CC4D6869DB2C03EC8A850AB789F13B4019D34A5BB4A8912AD8C9D1EC2614D6CEB4E1A0R2o7C" TargetMode="External"/><Relationship Id="rId21" Type="http://schemas.openxmlformats.org/officeDocument/2006/relationships/hyperlink" Target="consultantplus://offline/ref=F6874B8CBF39584B1DA7AF659E52D954ECDC732A587435CB463563D3750FEE8D8A55A08EB8374119D34A52BCF7943FC991DDEB3E0BD6D1A8E3A12ERFo4C" TargetMode="External"/><Relationship Id="rId42" Type="http://schemas.openxmlformats.org/officeDocument/2006/relationships/hyperlink" Target="consultantplus://offline/ref=F6874B8CBF39584B1DA7AF659E52D954ECDC732A587435CB463563D3750FEE8D8A55A08EB8374119D34A52B6F7943FC991DDEB3E0BD6D1A8E3A12ERFo4C" TargetMode="External"/><Relationship Id="rId47" Type="http://schemas.openxmlformats.org/officeDocument/2006/relationships/hyperlink" Target="consultantplus://offline/ref=F6874B8CBF39584B1DA7AF659E52D954ECDC732A5D7332CA4D6869DB2C03EC8A850AB789F13B4019D34957B4A8912AD8C9D1EC2614D6CEB4E1A0R2o7C" TargetMode="External"/><Relationship Id="rId63" Type="http://schemas.openxmlformats.org/officeDocument/2006/relationships/hyperlink" Target="consultantplus://offline/ref=F6874B8CBF39584B1DA7AF659E52D954ECDC732A5D7332CA4D6869DB2C03EC8A850AB789F13B4019D34E55B4A8912AD8C9D1EC2614D6CEB4E1A0R2o7C" TargetMode="External"/><Relationship Id="rId68" Type="http://schemas.openxmlformats.org/officeDocument/2006/relationships/hyperlink" Target="consultantplus://offline/ref=F6874B8CBF39584B1DA7AF659E52D954ECDC732A587435CB463563D3750FEE8D8A55A08EB8374119D34A51BDF7943FC991DDEB3E0BD6D1A8E3A12ERFo4C" TargetMode="External"/><Relationship Id="rId84" Type="http://schemas.openxmlformats.org/officeDocument/2006/relationships/hyperlink" Target="consultantplus://offline/ref=F6874B8CBF39584B1DA7AF659E52D954ECDC732A5D7332CA4D6869DB2C03EC8A850AB789F13B4019D34C5AB4A8912AD8C9D1EC2614D6CEB4E1A0R2o7C" TargetMode="External"/><Relationship Id="rId89" Type="http://schemas.openxmlformats.org/officeDocument/2006/relationships/hyperlink" Target="consultantplus://offline/ref=F6874B8CBF39584B1DA7AF659E52D954ECDC732A5D7332CA4D6869DB2C03EC8A850AB789F13B4019D34D57B4A8912AD8C9D1EC2614D6CEB4E1A0R2o7C"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6874B8CBF39584B1DA7AF659E52D954ECDC732A587435CB463563D3750FEE8D8A55A08EB8374119D34A52BFF7943FC991DDEB3E0BD6D1A8E3A12ERFo4C" TargetMode="External"/><Relationship Id="rId29" Type="http://schemas.openxmlformats.org/officeDocument/2006/relationships/hyperlink" Target="consultantplus://offline/ref=F6874B8CBF39584B1DA7AF659E52D954ECDC732A5D7332CA4D6869DB2C03EC8A850AB789F13B4019D34852B4A8912AD8C9D1EC2614D6CEB4E1A0R2o7C" TargetMode="External"/><Relationship Id="rId107" Type="http://schemas.openxmlformats.org/officeDocument/2006/relationships/hyperlink" Target="consultantplus://offline/ref=F6874B8CBF39584B1DA7AF659E52D954ECDC732A587435CB463563D3750FEE8D8A55A08EB8374119D34A57BCF7943FC991DDEB3E0BD6D1A8E3A12ERFo4C" TargetMode="External"/><Relationship Id="rId11" Type="http://schemas.openxmlformats.org/officeDocument/2006/relationships/hyperlink" Target="consultantplus://offline/ref=F6874B8CBF39584B1DA7B168883E835DECDF2A2252266E9F4B3F368B2A56BECADB53F5CBE23B4107D14A52RBo7C" TargetMode="External"/><Relationship Id="rId24" Type="http://schemas.openxmlformats.org/officeDocument/2006/relationships/hyperlink" Target="consultantplus://offline/ref=F6874B8CBF39584B1DA7AF659E52D954ECDC732A5D7332CA4D6869DB2C03EC8A850AB789F13B4019D34B54B4A8912AD8C9D1EC2614D6CEB4E1A0R2o7C" TargetMode="External"/><Relationship Id="rId32" Type="http://schemas.openxmlformats.org/officeDocument/2006/relationships/hyperlink" Target="consultantplus://offline/ref=F6874B8CBF39584B1DA7AF659E52D954ECDC732A5D7332CA4D6869DB2C03EC8A850AB789F13B4019D34850B4A8912AD8C9D1EC2614D6CEB4E1A0R2o7C" TargetMode="External"/><Relationship Id="rId37" Type="http://schemas.openxmlformats.org/officeDocument/2006/relationships/hyperlink" Target="consultantplus://offline/ref=F6874B8CBF39584B1DA7AF659E52D954ECDC732A5D7332CA4D6869DB2C03EC8A850AB789F13B4019D3485BB4A8912AD8C9D1EC2614D6CEB4E1A0R2o7C" TargetMode="External"/><Relationship Id="rId40" Type="http://schemas.openxmlformats.org/officeDocument/2006/relationships/hyperlink" Target="consultantplus://offline/ref=F6874B8CBF39584B1DA7AF659E52D954ECDC732A587435CB463563D3750FEE8D8A55A08EB8374119D34A52B6F7943FC991DDEB3E0BD6D1A8E3A12ERFo4C" TargetMode="External"/><Relationship Id="rId45" Type="http://schemas.openxmlformats.org/officeDocument/2006/relationships/hyperlink" Target="consultantplus://offline/ref=F6874B8CBF39584B1DA7AF659E52D954ECDC732A5D7332CA4D6869DB2C03EC8A850AB789F13B4019D34950B4A8912AD8C9D1EC2614D6CEB4E1A0R2o7C" TargetMode="External"/><Relationship Id="rId53" Type="http://schemas.openxmlformats.org/officeDocument/2006/relationships/hyperlink" Target="consultantplus://offline/ref=F6874B8CBF39584B1DA7AF659E52D954ECDC732A587435CB463563D3750FEE8D8A55A08EB8374119D34A51BFF7943FC991DDEB3E0BD6D1A8E3A12ERFo4C" TargetMode="External"/><Relationship Id="rId58" Type="http://schemas.openxmlformats.org/officeDocument/2006/relationships/hyperlink" Target="consultantplus://offline/ref=F6874B8CBF39584B1DA7AF659E52D954ECDC732A5D7332CA4D6869DB2C03EC8A850AB789F13B4019D34E51B4A8912AD8C9D1EC2614D6CEB4E1A0R2o7C" TargetMode="External"/><Relationship Id="rId66" Type="http://schemas.openxmlformats.org/officeDocument/2006/relationships/hyperlink" Target="consultantplus://offline/ref=F6874B8CBF39584B1DA7AF659E52D954ECDC732A5D7332CA4D6869DB2C03EC8A850AB789F13B4019D34E5AB4A8912AD8C9D1EC2614D6CEB4E1A0R2o7C" TargetMode="External"/><Relationship Id="rId74" Type="http://schemas.openxmlformats.org/officeDocument/2006/relationships/hyperlink" Target="consultantplus://offline/ref=F6874B8CBF39584B1DA7AF659E52D954ECDC732A587435CB463563D3750FEE8D8A55A08EB8374119D34A51BAF7943FC991DDEB3E0BD6D1A8E3A12ERFo4C" TargetMode="External"/><Relationship Id="rId79" Type="http://schemas.openxmlformats.org/officeDocument/2006/relationships/hyperlink" Target="consultantplus://offline/ref=F6874B8CBF39584B1DA7AF659E52D954ECDC732A5D7332CA4D6869DB2C03EC8A850AB789F13B4019D34C54B4A8912AD8C9D1EC2614D6CEB4E1A0R2o7C" TargetMode="External"/><Relationship Id="rId87" Type="http://schemas.openxmlformats.org/officeDocument/2006/relationships/hyperlink" Target="consultantplus://offline/ref=F6874B8CBF39584B1DA7AF659E52D954ECDC732A5D7332CA4D6869DB2C03EC8A850AB789F13B4019D34D50B4A8912AD8C9D1EC2614D6CEB4E1A0R2o7C" TargetMode="External"/><Relationship Id="rId102" Type="http://schemas.openxmlformats.org/officeDocument/2006/relationships/hyperlink" Target="consultantplus://offline/ref=F6874B8CBF39584B1DA7AF659E52D954ECDC732A5D7332CA4D6869DB2C03EC8A850AB789F13B4019D34253B4A8912AD8C9D1EC2614D6CEB4E1A0R2o7C" TargetMode="External"/><Relationship Id="rId110" Type="http://schemas.openxmlformats.org/officeDocument/2006/relationships/hyperlink" Target="consultantplus://offline/ref=F6874B8CBF39584B1DA7AF659E52D954ECDC732A587735CD453563D3750FEE8D8A55A08EB8374119D34A53B6F7943FC991DDEB3E0BD6D1A8E3A12ERFo4C" TargetMode="External"/><Relationship Id="rId5" Type="http://schemas.openxmlformats.org/officeDocument/2006/relationships/hyperlink" Target="consultantplus://offline/ref=F6874B8CBF39584B1DA7AF659E52D954ECDC732A587131CA4D6869DB2C03EC8A850AB789F13B4019D34A5BB4A8912AD8C9D1EC2614D6CEB4E1A0R2o7C" TargetMode="External"/><Relationship Id="rId61" Type="http://schemas.openxmlformats.org/officeDocument/2006/relationships/hyperlink" Target="consultantplus://offline/ref=F6874B8CBF39584B1DA7AF659E52D954ECDC732A5D7332CA4D6869DB2C03EC8A850AB789F13B4019D34E56B4A8912AD8C9D1EC2614D6CEB4E1A0R2o7C" TargetMode="External"/><Relationship Id="rId82" Type="http://schemas.openxmlformats.org/officeDocument/2006/relationships/hyperlink" Target="consultantplus://offline/ref=F6874B8CBF39584B1DA7AF659E52D954ECDC732A587435CB463563D3750FEE8D8A55A08EB8374119D34A51B7F7943FC991DDEB3E0BD6D1A8E3A12ERFo4C" TargetMode="External"/><Relationship Id="rId90" Type="http://schemas.openxmlformats.org/officeDocument/2006/relationships/hyperlink" Target="consultantplus://offline/ref=F6874B8CBF39584B1DA7AF659E52D954ECDC732A587435CB463563D3750FEE8D8A55A08EB8374119D34A50BBF7943FC991DDEB3E0BD6D1A8E3A12ERFo4C" TargetMode="External"/><Relationship Id="rId95" Type="http://schemas.openxmlformats.org/officeDocument/2006/relationships/hyperlink" Target="consultantplus://offline/ref=F6874B8CBF39584B1DA7AF659E52D954ECDC732A587131CA4D6869DB2C03EC8A850AB789F13B4019D34951B4A8912AD8C9D1EC2614D6CEB4E1A0R2o7C" TargetMode="External"/><Relationship Id="rId19" Type="http://schemas.openxmlformats.org/officeDocument/2006/relationships/hyperlink" Target="consultantplus://offline/ref=F6874B8CBF39584B1DA7AF659E52D954ECDC732A587435CB463563D3750FEE8D8A55A08EB8374119D34A52BEF7943FC991DDEB3E0BD6D1A8E3A12ERFo4C" TargetMode="External"/><Relationship Id="rId14" Type="http://schemas.openxmlformats.org/officeDocument/2006/relationships/hyperlink" Target="consultantplus://offline/ref=F6874B8CBF39584B1DA7AF659E52D954ECDC732A58793BCC433563D3750FEE8D8A55A09CB86F4D18D55452BEE2C26E8CRCoCC" TargetMode="External"/><Relationship Id="rId22" Type="http://schemas.openxmlformats.org/officeDocument/2006/relationships/hyperlink" Target="consultantplus://offline/ref=F6874B8CBF39584B1DA7AF659E52D954ECDC732A5D7332CA4D6869DB2C03EC8A850AB789F13B4019D34B55B4A8912AD8C9D1EC2614D6CEB4E1A0R2o7C" TargetMode="External"/><Relationship Id="rId27" Type="http://schemas.openxmlformats.org/officeDocument/2006/relationships/hyperlink" Target="consultantplus://offline/ref=F6874B8CBF39584B1DA7AF659E52D954ECDC732A5D7332CA4D6869DB2C03EC8A850AB789F13B4019D34B5AB4A8912AD8C9D1EC2614D6CEB4E1A0R2o7C" TargetMode="External"/><Relationship Id="rId30" Type="http://schemas.openxmlformats.org/officeDocument/2006/relationships/hyperlink" Target="consultantplus://offline/ref=F6874B8CBF39584B1DA7AF659E52D954ECDC732A587435CB463563D3750FEE8D8A55A08EB8374119D34A52B8F7943FC991DDEB3E0BD6D1A8E3A12ERFo4C" TargetMode="External"/><Relationship Id="rId35" Type="http://schemas.openxmlformats.org/officeDocument/2006/relationships/hyperlink" Target="consultantplus://offline/ref=F6874B8CBF39584B1DA7AF659E52D954ECDC732A5D7332CA4D6869DB2C03EC8A850AB789F13B4019D34854B4A8912AD8C9D1EC2614D6CEB4E1A0R2o7C" TargetMode="External"/><Relationship Id="rId43" Type="http://schemas.openxmlformats.org/officeDocument/2006/relationships/hyperlink" Target="consultantplus://offline/ref=F6874B8CBF39584B1DA7AF659E52D954ECDC732A5D7332CA4D6869DB2C03EC8A850AB789F13B4019D34951B4A8912AD8C9D1EC2614D6CEB4E1A0R2o7C" TargetMode="External"/><Relationship Id="rId48" Type="http://schemas.openxmlformats.org/officeDocument/2006/relationships/hyperlink" Target="consultantplus://offline/ref=F6874B8CBF39584B1DA7AF659E52D954ECDC732A5D7332CA4D6869DB2C03EC8A850AB789F13B4019D34956B4A8912AD8C9D1EC2614D6CEB4E1A0R2o7C" TargetMode="External"/><Relationship Id="rId56" Type="http://schemas.openxmlformats.org/officeDocument/2006/relationships/hyperlink" Target="consultantplus://offline/ref=F6874B8CBF39584B1DA7AF659E52D954ECDC732A5D7332CA4D6869DB2C03EC8A850AB789F13B4019D34E52B4A8912AD8C9D1EC2614D6CEB4E1A0R2o7C" TargetMode="External"/><Relationship Id="rId64" Type="http://schemas.openxmlformats.org/officeDocument/2006/relationships/hyperlink" Target="consultantplus://offline/ref=F6874B8CBF39584B1DA7AF659E52D954ECDC732A5D7332CA4D6869DB2C03EC8A850AB789F13B4019D34E54B4A8912AD8C9D1EC2614D6CEB4E1A0R2o7C" TargetMode="External"/><Relationship Id="rId69" Type="http://schemas.openxmlformats.org/officeDocument/2006/relationships/hyperlink" Target="consultantplus://offline/ref=F6874B8CBF39584B1DA7AF659E52D954ECDC732A5D7332CA4D6869DB2C03EC8A850AB789F13B4019D34F53B4A8912AD8C9D1EC2614D6CEB4E1A0R2o7C" TargetMode="External"/><Relationship Id="rId77" Type="http://schemas.openxmlformats.org/officeDocument/2006/relationships/hyperlink" Target="consultantplus://offline/ref=F6874B8CBF39584B1DA7AF659E52D954ECDC732A587435CB463563D3750FEE8D8A55A08EB8374119D34A51B9F7943FC991DDEB3E0BD6D1A8E3A12ERFo4C" TargetMode="External"/><Relationship Id="rId100" Type="http://schemas.openxmlformats.org/officeDocument/2006/relationships/hyperlink" Target="consultantplus://offline/ref=F6874B8CBF39584B1DA7AF659E52D954ECDC732A587435CB463563D3750FEE8D8A55A08EB8374119D34A50B6F7943FC991DDEB3E0BD6D1A8E3A12ERFo4C" TargetMode="External"/><Relationship Id="rId105" Type="http://schemas.openxmlformats.org/officeDocument/2006/relationships/hyperlink" Target="consultantplus://offline/ref=F6874B8CBF39584B1DA7AF659E52D954ECDC732A587034CA413563D3750FEE8D8A55A08EB8374119D34A52BAF7943FC991DDEB3E0BD6D1A8E3A12ERFo4C" TargetMode="External"/><Relationship Id="rId8" Type="http://schemas.openxmlformats.org/officeDocument/2006/relationships/hyperlink" Target="consultantplus://offline/ref=F6874B8CBF39584B1DA7AF659E52D954ECDC732A587034CA413563D3750FEE8D8A55A08EB8374119D34A53B6F7943FC991DDEB3E0BD6D1A8E3A12ERFo4C" TargetMode="External"/><Relationship Id="rId51" Type="http://schemas.openxmlformats.org/officeDocument/2006/relationships/hyperlink" Target="consultantplus://offline/ref=F6874B8CBF39584B1DA7AF659E52D954ECDC732A5D7332CA4D6869DB2C03EC8A850AB789F13B4019D3495BB4A8912AD8C9D1EC2614D6CEB4E1A0R2o7C" TargetMode="External"/><Relationship Id="rId72" Type="http://schemas.openxmlformats.org/officeDocument/2006/relationships/hyperlink" Target="consultantplus://offline/ref=F6874B8CBF39584B1DA7AF659E52D954ECDC732A587435CB463563D3750FEE8D8A55A08EB8374119D34A51BBF7943FC991DDEB3E0BD6D1A8E3A12ERFo4C" TargetMode="External"/><Relationship Id="rId80" Type="http://schemas.openxmlformats.org/officeDocument/2006/relationships/hyperlink" Target="consultantplus://offline/ref=F6874B8CBF39584B1DA7AF659E52D954ECDC732A587435CB463563D3750FEE8D8A55A08EB8374119D34A51B8F7943FC991DDEB3E0BD6D1A8E3A12ERFo4C" TargetMode="External"/><Relationship Id="rId85" Type="http://schemas.openxmlformats.org/officeDocument/2006/relationships/hyperlink" Target="consultantplus://offline/ref=F6874B8CBF39584B1DA7AF659E52D954ECDC732A587435CB463563D3750FEE8D8A55A08EB8374119D34A50BFF7943FC991DDEB3E0BD6D1A8E3A12ERFo4C" TargetMode="External"/><Relationship Id="rId93" Type="http://schemas.openxmlformats.org/officeDocument/2006/relationships/hyperlink" Target="consultantplus://offline/ref=F6874B8CBF39584B1DA7AF659E52D954ECDC732A587435CB463563D3750FEE8D8A55A08EB8374119D34A50BAF7943FC991DDEB3E0BD6D1A8E3A12ERFo4C" TargetMode="External"/><Relationship Id="rId98" Type="http://schemas.openxmlformats.org/officeDocument/2006/relationships/hyperlink" Target="consultantplus://offline/ref=F6874B8CBF39584B1DA7AF659E52D954ECDC732A587435CB463563D3750FEE8D8A55A08EB8374119D34A50B8F7943FC991DDEB3E0BD6D1A8E3A12ERFo4C" TargetMode="External"/><Relationship Id="rId3" Type="http://schemas.openxmlformats.org/officeDocument/2006/relationships/webSettings" Target="webSettings.xml"/><Relationship Id="rId12" Type="http://schemas.openxmlformats.org/officeDocument/2006/relationships/hyperlink" Target="consultantplus://offline/ref=F6874B8CBF39584B1DA7B168883E835DECDE25245F78399D1A6A388E2206E4DACD1AF9C8F5311448971F5EBEFADE6F8CDAD2EA39R1oDC" TargetMode="External"/><Relationship Id="rId17" Type="http://schemas.openxmlformats.org/officeDocument/2006/relationships/hyperlink" Target="consultantplus://offline/ref=F6874B8CBF39584B1DA7AF659E52D954ECDC732A5D7332CA4D6869DB2C03EC8A850AB789F13B4019D34B52B4A8912AD8C9D1EC2614D6CEB4E1A0R2o7C" TargetMode="External"/><Relationship Id="rId25" Type="http://schemas.openxmlformats.org/officeDocument/2006/relationships/hyperlink" Target="consultantplus://offline/ref=F6874B8CBF39584B1DA7AF659E52D954ECDC732A587131CA4D6869DB2C03EC8A850AB789F13B4019D34B56B4A8912AD8C9D1EC2614D6CEB4E1A0R2o7C" TargetMode="External"/><Relationship Id="rId33" Type="http://schemas.openxmlformats.org/officeDocument/2006/relationships/hyperlink" Target="consultantplus://offline/ref=F6874B8CBF39584B1DA7AF659E52D954ECDC732A5D7332CA4D6869DB2C03EC8A850AB789F13B4019D34857B4A8912AD8C9D1EC2614D6CEB4E1A0R2o7C" TargetMode="External"/><Relationship Id="rId38" Type="http://schemas.openxmlformats.org/officeDocument/2006/relationships/hyperlink" Target="consultantplus://offline/ref=F6874B8CBF39584B1DA7AF659E52D954ECDC732A587435CB463563D3750FEE8D8A55A08EB8374119D34A52B7F7943FC991DDEB3E0BD6D1A8E3A12ERFo4C" TargetMode="External"/><Relationship Id="rId46" Type="http://schemas.openxmlformats.org/officeDocument/2006/relationships/hyperlink" Target="consultantplus://offline/ref=F6874B8CBF39584B1DA7AF659E52D954ECDC732A587435CB463563D3750FEE8D8A55A08EB8374119D34A52B6F7943FC991DDEB3E0BD6D1A8E3A12ERFo4C" TargetMode="External"/><Relationship Id="rId59" Type="http://schemas.openxmlformats.org/officeDocument/2006/relationships/hyperlink" Target="consultantplus://offline/ref=F6874B8CBF39584B1DA7AF659E52D954ECDC732A587435CB463563D3750FEE8D8A55A08EB8374119D34A51BFF7943FC991DDEB3E0BD6D1A8E3A12ERFo4C" TargetMode="External"/><Relationship Id="rId67" Type="http://schemas.openxmlformats.org/officeDocument/2006/relationships/hyperlink" Target="consultantplus://offline/ref=F6874B8CBF39584B1DA7AF659E52D954ECDC732A587435CB463563D3750FEE8D8A55A08EB8374119D34A51BDF7943FC991DDEB3E0BD6D1A8E3A12ERFo4C" TargetMode="External"/><Relationship Id="rId103" Type="http://schemas.openxmlformats.org/officeDocument/2006/relationships/hyperlink" Target="consultantplus://offline/ref=F6874B8CBF39584B1DA7AF659E52D954ECDC732A587435CB463563D3750FEE8D8A55A08EB8374119D34A57BEF7943FC991DDEB3E0BD6D1A8E3A12ERFo4C" TargetMode="External"/><Relationship Id="rId108" Type="http://schemas.openxmlformats.org/officeDocument/2006/relationships/hyperlink" Target="consultantplus://offline/ref=F6874B8CBF39584B1DA7AF659E52D954ECDC732A587435CB463563D3750FEE8D8A55A08EB8374119D34A57BCF7943FC991DDEB3E0BD6D1A8E3A12ERFo4C" TargetMode="External"/><Relationship Id="rId20" Type="http://schemas.openxmlformats.org/officeDocument/2006/relationships/hyperlink" Target="consultantplus://offline/ref=F6874B8CBF39584B1DA7AF659E52D954ECDC732A5D7332CA4D6869DB2C03EC8A850AB789F13B4019D34B57B4A8912AD8C9D1EC2614D6CEB4E1A0R2o7C" TargetMode="External"/><Relationship Id="rId41" Type="http://schemas.openxmlformats.org/officeDocument/2006/relationships/hyperlink" Target="consultantplus://offline/ref=F6874B8CBF39584B1DA7AF659E52D954ECDC732A5D7332CA4D6869DB2C03EC8A850AB789F13B4019D34952B4A8912AD8C9D1EC2614D6CEB4E1A0R2o7C" TargetMode="External"/><Relationship Id="rId54" Type="http://schemas.openxmlformats.org/officeDocument/2006/relationships/hyperlink" Target="consultantplus://offline/ref=F6874B8CBF39584B1DA7AF659E52D954ECDC732A5D7332CA4D6869DB2C03EC8A850AB789F13B4019D34E53B4A8912AD8C9D1EC2614D6CEB4E1A0R2o7C" TargetMode="External"/><Relationship Id="rId62" Type="http://schemas.openxmlformats.org/officeDocument/2006/relationships/hyperlink" Target="consultantplus://offline/ref=F6874B8CBF39584B1DA7AF659E52D954ECDC732A587435CB463563D3750FEE8D8A55A08EB8374119D34A51BEF7943FC991DDEB3E0BD6D1A8E3A12ERFo4C" TargetMode="External"/><Relationship Id="rId70" Type="http://schemas.openxmlformats.org/officeDocument/2006/relationships/hyperlink" Target="consultantplus://offline/ref=F6874B8CBF39584B1DA7AF659E52D954ECDC732A587131CA4D6869DB2C03EC8A850AB789F13B4019D34851B4A8912AD8C9D1EC2614D6CEB4E1A0R2o7C" TargetMode="External"/><Relationship Id="rId75" Type="http://schemas.openxmlformats.org/officeDocument/2006/relationships/hyperlink" Target="consultantplus://offline/ref=F6874B8CBF39584B1DA7AF659E52D954ECDC732A5D7332CA4D6869DB2C03EC8A850AB789F13B4019D34C56B4A8912AD8C9D1EC2614D6CEB4E1A0R2o7C" TargetMode="External"/><Relationship Id="rId83" Type="http://schemas.openxmlformats.org/officeDocument/2006/relationships/hyperlink" Target="consultantplus://offline/ref=F6874B8CBF39584B1DA7AF659E52D954ECDC732A507231C0106261822001EB85DA1DB0C0FD3A4019D24B58EBAD843B80C5D6F43914C9D2B6E0RAo9C" TargetMode="External"/><Relationship Id="rId88" Type="http://schemas.openxmlformats.org/officeDocument/2006/relationships/hyperlink" Target="consultantplus://offline/ref=F6874B8CBF39584B1DA7AF659E52D954ECDC732A587435CB463563D3750FEE8D8A55A08EB8374119D34A50BCF7943FC991DDEB3E0BD6D1A8E3A12ERFo4C" TargetMode="External"/><Relationship Id="rId91" Type="http://schemas.openxmlformats.org/officeDocument/2006/relationships/hyperlink" Target="consultantplus://offline/ref=F6874B8CBF39584B1DA7AF659E52D954ECDC732A587131CA4D6869DB2C03EC8A850AB789F13B4019D34952B4A8912AD8C9D1EC2614D6CEB4E1A0R2o7C" TargetMode="External"/><Relationship Id="rId96" Type="http://schemas.openxmlformats.org/officeDocument/2006/relationships/hyperlink" Target="consultantplus://offline/ref=F6874B8CBF39584B1DA7AF659E52D954ECDC732A5D7332CA4D6869DB2C03EC8A850AB789F13B4019D34D54B4A8912AD8C9D1EC2614D6CEB4E1A0R2o7C"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874B8CBF39584B1DA7AF659E52D954ECDC732A5B7931CC4D6869DB2C03EC8A850AB789F13B4019D34A5BB4A8912AD8C9D1EC2614D6CEB4E1A0R2o7C" TargetMode="External"/><Relationship Id="rId15" Type="http://schemas.openxmlformats.org/officeDocument/2006/relationships/hyperlink" Target="consultantplus://offline/ref=F6874B8CBF39584B1DA7AF659E52D954ECDC732A5D7332CA4D6869DB2C03EC8A850AB789F13B4019D34A5AB4A8912AD8C9D1EC2614D6CEB4E1A0R2o7C" TargetMode="External"/><Relationship Id="rId23" Type="http://schemas.openxmlformats.org/officeDocument/2006/relationships/hyperlink" Target="consultantplus://offline/ref=F6874B8CBF39584B1DA7AF659E52D954ECDC732A587435CB463563D3750FEE8D8A55A08EB8374119D34A52BBF7943FC991DDEB3E0BD6D1A8E3A12ERFo4C" TargetMode="External"/><Relationship Id="rId28" Type="http://schemas.openxmlformats.org/officeDocument/2006/relationships/hyperlink" Target="consultantplus://offline/ref=F6874B8CBF39584B1DA7AF659E52D954ECDC732A587435CB463563D3750FEE8D8A55A08EB8374119D34A52B9F7943FC991DDEB3E0BD6D1A8E3A12ERFo4C" TargetMode="External"/><Relationship Id="rId36" Type="http://schemas.openxmlformats.org/officeDocument/2006/relationships/hyperlink" Target="consultantplus://offline/ref=F6874B8CBF39584B1DA7AF659E52D954ECDC732A587435CB463563D3750FEE8D8A55A08EB8374119D34A52B7F7943FC991DDEB3E0BD6D1A8E3A12ERFo4C" TargetMode="External"/><Relationship Id="rId49" Type="http://schemas.openxmlformats.org/officeDocument/2006/relationships/hyperlink" Target="consultantplus://offline/ref=F6874B8CBF39584B1DA7AF659E52D954ECDC732A5D7332CA4D6869DB2C03EC8A850AB789F13B4019D34954B4A8912AD8C9D1EC2614D6CEB4E1A0R2o7C" TargetMode="External"/><Relationship Id="rId57" Type="http://schemas.openxmlformats.org/officeDocument/2006/relationships/hyperlink" Target="consultantplus://offline/ref=F6874B8CBF39584B1DA7AF659E52D954ECDC732A587435CB463563D3750FEE8D8A55A08EB8374119D34A51BFF7943FC991DDEB3E0BD6D1A8E3A12ERFo4C" TargetMode="External"/><Relationship Id="rId106" Type="http://schemas.openxmlformats.org/officeDocument/2006/relationships/hyperlink" Target="consultantplus://offline/ref=F6874B8CBF39584B1DA7AF659E52D954ECDC732A587435CB463563D3750FEE8D8A55A08EB8374119D34A57BCF7943FC991DDEB3E0BD6D1A8E3A12ERFo4C" TargetMode="External"/><Relationship Id="rId10" Type="http://schemas.openxmlformats.org/officeDocument/2006/relationships/hyperlink" Target="consultantplus://offline/ref=F6874B8CBF39584B1DA7AF659E52D954ECDC732A587735CD453563D3750FEE8D8A55A08EB8374119D34A53B6F7943FC991DDEB3E0BD6D1A8E3A12ERFo4C" TargetMode="External"/><Relationship Id="rId31" Type="http://schemas.openxmlformats.org/officeDocument/2006/relationships/hyperlink" Target="consultantplus://offline/ref=F6874B8CBF39584B1DA7AF659E52D954ECDC732A5D7332CA4D6869DB2C03EC8A850AB789F13B4019D34851B4A8912AD8C9D1EC2614D6CEB4E1A0R2o7C" TargetMode="External"/><Relationship Id="rId44" Type="http://schemas.openxmlformats.org/officeDocument/2006/relationships/hyperlink" Target="consultantplus://offline/ref=F6874B8CBF39584B1DA7AF659E52D954ECDC732A587435CB463563D3750FEE8D8A55A08EB8374119D34A52B6F7943FC991DDEB3E0BD6D1A8E3A12ERFo4C" TargetMode="External"/><Relationship Id="rId52" Type="http://schemas.openxmlformats.org/officeDocument/2006/relationships/hyperlink" Target="consultantplus://offline/ref=F6874B8CBF39584B1DA7AF659E52D954ECDC732A587034CA413563D3750FEE8D8A55A08EB8374119D34A52BFF7943FC991DDEB3E0BD6D1A8E3A12ERFo4C" TargetMode="External"/><Relationship Id="rId60" Type="http://schemas.openxmlformats.org/officeDocument/2006/relationships/hyperlink" Target="consultantplus://offline/ref=F6874B8CBF39584B1DA7AF659E52D954ECDC732A5D7332CA4D6869DB2C03EC8A850AB789F13B4019D34E50B4A8912AD8C9D1EC2614D6CEB4E1A0R2o7C" TargetMode="External"/><Relationship Id="rId65" Type="http://schemas.openxmlformats.org/officeDocument/2006/relationships/hyperlink" Target="consultantplus://offline/ref=F6874B8CBF39584B1DA7AF659E52D954ECDC732A587435CB463563D3750FEE8D8A55A08EB8374119D34A51BEF7943FC991DDEB3E0BD6D1A8E3A12ERFo4C" TargetMode="External"/><Relationship Id="rId73" Type="http://schemas.openxmlformats.org/officeDocument/2006/relationships/hyperlink" Target="consultantplus://offline/ref=F6874B8CBF39584B1DA7AF659E52D954ECDC732A5D7332CA4D6869DB2C03EC8A850AB789F13B4019D34C52B4A8912AD8C9D1EC2614D6CEB4E1A0R2o7C" TargetMode="External"/><Relationship Id="rId78" Type="http://schemas.openxmlformats.org/officeDocument/2006/relationships/hyperlink" Target="consultantplus://offline/ref=F6874B8CBF39584B1DA7AF659E52D954ECDC732A5D7332CA4D6869DB2C03EC8A850AB789F13B4019D34C55B4A8912AD8C9D1EC2614D6CEB4E1A0R2o7C" TargetMode="External"/><Relationship Id="rId81" Type="http://schemas.openxmlformats.org/officeDocument/2006/relationships/hyperlink" Target="consultantplus://offline/ref=F6874B8CBF39584B1DA7AF659E52D954ECDC732A5D7332CA4D6869DB2C03EC8A850AB789F13B4019D34C5BB4A8912AD8C9D1EC2614D6CEB4E1A0R2o7C" TargetMode="External"/><Relationship Id="rId86" Type="http://schemas.openxmlformats.org/officeDocument/2006/relationships/hyperlink" Target="consultantplus://offline/ref=F6874B8CBF39584B1DA7AF659E52D954ECDC732A587435CB463563D3750FEE8D8A55A08EB8374119D34A50BEF7943FC991DDEB3E0BD6D1A8E3A12ERFo4C" TargetMode="External"/><Relationship Id="rId94" Type="http://schemas.openxmlformats.org/officeDocument/2006/relationships/hyperlink" Target="consultantplus://offline/ref=F6874B8CBF39584B1DA7AF659E52D954ECDC732A5D7332CA4D6869DB2C03EC8A850AB789F13B4019D34D55B4A8912AD8C9D1EC2614D6CEB4E1A0R2o7C" TargetMode="External"/><Relationship Id="rId99" Type="http://schemas.openxmlformats.org/officeDocument/2006/relationships/hyperlink" Target="consultantplus://offline/ref=F6874B8CBF39584B1DA7AF659E52D954ECDC732A587435CB463563D3750FEE8D8A55A08EB8374119D34A50B7F7943FC991DDEB3E0BD6D1A8E3A12ERFo4C" TargetMode="External"/><Relationship Id="rId101" Type="http://schemas.openxmlformats.org/officeDocument/2006/relationships/hyperlink" Target="consultantplus://offline/ref=F6874B8CBF39584B1DA7AF659E52D954ECDC732A587131CA4D6869DB2C03EC8A850AB789F13B4019D34956B4A8912AD8C9D1EC2614D6CEB4E1A0R2o7C" TargetMode="External"/><Relationship Id="rId4" Type="http://schemas.openxmlformats.org/officeDocument/2006/relationships/hyperlink" Target="consultantplus://offline/ref=F6874B8CBF39584B1DA7AF659E52D954ECDC732A507231C0106261822001EB85DA1DB0C0FD3A4019D34358EBAD843B80C5D6F43914C9D2B6E0RAo9C" TargetMode="External"/><Relationship Id="rId9" Type="http://schemas.openxmlformats.org/officeDocument/2006/relationships/hyperlink" Target="consultantplus://offline/ref=F6874B8CBF39584B1DA7AF659E52D954ECDC732A587435CB463563D3750FEE8D8A55A08EB8374119D34A53B6F7943FC991DDEB3E0BD6D1A8E3A12ERFo4C" TargetMode="External"/><Relationship Id="rId13" Type="http://schemas.openxmlformats.org/officeDocument/2006/relationships/hyperlink" Target="consultantplus://offline/ref=F6874B8CBF39584B1DA7B168883E835DEDD62D255975399D1A6A388E2206E4DADF1AA1C0FD3C5E18D25451BFFDRCo8C" TargetMode="External"/><Relationship Id="rId18" Type="http://schemas.openxmlformats.org/officeDocument/2006/relationships/hyperlink" Target="consultantplus://offline/ref=F6874B8CBF39584B1DA7AF659E52D954ECDC732A587131CA4D6869DB2C03EC8A850AB789F13B4019D34B50B4A8912AD8C9D1EC2614D6CEB4E1A0R2o7C" TargetMode="External"/><Relationship Id="rId39" Type="http://schemas.openxmlformats.org/officeDocument/2006/relationships/hyperlink" Target="consultantplus://offline/ref=F6874B8CBF39584B1DA7AF659E52D954ECDC732A5D7332CA4D6869DB2C03EC8A850AB789F13B4019D34953B4A8912AD8C9D1EC2614D6CEB4E1A0R2o7C" TargetMode="External"/><Relationship Id="rId109" Type="http://schemas.openxmlformats.org/officeDocument/2006/relationships/hyperlink" Target="consultantplus://offline/ref=F6874B8CBF39584B1DA7AF659E52D954ECDC732A5D7332CA4D6869DB2C03EC8A850AB789F13B4019D34352B4A8912AD8C9D1EC2614D6CEB4E1A0R2o7C" TargetMode="External"/><Relationship Id="rId34" Type="http://schemas.openxmlformats.org/officeDocument/2006/relationships/hyperlink" Target="consultantplus://offline/ref=F6874B8CBF39584B1DA7AF659E52D954ECDC732A5D7332CA4D6869DB2C03EC8A850AB789F13B4019D34856B4A8912AD8C9D1EC2614D6CEB4E1A0R2o7C" TargetMode="External"/><Relationship Id="rId50" Type="http://schemas.openxmlformats.org/officeDocument/2006/relationships/hyperlink" Target="consultantplus://offline/ref=F6874B8CBF39584B1DA7AF659E52D954ECDC732A587435CB463563D3750FEE8D8A55A08EB8374119D34A51BFF7943FC991DDEB3E0BD6D1A8E3A12ERFo4C" TargetMode="External"/><Relationship Id="rId55" Type="http://schemas.openxmlformats.org/officeDocument/2006/relationships/hyperlink" Target="consultantplus://offline/ref=F6874B8CBF39584B1DA7AF659E52D954ECDC732A587435CB463563D3750FEE8D8A55A08EB8374119D34A51BFF7943FC991DDEB3E0BD6D1A8E3A12ERFo4C" TargetMode="External"/><Relationship Id="rId76" Type="http://schemas.openxmlformats.org/officeDocument/2006/relationships/hyperlink" Target="consultantplus://offline/ref=F6874B8CBF39584B1DA7AF659E52D954ECDC732A587435CB463563D3750FEE8D8A55A08EB8374119D34A51B9F7943FC991DDEB3E0BD6D1A8E3A12ERFo4C" TargetMode="External"/><Relationship Id="rId97" Type="http://schemas.openxmlformats.org/officeDocument/2006/relationships/hyperlink" Target="consultantplus://offline/ref=F6874B8CBF39584B1DA7AF659E52D954ECDC732A587034CA413563D3750FEE8D8A55A08EB8374119D34A52BEF7943FC991DDEB3E0BD6D1A8E3A12ERFo4C" TargetMode="External"/><Relationship Id="rId104" Type="http://schemas.openxmlformats.org/officeDocument/2006/relationships/hyperlink" Target="consultantplus://offline/ref=F6874B8CBF39584B1DA7AF659E52D954ECDC732A587435CB463563D3750FEE8D8A55A08EB8374119D34A57BDF7943FC991DDEB3E0BD6D1A8E3A12ERFo4C" TargetMode="External"/><Relationship Id="rId7" Type="http://schemas.openxmlformats.org/officeDocument/2006/relationships/hyperlink" Target="consultantplus://offline/ref=F6874B8CBF39584B1DA7AF659E52D954ECDC732A5D7332CA4D6869DB2C03EC8A850AB789F13B4019D34A5BB4A8912AD8C9D1EC2614D6CEB4E1A0R2o7C" TargetMode="External"/><Relationship Id="rId71" Type="http://schemas.openxmlformats.org/officeDocument/2006/relationships/hyperlink" Target="consultantplus://offline/ref=F6874B8CBF39584B1DA7AF659E52D954ECDC732A5D7332CA4D6869DB2C03EC8A850AB789F13B4019D34C53B4A8912AD8C9D1EC2614D6CEB4E1A0R2o7C" TargetMode="External"/><Relationship Id="rId92" Type="http://schemas.openxmlformats.org/officeDocument/2006/relationships/hyperlink" Target="consultantplus://offline/ref=F6874B8CBF39584B1DA7AF659E52D954ECDC732A5D7332CA4D6869DB2C03EC8A850AB789F13B4019D34D56B4A8912AD8C9D1EC2614D6CEB4E1A0R2o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6072</Words>
  <Characters>34614</Characters>
  <Application>Microsoft Office Word</Application>
  <DocSecurity>0</DocSecurity>
  <Lines>288</Lines>
  <Paragraphs>81</Paragraphs>
  <ScaleCrop>false</ScaleCrop>
  <Company>SPecialiST RePack</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 Мащенко</dc:creator>
  <cp:lastModifiedBy>Игорь В. Мащенко</cp:lastModifiedBy>
  <cp:revision>1</cp:revision>
  <dcterms:created xsi:type="dcterms:W3CDTF">2018-11-16T02:40:00Z</dcterms:created>
  <dcterms:modified xsi:type="dcterms:W3CDTF">2018-11-16T02:41:00Z</dcterms:modified>
</cp:coreProperties>
</file>