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F54229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4229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F54229" w:rsidRDefault="00471461" w:rsidP="005347B1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4229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F54229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5347B1">
        <w:t xml:space="preserve"> </w:t>
      </w:r>
      <w:r w:rsidRPr="006A78D7">
        <w:t>О</w:t>
      </w:r>
      <w:r w:rsidR="005347B1">
        <w:t xml:space="preserve"> </w:t>
      </w:r>
      <w:r w:rsidRPr="006A78D7">
        <w:t>С</w:t>
      </w:r>
      <w:r w:rsidR="005347B1">
        <w:t xml:space="preserve"> </w:t>
      </w:r>
      <w:r w:rsidRPr="006A78D7">
        <w:t>Т</w:t>
      </w:r>
      <w:r w:rsidR="005347B1">
        <w:t xml:space="preserve"> </w:t>
      </w:r>
      <w:r w:rsidRPr="006A78D7">
        <w:t>А</w:t>
      </w:r>
      <w:r w:rsidR="005347B1">
        <w:t xml:space="preserve"> </w:t>
      </w:r>
      <w:r w:rsidRPr="006A78D7">
        <w:t>Н</w:t>
      </w:r>
      <w:r w:rsidR="005347B1">
        <w:t xml:space="preserve"> </w:t>
      </w:r>
      <w:r w:rsidRPr="006A78D7">
        <w:t>О</w:t>
      </w:r>
      <w:r w:rsidR="005347B1">
        <w:t xml:space="preserve"> </w:t>
      </w:r>
      <w:r w:rsidRPr="006A78D7">
        <w:t>В</w:t>
      </w:r>
      <w:r w:rsidR="005347B1">
        <w:t xml:space="preserve"> </w:t>
      </w:r>
      <w:r w:rsidRPr="006A78D7">
        <w:t>Л</w:t>
      </w:r>
      <w:r w:rsidR="005347B1">
        <w:t xml:space="preserve"> </w:t>
      </w:r>
      <w:r w:rsidRPr="006A78D7">
        <w:t>Е</w:t>
      </w:r>
      <w:r w:rsidR="005347B1">
        <w:t xml:space="preserve"> </w:t>
      </w:r>
      <w:r w:rsidRPr="006A78D7">
        <w:t>Н</w:t>
      </w:r>
      <w:r w:rsidR="005347B1">
        <w:t xml:space="preserve"> </w:t>
      </w:r>
      <w:r w:rsidRPr="006A78D7">
        <w:t>И</w:t>
      </w:r>
      <w:r w:rsidR="005347B1">
        <w:t xml:space="preserve"> </w:t>
      </w:r>
      <w:r w:rsidRPr="006A78D7">
        <w:t>Е</w:t>
      </w:r>
    </w:p>
    <w:p w:rsidR="00471461" w:rsidRPr="005347B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88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DA6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4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88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4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880ED0" w:rsidRPr="00880ED0" w:rsidRDefault="00471461" w:rsidP="00880E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земельн</w:t>
      </w:r>
      <w:r w:rsidR="00583C61" w:rsidRPr="00880ED0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="00DA6A02"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участк</w:t>
      </w:r>
      <w:r w:rsidR="00583C61" w:rsidRPr="00880ED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путём </w:t>
      </w:r>
      <w:r w:rsidR="00880ED0" w:rsidRPr="00880ED0">
        <w:rPr>
          <w:rFonts w:ascii="Times New Roman" w:hAnsi="Times New Roman" w:cs="Times New Roman"/>
          <w:b/>
          <w:sz w:val="24"/>
          <w:szCs w:val="24"/>
          <w:lang w:val="ru-RU"/>
        </w:rPr>
        <w:t>перераспределения земельного участка</w:t>
      </w:r>
    </w:p>
    <w:p w:rsidR="00880ED0" w:rsidRPr="00880ED0" w:rsidRDefault="00880ED0" w:rsidP="00880E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с кадастровым номером 87:06:05000</w:t>
      </w:r>
      <w:r w:rsidR="000070D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070D6">
        <w:rPr>
          <w:rFonts w:ascii="Times New Roman" w:hAnsi="Times New Roman" w:cs="Times New Roman"/>
          <w:b/>
          <w:sz w:val="24"/>
          <w:szCs w:val="24"/>
          <w:lang w:val="ru-RU"/>
        </w:rPr>
        <w:t>371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земель в кадастровом квартале 87:06:05000</w:t>
      </w:r>
      <w:r w:rsidR="000070D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1329AD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собственность на которые не разграничена</w:t>
      </w:r>
    </w:p>
    <w:p w:rsidR="00471461" w:rsidRPr="005D55AE" w:rsidRDefault="00471461" w:rsidP="00471461">
      <w:pPr>
        <w:pStyle w:val="1"/>
        <w:jc w:val="both"/>
        <w:rPr>
          <w:bCs w:val="0"/>
          <w:sz w:val="24"/>
        </w:rPr>
      </w:pPr>
    </w:p>
    <w:p w:rsidR="00471461" w:rsidRPr="005D55AE" w:rsidRDefault="00471461" w:rsidP="00676A0C">
      <w:pPr>
        <w:pStyle w:val="1"/>
        <w:ind w:firstLine="709"/>
        <w:jc w:val="both"/>
        <w:rPr>
          <w:sz w:val="24"/>
        </w:rPr>
      </w:pPr>
      <w:r w:rsidRPr="005D55AE">
        <w:rPr>
          <w:b w:val="0"/>
          <w:sz w:val="24"/>
        </w:rPr>
        <w:t>В соответствии со статьями 11.2, 11.</w:t>
      </w:r>
      <w:r w:rsidR="00C931FD">
        <w:rPr>
          <w:b w:val="0"/>
          <w:sz w:val="24"/>
        </w:rPr>
        <w:t>3</w:t>
      </w:r>
      <w:r w:rsidRPr="005D55AE">
        <w:rPr>
          <w:b w:val="0"/>
          <w:sz w:val="24"/>
        </w:rPr>
        <w:t>,</w:t>
      </w:r>
      <w:r w:rsidR="00C931FD">
        <w:rPr>
          <w:b w:val="0"/>
          <w:sz w:val="24"/>
        </w:rPr>
        <w:t xml:space="preserve"> 11.7,</w:t>
      </w:r>
      <w:r w:rsidRPr="005D55AE">
        <w:rPr>
          <w:b w:val="0"/>
          <w:sz w:val="24"/>
        </w:rPr>
        <w:t xml:space="preserve"> 11.10 Земельного кодекса Российской Федерации, ст</w:t>
      </w:r>
      <w:r w:rsidR="0020217D">
        <w:rPr>
          <w:b w:val="0"/>
          <w:sz w:val="24"/>
        </w:rPr>
        <w:t>атьей</w:t>
      </w:r>
      <w:r w:rsidRPr="005D55AE">
        <w:rPr>
          <w:b w:val="0"/>
          <w:sz w:val="24"/>
        </w:rPr>
        <w:t xml:space="preserve"> 3.3 Федерального закона от 25 октября 2001</w:t>
      </w:r>
      <w:r w:rsidR="005347B1">
        <w:rPr>
          <w:b w:val="0"/>
          <w:sz w:val="24"/>
        </w:rPr>
        <w:t xml:space="preserve"> </w:t>
      </w:r>
      <w:r w:rsidRPr="005D55AE">
        <w:rPr>
          <w:b w:val="0"/>
          <w:sz w:val="24"/>
        </w:rPr>
        <w:t>г. № 137-ФЗ «О введении в действие Земельного кодекса Российской Федерации», Администрация городского округа Эгвекинот</w:t>
      </w:r>
    </w:p>
    <w:p w:rsidR="00471461" w:rsidRPr="005D55AE" w:rsidRDefault="00471461" w:rsidP="005347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5D55AE" w:rsidRDefault="00471461" w:rsidP="005347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71461" w:rsidRPr="005D55AE" w:rsidRDefault="00471461" w:rsidP="005347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0F0F" w:rsidRDefault="00220F0F" w:rsidP="005347B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F0F">
        <w:rPr>
          <w:rFonts w:ascii="Times New Roman" w:hAnsi="Times New Roman" w:cs="Times New Roman"/>
          <w:sz w:val="24"/>
          <w:szCs w:val="24"/>
          <w:lang w:val="ru-RU"/>
        </w:rPr>
        <w:t>1. Перераспределить земельный участок с кадастровым номером 87:06:05000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371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val="ru-RU"/>
        </w:rPr>
        <w:t>14005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 кв. м., местоположени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: Чукотский автономный округ, Иультинский район, п</w:t>
      </w:r>
      <w:r>
        <w:rPr>
          <w:rFonts w:ascii="Times New Roman" w:hAnsi="Times New Roman" w:cs="Times New Roman"/>
          <w:sz w:val="24"/>
          <w:szCs w:val="24"/>
          <w:lang w:val="ru-RU"/>
        </w:rPr>
        <w:t>гт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>
        <w:rPr>
          <w:rFonts w:ascii="Times New Roman" w:hAnsi="Times New Roman" w:cs="Times New Roman"/>
          <w:sz w:val="24"/>
          <w:szCs w:val="24"/>
          <w:lang w:val="ru-RU"/>
        </w:rPr>
        <w:t>Ленина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среднеэтажная многоквартирная жилая застройка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дома социального обслуживания под объект «Дом для граждан старшего возраста»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 и земли в кадастровом квартале 87:06:05000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29AD">
        <w:rPr>
          <w:rFonts w:ascii="Times New Roman" w:hAnsi="Times New Roman" w:cs="Times New Roman"/>
          <w:sz w:val="24"/>
          <w:szCs w:val="24"/>
          <w:lang w:val="ru-RU"/>
        </w:rPr>
        <w:t>государственная собственность на которые не разграничена.</w:t>
      </w:r>
    </w:p>
    <w:p w:rsidR="00C0752B" w:rsidRDefault="00C0752B" w:rsidP="00220F0F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752B" w:rsidRPr="00220F0F" w:rsidRDefault="00C0752B" w:rsidP="00220F0F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Часть з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емельн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с кадастровым номером 87:06:0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371, площадью 792,9 кв.м., перераспределение которого осуществляется, включить в состав земель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в кадастровом квартале 87:06:05000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8, </w:t>
      </w:r>
      <w:r w:rsidRPr="001329AD">
        <w:rPr>
          <w:rFonts w:ascii="Times New Roman" w:hAnsi="Times New Roman" w:cs="Times New Roman"/>
          <w:sz w:val="24"/>
          <w:szCs w:val="24"/>
          <w:lang w:val="ru-RU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0F0F" w:rsidRPr="00220F0F" w:rsidRDefault="00220F0F" w:rsidP="00220F0F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0F0F" w:rsidRPr="00220F0F" w:rsidRDefault="00C0752B" w:rsidP="00220F0F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В результате перераспределения образовать земельный участок площадью                        </w:t>
      </w:r>
      <w:r w:rsidR="00220F0F">
        <w:rPr>
          <w:rFonts w:ascii="Times New Roman" w:hAnsi="Times New Roman" w:cs="Times New Roman"/>
          <w:sz w:val="24"/>
          <w:szCs w:val="24"/>
          <w:lang w:val="ru-RU"/>
        </w:rPr>
        <w:t>13214</w:t>
      </w:r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 кв.м., местоположени</w:t>
      </w:r>
      <w:r w:rsidR="00220F0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: Чукотский автономный округ, </w:t>
      </w:r>
      <w:proofErr w:type="spellStart"/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proofErr w:type="spellEnd"/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r w:rsidR="00676A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0F0F">
        <w:rPr>
          <w:rFonts w:ascii="Times New Roman" w:hAnsi="Times New Roman" w:cs="Times New Roman"/>
          <w:sz w:val="24"/>
          <w:szCs w:val="24"/>
          <w:lang w:val="ru-RU"/>
        </w:rPr>
        <w:t>гт</w:t>
      </w:r>
      <w:proofErr w:type="spellEnd"/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220F0F">
        <w:rPr>
          <w:rFonts w:ascii="Times New Roman" w:hAnsi="Times New Roman" w:cs="Times New Roman"/>
          <w:sz w:val="24"/>
          <w:szCs w:val="24"/>
          <w:lang w:val="ru-RU"/>
        </w:rPr>
        <w:t>Ленина</w:t>
      </w:r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разрешённое использование – </w:t>
      </w:r>
      <w:r w:rsidR="00220F0F">
        <w:rPr>
          <w:rFonts w:ascii="Times New Roman" w:hAnsi="Times New Roman" w:cs="Times New Roman"/>
          <w:sz w:val="24"/>
          <w:szCs w:val="24"/>
          <w:lang w:val="ru-RU"/>
        </w:rPr>
        <w:t>среднеэтажная многоквартирная жилая застройка</w:t>
      </w:r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0F0F">
        <w:rPr>
          <w:rFonts w:ascii="Times New Roman" w:hAnsi="Times New Roman" w:cs="Times New Roman"/>
          <w:sz w:val="24"/>
          <w:szCs w:val="24"/>
          <w:lang w:val="ru-RU"/>
        </w:rPr>
        <w:t xml:space="preserve"> дома социального обслуживания под объект «Дом для граждан старшего возраста»</w:t>
      </w:r>
      <w:r w:rsidR="00220F0F" w:rsidRPr="00220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0F0F" w:rsidRDefault="00220F0F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5D55AE" w:rsidRDefault="00C0752B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471461" w:rsidRPr="005D55AE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>13214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, разрешенное использование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>среднеэтажная многоквартирная жилая застройка</w:t>
      </w:r>
      <w:r w:rsidR="008E3162" w:rsidRPr="00220F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 xml:space="preserve"> дома социального обслуживания под объект «Дом для граждан старшего возраста»</w:t>
      </w:r>
      <w:r w:rsidR="008E3162" w:rsidRPr="00220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6A02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="008E3162" w:rsidRPr="00220F0F">
        <w:rPr>
          <w:rFonts w:ascii="Times New Roman" w:hAnsi="Times New Roman" w:cs="Times New Roman"/>
          <w:sz w:val="24"/>
          <w:szCs w:val="24"/>
          <w:lang w:val="ru-RU"/>
        </w:rPr>
        <w:t>Чукотский автономный округ, Иультинский район, п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>гт</w:t>
      </w:r>
      <w:r w:rsidR="008E3162"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8E3162">
        <w:rPr>
          <w:rFonts w:ascii="Times New Roman" w:hAnsi="Times New Roman" w:cs="Times New Roman"/>
          <w:sz w:val="24"/>
          <w:szCs w:val="24"/>
          <w:lang w:val="ru-RU"/>
        </w:rPr>
        <w:t>Ленина.</w:t>
      </w:r>
    </w:p>
    <w:p w:rsidR="000B1FBA" w:rsidRDefault="000B1FBA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752B" w:rsidRPr="00C0752B" w:rsidRDefault="00C0752B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5. Управлению финансов, экономики и имущественных отношений городского округа Эгвекинот (Шпак А.В.)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осуществить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 учет образуемого земельного участка.</w:t>
      </w:r>
    </w:p>
    <w:p w:rsidR="000B1FBA" w:rsidRDefault="000B1FBA" w:rsidP="000B1F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C0752B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B1FBA" w:rsidRPr="006A78D7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C0752B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0B1FBA" w:rsidRPr="006A78D7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C0752B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461"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DA6A02" w:rsidRPr="006A78D7" w:rsidRDefault="00DA6A02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5CC2" w:rsidRDefault="00471461" w:rsidP="005347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Глав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5347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Коркишко</w:t>
      </w:r>
    </w:p>
    <w:p w:rsidR="007B012C" w:rsidRDefault="007B012C" w:rsidP="005347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5347B1">
          <w:type w:val="continuous"/>
          <w:pgSz w:w="11907" w:h="16840" w:code="9"/>
          <w:pgMar w:top="567" w:right="624" w:bottom="567" w:left="1701" w:header="720" w:footer="720" w:gutter="0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6614"/>
        <w:gridCol w:w="3638"/>
      </w:tblGrid>
      <w:tr w:rsidR="00D46C3A" w:rsidTr="003110BF">
        <w:tc>
          <w:tcPr>
            <w:tcW w:w="10173" w:type="dxa"/>
          </w:tcPr>
          <w:p w:rsidR="00D46C3A" w:rsidRPr="00C0752B" w:rsidRDefault="00D46C3A" w:rsidP="003110BF">
            <w:pPr>
              <w:jc w:val="right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13" w:type="dxa"/>
          </w:tcPr>
          <w:p w:rsidR="00D46C3A" w:rsidRPr="00C0752B" w:rsidRDefault="00D46C3A" w:rsidP="0031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D46C3A" w:rsidRPr="00C0752B" w:rsidRDefault="00D46C3A" w:rsidP="0031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7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C07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  <w:p w:rsidR="00D46C3A" w:rsidRPr="00C0752B" w:rsidRDefault="00D46C3A" w:rsidP="00311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7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городского округа Эгвекинот</w:t>
            </w:r>
          </w:p>
          <w:p w:rsidR="00D46C3A" w:rsidRPr="00C0752B" w:rsidRDefault="00F54229" w:rsidP="00F54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46C3A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="00D46C3A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  <w:r w:rsidR="00D46C3A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6C3A"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="00D46C3A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46C3A"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363</w:t>
            </w:r>
            <w:r w:rsidR="00D46C3A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D46C3A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proofErr w:type="spellEnd"/>
          </w:p>
          <w:p w:rsidR="00D46C3A" w:rsidRDefault="00D46C3A" w:rsidP="003110BF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D46C3A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372225" cy="7572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C1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12C1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12C1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12C1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12C1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12C1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12C1" w:rsidRPr="00845B80" w:rsidRDefault="00DE12C1" w:rsidP="00D46C3A">
      <w:pPr>
        <w:pStyle w:val="a3"/>
        <w:spacing w:before="0" w:line="259" w:lineRule="auto"/>
        <w:ind w:right="264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372225" cy="9010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2C1" w:rsidRPr="00845B80" w:rsidSect="00946D10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070D6"/>
    <w:rsid w:val="000B1FBA"/>
    <w:rsid w:val="000C56A9"/>
    <w:rsid w:val="000C7518"/>
    <w:rsid w:val="000F5EAB"/>
    <w:rsid w:val="001329AD"/>
    <w:rsid w:val="00141C7D"/>
    <w:rsid w:val="001D20D4"/>
    <w:rsid w:val="0020217D"/>
    <w:rsid w:val="00220F0F"/>
    <w:rsid w:val="002221E0"/>
    <w:rsid w:val="002316AC"/>
    <w:rsid w:val="0032669F"/>
    <w:rsid w:val="00351FA8"/>
    <w:rsid w:val="00385CC2"/>
    <w:rsid w:val="00471461"/>
    <w:rsid w:val="005268CE"/>
    <w:rsid w:val="005347B1"/>
    <w:rsid w:val="00583C61"/>
    <w:rsid w:val="0058411C"/>
    <w:rsid w:val="005A4EFD"/>
    <w:rsid w:val="00676A0C"/>
    <w:rsid w:val="006E6CA1"/>
    <w:rsid w:val="00753D48"/>
    <w:rsid w:val="007A16C5"/>
    <w:rsid w:val="007B012C"/>
    <w:rsid w:val="007C26FB"/>
    <w:rsid w:val="007D1397"/>
    <w:rsid w:val="007E1BC2"/>
    <w:rsid w:val="00845B80"/>
    <w:rsid w:val="008623F8"/>
    <w:rsid w:val="00880ED0"/>
    <w:rsid w:val="008E3162"/>
    <w:rsid w:val="008F02E8"/>
    <w:rsid w:val="0090090E"/>
    <w:rsid w:val="00946D10"/>
    <w:rsid w:val="009D3DA1"/>
    <w:rsid w:val="00AC6078"/>
    <w:rsid w:val="00C0752B"/>
    <w:rsid w:val="00C50C18"/>
    <w:rsid w:val="00C54C66"/>
    <w:rsid w:val="00C931FD"/>
    <w:rsid w:val="00D46C3A"/>
    <w:rsid w:val="00D56010"/>
    <w:rsid w:val="00DA6A02"/>
    <w:rsid w:val="00DE12C1"/>
    <w:rsid w:val="00E375C4"/>
    <w:rsid w:val="00F54229"/>
    <w:rsid w:val="00F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21</cp:revision>
  <cp:lastPrinted>2021-08-16T21:59:00Z</cp:lastPrinted>
  <dcterms:created xsi:type="dcterms:W3CDTF">2020-12-22T16:44:00Z</dcterms:created>
  <dcterms:modified xsi:type="dcterms:W3CDTF">2021-08-18T02:52:00Z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