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62" w:rsidRDefault="009E2F62" w:rsidP="009E2F62">
      <w:pPr>
        <w:jc w:val="center"/>
      </w:pPr>
      <w:r>
        <w:rPr>
          <w:noProof/>
        </w:rPr>
        <w:drawing>
          <wp:inline distT="0" distB="0" distL="0" distR="0">
            <wp:extent cx="532130" cy="668655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F62" w:rsidRDefault="009E2F62" w:rsidP="009E2F62">
      <w:pPr>
        <w:jc w:val="center"/>
        <w:rPr>
          <w:b/>
        </w:rPr>
      </w:pPr>
    </w:p>
    <w:p w:rsidR="009E2F62" w:rsidRDefault="009E2F62" w:rsidP="009E2F62">
      <w:pPr>
        <w:jc w:val="center"/>
        <w:rPr>
          <w:b/>
        </w:rPr>
      </w:pPr>
      <w:r>
        <w:rPr>
          <w:b/>
        </w:rPr>
        <w:t>АДМИНИСТРАЦИЯ</w:t>
      </w:r>
    </w:p>
    <w:p w:rsidR="009E2F62" w:rsidRDefault="009E2F62" w:rsidP="009E2F62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9E2F62" w:rsidRDefault="009E2F62" w:rsidP="009E2F62">
      <w:pPr>
        <w:jc w:val="center"/>
        <w:rPr>
          <w:b/>
        </w:rPr>
      </w:pPr>
    </w:p>
    <w:p w:rsidR="009E2F62" w:rsidRDefault="009E2F62" w:rsidP="009E2F62">
      <w:pP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9E2F62" w:rsidRDefault="009E2F62" w:rsidP="009E2F62"/>
    <w:p w:rsidR="009E2F62" w:rsidRDefault="009E2F62" w:rsidP="009E2F62">
      <w:pPr>
        <w:rPr>
          <w:sz w:val="26"/>
          <w:szCs w:val="26"/>
        </w:rPr>
      </w:pPr>
      <w:r>
        <w:t>от 11 марта  2019 г.</w:t>
      </w:r>
      <w:r>
        <w:tab/>
        <w:t xml:space="preserve">                      </w:t>
      </w:r>
      <w:r>
        <w:tab/>
        <w:t xml:space="preserve">                № 58 - па</w:t>
      </w:r>
      <w:r>
        <w:tab/>
      </w:r>
      <w:r>
        <w:tab/>
        <w:t xml:space="preserve">                                 п. </w:t>
      </w:r>
      <w:proofErr w:type="spellStart"/>
      <w:r>
        <w:t>Эгвекинот</w:t>
      </w:r>
      <w:proofErr w:type="spellEnd"/>
    </w:p>
    <w:p w:rsidR="009E2F62" w:rsidRDefault="009E2F62" w:rsidP="009E2F62"/>
    <w:p w:rsidR="009E2F62" w:rsidRDefault="009E2F62" w:rsidP="009E2F62">
      <w:pPr>
        <w:ind w:right="-6"/>
        <w:jc w:val="center"/>
        <w:rPr>
          <w:b/>
        </w:rPr>
      </w:pPr>
      <w:r>
        <w:rPr>
          <w:b/>
        </w:rPr>
        <w:t xml:space="preserve"> О создании Муниципального казенного учреждения «Межотраслевая централизованная бухгалтерия  учреждений бюджетной сферы городского округа </w:t>
      </w:r>
      <w:proofErr w:type="spellStart"/>
      <w:r>
        <w:rPr>
          <w:b/>
        </w:rPr>
        <w:t>Эгвекинот</w:t>
      </w:r>
      <w:proofErr w:type="spellEnd"/>
      <w:r>
        <w:rPr>
          <w:b/>
        </w:rPr>
        <w:t>»</w:t>
      </w:r>
    </w:p>
    <w:p w:rsidR="009E2F62" w:rsidRDefault="009E2F62" w:rsidP="009E2F62">
      <w:pPr>
        <w:ind w:right="-6"/>
        <w:jc w:val="center"/>
        <w:rPr>
          <w:b/>
        </w:rPr>
      </w:pPr>
    </w:p>
    <w:p w:rsidR="009E2F62" w:rsidRDefault="009E2F62" w:rsidP="009E2F62">
      <w:pPr>
        <w:tabs>
          <w:tab w:val="left" w:pos="5835"/>
        </w:tabs>
        <w:ind w:right="-15"/>
        <w:jc w:val="both"/>
      </w:pPr>
      <w:r>
        <w:rPr>
          <w:b/>
        </w:rPr>
        <w:t xml:space="preserve">         </w:t>
      </w:r>
      <w:proofErr w:type="gramStart"/>
      <w:r>
        <w:rPr>
          <w:color w:val="000000"/>
        </w:rPr>
        <w:t>В соответствии с Федеральным законом от 12 января 1996 г. № 7-ФЗ «О некоммерческих организациях»,</w:t>
      </w:r>
      <w:r>
        <w:t xml:space="preserve"> Федеральным законом от 6 октября 2003 г. № 131-ФЗ «Об общих принципах  организации местного самоуправления в Российской Федерации»,  статьей 120 Гражданского кодекса Российской Федерации, постановлением Администрации городского округа </w:t>
      </w:r>
      <w:proofErr w:type="spellStart"/>
      <w:r>
        <w:t>Эгвекинот</w:t>
      </w:r>
      <w:proofErr w:type="spellEnd"/>
      <w:r>
        <w:t xml:space="preserve"> от 20 мая 2016 г. № 195 -па</w:t>
      </w:r>
      <w:r>
        <w:rPr>
          <w:b/>
        </w:rPr>
        <w:t xml:space="preserve"> </w:t>
      </w:r>
      <w:r>
        <w:t>«Об утверждении порядка создания, реорганизации, изменения типа и ликвидации муниципальных учреждений</w:t>
      </w:r>
      <w:proofErr w:type="gramEnd"/>
      <w:r>
        <w:t xml:space="preserve"> городского округа </w:t>
      </w:r>
      <w:proofErr w:type="spellStart"/>
      <w:r>
        <w:t>Эгвекинот</w:t>
      </w:r>
      <w:proofErr w:type="spellEnd"/>
      <w:r>
        <w:t xml:space="preserve">», в целях обеспечения в учреждениях бюджетной сферы городского округа </w:t>
      </w:r>
      <w:proofErr w:type="spellStart"/>
      <w:r>
        <w:t>Эгвекинот</w:t>
      </w:r>
      <w:proofErr w:type="spellEnd"/>
      <w:r>
        <w:t xml:space="preserve"> ведения бухгалтерского </w:t>
      </w:r>
      <w:proofErr w:type="gramStart"/>
      <w:r>
        <w:t xml:space="preserve">( </w:t>
      </w:r>
      <w:proofErr w:type="gramEnd"/>
      <w:r>
        <w:t xml:space="preserve">бюджетного) учета и бухгалтерской отчетности,  Администрация городского округа </w:t>
      </w:r>
      <w:proofErr w:type="spellStart"/>
      <w:r>
        <w:t>Эгвекинот</w:t>
      </w:r>
      <w:proofErr w:type="spellEnd"/>
    </w:p>
    <w:p w:rsidR="009E2F62" w:rsidRDefault="009E2F62" w:rsidP="009E2F62">
      <w:pPr>
        <w:tabs>
          <w:tab w:val="left" w:pos="5835"/>
        </w:tabs>
        <w:ind w:right="-15"/>
        <w:jc w:val="both"/>
        <w:rPr>
          <w:color w:val="00B050"/>
        </w:rPr>
      </w:pPr>
    </w:p>
    <w:p w:rsidR="009E2F62" w:rsidRDefault="009E2F62" w:rsidP="009E2F62">
      <w:pPr>
        <w:pStyle w:val="a3"/>
        <w:ind w:firstLine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9E2F62" w:rsidRDefault="009E2F62" w:rsidP="009E2F62">
      <w:pPr>
        <w:jc w:val="both"/>
        <w:rPr>
          <w:sz w:val="28"/>
          <w:szCs w:val="28"/>
        </w:rPr>
      </w:pPr>
    </w:p>
    <w:p w:rsidR="009E2F62" w:rsidRDefault="009E2F62" w:rsidP="009E2F62">
      <w:pPr>
        <w:jc w:val="both"/>
      </w:pPr>
      <w:r>
        <w:rPr>
          <w:sz w:val="28"/>
          <w:szCs w:val="28"/>
        </w:rPr>
        <w:t xml:space="preserve">        </w:t>
      </w:r>
      <w:r>
        <w:t xml:space="preserve">1.  Создать Муниципальное казенное учреждение «Межотраслевая централизованная бухгалтерия учреждений бюджетной сферы городского округа </w:t>
      </w:r>
      <w:proofErr w:type="spellStart"/>
      <w:r>
        <w:t>Эгвекинот</w:t>
      </w:r>
      <w:proofErr w:type="spellEnd"/>
      <w:r>
        <w:t xml:space="preserve">». </w:t>
      </w:r>
    </w:p>
    <w:p w:rsidR="009E2F62" w:rsidRDefault="009E2F62" w:rsidP="009E2F62">
      <w:pPr>
        <w:jc w:val="both"/>
        <w:rPr>
          <w:b/>
          <w:bCs/>
        </w:rPr>
      </w:pPr>
      <w:r>
        <w:t xml:space="preserve">          2. Установить, что функции и полномочия учредителя Муниципального казенного   учреждения «Межотраслевая централизованная бухгалтерия учреждений бюджетной сферы городского округа </w:t>
      </w:r>
      <w:proofErr w:type="spellStart"/>
      <w:r>
        <w:t>Эгвекинот</w:t>
      </w:r>
      <w:proofErr w:type="spellEnd"/>
      <w:r>
        <w:t xml:space="preserve">» осуществляет Управление социальной политики городского округа </w:t>
      </w:r>
      <w:proofErr w:type="spellStart"/>
      <w:r>
        <w:t>Эгвекинот</w:t>
      </w:r>
      <w:proofErr w:type="spellEnd"/>
      <w:r>
        <w:t>.</w:t>
      </w:r>
    </w:p>
    <w:p w:rsidR="009E2F62" w:rsidRDefault="009E2F62" w:rsidP="009E2F62">
      <w:pPr>
        <w:jc w:val="both"/>
      </w:pPr>
      <w:r>
        <w:t xml:space="preserve">          3. Установить, что основными целями деятельности Муниципального казенного   учреждения «Межотраслевая централизованная бухгалтерия учреждений бюджетной сферы городского округа </w:t>
      </w:r>
      <w:proofErr w:type="spellStart"/>
      <w:r>
        <w:t>Эгвекинот</w:t>
      </w:r>
      <w:proofErr w:type="spellEnd"/>
      <w:r>
        <w:t>», является ведение бухгалтерского (бюджетного) и налогового учета, составление отчетности учреждений.</w:t>
      </w:r>
    </w:p>
    <w:p w:rsidR="009E2F62" w:rsidRDefault="009E2F62" w:rsidP="009E2F62">
      <w:pPr>
        <w:jc w:val="both"/>
      </w:pPr>
      <w:r>
        <w:t xml:space="preserve">          4. Установить предельную штатную численность Муниципального казенного   учреждения «Межотраслевая централизованная бухгалтерия учреждений бюджетной сферы городского округа </w:t>
      </w:r>
      <w:proofErr w:type="spellStart"/>
      <w:r>
        <w:t>Эгвекинот</w:t>
      </w:r>
      <w:proofErr w:type="spellEnd"/>
      <w:r>
        <w:t>» в количестве 27,5 штатных единиц.</w:t>
      </w:r>
    </w:p>
    <w:p w:rsidR="009E2F62" w:rsidRDefault="009E2F62" w:rsidP="009E2F62">
      <w:pPr>
        <w:jc w:val="both"/>
      </w:pPr>
      <w:r>
        <w:t xml:space="preserve">          5.  Утвердить перечень недвижимого имущества (в том числе земельные участки), планируемые к закреплению (передаваемые в постоянное (бессрочное) пользование) за Муниципальным казенным учреждением «Межотраслевая централизованная бухгалтерия учреждений бюджетной сферы городского округа </w:t>
      </w:r>
      <w:proofErr w:type="spellStart"/>
      <w:r>
        <w:t>Эгвекинот</w:t>
      </w:r>
      <w:proofErr w:type="spellEnd"/>
      <w:r>
        <w:t>», согласно приложению.</w:t>
      </w:r>
    </w:p>
    <w:p w:rsidR="009E2F62" w:rsidRDefault="009E2F62" w:rsidP="009E2F62">
      <w:r>
        <w:t xml:space="preserve">        6.     Управлению социальной политики городского округа </w:t>
      </w:r>
      <w:proofErr w:type="spellStart"/>
      <w:r>
        <w:t>Эгвекинот</w:t>
      </w:r>
      <w:proofErr w:type="spellEnd"/>
      <w:r>
        <w:t xml:space="preserve"> (</w:t>
      </w:r>
      <w:proofErr w:type="spellStart"/>
      <w:r>
        <w:t>Зеленская</w:t>
      </w:r>
      <w:proofErr w:type="spellEnd"/>
      <w:r>
        <w:t xml:space="preserve"> Н.М.):</w:t>
      </w:r>
    </w:p>
    <w:p w:rsidR="009E2F62" w:rsidRDefault="009E2F62" w:rsidP="009E2F62">
      <w:pPr>
        <w:jc w:val="both"/>
      </w:pPr>
      <w:r>
        <w:t xml:space="preserve">        6.1.  По согласованию с Управлением финансов, экономики и имущественных отношений городского округа </w:t>
      </w:r>
      <w:proofErr w:type="spellStart"/>
      <w:r>
        <w:t>Эгвекинот</w:t>
      </w:r>
      <w:proofErr w:type="spellEnd"/>
      <w:r>
        <w:t>, в срок до 20 марта 2019 г. утвердить устав</w:t>
      </w:r>
      <w:r>
        <w:rPr>
          <w:b/>
          <w:bCs/>
        </w:rPr>
        <w:t xml:space="preserve"> </w:t>
      </w:r>
      <w:r>
        <w:lastRenderedPageBreak/>
        <w:t xml:space="preserve">Муниципального  казенного учреждения «Межотраслевая централизованная бухгалтерия учреждений бюджетной сферы городского округа </w:t>
      </w:r>
      <w:proofErr w:type="spellStart"/>
      <w:r>
        <w:t>Эгвекинот</w:t>
      </w:r>
      <w:proofErr w:type="spellEnd"/>
      <w:r>
        <w:t xml:space="preserve">». </w:t>
      </w:r>
    </w:p>
    <w:p w:rsidR="009E2F62" w:rsidRDefault="009E2F62" w:rsidP="009E2F62">
      <w:pPr>
        <w:jc w:val="both"/>
      </w:pPr>
      <w:r>
        <w:t xml:space="preserve">        6.2. Привести нормативно-правовые акты Управления социальной политики городского округа </w:t>
      </w:r>
      <w:proofErr w:type="spellStart"/>
      <w:r>
        <w:t>Эгвекинот</w:t>
      </w:r>
      <w:proofErr w:type="spellEnd"/>
      <w:r>
        <w:t xml:space="preserve"> в соответствие с настоящим постановлением.</w:t>
      </w:r>
    </w:p>
    <w:p w:rsidR="009E2F62" w:rsidRDefault="009E2F62" w:rsidP="009E2F62">
      <w:pPr>
        <w:jc w:val="both"/>
      </w:pPr>
      <w:r>
        <w:t xml:space="preserve">        6.3. Назначить руководителя Муниципального казенного учреждения «Межотраслевая централизованная бухгалтерия учреждений бюджетной сферы городского округа </w:t>
      </w:r>
      <w:proofErr w:type="spellStart"/>
      <w:r>
        <w:t>Эгвекинот</w:t>
      </w:r>
      <w:proofErr w:type="spellEnd"/>
      <w:r>
        <w:t>» в срок до 1 апреля 2019 года.</w:t>
      </w:r>
    </w:p>
    <w:p w:rsidR="009E2F62" w:rsidRDefault="009E2F62" w:rsidP="009E2F62">
      <w:pPr>
        <w:jc w:val="both"/>
      </w:pPr>
      <w:r>
        <w:t xml:space="preserve">       7.   Управлению финансов, экономики и имущественных отношений городского округа </w:t>
      </w:r>
      <w:proofErr w:type="spellStart"/>
      <w:r>
        <w:t>Эгвекинот</w:t>
      </w:r>
      <w:proofErr w:type="spellEnd"/>
      <w:r>
        <w:t xml:space="preserve"> (Шпак А.В.) внести соответствующие изменения в реестр муниципального имущества.</w:t>
      </w:r>
    </w:p>
    <w:p w:rsidR="009E2F62" w:rsidRDefault="009E2F62" w:rsidP="009E2F62">
      <w:pPr>
        <w:jc w:val="both"/>
      </w:pPr>
      <w:r>
        <w:t xml:space="preserve">       8. Муниципальному казенному учреждению «Межотраслевая централизованная бухгалтерия учреждений бюджетной сферы городского округа </w:t>
      </w:r>
      <w:proofErr w:type="spellStart"/>
      <w:r>
        <w:t>Эгвекинот</w:t>
      </w:r>
      <w:proofErr w:type="spellEnd"/>
      <w:r>
        <w:t>»:</w:t>
      </w:r>
    </w:p>
    <w:p w:rsidR="009E2F62" w:rsidRDefault="009E2F62" w:rsidP="009E2F62">
      <w:pPr>
        <w:jc w:val="both"/>
      </w:pPr>
      <w:r>
        <w:t xml:space="preserve">       8.1. Зарегистрировать учредительные документы в установленном порядке, в Межрайонной инспекции ФНС России №1 по Чукотскому автономному округу.</w:t>
      </w:r>
    </w:p>
    <w:p w:rsidR="009E2F62" w:rsidRDefault="009E2F62" w:rsidP="009E2F62">
      <w:pPr>
        <w:jc w:val="both"/>
      </w:pPr>
      <w:r>
        <w:t xml:space="preserve">       8.2. Представить в Управление финансов, экономики и имущественных отношений городского округа </w:t>
      </w:r>
      <w:proofErr w:type="spellStart"/>
      <w:r>
        <w:t>Эгвекинот</w:t>
      </w:r>
      <w:proofErr w:type="spellEnd"/>
      <w:r>
        <w:t xml:space="preserve"> сведения для внесения в реестр муниципального имущества.</w:t>
      </w:r>
    </w:p>
    <w:p w:rsidR="009E2F62" w:rsidRDefault="009E2F62" w:rsidP="009E2F62">
      <w:pPr>
        <w:jc w:val="both"/>
      </w:pPr>
      <w:r>
        <w:t xml:space="preserve">       9.    Настоящее постановление вступает в силу с момента подписания.</w:t>
      </w:r>
    </w:p>
    <w:p w:rsidR="009E2F62" w:rsidRDefault="009E2F62" w:rsidP="009E2F62">
      <w:pPr>
        <w:jc w:val="both"/>
      </w:pPr>
      <w:r>
        <w:t xml:space="preserve">       10.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- начальника Управления социальной политики городского округа </w:t>
      </w:r>
      <w:proofErr w:type="spellStart"/>
      <w:r>
        <w:t>Эгвекинот</w:t>
      </w:r>
      <w:proofErr w:type="spellEnd"/>
      <w:r>
        <w:t xml:space="preserve"> </w:t>
      </w:r>
      <w:proofErr w:type="spellStart"/>
      <w:r>
        <w:t>Зеленскую</w:t>
      </w:r>
      <w:proofErr w:type="spellEnd"/>
      <w:r>
        <w:t xml:space="preserve"> Н.М.</w:t>
      </w:r>
    </w:p>
    <w:p w:rsidR="009E2F62" w:rsidRDefault="009E2F62" w:rsidP="009E2F62">
      <w:pPr>
        <w:pStyle w:val="a3"/>
        <w:ind w:firstLine="0"/>
      </w:pPr>
    </w:p>
    <w:p w:rsidR="009E2F62" w:rsidRDefault="009E2F62" w:rsidP="009E2F62">
      <w:pPr>
        <w:pStyle w:val="a3"/>
        <w:ind w:firstLine="0"/>
        <w:rPr>
          <w:b/>
        </w:rPr>
      </w:pPr>
      <w:r>
        <w:rPr>
          <w:b/>
        </w:rPr>
        <w:t xml:space="preserve">Глава  Администрации                                                                                     Р.В. </w:t>
      </w:r>
      <w:proofErr w:type="spellStart"/>
      <w:r>
        <w:rPr>
          <w:b/>
        </w:rPr>
        <w:t>Коркишко</w:t>
      </w:r>
      <w:proofErr w:type="spellEnd"/>
    </w:p>
    <w:p w:rsidR="009E2F62" w:rsidRDefault="009E2F62" w:rsidP="009E2F62">
      <w:pPr>
        <w:jc w:val="right"/>
      </w:pPr>
    </w:p>
    <w:p w:rsidR="009E2F62" w:rsidRDefault="009E2F62" w:rsidP="009E2F62">
      <w:pPr>
        <w:jc w:val="right"/>
      </w:pPr>
    </w:p>
    <w:p w:rsidR="009E2F62" w:rsidRDefault="009E2F62" w:rsidP="009E2F62">
      <w:pPr>
        <w:jc w:val="right"/>
      </w:pPr>
    </w:p>
    <w:p w:rsidR="009E2F62" w:rsidRDefault="009E2F62" w:rsidP="009E2F62">
      <w:pPr>
        <w:jc w:val="right"/>
      </w:pPr>
    </w:p>
    <w:p w:rsidR="009E2F62" w:rsidRDefault="009E2F62" w:rsidP="009E2F62">
      <w:pPr>
        <w:jc w:val="right"/>
      </w:pPr>
    </w:p>
    <w:p w:rsidR="009E2F62" w:rsidRDefault="009E2F62" w:rsidP="009E2F62">
      <w:pPr>
        <w:jc w:val="right"/>
      </w:pPr>
    </w:p>
    <w:p w:rsidR="009E2F62" w:rsidRDefault="009E2F62" w:rsidP="009E2F62">
      <w:pPr>
        <w:jc w:val="right"/>
      </w:pPr>
    </w:p>
    <w:p w:rsidR="009E2F62" w:rsidRDefault="009E2F62" w:rsidP="009E2F62">
      <w:pPr>
        <w:jc w:val="right"/>
      </w:pPr>
    </w:p>
    <w:p w:rsidR="009E2F62" w:rsidRDefault="009E2F62" w:rsidP="009E2F62">
      <w:pPr>
        <w:jc w:val="right"/>
      </w:pPr>
    </w:p>
    <w:p w:rsidR="009E2F62" w:rsidRDefault="009E2F62" w:rsidP="009E2F62">
      <w:pPr>
        <w:jc w:val="right"/>
      </w:pPr>
    </w:p>
    <w:p w:rsidR="009E2F62" w:rsidRDefault="009E2F62" w:rsidP="009E2F62">
      <w:pPr>
        <w:jc w:val="right"/>
      </w:pPr>
    </w:p>
    <w:p w:rsidR="00F27B6F" w:rsidRDefault="009E2F62"/>
    <w:sectPr w:rsidR="00F27B6F" w:rsidSect="005C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E2F62"/>
    <w:rsid w:val="00032750"/>
    <w:rsid w:val="005879D1"/>
    <w:rsid w:val="005C6B99"/>
    <w:rsid w:val="009E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E2F62"/>
    <w:pPr>
      <w:ind w:firstLine="900"/>
    </w:pPr>
  </w:style>
  <w:style w:type="character" w:customStyle="1" w:styleId="a4">
    <w:name w:val="Основной текст с отступом Знак"/>
    <w:basedOn w:val="a0"/>
    <w:link w:val="a3"/>
    <w:semiHidden/>
    <w:rsid w:val="009E2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F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F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Анисочкина</dc:creator>
  <cp:lastModifiedBy>Елена С. Анисочкина</cp:lastModifiedBy>
  <cp:revision>2</cp:revision>
  <dcterms:created xsi:type="dcterms:W3CDTF">2022-11-29T22:29:00Z</dcterms:created>
  <dcterms:modified xsi:type="dcterms:W3CDTF">2022-11-29T22:30:00Z</dcterms:modified>
</cp:coreProperties>
</file>