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5E" w:rsidRDefault="00144A5E" w:rsidP="005815E8">
      <w:pPr>
        <w:spacing w:after="0" w:line="24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8010" cy="757555"/>
            <wp:effectExtent l="19050" t="0" r="254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5E" w:rsidRDefault="00144A5E" w:rsidP="005815E8">
      <w:pPr>
        <w:spacing w:after="0" w:line="240" w:lineRule="auto"/>
        <w:rPr>
          <w:b/>
          <w:sz w:val="24"/>
        </w:rPr>
      </w:pPr>
    </w:p>
    <w:p w:rsidR="00144A5E" w:rsidRPr="00144A5E" w:rsidRDefault="00144A5E" w:rsidP="005815E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4A5E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144A5E" w:rsidRPr="00144A5E" w:rsidRDefault="00144A5E" w:rsidP="005815E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4A5E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144A5E" w:rsidRPr="00144A5E" w:rsidRDefault="00144A5E" w:rsidP="00581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44A5E" w:rsidRPr="00144A5E" w:rsidRDefault="00144A5E" w:rsidP="005815E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4A5E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D5D11" w:rsidRPr="004D5D11" w:rsidRDefault="004D5D11" w:rsidP="00581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D5D11" w:rsidRPr="004D5D11" w:rsidTr="00FB0628">
        <w:tc>
          <w:tcPr>
            <w:tcW w:w="3190" w:type="dxa"/>
          </w:tcPr>
          <w:p w:rsidR="004D5D11" w:rsidRPr="004D5D11" w:rsidRDefault="0070393D" w:rsidP="00DE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5D11" w:rsidRPr="004D5D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C4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F6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C4432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601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3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3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D5D11" w:rsidRPr="004D5D11" w:rsidRDefault="004D5D11" w:rsidP="0058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0748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191" w:type="dxa"/>
          </w:tcPr>
          <w:p w:rsidR="004D5D11" w:rsidRPr="004D5D11" w:rsidRDefault="004D5D11" w:rsidP="005815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D5D11" w:rsidRPr="004D5D11" w:rsidRDefault="004D5D11" w:rsidP="0058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1E3" w:rsidRDefault="000601E3" w:rsidP="00B32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председателе Контрольно-счетной палаты</w:t>
      </w:r>
    </w:p>
    <w:p w:rsidR="000601E3" w:rsidRDefault="000601E3" w:rsidP="00B32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0601E3" w:rsidRDefault="000601E3" w:rsidP="007E5B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01E3" w:rsidRDefault="00B32C91" w:rsidP="00B32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0601E3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0601E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601E3">
        <w:rPr>
          <w:rFonts w:ascii="Times New Roman" w:hAnsi="Times New Roman" w:cs="Times New Roman"/>
          <w:sz w:val="24"/>
          <w:szCs w:val="24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601E3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Эгвекинот, 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0601E3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городского округа Эгвекинот, с целью организации и обеспечения деятельности Контрольно-счетной палаты городского округа Эгвекинот, принимая во внимание результаты голосования, Совет Депутатов городского округа Эгвекинот</w:t>
      </w:r>
    </w:p>
    <w:p w:rsidR="000601E3" w:rsidRDefault="000601E3" w:rsidP="008343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5D11" w:rsidRDefault="004D5D11" w:rsidP="00B52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D5D">
        <w:rPr>
          <w:rFonts w:ascii="Times New Roman" w:hAnsi="Times New Roman" w:cs="Times New Roman"/>
          <w:b/>
          <w:sz w:val="24"/>
          <w:szCs w:val="24"/>
        </w:rPr>
        <w:t>Р</w:t>
      </w:r>
      <w:r w:rsidR="00B52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D5D">
        <w:rPr>
          <w:rFonts w:ascii="Times New Roman" w:hAnsi="Times New Roman" w:cs="Times New Roman"/>
          <w:b/>
          <w:sz w:val="24"/>
          <w:szCs w:val="24"/>
        </w:rPr>
        <w:t>Е</w:t>
      </w:r>
      <w:r w:rsidR="00B52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D5D">
        <w:rPr>
          <w:rFonts w:ascii="Times New Roman" w:hAnsi="Times New Roman" w:cs="Times New Roman"/>
          <w:b/>
          <w:sz w:val="24"/>
          <w:szCs w:val="24"/>
        </w:rPr>
        <w:t>Ш</w:t>
      </w:r>
      <w:r w:rsidR="00B52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D5D">
        <w:rPr>
          <w:rFonts w:ascii="Times New Roman" w:hAnsi="Times New Roman" w:cs="Times New Roman"/>
          <w:b/>
          <w:sz w:val="24"/>
          <w:szCs w:val="24"/>
        </w:rPr>
        <w:t>И</w:t>
      </w:r>
      <w:r w:rsidR="00B52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D5D">
        <w:rPr>
          <w:rFonts w:ascii="Times New Roman" w:hAnsi="Times New Roman" w:cs="Times New Roman"/>
          <w:b/>
          <w:sz w:val="24"/>
          <w:szCs w:val="24"/>
        </w:rPr>
        <w:t>Л:</w:t>
      </w:r>
    </w:p>
    <w:p w:rsidR="00EA43D2" w:rsidRPr="00DB7D5D" w:rsidRDefault="00EA43D2" w:rsidP="0058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BE5" w:rsidRDefault="000601E3" w:rsidP="00B32C91">
      <w:pPr>
        <w:pStyle w:val="a6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Cs w:val="24"/>
        </w:rPr>
      </w:pPr>
      <w:r w:rsidRPr="00B32C91">
        <w:rPr>
          <w:szCs w:val="24"/>
        </w:rPr>
        <w:t xml:space="preserve">Назначить с 1 октября 2021 года Фоминскую Ларису Николаевну председателем Контрольно-счетной палаты </w:t>
      </w:r>
      <w:r w:rsidR="009B6BE5" w:rsidRPr="00B32C91">
        <w:rPr>
          <w:szCs w:val="24"/>
        </w:rPr>
        <w:t>городского округа Эгвекинот.</w:t>
      </w:r>
    </w:p>
    <w:p w:rsidR="005815E8" w:rsidRDefault="009B6BE5" w:rsidP="00B32C91">
      <w:pPr>
        <w:pStyle w:val="a6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Cs w:val="24"/>
        </w:rPr>
      </w:pPr>
      <w:r w:rsidRPr="00B32C91">
        <w:rPr>
          <w:szCs w:val="24"/>
        </w:rPr>
        <w:t>Совету депутатов городского округа Эгвекинот в лице Председателя Совета депутатов городского округа заключить с председателем Контрольно-счетной палаты городского округа Эгвекинот трудовой договор в соответствии с Положением о Контрольно-счетной палате городского округа Эгвекинот.</w:t>
      </w:r>
      <w:r w:rsidR="005815E8" w:rsidRPr="00B32C91">
        <w:rPr>
          <w:szCs w:val="24"/>
        </w:rPr>
        <w:t xml:space="preserve"> </w:t>
      </w:r>
    </w:p>
    <w:p w:rsidR="00A77B13" w:rsidRPr="0070393D" w:rsidRDefault="00A77B13" w:rsidP="00A77B13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Установить председателю Контрольно-счетной палаты </w:t>
      </w:r>
      <w:r w:rsidRPr="0070393D">
        <w:t xml:space="preserve">городского округа Эгвекинот Фоминской Ларисе Николаевне должностной оклад в размере </w:t>
      </w:r>
      <w:r w:rsidR="0070393D" w:rsidRPr="0070393D">
        <w:t>30 258</w:t>
      </w:r>
      <w:r w:rsidR="0070393D">
        <w:t xml:space="preserve"> </w:t>
      </w:r>
      <w:r w:rsidRPr="0070393D">
        <w:t>рублей (</w:t>
      </w:r>
      <w:r w:rsidR="0070393D" w:rsidRPr="0070393D">
        <w:t>60 %</w:t>
      </w:r>
      <w:r w:rsidRPr="0070393D">
        <w:t xml:space="preserve"> процент</w:t>
      </w:r>
      <w:r w:rsidR="0070393D" w:rsidRPr="0070393D">
        <w:t>ов</w:t>
      </w:r>
      <w:r w:rsidRPr="0070393D">
        <w:t xml:space="preserve"> от размера должностного оклада Главы городского округа Эгвекинот).</w:t>
      </w:r>
    </w:p>
    <w:p w:rsidR="00A77B13" w:rsidRDefault="00A77B13" w:rsidP="00A77B13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>Признать утратившими силу следующие муниципальные нормативные правовые акты:</w:t>
      </w:r>
    </w:p>
    <w:p w:rsidR="00A77B13" w:rsidRPr="00A77B13" w:rsidRDefault="00A77B13" w:rsidP="00A77B13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A77B13">
        <w:rPr>
          <w:szCs w:val="24"/>
        </w:rPr>
        <w:t>Решение Совета депутатов городского округа Эгвекинот от 27 мая 2016 г. № 268 «О  председателе  Контрольно-счетной палаты городского округа Эгвекинот;</w:t>
      </w:r>
    </w:p>
    <w:p w:rsidR="00A77B13" w:rsidRPr="003473C1" w:rsidRDefault="003473C1" w:rsidP="003473C1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3473C1">
        <w:rPr>
          <w:szCs w:val="24"/>
        </w:rPr>
        <w:t>Решение Совета депутатов городского округа Эгвекинот от 30 сентября 2020 г. № 94 «О внесении изменения в Решение Совета депутатов городского округа Эгвекинот от</w:t>
      </w:r>
      <w:r w:rsidR="00006771">
        <w:rPr>
          <w:szCs w:val="24"/>
        </w:rPr>
        <w:t xml:space="preserve">                  </w:t>
      </w:r>
      <w:r w:rsidRPr="003473C1">
        <w:rPr>
          <w:szCs w:val="24"/>
        </w:rPr>
        <w:t xml:space="preserve"> 27 мая 2016 г. № 258 «О председателе Контрольно-счетной палаты городского округа Эгвекинот»</w:t>
      </w:r>
      <w:r>
        <w:rPr>
          <w:szCs w:val="24"/>
        </w:rPr>
        <w:t>.</w:t>
      </w:r>
    </w:p>
    <w:p w:rsidR="009B6BE5" w:rsidRDefault="00B229E7" w:rsidP="00B32C91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32C91">
        <w:rPr>
          <w:szCs w:val="24"/>
        </w:rPr>
        <w:t xml:space="preserve">Настоящее решение </w:t>
      </w:r>
      <w:r w:rsidR="00DE2F67" w:rsidRPr="00B32C91">
        <w:rPr>
          <w:szCs w:val="24"/>
        </w:rPr>
        <w:t>подлежит размещению на официальном сайте Администрации городского округа Эгвекинот в информационно-телекоммуникационной сети «Интернет» и вступает в силу с 1 октября 2021 года.</w:t>
      </w:r>
      <w:r w:rsidRPr="00B32C91">
        <w:rPr>
          <w:szCs w:val="24"/>
        </w:rPr>
        <w:t xml:space="preserve"> </w:t>
      </w:r>
    </w:p>
    <w:p w:rsidR="004D5D11" w:rsidRPr="00B32C91" w:rsidRDefault="004D5D11" w:rsidP="00B32C91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32C91">
        <w:rPr>
          <w:szCs w:val="24"/>
        </w:rPr>
        <w:t xml:space="preserve">Контроль за исполнением настоящего решения возложить на Председателя Совета депутатов городского округа Эгвекинот </w:t>
      </w:r>
      <w:r w:rsidR="009B6BE5" w:rsidRPr="00B32C91">
        <w:rPr>
          <w:szCs w:val="24"/>
        </w:rPr>
        <w:t>Шаповалову Н.С.</w:t>
      </w:r>
    </w:p>
    <w:p w:rsidR="005815E8" w:rsidRDefault="005815E8" w:rsidP="00B22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675" w:type="dxa"/>
        <w:tblLook w:val="04A0"/>
      </w:tblPr>
      <w:tblGrid>
        <w:gridCol w:w="4258"/>
        <w:gridCol w:w="704"/>
        <w:gridCol w:w="4252"/>
      </w:tblGrid>
      <w:tr w:rsidR="00B32C91" w:rsidRPr="002F3528" w:rsidTr="000F1CF7">
        <w:tc>
          <w:tcPr>
            <w:tcW w:w="4258" w:type="dxa"/>
          </w:tcPr>
          <w:p w:rsidR="00B32C91" w:rsidRPr="002F3528" w:rsidRDefault="00B32C91" w:rsidP="000F1C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52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B32C91" w:rsidRPr="002F3528" w:rsidRDefault="00B32C91" w:rsidP="000F1C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52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704" w:type="dxa"/>
          </w:tcPr>
          <w:p w:rsidR="00B32C91" w:rsidRPr="002F3528" w:rsidRDefault="00B32C91" w:rsidP="000F1C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32C91" w:rsidRPr="002F3528" w:rsidRDefault="00B32C91" w:rsidP="000F1C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5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B32C91" w:rsidRPr="002F3528" w:rsidRDefault="00B32C91" w:rsidP="000F1C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52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  <w:p w:rsidR="00B32C91" w:rsidRPr="002F3528" w:rsidRDefault="00B32C91" w:rsidP="000F1C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C91" w:rsidRPr="002F3528" w:rsidTr="000F1CF7">
        <w:tc>
          <w:tcPr>
            <w:tcW w:w="4258" w:type="dxa"/>
          </w:tcPr>
          <w:p w:rsidR="00B32C91" w:rsidRPr="002F3528" w:rsidRDefault="00B32C91" w:rsidP="000F1C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Р.В. Коркишко</w:t>
            </w:r>
          </w:p>
        </w:tc>
        <w:tc>
          <w:tcPr>
            <w:tcW w:w="704" w:type="dxa"/>
          </w:tcPr>
          <w:p w:rsidR="00B32C91" w:rsidRPr="002F3528" w:rsidRDefault="00B32C91" w:rsidP="000F1C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32C91" w:rsidRPr="002F3528" w:rsidRDefault="00B32C91" w:rsidP="000F1CF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Н.С. Шаповалова</w:t>
            </w:r>
          </w:p>
        </w:tc>
      </w:tr>
    </w:tbl>
    <w:p w:rsidR="00B32C91" w:rsidRDefault="00B32C91" w:rsidP="00B22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32C91" w:rsidSect="005815E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FD5"/>
    <w:multiLevelType w:val="multilevel"/>
    <w:tmpl w:val="0E80AE30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Theme="minorEastAsia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AB55401"/>
    <w:multiLevelType w:val="hybridMultilevel"/>
    <w:tmpl w:val="D652B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E93709"/>
    <w:multiLevelType w:val="hybridMultilevel"/>
    <w:tmpl w:val="C316BB00"/>
    <w:lvl w:ilvl="0" w:tplc="988E0E0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F91094"/>
    <w:multiLevelType w:val="hybridMultilevel"/>
    <w:tmpl w:val="9E1A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261F6"/>
    <w:rsid w:val="00006771"/>
    <w:rsid w:val="000601E3"/>
    <w:rsid w:val="000948AC"/>
    <w:rsid w:val="000B7604"/>
    <w:rsid w:val="000F292C"/>
    <w:rsid w:val="001030BE"/>
    <w:rsid w:val="00117FFD"/>
    <w:rsid w:val="00144A5E"/>
    <w:rsid w:val="001F10CA"/>
    <w:rsid w:val="00226CD4"/>
    <w:rsid w:val="0033772C"/>
    <w:rsid w:val="003473C1"/>
    <w:rsid w:val="00380D8C"/>
    <w:rsid w:val="003957DE"/>
    <w:rsid w:val="003F5DEA"/>
    <w:rsid w:val="00464836"/>
    <w:rsid w:val="004B4D15"/>
    <w:rsid w:val="004D5D11"/>
    <w:rsid w:val="004E3FCD"/>
    <w:rsid w:val="00500FA2"/>
    <w:rsid w:val="005815E8"/>
    <w:rsid w:val="005D23F5"/>
    <w:rsid w:val="005D42C5"/>
    <w:rsid w:val="006C4EF3"/>
    <w:rsid w:val="006D5CD4"/>
    <w:rsid w:val="006F2199"/>
    <w:rsid w:val="0070393D"/>
    <w:rsid w:val="00707483"/>
    <w:rsid w:val="007261F6"/>
    <w:rsid w:val="007E5B3B"/>
    <w:rsid w:val="00817F77"/>
    <w:rsid w:val="0083439E"/>
    <w:rsid w:val="008E57B3"/>
    <w:rsid w:val="009B6BE5"/>
    <w:rsid w:val="009F17B7"/>
    <w:rsid w:val="00A62478"/>
    <w:rsid w:val="00A72025"/>
    <w:rsid w:val="00A77B13"/>
    <w:rsid w:val="00AE581A"/>
    <w:rsid w:val="00B229E7"/>
    <w:rsid w:val="00B32C91"/>
    <w:rsid w:val="00B44E73"/>
    <w:rsid w:val="00B52E55"/>
    <w:rsid w:val="00B5560E"/>
    <w:rsid w:val="00B819E1"/>
    <w:rsid w:val="00C24148"/>
    <w:rsid w:val="00C440AC"/>
    <w:rsid w:val="00C44326"/>
    <w:rsid w:val="00CD5C2F"/>
    <w:rsid w:val="00CF335A"/>
    <w:rsid w:val="00D62722"/>
    <w:rsid w:val="00DC1824"/>
    <w:rsid w:val="00DC4FB4"/>
    <w:rsid w:val="00DE2F67"/>
    <w:rsid w:val="00E534F7"/>
    <w:rsid w:val="00EA43D2"/>
    <w:rsid w:val="00ED42F5"/>
    <w:rsid w:val="00EE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5D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4D5D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D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D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D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Исмаилова Наталья Владимировна</cp:lastModifiedBy>
  <cp:revision>39</cp:revision>
  <cp:lastPrinted>2018-05-20T23:29:00Z</cp:lastPrinted>
  <dcterms:created xsi:type="dcterms:W3CDTF">2018-04-27T00:29:00Z</dcterms:created>
  <dcterms:modified xsi:type="dcterms:W3CDTF">2021-10-01T02:54:00Z</dcterms:modified>
</cp:coreProperties>
</file>