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AC" w:rsidRDefault="008533AC" w:rsidP="008533AC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AC" w:rsidRDefault="008533AC" w:rsidP="008533AC">
      <w:pPr>
        <w:jc w:val="center"/>
      </w:pPr>
    </w:p>
    <w:p w:rsidR="008533AC" w:rsidRDefault="008533AC" w:rsidP="00D433DA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8533AC" w:rsidRDefault="008533AC" w:rsidP="00D433DA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8533AC" w:rsidRDefault="008533AC" w:rsidP="008533AC">
      <w:pPr>
        <w:rPr>
          <w:szCs w:val="24"/>
        </w:rPr>
      </w:pPr>
    </w:p>
    <w:p w:rsidR="008533AC" w:rsidRDefault="008533AC" w:rsidP="008533AC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8533AC" w:rsidRDefault="008533AC" w:rsidP="008533AC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8533AC" w:rsidTr="008533AC">
        <w:tc>
          <w:tcPr>
            <w:tcW w:w="3190" w:type="dxa"/>
            <w:hideMark/>
          </w:tcPr>
          <w:p w:rsidR="008533AC" w:rsidRDefault="00D433DA">
            <w:r>
              <w:t xml:space="preserve">от </w:t>
            </w:r>
            <w:r w:rsidR="002A6E3E">
              <w:t>28</w:t>
            </w:r>
            <w:r w:rsidR="00BC6FC4">
              <w:t xml:space="preserve"> февраля 2022</w:t>
            </w:r>
            <w:r w:rsidR="008533AC">
              <w:t xml:space="preserve"> г.   </w:t>
            </w:r>
          </w:p>
        </w:tc>
        <w:tc>
          <w:tcPr>
            <w:tcW w:w="3190" w:type="dxa"/>
            <w:hideMark/>
          </w:tcPr>
          <w:p w:rsidR="008533AC" w:rsidRDefault="00D433DA" w:rsidP="00D433DA">
            <w:r>
              <w:t xml:space="preserve">               </w:t>
            </w:r>
            <w:r w:rsidR="00BC6FC4">
              <w:t xml:space="preserve">№ </w:t>
            </w:r>
            <w:r w:rsidR="002A6E3E">
              <w:t>5</w:t>
            </w:r>
            <w:r w:rsidR="008533AC">
              <w:t xml:space="preserve"> -</w:t>
            </w:r>
            <w:r w:rsidR="00683634">
              <w:t xml:space="preserve"> </w:t>
            </w:r>
            <w:r w:rsidR="008533AC">
              <w:t>пг</w:t>
            </w:r>
          </w:p>
        </w:tc>
        <w:tc>
          <w:tcPr>
            <w:tcW w:w="3367" w:type="dxa"/>
            <w:hideMark/>
          </w:tcPr>
          <w:p w:rsidR="008533AC" w:rsidRDefault="008533AC">
            <w:pPr>
              <w:jc w:val="right"/>
            </w:pPr>
            <w:r>
              <w:t xml:space="preserve">   п. Эгвекинот</w:t>
            </w:r>
          </w:p>
        </w:tc>
      </w:tr>
    </w:tbl>
    <w:p w:rsidR="008533AC" w:rsidRDefault="008533AC" w:rsidP="008533AC"/>
    <w:p w:rsidR="008533AC" w:rsidRDefault="008533AC" w:rsidP="008533AC">
      <w:pPr>
        <w:jc w:val="center"/>
        <w:rPr>
          <w:b/>
          <w:bCs/>
        </w:rPr>
      </w:pPr>
      <w:r>
        <w:rPr>
          <w:b/>
          <w:bCs/>
        </w:rPr>
        <w:t xml:space="preserve">Об установлении норматива стоимости одного квадратного метра </w:t>
      </w:r>
    </w:p>
    <w:p w:rsidR="008533AC" w:rsidRDefault="008533AC" w:rsidP="008533AC">
      <w:pPr>
        <w:jc w:val="center"/>
        <w:rPr>
          <w:b/>
          <w:bCs/>
        </w:rPr>
      </w:pPr>
      <w:r>
        <w:rPr>
          <w:b/>
          <w:bCs/>
        </w:rPr>
        <w:t>общей площади жилья на территории городского округа Эгвекинот</w:t>
      </w:r>
    </w:p>
    <w:p w:rsidR="008533AC" w:rsidRDefault="008533AC" w:rsidP="008533AC">
      <w:pPr>
        <w:jc w:val="both"/>
      </w:pPr>
      <w:r>
        <w:tab/>
      </w:r>
    </w:p>
    <w:p w:rsidR="00D958A9" w:rsidRDefault="00D958A9" w:rsidP="00D433DA">
      <w:pPr>
        <w:ind w:firstLine="708"/>
        <w:jc w:val="both"/>
      </w:pPr>
      <w:r>
        <w:t xml:space="preserve">В соответствии с данными </w:t>
      </w:r>
      <w:r w:rsidRPr="00DC1B78">
        <w:rPr>
          <w:szCs w:val="24"/>
        </w:rPr>
        <w:t>Федеральной службы государственной статистики, размещ</w:t>
      </w:r>
      <w:r>
        <w:rPr>
          <w:szCs w:val="24"/>
        </w:rPr>
        <w:t>енными</w:t>
      </w:r>
      <w:r w:rsidRPr="00DC1B78">
        <w:rPr>
          <w:szCs w:val="24"/>
        </w:rPr>
        <w:t xml:space="preserve"> в свободном доступе в Единой межведомственной информационно-статистической системе (ЕМИСС)</w:t>
      </w:r>
      <w:r>
        <w:rPr>
          <w:szCs w:val="24"/>
        </w:rPr>
        <w:t xml:space="preserve"> о</w:t>
      </w:r>
      <w:r w:rsidR="008533AC">
        <w:t xml:space="preserve"> </w:t>
      </w:r>
      <w:r>
        <w:t>с</w:t>
      </w:r>
      <w:r w:rsidRPr="00DC1B78">
        <w:rPr>
          <w:szCs w:val="24"/>
        </w:rPr>
        <w:t>редн</w:t>
      </w:r>
      <w:r>
        <w:rPr>
          <w:szCs w:val="24"/>
        </w:rPr>
        <w:t>ей</w:t>
      </w:r>
      <w:r w:rsidRPr="00DC1B78">
        <w:rPr>
          <w:szCs w:val="24"/>
        </w:rPr>
        <w:t xml:space="preserve"> цен</w:t>
      </w:r>
      <w:r>
        <w:rPr>
          <w:szCs w:val="24"/>
        </w:rPr>
        <w:t>е</w:t>
      </w:r>
      <w:r w:rsidRPr="00DC1B78">
        <w:rPr>
          <w:szCs w:val="24"/>
        </w:rPr>
        <w:t xml:space="preserve"> 1 кв.м. общей площади квартир на вторичном рынке жилья</w:t>
      </w:r>
      <w:r>
        <w:t xml:space="preserve"> по Дальневосточному Федеральному округу </w:t>
      </w:r>
    </w:p>
    <w:p w:rsidR="008533AC" w:rsidRDefault="008533AC" w:rsidP="008533AC">
      <w:pPr>
        <w:ind w:firstLine="708"/>
        <w:jc w:val="both"/>
      </w:pPr>
    </w:p>
    <w:p w:rsidR="008533AC" w:rsidRDefault="008533AC" w:rsidP="008533AC">
      <w:pPr>
        <w:jc w:val="both"/>
        <w:rPr>
          <w:b/>
        </w:rPr>
      </w:pPr>
      <w:r>
        <w:rPr>
          <w:b/>
        </w:rPr>
        <w:t>П О С Т А Н О В Л Я Ю:</w:t>
      </w:r>
    </w:p>
    <w:p w:rsidR="008533AC" w:rsidRDefault="008533AC" w:rsidP="008533AC">
      <w:pPr>
        <w:pStyle w:val="a5"/>
        <w:ind w:firstLine="708"/>
        <w:jc w:val="both"/>
        <w:rPr>
          <w:b w:val="0"/>
          <w:bCs w:val="0"/>
          <w:sz w:val="24"/>
        </w:rPr>
      </w:pPr>
    </w:p>
    <w:p w:rsidR="008533AC" w:rsidRDefault="008533AC" w:rsidP="008533AC">
      <w:pPr>
        <w:ind w:firstLine="708"/>
        <w:jc w:val="both"/>
      </w:pPr>
      <w:r>
        <w:t>1. Установить норматив стоимости одного квадратного метра общей площади жилья на территории городского округа Эгвекинот, используемый для расчета стоимости п</w:t>
      </w:r>
      <w:r w:rsidR="00D433DA">
        <w:t xml:space="preserve">риобретения жилья, в размере </w:t>
      </w:r>
      <w:r w:rsidR="00702B2E" w:rsidRPr="00702B2E">
        <w:t>87</w:t>
      </w:r>
      <w:r w:rsidR="00702B2E">
        <w:t xml:space="preserve"> </w:t>
      </w:r>
      <w:r w:rsidR="00702B2E" w:rsidRPr="00702B2E">
        <w:t>637</w:t>
      </w:r>
      <w:r w:rsidR="00BC6FC4">
        <w:t xml:space="preserve"> (</w:t>
      </w:r>
      <w:r w:rsidR="00D433DA">
        <w:t>в</w:t>
      </w:r>
      <w:r w:rsidR="00702B2E">
        <w:t>осемьдесят семь тысяч шестьсот тридцать семь</w:t>
      </w:r>
      <w:r>
        <w:t>) рублей 0</w:t>
      </w:r>
      <w:r w:rsidR="00702B2E">
        <w:t>3</w:t>
      </w:r>
      <w:r>
        <w:t xml:space="preserve"> копе</w:t>
      </w:r>
      <w:r w:rsidR="00702B2E">
        <w:t>йки</w:t>
      </w:r>
      <w:r>
        <w:t>.</w:t>
      </w:r>
    </w:p>
    <w:p w:rsidR="008533AC" w:rsidRDefault="008533AC" w:rsidP="008533AC">
      <w:pPr>
        <w:ind w:firstLine="708"/>
        <w:jc w:val="both"/>
      </w:pPr>
    </w:p>
    <w:p w:rsidR="00B00BAC" w:rsidRPr="00B00BAC" w:rsidRDefault="00B00BAC" w:rsidP="00683634">
      <w:pPr>
        <w:ind w:firstLine="708"/>
        <w:jc w:val="both"/>
        <w:rPr>
          <w:bCs/>
        </w:rPr>
      </w:pPr>
      <w:r>
        <w:t>2. Признать утратившим силу Постановление Главы городского окру</w:t>
      </w:r>
      <w:r w:rsidR="00BC6FC4">
        <w:t>га Эгвекинот от 25 февраля 2021</w:t>
      </w:r>
      <w:r>
        <w:t xml:space="preserve"> г.</w:t>
      </w:r>
      <w:r w:rsidR="00BC6FC4">
        <w:t xml:space="preserve"> № 6</w:t>
      </w:r>
      <w:r w:rsidR="00763558">
        <w:t>-пг</w:t>
      </w:r>
      <w:r>
        <w:t xml:space="preserve"> «</w:t>
      </w:r>
      <w:r w:rsidRPr="00B00BAC">
        <w:rPr>
          <w:bCs/>
        </w:rPr>
        <w:t>Об установлении норматива стоимости одного квадратного метра общей площади жилья на территории городского округа Эгвекинот</w:t>
      </w:r>
      <w:r>
        <w:rPr>
          <w:bCs/>
        </w:rPr>
        <w:t>».</w:t>
      </w:r>
    </w:p>
    <w:p w:rsidR="00B00BAC" w:rsidRDefault="00B00BAC" w:rsidP="00B00BAC">
      <w:pPr>
        <w:jc w:val="both"/>
      </w:pPr>
    </w:p>
    <w:p w:rsidR="008533AC" w:rsidRDefault="00B00BAC" w:rsidP="008533AC">
      <w:pPr>
        <w:ind w:firstLine="708"/>
        <w:jc w:val="both"/>
        <w:rPr>
          <w:szCs w:val="24"/>
        </w:rPr>
      </w:pPr>
      <w:r>
        <w:t>3</w:t>
      </w:r>
      <w:r w:rsidR="008533AC">
        <w:t>.</w:t>
      </w:r>
      <w:r w:rsidR="00D433DA">
        <w:rPr>
          <w:szCs w:val="24"/>
        </w:rPr>
        <w:t xml:space="preserve"> </w:t>
      </w:r>
      <w:r w:rsidR="008533AC">
        <w:rPr>
          <w:szCs w:val="24"/>
        </w:rPr>
        <w:t>Настоящее</w:t>
      </w:r>
      <w:r w:rsidR="005E3842">
        <w:rPr>
          <w:szCs w:val="24"/>
        </w:rPr>
        <w:t xml:space="preserve"> постановление подлежит обнародованию в местах, определенных Уставом городского округа Эгвекинот, размещению на официальном сайте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8533AC" w:rsidRDefault="008533AC" w:rsidP="008533AC">
      <w:pPr>
        <w:ind w:firstLine="708"/>
        <w:jc w:val="both"/>
      </w:pPr>
    </w:p>
    <w:p w:rsidR="008533AC" w:rsidRDefault="00B00BAC" w:rsidP="008533AC">
      <w:pPr>
        <w:ind w:firstLine="708"/>
        <w:jc w:val="both"/>
      </w:pPr>
      <w:r>
        <w:t>4</w:t>
      </w:r>
      <w:r w:rsidR="008533AC">
        <w:t xml:space="preserve">. </w:t>
      </w:r>
      <w:r w:rsidR="008533AC">
        <w:rPr>
          <w:szCs w:val="24"/>
        </w:rPr>
        <w:t xml:space="preserve">Контроль за исполнением настоящего постановления возложить на </w:t>
      </w:r>
      <w:r w:rsidR="00876848">
        <w:rPr>
          <w:szCs w:val="24"/>
        </w:rPr>
        <w:t>первого заместителя Главы</w:t>
      </w:r>
      <w:r w:rsidR="008533AC">
        <w:rPr>
          <w:szCs w:val="24"/>
        </w:rPr>
        <w:t xml:space="preserve"> </w:t>
      </w:r>
      <w:r w:rsidR="00E552FF">
        <w:rPr>
          <w:szCs w:val="24"/>
        </w:rPr>
        <w:t>Администрац</w:t>
      </w:r>
      <w:r w:rsidR="00554800">
        <w:rPr>
          <w:szCs w:val="24"/>
        </w:rPr>
        <w:t xml:space="preserve">ии городского округа Эгвекинот </w:t>
      </w:r>
      <w:r w:rsidR="00E552FF">
        <w:rPr>
          <w:szCs w:val="24"/>
        </w:rPr>
        <w:t>Абакаров</w:t>
      </w:r>
      <w:r w:rsidR="00554800">
        <w:rPr>
          <w:szCs w:val="24"/>
        </w:rPr>
        <w:t>а</w:t>
      </w:r>
      <w:r w:rsidR="008533AC">
        <w:rPr>
          <w:szCs w:val="24"/>
        </w:rPr>
        <w:t xml:space="preserve"> А.М.</w:t>
      </w:r>
    </w:p>
    <w:p w:rsidR="008533AC" w:rsidRDefault="008533AC" w:rsidP="008533AC">
      <w:pPr>
        <w:pStyle w:val="a3"/>
        <w:tabs>
          <w:tab w:val="left" w:pos="708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ab/>
        <w:t xml:space="preserve">      </w:t>
      </w:r>
    </w:p>
    <w:p w:rsidR="008533AC" w:rsidRDefault="008533AC" w:rsidP="008533AC">
      <w:pPr>
        <w:pStyle w:val="a3"/>
        <w:tabs>
          <w:tab w:val="left" w:pos="708"/>
        </w:tabs>
        <w:jc w:val="right"/>
        <w:rPr>
          <w:szCs w:val="24"/>
        </w:rPr>
      </w:pPr>
      <w:r>
        <w:rPr>
          <w:szCs w:val="24"/>
        </w:rPr>
        <w:t>Р.В. Коркишко</w:t>
      </w:r>
    </w:p>
    <w:p w:rsidR="008533AC" w:rsidRDefault="008533AC" w:rsidP="008533AC">
      <w:pPr>
        <w:rPr>
          <w:b/>
        </w:rPr>
      </w:pPr>
    </w:p>
    <w:p w:rsidR="008533AC" w:rsidRDefault="008533AC" w:rsidP="008533AC">
      <w:pPr>
        <w:rPr>
          <w:b/>
        </w:rPr>
      </w:pPr>
    </w:p>
    <w:p w:rsidR="008533AC" w:rsidRDefault="008533AC" w:rsidP="008533AC">
      <w:pPr>
        <w:rPr>
          <w:b/>
        </w:rPr>
      </w:pPr>
    </w:p>
    <w:p w:rsidR="008533AC" w:rsidRDefault="008533AC" w:rsidP="008533AC">
      <w:pPr>
        <w:rPr>
          <w:b/>
        </w:rPr>
      </w:pPr>
    </w:p>
    <w:p w:rsidR="008533AC" w:rsidRDefault="008533AC" w:rsidP="008533AC">
      <w:pPr>
        <w:rPr>
          <w:b/>
        </w:rPr>
      </w:pPr>
    </w:p>
    <w:p w:rsidR="008533AC" w:rsidRDefault="008533AC" w:rsidP="008533AC">
      <w:pPr>
        <w:rPr>
          <w:b/>
        </w:rPr>
      </w:pPr>
    </w:p>
    <w:p w:rsidR="0039087C" w:rsidRDefault="0039087C">
      <w:bookmarkStart w:id="0" w:name="_GoBack"/>
      <w:bookmarkEnd w:id="0"/>
    </w:p>
    <w:sectPr w:rsidR="0039087C" w:rsidSect="00D433DA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533AC"/>
    <w:rsid w:val="00286277"/>
    <w:rsid w:val="002A6E3E"/>
    <w:rsid w:val="0039087C"/>
    <w:rsid w:val="003A08AB"/>
    <w:rsid w:val="004A404F"/>
    <w:rsid w:val="004B174B"/>
    <w:rsid w:val="00554800"/>
    <w:rsid w:val="005E3842"/>
    <w:rsid w:val="00683634"/>
    <w:rsid w:val="00702B2E"/>
    <w:rsid w:val="0074099A"/>
    <w:rsid w:val="00763558"/>
    <w:rsid w:val="0084548A"/>
    <w:rsid w:val="0085187C"/>
    <w:rsid w:val="008533AC"/>
    <w:rsid w:val="00876848"/>
    <w:rsid w:val="00A66989"/>
    <w:rsid w:val="00AB0CD2"/>
    <w:rsid w:val="00B00BAC"/>
    <w:rsid w:val="00BC6FC4"/>
    <w:rsid w:val="00D31DCF"/>
    <w:rsid w:val="00D433DA"/>
    <w:rsid w:val="00D958A9"/>
    <w:rsid w:val="00E552FF"/>
    <w:rsid w:val="00E661E2"/>
    <w:rsid w:val="00E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3AC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8533A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3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33AC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33A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8533AC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8533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3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Секретарь</cp:lastModifiedBy>
  <cp:revision>22</cp:revision>
  <cp:lastPrinted>2022-02-28T03:46:00Z</cp:lastPrinted>
  <dcterms:created xsi:type="dcterms:W3CDTF">2021-02-19T04:47:00Z</dcterms:created>
  <dcterms:modified xsi:type="dcterms:W3CDTF">2022-03-01T00:05:00Z</dcterms:modified>
</cp:coreProperties>
</file>