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06338A" w:rsidRDefault="0090657E" w:rsidP="0090657E">
      <w:pPr>
        <w:pStyle w:val="a4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</w:tblGrid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DA193A">
        <w:tc>
          <w:tcPr>
            <w:tcW w:w="9746" w:type="dxa"/>
          </w:tcPr>
          <w:p w:rsidR="0090657E" w:rsidRPr="0006338A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57E" w:rsidTr="00DA193A">
        <w:tc>
          <w:tcPr>
            <w:tcW w:w="9746" w:type="dxa"/>
          </w:tcPr>
          <w:p w:rsidR="0090657E" w:rsidRPr="00655048" w:rsidRDefault="0090657E" w:rsidP="00DA193A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628C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52"/>
        <w:gridCol w:w="3178"/>
        <w:gridCol w:w="3309"/>
      </w:tblGrid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F32A79">
            <w:pPr>
              <w:ind w:hanging="108"/>
              <w:rPr>
                <w:sz w:val="24"/>
                <w:szCs w:val="24"/>
              </w:rPr>
            </w:pPr>
            <w:r w:rsidRPr="00655048">
              <w:rPr>
                <w:sz w:val="24"/>
                <w:szCs w:val="24"/>
              </w:rPr>
              <w:t xml:space="preserve">от </w:t>
            </w:r>
            <w:r w:rsidR="008A27D2">
              <w:rPr>
                <w:sz w:val="24"/>
                <w:szCs w:val="24"/>
              </w:rPr>
              <w:t>25</w:t>
            </w:r>
            <w:r w:rsidR="009B74F1">
              <w:rPr>
                <w:sz w:val="24"/>
                <w:szCs w:val="24"/>
              </w:rPr>
              <w:t xml:space="preserve"> апреля</w:t>
            </w:r>
            <w:r w:rsidR="008A117C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</w:t>
            </w:r>
            <w:r w:rsidR="0006338A">
              <w:rPr>
                <w:sz w:val="24"/>
                <w:szCs w:val="24"/>
              </w:rPr>
              <w:t>.</w:t>
            </w:r>
          </w:p>
        </w:tc>
        <w:tc>
          <w:tcPr>
            <w:tcW w:w="3178" w:type="dxa"/>
            <w:hideMark/>
          </w:tcPr>
          <w:p w:rsidR="0090657E" w:rsidRPr="00655048" w:rsidRDefault="0090657E" w:rsidP="009065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A27D2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 xml:space="preserve"> -</w:t>
            </w:r>
            <w:r w:rsidR="0006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56D3E">
              <w:rPr>
                <w:sz w:val="24"/>
                <w:szCs w:val="24"/>
              </w:rPr>
              <w:t xml:space="preserve">                </w:t>
            </w:r>
            <w:r w:rsidR="0006338A">
              <w:rPr>
                <w:sz w:val="24"/>
                <w:szCs w:val="24"/>
              </w:rPr>
              <w:t xml:space="preserve"> </w:t>
            </w:r>
            <w:r w:rsidR="00256D3E">
              <w:rPr>
                <w:sz w:val="24"/>
                <w:szCs w:val="24"/>
              </w:rPr>
              <w:t xml:space="preserve"> </w:t>
            </w:r>
            <w:r w:rsidR="0006338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655048">
              <w:rPr>
                <w:sz w:val="24"/>
                <w:szCs w:val="24"/>
              </w:rPr>
              <w:t>п. Эгвекинот</w:t>
            </w:r>
          </w:p>
        </w:tc>
      </w:tr>
      <w:tr w:rsidR="0090657E" w:rsidRPr="002A628C" w:rsidTr="0006338A">
        <w:trPr>
          <w:trHeight w:val="276"/>
        </w:trPr>
        <w:tc>
          <w:tcPr>
            <w:tcW w:w="3152" w:type="dxa"/>
            <w:hideMark/>
          </w:tcPr>
          <w:p w:rsidR="0090657E" w:rsidRPr="00655048" w:rsidRDefault="0090657E" w:rsidP="00DA193A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178" w:type="dxa"/>
            <w:hideMark/>
          </w:tcPr>
          <w:p w:rsidR="0090657E" w:rsidRPr="00655048" w:rsidRDefault="0090657E" w:rsidP="00DA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hideMark/>
          </w:tcPr>
          <w:p w:rsidR="0090657E" w:rsidRPr="00655048" w:rsidRDefault="0090657E" w:rsidP="00DA193A">
            <w:pPr>
              <w:rPr>
                <w:sz w:val="24"/>
                <w:szCs w:val="24"/>
              </w:rPr>
            </w:pPr>
          </w:p>
        </w:tc>
      </w:tr>
      <w:tr w:rsidR="0090657E" w:rsidRPr="00E2240C" w:rsidTr="0006338A">
        <w:trPr>
          <w:trHeight w:val="1088"/>
        </w:trPr>
        <w:tc>
          <w:tcPr>
            <w:tcW w:w="9639" w:type="dxa"/>
            <w:gridSpan w:val="3"/>
            <w:hideMark/>
          </w:tcPr>
          <w:p w:rsidR="0090657E" w:rsidRPr="00A23AB8" w:rsidRDefault="0090657E" w:rsidP="00A23AB8">
            <w:pPr>
              <w:jc w:val="center"/>
              <w:rPr>
                <w:b/>
                <w:sz w:val="24"/>
                <w:szCs w:val="24"/>
              </w:rPr>
            </w:pPr>
            <w:r w:rsidRPr="00E2240C">
              <w:rPr>
                <w:b/>
                <w:sz w:val="24"/>
                <w:szCs w:val="24"/>
              </w:rPr>
              <w:t xml:space="preserve">О внесении изменений в </w:t>
            </w:r>
            <w:r w:rsidR="00B2092F" w:rsidRPr="00A23AB8">
              <w:rPr>
                <w:b/>
                <w:sz w:val="24"/>
                <w:szCs w:val="24"/>
              </w:rPr>
              <w:t>Порядок</w:t>
            </w:r>
            <w:r w:rsidR="0070216F" w:rsidRPr="00A23AB8">
              <w:rPr>
                <w:b/>
                <w:sz w:val="24"/>
                <w:szCs w:val="24"/>
              </w:rPr>
              <w:t xml:space="preserve"> </w:t>
            </w:r>
            <w:r w:rsidR="00A23AB8" w:rsidRPr="00A23AB8">
              <w:rPr>
                <w:b/>
                <w:sz w:val="24"/>
                <w:szCs w:val="24"/>
              </w:rPr>
              <w:t>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      </w:r>
            <w:r w:rsidR="0070216F" w:rsidRPr="00A23AB8">
              <w:rPr>
                <w:b/>
                <w:bCs/>
                <w:sz w:val="24"/>
                <w:szCs w:val="24"/>
              </w:rPr>
              <w:t xml:space="preserve">, утвержденный </w:t>
            </w:r>
            <w:r w:rsidR="00256D3E" w:rsidRPr="00A23AB8">
              <w:rPr>
                <w:b/>
                <w:sz w:val="24"/>
                <w:szCs w:val="24"/>
              </w:rPr>
              <w:t>Постановление</w:t>
            </w:r>
            <w:r w:rsidR="0070216F" w:rsidRPr="00A23AB8">
              <w:rPr>
                <w:b/>
                <w:sz w:val="24"/>
                <w:szCs w:val="24"/>
              </w:rPr>
              <w:t>м</w:t>
            </w:r>
            <w:r w:rsidRPr="00A23AB8">
              <w:rPr>
                <w:b/>
                <w:sz w:val="24"/>
                <w:szCs w:val="24"/>
              </w:rPr>
              <w:t xml:space="preserve"> Администрации г</w:t>
            </w:r>
            <w:r w:rsidR="0070216F" w:rsidRPr="00A23AB8">
              <w:rPr>
                <w:b/>
                <w:sz w:val="24"/>
                <w:szCs w:val="24"/>
              </w:rPr>
              <w:t>ородского округа</w:t>
            </w:r>
            <w:r w:rsidR="00A23AB8">
              <w:rPr>
                <w:b/>
                <w:sz w:val="24"/>
                <w:szCs w:val="24"/>
              </w:rPr>
              <w:t xml:space="preserve"> Эгвекинот от 31</w:t>
            </w:r>
            <w:r w:rsidRPr="00E2240C">
              <w:rPr>
                <w:b/>
                <w:sz w:val="24"/>
                <w:szCs w:val="24"/>
              </w:rPr>
              <w:t xml:space="preserve"> </w:t>
            </w:r>
            <w:r w:rsidR="00A23AB8">
              <w:rPr>
                <w:b/>
                <w:sz w:val="24"/>
                <w:szCs w:val="24"/>
              </w:rPr>
              <w:t>мая</w:t>
            </w:r>
            <w:r w:rsidR="0070216F">
              <w:rPr>
                <w:b/>
                <w:sz w:val="24"/>
                <w:szCs w:val="24"/>
              </w:rPr>
              <w:t xml:space="preserve"> 2021</w:t>
            </w:r>
            <w:r w:rsidRPr="00E2240C">
              <w:rPr>
                <w:b/>
                <w:sz w:val="24"/>
                <w:szCs w:val="24"/>
              </w:rPr>
              <w:t xml:space="preserve"> г</w:t>
            </w:r>
            <w:r w:rsidR="002236B8" w:rsidRPr="00E2240C">
              <w:rPr>
                <w:b/>
                <w:sz w:val="24"/>
                <w:szCs w:val="24"/>
              </w:rPr>
              <w:t>.</w:t>
            </w:r>
            <w:r w:rsidR="00A23AB8">
              <w:rPr>
                <w:b/>
                <w:sz w:val="24"/>
                <w:szCs w:val="24"/>
              </w:rPr>
              <w:t xml:space="preserve"> № 228</w:t>
            </w:r>
            <w:r w:rsidRPr="00E2240C">
              <w:rPr>
                <w:b/>
                <w:sz w:val="24"/>
                <w:szCs w:val="24"/>
              </w:rPr>
              <w:t>-па</w:t>
            </w:r>
          </w:p>
        </w:tc>
      </w:tr>
    </w:tbl>
    <w:p w:rsidR="0070216F" w:rsidRDefault="0070216F" w:rsidP="00E2240C">
      <w:pPr>
        <w:rPr>
          <w:b/>
          <w:bCs/>
          <w:sz w:val="24"/>
          <w:szCs w:val="24"/>
        </w:rPr>
      </w:pPr>
    </w:p>
    <w:p w:rsidR="0070216F" w:rsidRDefault="0070216F" w:rsidP="008625F5">
      <w:pPr>
        <w:ind w:firstLine="709"/>
        <w:jc w:val="both"/>
        <w:rPr>
          <w:sz w:val="24"/>
          <w:szCs w:val="24"/>
        </w:rPr>
      </w:pPr>
      <w:r w:rsidRPr="0070216F">
        <w:rPr>
          <w:sz w:val="24"/>
          <w:szCs w:val="24"/>
        </w:rPr>
        <w:t xml:space="preserve">В целях приведения отдельных положений муниципального нормативного правового акта </w:t>
      </w:r>
      <w:r w:rsidR="00F61A03">
        <w:rPr>
          <w:sz w:val="24"/>
          <w:szCs w:val="24"/>
        </w:rPr>
        <w:t xml:space="preserve">городского округа Эгвекинот </w:t>
      </w:r>
      <w:r w:rsidRPr="0070216F">
        <w:rPr>
          <w:sz w:val="24"/>
          <w:szCs w:val="24"/>
        </w:rPr>
        <w:t>в соответствии с законода</w:t>
      </w:r>
      <w:r w:rsidR="00DE4DE9">
        <w:rPr>
          <w:sz w:val="24"/>
          <w:szCs w:val="24"/>
        </w:rPr>
        <w:t xml:space="preserve">тельством Российской Федерации, </w:t>
      </w:r>
      <w:r w:rsidRPr="0070216F">
        <w:rPr>
          <w:sz w:val="24"/>
          <w:szCs w:val="24"/>
        </w:rPr>
        <w:t>Администрация городского округа Эгвекинот</w:t>
      </w:r>
    </w:p>
    <w:p w:rsidR="0070216F" w:rsidRDefault="0070216F" w:rsidP="00E2240C">
      <w:pPr>
        <w:rPr>
          <w:b/>
          <w:bCs/>
          <w:sz w:val="24"/>
          <w:szCs w:val="24"/>
        </w:rPr>
      </w:pPr>
    </w:p>
    <w:p w:rsidR="00E2240C" w:rsidRPr="00E2240C" w:rsidRDefault="00E2240C" w:rsidP="00E2240C">
      <w:pPr>
        <w:rPr>
          <w:b/>
          <w:bCs/>
          <w:sz w:val="24"/>
          <w:szCs w:val="24"/>
        </w:rPr>
      </w:pPr>
      <w:proofErr w:type="gramStart"/>
      <w:r w:rsidRPr="00E2240C">
        <w:rPr>
          <w:b/>
          <w:bCs/>
          <w:sz w:val="24"/>
          <w:szCs w:val="24"/>
        </w:rPr>
        <w:t>П</w:t>
      </w:r>
      <w:proofErr w:type="gramEnd"/>
      <w:r w:rsidRPr="00E2240C">
        <w:rPr>
          <w:b/>
          <w:bCs/>
          <w:sz w:val="24"/>
          <w:szCs w:val="24"/>
        </w:rPr>
        <w:t xml:space="preserve"> О С Т А Н О В Л Я Е Т:</w:t>
      </w:r>
    </w:p>
    <w:p w:rsidR="00E2240C" w:rsidRPr="00E2240C" w:rsidRDefault="00E2240C" w:rsidP="00E2240C">
      <w:pPr>
        <w:ind w:firstLine="714"/>
        <w:rPr>
          <w:b/>
          <w:bCs/>
          <w:sz w:val="24"/>
          <w:szCs w:val="24"/>
        </w:rPr>
      </w:pPr>
    </w:p>
    <w:p w:rsidR="00642560" w:rsidRPr="00EB3396" w:rsidRDefault="00E2240C" w:rsidP="0006338A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4AC1">
        <w:rPr>
          <w:bCs/>
          <w:sz w:val="24"/>
          <w:szCs w:val="24"/>
        </w:rPr>
        <w:t xml:space="preserve">Внести в </w:t>
      </w:r>
      <w:r w:rsidR="00833343" w:rsidRPr="00833343">
        <w:rPr>
          <w:sz w:val="24"/>
          <w:szCs w:val="24"/>
        </w:rPr>
        <w:t>Порядок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833343" w:rsidRPr="00833343">
        <w:rPr>
          <w:bCs/>
          <w:sz w:val="24"/>
          <w:szCs w:val="24"/>
        </w:rPr>
        <w:t xml:space="preserve">, утвержденный </w:t>
      </w:r>
      <w:r w:rsidR="00833343" w:rsidRPr="00833343">
        <w:rPr>
          <w:sz w:val="24"/>
          <w:szCs w:val="24"/>
        </w:rPr>
        <w:t>Постановлением Администрации городского округа Эгвекинот от 31 мая 2021 г. № 228-па</w:t>
      </w:r>
      <w:r w:rsidR="0070216F">
        <w:rPr>
          <w:sz w:val="24"/>
          <w:szCs w:val="24"/>
        </w:rPr>
        <w:t>,</w:t>
      </w:r>
      <w:r w:rsidR="000814F8">
        <w:rPr>
          <w:sz w:val="24"/>
          <w:szCs w:val="24"/>
        </w:rPr>
        <w:t xml:space="preserve"> </w:t>
      </w:r>
      <w:r w:rsidR="00F61A03">
        <w:rPr>
          <w:bCs/>
          <w:sz w:val="24"/>
          <w:szCs w:val="24"/>
        </w:rPr>
        <w:t>следующее изменение</w:t>
      </w:r>
      <w:r w:rsidRPr="000814F8">
        <w:rPr>
          <w:bCs/>
          <w:sz w:val="24"/>
          <w:szCs w:val="24"/>
        </w:rPr>
        <w:t>:</w:t>
      </w:r>
    </w:p>
    <w:p w:rsidR="00720531" w:rsidRPr="00720531" w:rsidRDefault="00720531" w:rsidP="00720531">
      <w:pPr>
        <w:shd w:val="clear" w:color="auto" w:fill="FFFFFF"/>
        <w:tabs>
          <w:tab w:val="left" w:pos="709"/>
          <w:tab w:val="left" w:pos="851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Раздел 1</w:t>
      </w:r>
      <w:r w:rsidRPr="00720531">
        <w:rPr>
          <w:sz w:val="24"/>
          <w:szCs w:val="24"/>
        </w:rPr>
        <w:t xml:space="preserve"> «</w:t>
      </w:r>
      <w:r>
        <w:rPr>
          <w:sz w:val="24"/>
          <w:szCs w:val="24"/>
        </w:rPr>
        <w:t>Общие положения</w:t>
      </w:r>
      <w:r w:rsidRPr="00720531">
        <w:rPr>
          <w:sz w:val="24"/>
          <w:szCs w:val="24"/>
        </w:rPr>
        <w:t xml:space="preserve">» </w:t>
      </w:r>
      <w:r>
        <w:rPr>
          <w:sz w:val="24"/>
          <w:szCs w:val="24"/>
        </w:rPr>
        <w:t>дополнить пунктом 1.9</w:t>
      </w:r>
      <w:r w:rsidRPr="00720531">
        <w:rPr>
          <w:sz w:val="24"/>
          <w:szCs w:val="24"/>
        </w:rPr>
        <w:t>. следующего содержания:</w:t>
      </w:r>
    </w:p>
    <w:p w:rsidR="007B117A" w:rsidRPr="0025109F" w:rsidRDefault="00720531" w:rsidP="0025109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5109F">
        <w:rPr>
          <w:sz w:val="24"/>
          <w:szCs w:val="24"/>
        </w:rPr>
        <w:t xml:space="preserve">«1.9. </w:t>
      </w:r>
      <w:r w:rsidR="00F61A03">
        <w:rPr>
          <w:sz w:val="24"/>
          <w:szCs w:val="24"/>
        </w:rPr>
        <w:t>Информация о Субсидии размещае</w:t>
      </w:r>
      <w:r w:rsidR="00AF2183" w:rsidRPr="0025109F">
        <w:rPr>
          <w:sz w:val="24"/>
          <w:szCs w:val="24"/>
        </w:rPr>
        <w:t>тся на едином портале бюджетной системы Российской Федерации в информационно-телекоммуникационной сети «Инт</w:t>
      </w:r>
      <w:r w:rsidR="003F5006">
        <w:rPr>
          <w:sz w:val="24"/>
          <w:szCs w:val="24"/>
        </w:rPr>
        <w:t xml:space="preserve">ернет» </w:t>
      </w:r>
      <w:r w:rsidR="00AF2183" w:rsidRPr="0025109F">
        <w:rPr>
          <w:sz w:val="24"/>
          <w:szCs w:val="24"/>
        </w:rPr>
        <w:t>в разделе единого</w:t>
      </w:r>
      <w:r w:rsidR="003F5006">
        <w:rPr>
          <w:sz w:val="24"/>
          <w:szCs w:val="24"/>
        </w:rPr>
        <w:t xml:space="preserve"> портала</w:t>
      </w:r>
      <w:r w:rsidR="00AF2183" w:rsidRPr="0025109F">
        <w:rPr>
          <w:sz w:val="24"/>
          <w:szCs w:val="24"/>
        </w:rPr>
        <w:t xml:space="preserve"> при формировании проекта </w:t>
      </w:r>
      <w:r w:rsidR="00C90E09">
        <w:rPr>
          <w:sz w:val="24"/>
          <w:szCs w:val="24"/>
        </w:rPr>
        <w:t>решения Совета депутатов</w:t>
      </w:r>
      <w:r w:rsidR="0025109F">
        <w:rPr>
          <w:sz w:val="24"/>
          <w:szCs w:val="24"/>
        </w:rPr>
        <w:t xml:space="preserve"> городского округа Эгвекинот</w:t>
      </w:r>
      <w:r w:rsidR="00AF2183" w:rsidRPr="0025109F">
        <w:rPr>
          <w:sz w:val="24"/>
          <w:szCs w:val="24"/>
        </w:rPr>
        <w:t xml:space="preserve"> о бюджете, проекта </w:t>
      </w:r>
      <w:r w:rsidR="00C90E09">
        <w:rPr>
          <w:sz w:val="24"/>
          <w:szCs w:val="24"/>
        </w:rPr>
        <w:t>решения Сов</w:t>
      </w:r>
      <w:bookmarkStart w:id="0" w:name="_GoBack"/>
      <w:bookmarkEnd w:id="0"/>
      <w:r w:rsidR="00C90E09">
        <w:rPr>
          <w:sz w:val="24"/>
          <w:szCs w:val="24"/>
        </w:rPr>
        <w:t>ета депутатов</w:t>
      </w:r>
      <w:r w:rsidR="00AF2183" w:rsidRPr="0025109F">
        <w:rPr>
          <w:sz w:val="24"/>
          <w:szCs w:val="24"/>
        </w:rPr>
        <w:t xml:space="preserve"> </w:t>
      </w:r>
      <w:r w:rsidR="0025109F">
        <w:rPr>
          <w:sz w:val="24"/>
          <w:szCs w:val="24"/>
        </w:rPr>
        <w:t>городского округа Эгвекинот</w:t>
      </w:r>
      <w:r w:rsidR="00AF2183" w:rsidRPr="0025109F">
        <w:rPr>
          <w:sz w:val="24"/>
          <w:szCs w:val="24"/>
        </w:rPr>
        <w:t xml:space="preserve"> о внесении изменений в </w:t>
      </w:r>
      <w:r w:rsidR="00C90E09">
        <w:rPr>
          <w:sz w:val="24"/>
          <w:szCs w:val="24"/>
        </w:rPr>
        <w:t>бюджет городского округа Эгвекинот</w:t>
      </w:r>
      <w:r w:rsidR="00AF2183" w:rsidRPr="0025109F">
        <w:rPr>
          <w:sz w:val="24"/>
          <w:szCs w:val="24"/>
        </w:rPr>
        <w:t>.</w:t>
      </w:r>
      <w:r w:rsidRPr="0025109F">
        <w:rPr>
          <w:sz w:val="24"/>
          <w:szCs w:val="24"/>
        </w:rPr>
        <w:t>».</w:t>
      </w:r>
    </w:p>
    <w:p w:rsidR="00720531" w:rsidRPr="00720531" w:rsidRDefault="00720531" w:rsidP="00720531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 w:rsidR="008A117C">
        <w:rPr>
          <w:sz w:val="24"/>
          <w:szCs w:val="24"/>
        </w:rPr>
        <w:t>оммуникационной сети «Интернет».</w:t>
      </w:r>
    </w:p>
    <w:p w:rsidR="00E2240C" w:rsidRPr="00E2240C" w:rsidRDefault="00E2240C" w:rsidP="00263269">
      <w:pPr>
        <w:ind w:firstLine="714"/>
        <w:rPr>
          <w:bCs/>
          <w:sz w:val="24"/>
          <w:szCs w:val="24"/>
        </w:rPr>
      </w:pPr>
    </w:p>
    <w:p w:rsidR="00E2240C" w:rsidRPr="00E2240C" w:rsidRDefault="00E2240C" w:rsidP="00263269">
      <w:pPr>
        <w:ind w:firstLine="714"/>
        <w:jc w:val="both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D400AC">
        <w:rPr>
          <w:sz w:val="24"/>
          <w:szCs w:val="24"/>
        </w:rPr>
        <w:t>.</w:t>
      </w:r>
    </w:p>
    <w:p w:rsidR="00E2240C" w:rsidRPr="00E2240C" w:rsidRDefault="00E2240C" w:rsidP="00263269">
      <w:pPr>
        <w:ind w:firstLine="714"/>
        <w:rPr>
          <w:spacing w:val="-6"/>
          <w:sz w:val="24"/>
          <w:szCs w:val="24"/>
        </w:rPr>
      </w:pPr>
    </w:p>
    <w:p w:rsidR="00880EF2" w:rsidRPr="00671017" w:rsidRDefault="00642560" w:rsidP="00642560">
      <w:pPr>
        <w:ind w:firstLine="708"/>
        <w:jc w:val="both"/>
        <w:rPr>
          <w:rStyle w:val="blk"/>
          <w:sz w:val="24"/>
          <w:szCs w:val="24"/>
        </w:rPr>
      </w:pPr>
      <w:r w:rsidRPr="006D2AD8">
        <w:rPr>
          <w:sz w:val="24"/>
          <w:szCs w:val="24"/>
        </w:rPr>
        <w:t xml:space="preserve">4. </w:t>
      </w:r>
      <w:proofErr w:type="gramStart"/>
      <w:r w:rsidR="006D2AD8" w:rsidRPr="006D2AD8">
        <w:rPr>
          <w:sz w:val="24"/>
          <w:szCs w:val="24"/>
        </w:rPr>
        <w:t>Контроль за</w:t>
      </w:r>
      <w:proofErr w:type="gramEnd"/>
      <w:r w:rsidR="006D2AD8" w:rsidRPr="006D2AD8">
        <w:rPr>
          <w:sz w:val="24"/>
          <w:szCs w:val="24"/>
        </w:rPr>
        <w:t xml:space="preserve"> исполнением настоящего </w:t>
      </w:r>
      <w:r w:rsidR="00671017">
        <w:rPr>
          <w:sz w:val="24"/>
          <w:szCs w:val="24"/>
        </w:rPr>
        <w:t>постановления</w:t>
      </w:r>
      <w:r w:rsidR="006D2AD8" w:rsidRPr="006D2AD8">
        <w:rPr>
          <w:sz w:val="24"/>
          <w:szCs w:val="24"/>
        </w:rPr>
        <w:t xml:space="preserve"> </w:t>
      </w:r>
      <w:r w:rsidR="00D400AC">
        <w:rPr>
          <w:sz w:val="24"/>
          <w:szCs w:val="24"/>
        </w:rPr>
        <w:t xml:space="preserve">возложить </w:t>
      </w:r>
      <w:r w:rsidR="00671017" w:rsidRPr="00671017">
        <w:rPr>
          <w:sz w:val="24"/>
          <w:szCs w:val="24"/>
        </w:rPr>
        <w:t>на Управление</w:t>
      </w:r>
      <w:r w:rsidR="00671017">
        <w:rPr>
          <w:sz w:val="24"/>
          <w:szCs w:val="24"/>
        </w:rPr>
        <w:t xml:space="preserve"> промышленности и жилищно-коммунального хозяйства</w:t>
      </w:r>
      <w:r w:rsidR="00671017" w:rsidRPr="00671017">
        <w:rPr>
          <w:sz w:val="24"/>
          <w:szCs w:val="24"/>
        </w:rPr>
        <w:t xml:space="preserve"> Администрации городского округа Эгвекинот (</w:t>
      </w:r>
      <w:r w:rsidR="00671017">
        <w:rPr>
          <w:sz w:val="24"/>
          <w:szCs w:val="24"/>
        </w:rPr>
        <w:t>Горностаев В.В</w:t>
      </w:r>
      <w:r w:rsidR="00671017" w:rsidRPr="00671017">
        <w:rPr>
          <w:sz w:val="24"/>
          <w:szCs w:val="24"/>
        </w:rPr>
        <w:t>.).</w:t>
      </w:r>
    </w:p>
    <w:p w:rsidR="00D400AC" w:rsidRDefault="00D400AC" w:rsidP="00642560">
      <w:pPr>
        <w:ind w:firstLine="708"/>
        <w:jc w:val="both"/>
        <w:rPr>
          <w:b/>
          <w:sz w:val="24"/>
          <w:szCs w:val="24"/>
        </w:rPr>
      </w:pPr>
    </w:p>
    <w:p w:rsidR="00880394" w:rsidRPr="00D400AC" w:rsidRDefault="00880394" w:rsidP="0088039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B6B29" w:rsidRPr="00AE0921" w:rsidRDefault="00880394" w:rsidP="00DD0EAB">
      <w:pPr>
        <w:rPr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E2240C" w:rsidRPr="00E2240C">
        <w:rPr>
          <w:b/>
          <w:sz w:val="24"/>
          <w:szCs w:val="24"/>
        </w:rPr>
        <w:t xml:space="preserve"> Администрации</w:t>
      </w:r>
      <w:r w:rsidR="00E2240C" w:rsidRPr="00E2240C">
        <w:rPr>
          <w:b/>
          <w:sz w:val="24"/>
          <w:szCs w:val="24"/>
        </w:rPr>
        <w:tab/>
      </w:r>
      <w:r w:rsidR="00E2240C" w:rsidRPr="00E2240C">
        <w:rPr>
          <w:b/>
          <w:sz w:val="24"/>
          <w:szCs w:val="24"/>
        </w:rPr>
        <w:tab/>
      </w:r>
      <w:r w:rsidR="00E2240C" w:rsidRPr="00E2240C">
        <w:rPr>
          <w:b/>
          <w:sz w:val="24"/>
          <w:szCs w:val="24"/>
        </w:rPr>
        <w:tab/>
      </w:r>
      <w:r w:rsidR="00E2240C" w:rsidRPr="00E2240C">
        <w:rPr>
          <w:b/>
          <w:sz w:val="24"/>
          <w:szCs w:val="24"/>
        </w:rPr>
        <w:tab/>
        <w:t xml:space="preserve">       </w:t>
      </w:r>
      <w:r w:rsidR="00E2240C" w:rsidRPr="00E2240C">
        <w:rPr>
          <w:b/>
          <w:sz w:val="24"/>
          <w:szCs w:val="24"/>
        </w:rPr>
        <w:tab/>
        <w:t xml:space="preserve">                                </w:t>
      </w:r>
      <w:r w:rsidR="00880E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880E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А.М</w:t>
      </w:r>
      <w:r w:rsidR="00E2240C" w:rsidRPr="00E2240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Абакаров</w:t>
      </w:r>
    </w:p>
    <w:sectPr w:rsidR="007B6B29" w:rsidRPr="00AE0921" w:rsidSect="00DD0EAB">
      <w:headerReference w:type="default" r:id="rId8"/>
      <w:headerReference w:type="first" r:id="rId9"/>
      <w:pgSz w:w="11906" w:h="16838"/>
      <w:pgMar w:top="851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CD" w:rsidRDefault="00507FCD">
      <w:r>
        <w:separator/>
      </w:r>
    </w:p>
  </w:endnote>
  <w:endnote w:type="continuationSeparator" w:id="0">
    <w:p w:rsidR="00507FCD" w:rsidRDefault="0050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CD" w:rsidRDefault="00507FCD">
      <w:r>
        <w:separator/>
      </w:r>
    </w:p>
  </w:footnote>
  <w:footnote w:type="continuationSeparator" w:id="0">
    <w:p w:rsidR="00507FCD" w:rsidRDefault="0050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Pr="007332F2" w:rsidRDefault="00034719">
    <w:pPr>
      <w:pStyle w:val="a8"/>
      <w:jc w:val="center"/>
      <w:rPr>
        <w:rFonts w:ascii="Times New Roman" w:hAnsi="Times New Roman"/>
      </w:rPr>
    </w:pPr>
    <w:r w:rsidRPr="007332F2">
      <w:rPr>
        <w:rFonts w:ascii="Times New Roman" w:hAnsi="Times New Roman"/>
      </w:rPr>
      <w:fldChar w:fldCharType="begin"/>
    </w:r>
    <w:r w:rsidR="00EB28CD" w:rsidRPr="007332F2">
      <w:rPr>
        <w:rFonts w:ascii="Times New Roman" w:hAnsi="Times New Roman"/>
      </w:rPr>
      <w:instrText>PAGE   \* MERGEFORMAT</w:instrText>
    </w:r>
    <w:r w:rsidRPr="007332F2">
      <w:rPr>
        <w:rFonts w:ascii="Times New Roman" w:hAnsi="Times New Roman"/>
      </w:rPr>
      <w:fldChar w:fldCharType="separate"/>
    </w:r>
    <w:r w:rsidR="00880394">
      <w:rPr>
        <w:rFonts w:ascii="Times New Roman" w:hAnsi="Times New Roman"/>
        <w:noProof/>
      </w:rPr>
      <w:t>2</w:t>
    </w:r>
    <w:r w:rsidRPr="007332F2">
      <w:rPr>
        <w:rFonts w:ascii="Times New Roman" w:hAnsi="Times New Roman"/>
      </w:rPr>
      <w:fldChar w:fldCharType="end"/>
    </w:r>
  </w:p>
  <w:p w:rsidR="00EB28CD" w:rsidRDefault="00EB28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D" w:rsidRDefault="00EB2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2C7861B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8FA2DE8"/>
    <w:multiLevelType w:val="hybridMultilevel"/>
    <w:tmpl w:val="77F45044"/>
    <w:lvl w:ilvl="0" w:tplc="FB44E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B67078"/>
    <w:multiLevelType w:val="multilevel"/>
    <w:tmpl w:val="0FC0846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7161371"/>
    <w:multiLevelType w:val="multilevel"/>
    <w:tmpl w:val="3A58A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2627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333E1"/>
    <w:rsid w:val="00034719"/>
    <w:rsid w:val="0006338A"/>
    <w:rsid w:val="000776E4"/>
    <w:rsid w:val="000814F8"/>
    <w:rsid w:val="000B4246"/>
    <w:rsid w:val="000F7A2C"/>
    <w:rsid w:val="0011233B"/>
    <w:rsid w:val="00141450"/>
    <w:rsid w:val="00175CF8"/>
    <w:rsid w:val="00184095"/>
    <w:rsid w:val="00185E02"/>
    <w:rsid w:val="001949BC"/>
    <w:rsid w:val="002024FA"/>
    <w:rsid w:val="002236B8"/>
    <w:rsid w:val="0025109F"/>
    <w:rsid w:val="00256D3E"/>
    <w:rsid w:val="00263269"/>
    <w:rsid w:val="00283EF2"/>
    <w:rsid w:val="00292EAD"/>
    <w:rsid w:val="002A43DC"/>
    <w:rsid w:val="002B61EE"/>
    <w:rsid w:val="002B7E82"/>
    <w:rsid w:val="002E5406"/>
    <w:rsid w:val="00336936"/>
    <w:rsid w:val="00336C17"/>
    <w:rsid w:val="00343126"/>
    <w:rsid w:val="003940E9"/>
    <w:rsid w:val="003C0F24"/>
    <w:rsid w:val="003F5006"/>
    <w:rsid w:val="00402E33"/>
    <w:rsid w:val="00414857"/>
    <w:rsid w:val="00437AF5"/>
    <w:rsid w:val="004D7BEA"/>
    <w:rsid w:val="004E5627"/>
    <w:rsid w:val="00507FCD"/>
    <w:rsid w:val="00530B61"/>
    <w:rsid w:val="00572BE7"/>
    <w:rsid w:val="00575213"/>
    <w:rsid w:val="005C7BBE"/>
    <w:rsid w:val="005F64B4"/>
    <w:rsid w:val="00605D86"/>
    <w:rsid w:val="0063458A"/>
    <w:rsid w:val="00642560"/>
    <w:rsid w:val="00671017"/>
    <w:rsid w:val="00673B41"/>
    <w:rsid w:val="00686320"/>
    <w:rsid w:val="00686C81"/>
    <w:rsid w:val="006A348A"/>
    <w:rsid w:val="006D2AD8"/>
    <w:rsid w:val="006E4740"/>
    <w:rsid w:val="0070216F"/>
    <w:rsid w:val="00720531"/>
    <w:rsid w:val="007332F2"/>
    <w:rsid w:val="0078194F"/>
    <w:rsid w:val="007B117A"/>
    <w:rsid w:val="007B6B29"/>
    <w:rsid w:val="007C267A"/>
    <w:rsid w:val="00833343"/>
    <w:rsid w:val="008605F0"/>
    <w:rsid w:val="008625F5"/>
    <w:rsid w:val="00880394"/>
    <w:rsid w:val="00880EF2"/>
    <w:rsid w:val="008A117C"/>
    <w:rsid w:val="008A27D2"/>
    <w:rsid w:val="008D093C"/>
    <w:rsid w:val="0090657E"/>
    <w:rsid w:val="00997E9B"/>
    <w:rsid w:val="009A4AC1"/>
    <w:rsid w:val="009B74F1"/>
    <w:rsid w:val="009F5A98"/>
    <w:rsid w:val="00A23AB8"/>
    <w:rsid w:val="00AB4327"/>
    <w:rsid w:val="00AD7E84"/>
    <w:rsid w:val="00AE58DC"/>
    <w:rsid w:val="00AF2183"/>
    <w:rsid w:val="00B2092F"/>
    <w:rsid w:val="00B34EEF"/>
    <w:rsid w:val="00B86D69"/>
    <w:rsid w:val="00BA29D5"/>
    <w:rsid w:val="00C41836"/>
    <w:rsid w:val="00C90E09"/>
    <w:rsid w:val="00D26F64"/>
    <w:rsid w:val="00D400AC"/>
    <w:rsid w:val="00D95F31"/>
    <w:rsid w:val="00DA2AF5"/>
    <w:rsid w:val="00DC42D7"/>
    <w:rsid w:val="00DD0EAB"/>
    <w:rsid w:val="00DE4DE9"/>
    <w:rsid w:val="00E2240C"/>
    <w:rsid w:val="00E71A13"/>
    <w:rsid w:val="00EB28CD"/>
    <w:rsid w:val="00EB3396"/>
    <w:rsid w:val="00EE4052"/>
    <w:rsid w:val="00F21661"/>
    <w:rsid w:val="00F32A79"/>
    <w:rsid w:val="00F560AA"/>
    <w:rsid w:val="00F61A03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8632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e">
    <w:name w:val="Основной текст с отступом Знак"/>
    <w:basedOn w:val="a0"/>
    <w:link w:val="ad"/>
    <w:rsid w:val="006863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rsid w:val="00686320"/>
    <w:rPr>
      <w:b/>
      <w:bCs/>
      <w:color w:val="000080"/>
      <w:sz w:val="18"/>
      <w:szCs w:val="18"/>
    </w:rPr>
  </w:style>
  <w:style w:type="character" w:customStyle="1" w:styleId="blk">
    <w:name w:val="blk"/>
    <w:rsid w:val="00D400AC"/>
    <w:rPr>
      <w:rFonts w:ascii="Times New Roman" w:hAnsi="Times New Roman" w:cs="Times New Roman" w:hint="default"/>
    </w:rPr>
  </w:style>
  <w:style w:type="paragraph" w:customStyle="1" w:styleId="af0">
    <w:name w:val="Знак Знак Знак"/>
    <w:basedOn w:val="a"/>
    <w:rsid w:val="00AF21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Исмаилова Наталья Владимировна</cp:lastModifiedBy>
  <cp:revision>11</cp:revision>
  <cp:lastPrinted>2022-04-25T06:10:00Z</cp:lastPrinted>
  <dcterms:created xsi:type="dcterms:W3CDTF">2022-04-18T04:44:00Z</dcterms:created>
  <dcterms:modified xsi:type="dcterms:W3CDTF">2022-04-26T03:13:00Z</dcterms:modified>
</cp:coreProperties>
</file>