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5" w:rsidRPr="00702CA3" w:rsidRDefault="00051945" w:rsidP="0005194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45" w:rsidRPr="00A63F68" w:rsidRDefault="00051945" w:rsidP="00051945">
      <w:pPr>
        <w:jc w:val="center"/>
        <w:rPr>
          <w:sz w:val="20"/>
          <w:szCs w:val="20"/>
        </w:rPr>
      </w:pPr>
    </w:p>
    <w:p w:rsidR="00051945" w:rsidRPr="00A63F68" w:rsidRDefault="00051945" w:rsidP="00051945">
      <w:pPr>
        <w:pStyle w:val="1"/>
        <w:jc w:val="center"/>
        <w:rPr>
          <w:sz w:val="24"/>
        </w:rPr>
      </w:pPr>
      <w:r w:rsidRPr="00A63F68">
        <w:rPr>
          <w:sz w:val="24"/>
        </w:rPr>
        <w:t>АДМИНИСТРАЦИЯ</w:t>
      </w:r>
    </w:p>
    <w:p w:rsidR="00051945" w:rsidRPr="00A63F68" w:rsidRDefault="00051945" w:rsidP="00051945">
      <w:pPr>
        <w:pStyle w:val="1"/>
        <w:jc w:val="center"/>
        <w:rPr>
          <w:sz w:val="24"/>
        </w:rPr>
      </w:pPr>
      <w:r w:rsidRPr="00A63F68">
        <w:rPr>
          <w:sz w:val="24"/>
        </w:rPr>
        <w:t>ГОРОДСКОГО ОКРГУА ЭГВЕКИНОТ</w:t>
      </w:r>
    </w:p>
    <w:p w:rsidR="00051945" w:rsidRPr="00702CA3" w:rsidRDefault="00051945" w:rsidP="00051945">
      <w:pPr>
        <w:jc w:val="center"/>
      </w:pPr>
    </w:p>
    <w:p w:rsidR="00051945" w:rsidRPr="00702CA3" w:rsidRDefault="00051945" w:rsidP="00051945">
      <w:pPr>
        <w:pStyle w:val="2"/>
        <w:jc w:val="center"/>
      </w:pPr>
      <w:r w:rsidRPr="00702CA3">
        <w:t>ПОСТАНОВЛЕНИЕ</w:t>
      </w:r>
    </w:p>
    <w:p w:rsidR="00051945" w:rsidRPr="00702CA3" w:rsidRDefault="00051945" w:rsidP="00051945"/>
    <w:tbl>
      <w:tblPr>
        <w:tblW w:w="0" w:type="auto"/>
        <w:tblLook w:val="04A0"/>
      </w:tblPr>
      <w:tblGrid>
        <w:gridCol w:w="3281"/>
        <w:gridCol w:w="3273"/>
        <w:gridCol w:w="3300"/>
      </w:tblGrid>
      <w:tr w:rsidR="00051945" w:rsidRPr="002F7185" w:rsidTr="00AA74F1">
        <w:tc>
          <w:tcPr>
            <w:tcW w:w="3380" w:type="dxa"/>
          </w:tcPr>
          <w:p w:rsidR="00051945" w:rsidRPr="002F7185" w:rsidRDefault="00051945" w:rsidP="002F7185">
            <w:r w:rsidRPr="002F7185">
              <w:t xml:space="preserve">от </w:t>
            </w:r>
            <w:r w:rsidR="00924306">
              <w:t xml:space="preserve">25 </w:t>
            </w:r>
            <w:r w:rsidRPr="002F7185">
              <w:t xml:space="preserve">июня 2019 г. </w:t>
            </w:r>
          </w:p>
        </w:tc>
        <w:tc>
          <w:tcPr>
            <w:tcW w:w="3380" w:type="dxa"/>
          </w:tcPr>
          <w:p w:rsidR="00051945" w:rsidRPr="002F7185" w:rsidRDefault="00051945" w:rsidP="002F7185">
            <w:pPr>
              <w:jc w:val="center"/>
            </w:pPr>
            <w:r w:rsidRPr="002F7185">
              <w:t xml:space="preserve">№ </w:t>
            </w:r>
            <w:r w:rsidR="00924306">
              <w:t>264</w:t>
            </w:r>
            <w:r w:rsidRPr="002F7185">
              <w:t xml:space="preserve"> - па</w:t>
            </w:r>
          </w:p>
        </w:tc>
        <w:tc>
          <w:tcPr>
            <w:tcW w:w="3380" w:type="dxa"/>
          </w:tcPr>
          <w:p w:rsidR="00051945" w:rsidRPr="002F7185" w:rsidRDefault="00051945" w:rsidP="00AA74F1">
            <w:pPr>
              <w:jc w:val="right"/>
            </w:pPr>
            <w:r w:rsidRPr="002F7185">
              <w:t>п. Эгвекинот</w:t>
            </w:r>
          </w:p>
        </w:tc>
      </w:tr>
    </w:tbl>
    <w:p w:rsidR="00051945" w:rsidRPr="002F7185" w:rsidRDefault="00051945" w:rsidP="00051945">
      <w:pPr>
        <w:rPr>
          <w:b/>
        </w:rPr>
      </w:pPr>
    </w:p>
    <w:p w:rsidR="00051945" w:rsidRPr="00AE698F" w:rsidRDefault="00051945" w:rsidP="00051945">
      <w:pPr>
        <w:pStyle w:val="1"/>
        <w:jc w:val="center"/>
        <w:rPr>
          <w:sz w:val="24"/>
        </w:rPr>
      </w:pPr>
      <w:r w:rsidRPr="00AE698F">
        <w:rPr>
          <w:sz w:val="24"/>
        </w:rPr>
        <w:t>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051945" w:rsidRPr="00702CA3" w:rsidRDefault="00051945" w:rsidP="00051945">
      <w:pPr>
        <w:ind w:firstLine="720"/>
        <w:jc w:val="both"/>
      </w:pPr>
    </w:p>
    <w:p w:rsidR="00051945" w:rsidRDefault="00051945" w:rsidP="00051945">
      <w:pPr>
        <w:ind w:firstLine="709"/>
        <w:jc w:val="both"/>
      </w:pPr>
      <w:proofErr w:type="gramStart"/>
      <w:r w:rsidRPr="003B1BC9">
        <w:t xml:space="preserve">В целях реализации </w:t>
      </w:r>
      <w:r>
        <w:t xml:space="preserve">мероприятия «Субсидии на финансовую поддержку субъектов предпринимательской деятельности, осуществляющих деятельность в сельской местности» </w:t>
      </w:r>
      <w:r w:rsidR="006126EE">
        <w:t>Подпрограммы «</w:t>
      </w:r>
      <w:r w:rsidRPr="00835204">
        <w:t>Поддержка хозяйствующих субъектов, осуществляющих деятельность в сель</w:t>
      </w:r>
      <w:r w:rsidR="006126EE">
        <w:t>ской местности и торговой сфере» Государственной программы «</w:t>
      </w:r>
      <w:r w:rsidRPr="00835204">
        <w:t>Стимулирование экономической активности населения Чукотского автономного округа</w:t>
      </w:r>
      <w:r>
        <w:t>»</w:t>
      </w:r>
      <w:r w:rsidRPr="00835204">
        <w:t>, утверждённой Постановлением Правительства Чукотского автономного округа от 21 октября 2013 г</w:t>
      </w:r>
      <w:r>
        <w:t>.</w:t>
      </w:r>
      <w:r w:rsidRPr="00835204">
        <w:t xml:space="preserve"> № 410</w:t>
      </w:r>
      <w:r w:rsidRPr="00CD0375">
        <w:t>,</w:t>
      </w:r>
      <w:r w:rsidRPr="005D7C6A">
        <w:t xml:space="preserve"> </w:t>
      </w:r>
      <w:r>
        <w:t>и</w:t>
      </w:r>
      <w:r w:rsidRPr="00CD0375">
        <w:t xml:space="preserve"> приведения муниципальных правовых актов городского округа Эгвекинот в соответствие с</w:t>
      </w:r>
      <w:proofErr w:type="gramEnd"/>
      <w:r w:rsidRPr="00CD0375">
        <w:t xml:space="preserve"> действующим законодательством, Администрация городского округа Эгвекинот</w:t>
      </w:r>
    </w:p>
    <w:p w:rsidR="00051945" w:rsidRPr="00702CA3" w:rsidRDefault="00051945" w:rsidP="00051945">
      <w:pPr>
        <w:ind w:firstLine="709"/>
        <w:jc w:val="both"/>
      </w:pPr>
    </w:p>
    <w:p w:rsidR="00051945" w:rsidRPr="00702CA3" w:rsidRDefault="00051945" w:rsidP="00051945">
      <w:pPr>
        <w:jc w:val="both"/>
        <w:rPr>
          <w:b/>
        </w:rPr>
      </w:pPr>
      <w:proofErr w:type="gramStart"/>
      <w:r w:rsidRPr="00702CA3">
        <w:rPr>
          <w:b/>
        </w:rPr>
        <w:t>П</w:t>
      </w:r>
      <w:proofErr w:type="gramEnd"/>
      <w:r w:rsidRPr="00702CA3">
        <w:rPr>
          <w:b/>
        </w:rPr>
        <w:t xml:space="preserve"> О С Т А Н О В Л Я Е Т:</w:t>
      </w:r>
    </w:p>
    <w:p w:rsidR="00051945" w:rsidRPr="00702CA3" w:rsidRDefault="00051945" w:rsidP="00051945">
      <w:pPr>
        <w:jc w:val="both"/>
        <w:rPr>
          <w:b/>
        </w:rPr>
      </w:pPr>
    </w:p>
    <w:p w:rsidR="00051945" w:rsidRDefault="00051945" w:rsidP="0005194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BC9">
        <w:rPr>
          <w:color w:val="000000"/>
        </w:rPr>
        <w:t>Утвердить прилагаемый Порядок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  <w:r>
        <w:t xml:space="preserve"> </w:t>
      </w:r>
    </w:p>
    <w:p w:rsidR="00051945" w:rsidRDefault="00051945" w:rsidP="0005194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051945" w:rsidRDefault="00051945" w:rsidP="000519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</w:pPr>
      <w:r w:rsidRPr="00475464">
        <w:t>Определить Управление финансов, экономики и имущественных  отношений городского округа Эгвекинот Уполномоченным органом по взаимодействию с Департаментом финансов</w:t>
      </w:r>
      <w:r>
        <w:t>, экономики и имущественных отношений Чукотского автономного округа</w:t>
      </w:r>
      <w:r w:rsidRPr="00475464">
        <w:t xml:space="preserve"> по вопросам предоставления и использования субсидии из бюджета городского округа Эгвекинот на финансовую поддержку </w:t>
      </w:r>
      <w:r w:rsidRPr="00475464">
        <w:rPr>
          <w:color w:val="000000"/>
        </w:rPr>
        <w:t>субъектов предпринимательской деятельности, осуществляющих деятельность в сельской местности</w:t>
      </w:r>
      <w:r w:rsidRPr="00475464">
        <w:t>.</w:t>
      </w:r>
    </w:p>
    <w:p w:rsidR="00051945" w:rsidRDefault="00051945" w:rsidP="00051945">
      <w:pPr>
        <w:pStyle w:val="a6"/>
      </w:pPr>
    </w:p>
    <w:p w:rsidR="00051945" w:rsidRDefault="00051945" w:rsidP="000519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</w:pPr>
      <w:r w:rsidRPr="00050D34">
        <w:t xml:space="preserve">Предусмотреть в бюджете городского округа Эгвекинот </w:t>
      </w:r>
      <w:r>
        <w:t>на соответствующий финансовый год со</w:t>
      </w:r>
      <w:r w:rsidRPr="00050D34">
        <w:t xml:space="preserve">финансирование расходных обязательств на финансовую поддержку </w:t>
      </w:r>
      <w:r>
        <w:rPr>
          <w:color w:val="000000"/>
        </w:rPr>
        <w:t>субъектов предпринимательской деятельности, осуществляющих деятельность в сельской местности,</w:t>
      </w:r>
      <w:r w:rsidRPr="005F47C3">
        <w:t xml:space="preserve"> </w:t>
      </w:r>
      <w:r w:rsidRPr="00050D34">
        <w:t xml:space="preserve">в размере </w:t>
      </w:r>
      <w:r>
        <w:t>не менее 0,</w:t>
      </w:r>
      <w:r w:rsidRPr="00050D34">
        <w:t>1 процента от суммы</w:t>
      </w:r>
      <w:r>
        <w:t>,</w:t>
      </w:r>
      <w:r w:rsidRPr="00050D34">
        <w:t xml:space="preserve"> </w:t>
      </w:r>
      <w:r>
        <w:t>необходимой для предоставления такой финансовой поддержки</w:t>
      </w:r>
      <w:r w:rsidRPr="00534A6A">
        <w:t>.</w:t>
      </w:r>
    </w:p>
    <w:p w:rsidR="00051945" w:rsidRDefault="00051945" w:rsidP="00051945">
      <w:pPr>
        <w:pStyle w:val="a6"/>
      </w:pPr>
    </w:p>
    <w:p w:rsidR="006126EE" w:rsidRPr="004B0C5F" w:rsidRDefault="006126EE" w:rsidP="000519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</w:pPr>
      <w:r>
        <w:t xml:space="preserve">Признать </w:t>
      </w:r>
      <w:r w:rsidRPr="004B0C5F">
        <w:t>утратившими силу следующие Постановления</w:t>
      </w:r>
      <w:r w:rsidR="00051945" w:rsidRPr="004B0C5F">
        <w:t xml:space="preserve"> Администрации городского округа Эгвекинот</w:t>
      </w:r>
      <w:r w:rsidRPr="004B0C5F">
        <w:t>:</w:t>
      </w:r>
    </w:p>
    <w:p w:rsidR="00051945" w:rsidRPr="004B0C5F" w:rsidRDefault="006126EE" w:rsidP="004B0C5F">
      <w:pPr>
        <w:shd w:val="clear" w:color="auto" w:fill="FFFFFF"/>
        <w:tabs>
          <w:tab w:val="left" w:pos="993"/>
        </w:tabs>
        <w:ind w:right="10" w:firstLine="709"/>
        <w:jc w:val="both"/>
      </w:pPr>
      <w:r w:rsidRPr="004B0C5F">
        <w:t xml:space="preserve">1) </w:t>
      </w:r>
      <w:r w:rsidR="00051945" w:rsidRPr="004B0C5F">
        <w:t xml:space="preserve"> от 10 апреля 2017 г. № 70-па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="004B0C5F" w:rsidRPr="004B0C5F">
        <w:t>»;</w:t>
      </w:r>
    </w:p>
    <w:p w:rsidR="004B0C5F" w:rsidRPr="004B0C5F" w:rsidRDefault="004B0C5F" w:rsidP="004B0C5F">
      <w:pPr>
        <w:shd w:val="clear" w:color="auto" w:fill="FFFFFF"/>
        <w:tabs>
          <w:tab w:val="left" w:pos="993"/>
        </w:tabs>
        <w:ind w:right="10" w:firstLine="709"/>
        <w:jc w:val="both"/>
      </w:pPr>
      <w:r w:rsidRPr="004B0C5F">
        <w:t>2) от 4 апреля 2018 г. № 133-па «О внесении изменений в постановление Администрации городского округа Эгвекинот от 10 апреля 2017 года № 70-па».</w:t>
      </w:r>
    </w:p>
    <w:p w:rsidR="00051945" w:rsidRPr="004B0C5F" w:rsidRDefault="00051945" w:rsidP="00051945">
      <w:pPr>
        <w:pStyle w:val="a6"/>
        <w:rPr>
          <w:color w:val="FF0000"/>
        </w:rPr>
      </w:pPr>
    </w:p>
    <w:p w:rsidR="00051945" w:rsidRDefault="004B0C5F" w:rsidP="004B0C5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77424C">
        <w:lastRenderedPageBreak/>
        <w:t xml:space="preserve">Настоящее постановление обнародовать в местах, определенных </w:t>
      </w:r>
      <w:r>
        <w:t xml:space="preserve">                 </w:t>
      </w:r>
      <w:r w:rsidRPr="0077424C">
        <w:t>Уставом</w:t>
      </w:r>
      <w:r>
        <w:t xml:space="preserve"> городского </w:t>
      </w:r>
      <w:r w:rsidRPr="0077424C">
        <w:t>округа Эгвекинот, и разместить на официальном сайте</w:t>
      </w:r>
      <w:r w:rsidRPr="004B0C5F">
        <w:t xml:space="preserve"> </w:t>
      </w:r>
      <w:r w:rsidRPr="0077424C">
        <w:t>Администрации</w:t>
      </w:r>
    </w:p>
    <w:p w:rsidR="00051945" w:rsidRDefault="004B0C5F" w:rsidP="004B0C5F">
      <w:pPr>
        <w:shd w:val="clear" w:color="auto" w:fill="FFFFFF"/>
        <w:tabs>
          <w:tab w:val="left" w:pos="993"/>
        </w:tabs>
        <w:ind w:right="10"/>
        <w:jc w:val="both"/>
      </w:pPr>
      <w:r>
        <w:t xml:space="preserve">Городского округа Эгвекинот </w:t>
      </w:r>
      <w:r w:rsidR="00051945" w:rsidRPr="0077424C">
        <w:t>в информационно-телекоммуникационной сети «Интернет».</w:t>
      </w:r>
    </w:p>
    <w:p w:rsidR="00051945" w:rsidRDefault="00051945" w:rsidP="00051945">
      <w:pPr>
        <w:pStyle w:val="a6"/>
      </w:pPr>
    </w:p>
    <w:p w:rsidR="00051945" w:rsidRDefault="00051945" w:rsidP="000519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</w:pPr>
      <w:r w:rsidRPr="0077424C">
        <w:t xml:space="preserve">Настоящее постановление </w:t>
      </w:r>
      <w:r>
        <w:t xml:space="preserve">вступает в силу со дня </w:t>
      </w:r>
      <w:r w:rsidR="004B0C5F">
        <w:t xml:space="preserve">его </w:t>
      </w:r>
      <w:r w:rsidRPr="0077424C">
        <w:t>обнародования и распространяет свое действие на правоотношения, возникшие с 1 января 201</w:t>
      </w:r>
      <w:r>
        <w:t>9</w:t>
      </w:r>
      <w:r w:rsidRPr="0077424C">
        <w:t xml:space="preserve"> года.</w:t>
      </w:r>
    </w:p>
    <w:p w:rsidR="00051945" w:rsidRDefault="00051945" w:rsidP="00051945">
      <w:pPr>
        <w:pStyle w:val="a6"/>
      </w:pPr>
    </w:p>
    <w:p w:rsidR="00051945" w:rsidRDefault="00051945" w:rsidP="000519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</w:pPr>
      <w:proofErr w:type="gramStart"/>
      <w:r w:rsidRPr="00702CA3">
        <w:t>Контроль за</w:t>
      </w:r>
      <w:proofErr w:type="gramEnd"/>
      <w:r w:rsidRPr="00702CA3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</w:t>
      </w:r>
      <w:r w:rsidRPr="00702CA3">
        <w:t>(</w:t>
      </w:r>
      <w:r>
        <w:t>Петров Е.С.</w:t>
      </w:r>
      <w:r w:rsidRPr="00702CA3">
        <w:t>).</w:t>
      </w:r>
    </w:p>
    <w:p w:rsidR="00051945" w:rsidRDefault="00051945" w:rsidP="004B0C5F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:rsidR="00051945" w:rsidRDefault="00051945" w:rsidP="00051945">
      <w:pPr>
        <w:rPr>
          <w:b/>
        </w:rPr>
      </w:pPr>
      <w:r>
        <w:rPr>
          <w:b/>
        </w:rPr>
        <w:t>Первый заместитель</w:t>
      </w:r>
    </w:p>
    <w:p w:rsidR="00051945" w:rsidRDefault="00051945" w:rsidP="00051945">
      <w:pPr>
        <w:rPr>
          <w:b/>
        </w:rPr>
      </w:pPr>
      <w:r w:rsidRPr="00702CA3">
        <w:rPr>
          <w:b/>
        </w:rPr>
        <w:t>Глав</w:t>
      </w:r>
      <w:r>
        <w:rPr>
          <w:b/>
        </w:rPr>
        <w:t>ы</w:t>
      </w:r>
      <w:r w:rsidRPr="00702CA3">
        <w:rPr>
          <w:b/>
        </w:rPr>
        <w:t xml:space="preserve"> Администрации                                                                  </w:t>
      </w:r>
      <w:r>
        <w:rPr>
          <w:b/>
        </w:rPr>
        <w:t xml:space="preserve"> </w:t>
      </w:r>
      <w:r w:rsidRPr="00702CA3">
        <w:rPr>
          <w:b/>
        </w:rPr>
        <w:t xml:space="preserve">                     </w:t>
      </w:r>
      <w:r>
        <w:rPr>
          <w:b/>
        </w:rPr>
        <w:t xml:space="preserve"> А. М. Абакаров</w:t>
      </w: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4B0C5F" w:rsidRDefault="004B0C5F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rPr>
          <w:b/>
        </w:rPr>
      </w:pPr>
    </w:p>
    <w:p w:rsidR="00051945" w:rsidRDefault="00051945" w:rsidP="00051945">
      <w:pPr>
        <w:ind w:left="5954"/>
        <w:jc w:val="center"/>
      </w:pPr>
      <w:r>
        <w:t>Утвержден</w:t>
      </w:r>
    </w:p>
    <w:p w:rsidR="00051945" w:rsidRPr="006C12BC" w:rsidRDefault="00051945" w:rsidP="00051945">
      <w:pPr>
        <w:ind w:left="5954"/>
        <w:jc w:val="center"/>
      </w:pPr>
      <w:r>
        <w:t>п</w:t>
      </w:r>
      <w:r w:rsidRPr="006C12BC">
        <w:t>остановлением</w:t>
      </w:r>
      <w:r>
        <w:t xml:space="preserve"> Администрации</w:t>
      </w:r>
    </w:p>
    <w:p w:rsidR="00051945" w:rsidRPr="006C12BC" w:rsidRDefault="00051945" w:rsidP="00051945">
      <w:pPr>
        <w:ind w:left="5954"/>
        <w:jc w:val="center"/>
      </w:pPr>
      <w:r w:rsidRPr="006C12BC">
        <w:t>город</w:t>
      </w:r>
      <w:r>
        <w:t>ского округа Эгвекинот</w:t>
      </w:r>
    </w:p>
    <w:p w:rsidR="00051945" w:rsidRDefault="00924306" w:rsidP="00051945">
      <w:pPr>
        <w:ind w:left="5954"/>
        <w:jc w:val="center"/>
      </w:pPr>
      <w:r>
        <w:t xml:space="preserve">от 25 </w:t>
      </w:r>
      <w:r w:rsidR="00051945">
        <w:t xml:space="preserve">июня </w:t>
      </w:r>
      <w:r w:rsidR="00051945" w:rsidRPr="006C12BC">
        <w:t>201</w:t>
      </w:r>
      <w:r w:rsidR="00051945">
        <w:t>9</w:t>
      </w:r>
      <w:r w:rsidR="00051945" w:rsidRPr="006C12BC">
        <w:t xml:space="preserve"> г</w:t>
      </w:r>
      <w:r w:rsidR="00051945">
        <w:t>.</w:t>
      </w:r>
      <w:r w:rsidR="00051945" w:rsidRPr="006C12BC">
        <w:t xml:space="preserve"> №</w:t>
      </w:r>
      <w:r>
        <w:t xml:space="preserve"> 264-</w:t>
      </w:r>
      <w:r w:rsidR="00051945">
        <w:t>па</w:t>
      </w:r>
    </w:p>
    <w:p w:rsidR="00051945" w:rsidRDefault="00051945" w:rsidP="00051945">
      <w:pPr>
        <w:ind w:left="6804"/>
        <w:jc w:val="center"/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Pr="00237850" w:rsidRDefault="00051945" w:rsidP="00051945">
      <w:pPr>
        <w:jc w:val="center"/>
        <w:rPr>
          <w:b/>
        </w:rPr>
      </w:pPr>
      <w:r w:rsidRPr="0077424C">
        <w:rPr>
          <w:b/>
          <w:sz w:val="28"/>
          <w:szCs w:val="28"/>
        </w:rPr>
        <w:t xml:space="preserve">    </w:t>
      </w:r>
      <w:r w:rsidRPr="0077424C">
        <w:rPr>
          <w:b/>
        </w:rPr>
        <w:t xml:space="preserve">  </w:t>
      </w:r>
      <w:r w:rsidRPr="00237850">
        <w:rPr>
          <w:b/>
        </w:rPr>
        <w:t>ПОРЯДОК</w:t>
      </w:r>
    </w:p>
    <w:p w:rsidR="00051945" w:rsidRPr="00237850" w:rsidRDefault="00051945" w:rsidP="00051945">
      <w:pPr>
        <w:jc w:val="center"/>
        <w:rPr>
          <w:b/>
        </w:rPr>
      </w:pPr>
      <w:r w:rsidRPr="00237850">
        <w:rPr>
          <w:b/>
          <w:color w:val="000000"/>
        </w:rPr>
        <w:t xml:space="preserve">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 </w:t>
      </w:r>
    </w:p>
    <w:p w:rsidR="00051945" w:rsidRPr="0077424C" w:rsidRDefault="00051945" w:rsidP="00051945">
      <w:pPr>
        <w:ind w:firstLine="709"/>
        <w:jc w:val="center"/>
        <w:rPr>
          <w:b/>
        </w:rPr>
      </w:pPr>
    </w:p>
    <w:p w:rsidR="00051945" w:rsidRPr="00237850" w:rsidRDefault="00051945" w:rsidP="000519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237850">
        <w:rPr>
          <w:b/>
        </w:rPr>
        <w:t>Общие положения</w:t>
      </w:r>
    </w:p>
    <w:p w:rsidR="00051945" w:rsidRPr="0077424C" w:rsidRDefault="00051945" w:rsidP="00051945">
      <w:pPr>
        <w:shd w:val="clear" w:color="auto" w:fill="FFFFFF"/>
        <w:tabs>
          <w:tab w:val="left" w:pos="1416"/>
        </w:tabs>
        <w:spacing w:line="322" w:lineRule="exact"/>
        <w:rPr>
          <w:b/>
        </w:rPr>
      </w:pP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1C1705">
        <w:t>Порядок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 (далее – Порядок), устанавливает цели, условия и порядок  предоставления</w:t>
      </w:r>
      <w:r w:rsidRPr="001C1705">
        <w:rPr>
          <w:color w:val="000000"/>
        </w:rPr>
        <w:t xml:space="preserve">  субсидии на финансовую поддержку</w:t>
      </w:r>
      <w:r w:rsidRPr="001C1705">
        <w:t xml:space="preserve"> из бюджета городского округа Эгвекинот</w:t>
      </w:r>
      <w:r w:rsidR="004B0C5F">
        <w:rPr>
          <w:color w:val="000000"/>
        </w:rPr>
        <w:t xml:space="preserve"> (далее - субсидия) </w:t>
      </w:r>
      <w:r w:rsidR="004B0C5F" w:rsidRPr="002F7185">
        <w:t>субъектов</w:t>
      </w:r>
      <w:r w:rsidRPr="002F7185">
        <w:t xml:space="preserve"> предпринимательс</w:t>
      </w:r>
      <w:r w:rsidR="004B0C5F" w:rsidRPr="002F7185">
        <w:t>кой деятельности, осуществляющих</w:t>
      </w:r>
      <w:r w:rsidRPr="002F7185">
        <w:t xml:space="preserve"> деятельность в сель</w:t>
      </w:r>
      <w:r w:rsidRPr="001C1705">
        <w:rPr>
          <w:color w:val="000000"/>
        </w:rPr>
        <w:t xml:space="preserve">ской местности </w:t>
      </w:r>
      <w:r w:rsidRPr="001C1705">
        <w:t xml:space="preserve">на территории городского округа </w:t>
      </w:r>
      <w:r w:rsidRPr="002F7185">
        <w:t>Эгвекинот, и порядок</w:t>
      </w:r>
      <w:r w:rsidRPr="001C1705">
        <w:t xml:space="preserve"> возврата субсидии в случае нарушения условий её</w:t>
      </w:r>
      <w:proofErr w:type="gramEnd"/>
      <w:r w:rsidRPr="001C1705">
        <w:t xml:space="preserve"> предоставления.</w:t>
      </w:r>
    </w:p>
    <w:p w:rsidR="00051945" w:rsidRPr="001C1705" w:rsidRDefault="00051945" w:rsidP="00051945">
      <w:pPr>
        <w:ind w:firstLine="709"/>
        <w:jc w:val="both"/>
      </w:pPr>
      <w:r w:rsidRPr="001C1705">
        <w:t>Финансовая поддержка предоставляется за счет субсидии, поступившей из окружного бюджета и собственных доходов бюджета городского округа Эгвекинот. Размер софинансирования за счет собственных доходов бюджета городского округа Эгвекинот должен составлять не менее 0,1 процента от суммы, необходимой для предоставления такой финансовой поддержки.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1C1705">
        <w:t xml:space="preserve">Субсидия на финансовую поддержку </w:t>
      </w:r>
      <w:r w:rsidRPr="001C1705">
        <w:rPr>
          <w:color w:val="000000"/>
        </w:rPr>
        <w:t xml:space="preserve">субъектов предпринимательской деятельности, осуществляющих деятельность в сельской местности </w:t>
      </w:r>
      <w:r w:rsidRPr="001C1705">
        <w:t>на территории городского округа Эгвекинот</w:t>
      </w:r>
      <w:r w:rsidR="00F54379">
        <w:t xml:space="preserve"> </w:t>
      </w:r>
      <w:r w:rsidR="00F54379" w:rsidRPr="002F7185">
        <w:t>(далее - Получатель субсидии</w:t>
      </w:r>
      <w:r w:rsidR="00FC6E6A" w:rsidRPr="002F7185">
        <w:t>, субъект предпринимательской деятельности, осуществляющий деятельность в сельской местности</w:t>
      </w:r>
      <w:r w:rsidR="00F54379" w:rsidRPr="002F7185">
        <w:t>)</w:t>
      </w:r>
      <w:r w:rsidRPr="002F7185">
        <w:t>, предоставляется в рамках реализации мероприятия «Субсидии на финансовую поддержку субъектов предпринимательской деятельности, осуществляющих деятельность в сельской</w:t>
      </w:r>
      <w:r>
        <w:t xml:space="preserve"> местности» </w:t>
      </w:r>
      <w:r w:rsidR="004B0C5F">
        <w:t>Подпрограммы «</w:t>
      </w:r>
      <w:r w:rsidRPr="00835204">
        <w:t>Поддержка хозяйствующих субъектов, осуществляющих деятельность в сель</w:t>
      </w:r>
      <w:r w:rsidR="004B0C5F">
        <w:t>ской местности и торговой сфере» Государственной программы «</w:t>
      </w:r>
      <w:r w:rsidRPr="00835204">
        <w:t>Стимулирование</w:t>
      </w:r>
      <w:proofErr w:type="gramEnd"/>
      <w:r w:rsidRPr="00835204">
        <w:t xml:space="preserve"> экономической активности населения Чукотского автономного округа</w:t>
      </w:r>
      <w:r>
        <w:t>»</w:t>
      </w:r>
      <w:r w:rsidRPr="00835204">
        <w:t>, утверждённой Постановлением Правительства Чукотского автономного округа от 21 октября 2013 г</w:t>
      </w:r>
      <w:r>
        <w:t>.</w:t>
      </w:r>
      <w:r w:rsidRPr="00835204">
        <w:t xml:space="preserve"> № 410</w:t>
      </w:r>
      <w:r>
        <w:t>.</w:t>
      </w:r>
    </w:p>
    <w:p w:rsidR="00051945" w:rsidRPr="00EF73C0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 xml:space="preserve">Главным распорядителем средств бюджета городского округа Эгвекинот, осуществляющим предоставление субсидии, является Управление финансов, экономики и имущественных отношений городского округа </w:t>
      </w:r>
      <w:r w:rsidRPr="00EF73C0">
        <w:t>Эгвекинот (далее – Уполномоченный орган).</w:t>
      </w:r>
    </w:p>
    <w:p w:rsidR="00051945" w:rsidRPr="001C1705" w:rsidRDefault="00051945" w:rsidP="00051945">
      <w:pPr>
        <w:ind w:firstLine="709"/>
        <w:jc w:val="both"/>
      </w:pPr>
      <w:r w:rsidRPr="001C1705">
        <w:t>Субсидия предоставляется в пределах бюджетных ассигнований, предусмотренных в бюджете городского округа Эгвекинот на соответствующий финансовый год, и лимитов бюджетных обязательств, утвержденных в установленном порядке на предоставление субсидии на эти цели.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1C1705">
        <w:t xml:space="preserve">Субсидия имеет заявительный характер и предоставляется Получателям субсидии на безвозмездной и безвозвратной основе в целях создания в городском округе Эгвекинот благоприятных условий для роста предпринимательской активности населения в сельской местности. 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1C1705">
        <w:t>К категории субъектов предпринимательской деятельности, имеющих право на предоставление субсидии, относятся:</w:t>
      </w:r>
    </w:p>
    <w:p w:rsidR="00051945" w:rsidRPr="001C1705" w:rsidRDefault="00051945" w:rsidP="00051945">
      <w:pPr>
        <w:ind w:firstLine="709"/>
        <w:jc w:val="both"/>
      </w:pPr>
      <w:bookmarkStart w:id="0" w:name="sub_31041"/>
      <w:r w:rsidRPr="001C1705">
        <w:t>1) индивидуальные предприниматели;</w:t>
      </w:r>
    </w:p>
    <w:p w:rsidR="00051945" w:rsidRPr="001C1705" w:rsidRDefault="00051945" w:rsidP="00051945">
      <w:pPr>
        <w:ind w:firstLine="709"/>
        <w:jc w:val="both"/>
      </w:pPr>
      <w:bookmarkStart w:id="1" w:name="sub_31042"/>
      <w:bookmarkEnd w:id="0"/>
      <w:r w:rsidRPr="001C1705">
        <w:lastRenderedPageBreak/>
        <w:t>2) юридические лица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не осуществляющие генерацию и (или) транспортировку коммунальных ресурсов;</w:t>
      </w:r>
    </w:p>
    <w:p w:rsidR="00051945" w:rsidRPr="002F7185" w:rsidRDefault="00051945" w:rsidP="00051945">
      <w:pPr>
        <w:ind w:firstLine="709"/>
        <w:jc w:val="both"/>
      </w:pPr>
      <w:bookmarkStart w:id="2" w:name="sub_31043"/>
      <w:bookmarkEnd w:id="1"/>
      <w:r w:rsidRPr="001C1705">
        <w:t xml:space="preserve">3) сельскохозяйственные потребительские (перерабатывающие и сбытовые) </w:t>
      </w:r>
      <w:r w:rsidRPr="002F7185">
        <w:t>кооперативы, зарегистрированные в соответствии с Федеральным з</w:t>
      </w:r>
      <w:r w:rsidR="00F54379" w:rsidRPr="002F7185">
        <w:t>аконом от 8 декабря    1995 г.</w:t>
      </w:r>
      <w:r w:rsidRPr="002F7185">
        <w:t xml:space="preserve"> № 193-ФЗ «О сельскохозяйственной кооперации» и соответствующие требованиям Федеральног</w:t>
      </w:r>
      <w:r w:rsidR="00F54379" w:rsidRPr="002F7185">
        <w:t>о закона от 29 декабря 2006 г.</w:t>
      </w:r>
      <w:r w:rsidRPr="002F7185">
        <w:t xml:space="preserve"> № 264-ФЗ «О развитии сельского хозяйства»;</w:t>
      </w:r>
    </w:p>
    <w:p w:rsidR="00051945" w:rsidRPr="002F7185" w:rsidRDefault="00051945" w:rsidP="00051945">
      <w:pPr>
        <w:ind w:firstLine="709"/>
        <w:jc w:val="both"/>
      </w:pPr>
      <w:r w:rsidRPr="002F7185">
        <w:t>4) потребительские общества, зарегистрированные в соответствии с Законом Российско</w:t>
      </w:r>
      <w:r w:rsidR="00F54379" w:rsidRPr="002F7185">
        <w:t>й Федерации от 19 июня 1992 г.</w:t>
      </w:r>
      <w:r w:rsidRPr="002F7185">
        <w:t xml:space="preserve"> № 3085-1 «О потребительской кооперации (потребительских обществах, их союзах) в Российской Федерации».</w:t>
      </w:r>
    </w:p>
    <w:bookmarkEnd w:id="2"/>
    <w:p w:rsidR="00051945" w:rsidRPr="002F7185" w:rsidRDefault="00051945" w:rsidP="0005194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2F7185">
        <w:t>Субсидия направляется на возмещение</w:t>
      </w:r>
      <w:r w:rsidRPr="001C1705">
        <w:t xml:space="preserve"> </w:t>
      </w:r>
      <w:r w:rsidRPr="00FC6E6A">
        <w:t>субъектам предпринимательской деятельности, осуществляющим деятельность в сельской местности,</w:t>
      </w:r>
      <w:r w:rsidRPr="001C1705">
        <w:t xml:space="preserve"> части затрат по оплате коммунальных услуг, потреблённых в процессе ведения предпринимательско</w:t>
      </w:r>
      <w:r w:rsidR="00957F59">
        <w:t>й деятельности в сельских населе</w:t>
      </w:r>
      <w:r w:rsidRPr="001C1705">
        <w:t>нных пунктах городского округа Эгвекинот за период январь-ноябрь текущего года и декабрь года, предшествующего  году получения поддержки, к которым относятся услуги электроснабжения, холодного и горячего водоснабжения, водоотведения, отопления (теплоснабжения</w:t>
      </w:r>
      <w:r w:rsidRPr="002F7185">
        <w:t xml:space="preserve">) или </w:t>
      </w:r>
      <w:r w:rsidR="00957F59" w:rsidRPr="002F7185">
        <w:t xml:space="preserve">приобретения </w:t>
      </w:r>
      <w:r w:rsidRPr="002F7185">
        <w:t>твёрдого топлива, при</w:t>
      </w:r>
      <w:proofErr w:type="gramEnd"/>
      <w:r w:rsidRPr="002F7185">
        <w:t xml:space="preserve"> </w:t>
      </w:r>
      <w:proofErr w:type="gramStart"/>
      <w:r w:rsidRPr="002F7185">
        <w:t>наличии</w:t>
      </w:r>
      <w:proofErr w:type="gramEnd"/>
      <w:r w:rsidRPr="002F7185">
        <w:t xml:space="preserve"> печного отопления (далее - коммунальные услуги).</w:t>
      </w:r>
    </w:p>
    <w:p w:rsidR="00051945" w:rsidRPr="002F7185" w:rsidRDefault="00051945" w:rsidP="00051945">
      <w:pPr>
        <w:pStyle w:val="a7"/>
        <w:ind w:firstLine="708"/>
      </w:pPr>
    </w:p>
    <w:p w:rsidR="00051945" w:rsidRPr="00E2044F" w:rsidRDefault="00051945" w:rsidP="00051945">
      <w:pPr>
        <w:pStyle w:val="1"/>
        <w:numPr>
          <w:ilvl w:val="0"/>
          <w:numId w:val="2"/>
        </w:numPr>
        <w:jc w:val="center"/>
        <w:rPr>
          <w:b w:val="0"/>
          <w:sz w:val="24"/>
        </w:rPr>
      </w:pPr>
      <w:bookmarkStart w:id="3" w:name="sub_1200"/>
      <w:r w:rsidRPr="00E2044F">
        <w:rPr>
          <w:sz w:val="24"/>
        </w:rPr>
        <w:t>Условия и порядок предоставления субсидии</w:t>
      </w:r>
    </w:p>
    <w:bookmarkEnd w:id="3"/>
    <w:p w:rsidR="00051945" w:rsidRPr="00E2044F" w:rsidRDefault="00051945" w:rsidP="00051945">
      <w:pPr>
        <w:pStyle w:val="a9"/>
        <w:jc w:val="center"/>
        <w:rPr>
          <w:b/>
          <w:sz w:val="24"/>
          <w:szCs w:val="24"/>
        </w:rPr>
      </w:pP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 xml:space="preserve">Финансовая поддержка в форме субсидии предоставляется каждому обратившемуся в Уполномоченный орган </w:t>
      </w:r>
      <w:r w:rsidRPr="00FC6E6A">
        <w:t>субъекту предпринимательской деятельности, осуществляющему деятельност</w:t>
      </w:r>
      <w:r w:rsidR="00FC6E6A" w:rsidRPr="00FC6E6A">
        <w:t>ь в сельской местности,</w:t>
      </w:r>
      <w:r w:rsidR="00FC6E6A">
        <w:t xml:space="preserve"> </w:t>
      </w:r>
      <w:r w:rsidRPr="001C1705">
        <w:t xml:space="preserve">в соответствии с настоящим Порядком. 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FC6E6A">
        <w:t>Субъект предпринимательской деятельности, осуществляющий деятельность в сельской местности,</w:t>
      </w:r>
      <w:r w:rsidRPr="001C1705">
        <w:t xml:space="preserve"> представляет в Уполномоченный орган </w:t>
      </w:r>
      <w:r w:rsidRPr="00EF73C0">
        <w:t>в срок до 20 февраля текущего</w:t>
      </w:r>
      <w:r w:rsidRPr="001C1705">
        <w:t xml:space="preserve"> года:</w:t>
      </w:r>
    </w:p>
    <w:p w:rsidR="00051945" w:rsidRPr="001C1705" w:rsidRDefault="00051945" w:rsidP="00051945">
      <w:pPr>
        <w:tabs>
          <w:tab w:val="left" w:pos="993"/>
        </w:tabs>
        <w:ind w:firstLine="709"/>
        <w:jc w:val="both"/>
      </w:pPr>
      <w:bookmarkStart w:id="4" w:name="sub_33151"/>
      <w:r w:rsidRPr="001C1705">
        <w:t>1) заявку на предоставление субсидии, оформленную согласно приложению к настоящему Порядку;</w:t>
      </w:r>
    </w:p>
    <w:p w:rsidR="00051945" w:rsidRPr="001C1705" w:rsidRDefault="00051945" w:rsidP="00051945">
      <w:pPr>
        <w:ind w:firstLine="709"/>
        <w:jc w:val="both"/>
      </w:pPr>
      <w:bookmarkStart w:id="5" w:name="sub_33152"/>
      <w:bookmarkEnd w:id="4"/>
      <w:r w:rsidRPr="001C1705">
        <w:t>2) выписку из реестра акционеров, заверенную реестродержателем (для акционерных обществ);</w:t>
      </w:r>
    </w:p>
    <w:p w:rsidR="00051945" w:rsidRPr="001C1705" w:rsidRDefault="00051945" w:rsidP="00051945">
      <w:pPr>
        <w:ind w:firstLine="709"/>
        <w:jc w:val="both"/>
      </w:pPr>
      <w:bookmarkStart w:id="6" w:name="sub_33153"/>
      <w:bookmarkEnd w:id="5"/>
      <w:r w:rsidRPr="001C1705">
        <w:t>3)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</w:p>
    <w:p w:rsidR="00051945" w:rsidRPr="001C1705" w:rsidRDefault="00051945" w:rsidP="00051945">
      <w:pPr>
        <w:ind w:firstLine="709"/>
        <w:jc w:val="both"/>
      </w:pPr>
      <w:bookmarkStart w:id="7" w:name="sub_33154"/>
      <w:bookmarkEnd w:id="6"/>
      <w:r w:rsidRPr="001C1705">
        <w:t>4) копию документа о назначении руководителя на должность, заверенную подписью руководителя и печатью (при наличии печати);</w:t>
      </w:r>
    </w:p>
    <w:p w:rsidR="00051945" w:rsidRPr="001C1705" w:rsidRDefault="00051945" w:rsidP="00051945">
      <w:pPr>
        <w:tabs>
          <w:tab w:val="left" w:pos="993"/>
        </w:tabs>
        <w:ind w:firstLine="709"/>
        <w:jc w:val="both"/>
      </w:pPr>
      <w:bookmarkStart w:id="8" w:name="sub_33155"/>
      <w:bookmarkEnd w:id="7"/>
      <w:r w:rsidRPr="001C1705">
        <w:t>5) копию уведомления кредитной организации об открытии расчётного счёта, заверенную подписью руководителя и печатью (при наличии печати);</w:t>
      </w:r>
    </w:p>
    <w:p w:rsidR="00051945" w:rsidRPr="001C1705" w:rsidRDefault="00051945" w:rsidP="00051945">
      <w:pPr>
        <w:ind w:firstLine="709"/>
        <w:jc w:val="both"/>
      </w:pPr>
      <w:bookmarkStart w:id="9" w:name="sub_33156"/>
      <w:bookmarkEnd w:id="8"/>
      <w:r w:rsidRPr="001C1705">
        <w:t>6) копии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договоры аренды и т.д.), заверенные подписью руководителя и печатью (при наличии печати);</w:t>
      </w:r>
    </w:p>
    <w:p w:rsidR="00051945" w:rsidRPr="001C1705" w:rsidRDefault="00051945" w:rsidP="00051945">
      <w:pPr>
        <w:ind w:firstLine="709"/>
        <w:jc w:val="both"/>
      </w:pPr>
      <w:bookmarkStart w:id="10" w:name="sub_33157"/>
      <w:bookmarkEnd w:id="9"/>
      <w:r w:rsidRPr="001C1705">
        <w:t>7) копии договоров, заключенных с ресурсоснабжающими организациями, заверенные подписью руководителя и печатью (при наличии печати).</w:t>
      </w:r>
    </w:p>
    <w:p w:rsidR="00051945" w:rsidRPr="001C1705" w:rsidRDefault="00051945" w:rsidP="00051945">
      <w:pPr>
        <w:ind w:firstLine="720"/>
        <w:jc w:val="both"/>
      </w:pPr>
      <w:r w:rsidRPr="001C1705">
        <w:t xml:space="preserve">Субъект предпринимательской деятельности вправе </w:t>
      </w:r>
      <w:proofErr w:type="gramStart"/>
      <w:r w:rsidRPr="001C1705">
        <w:t>предоставить документы</w:t>
      </w:r>
      <w:proofErr w:type="gramEnd"/>
      <w:r w:rsidRPr="001C1705">
        <w:t>, перечисленные в пункте 2.2 настоящего Порядка, в Уполномоченный орган в течение текущего года, но не позднее 5 декабря текущего года.</w:t>
      </w:r>
    </w:p>
    <w:p w:rsidR="00051945" w:rsidRPr="002F718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1" w:name="sub_3316"/>
      <w:bookmarkEnd w:id="10"/>
      <w:r w:rsidRPr="001C1705">
        <w:lastRenderedPageBreak/>
        <w:t xml:space="preserve">Уполномоченный орган запрашивает в рамках межведомственного </w:t>
      </w:r>
      <w:r w:rsidRPr="002F7185">
        <w:t>информационного взаимодействия с государственными органами (организациями) расширенную выписку из единого государственного реестра юридических лиц (индивидуальных предпринимателей).</w:t>
      </w:r>
    </w:p>
    <w:bookmarkEnd w:id="11"/>
    <w:p w:rsidR="00051945" w:rsidRPr="002F7185" w:rsidRDefault="00051945" w:rsidP="00051945">
      <w:pPr>
        <w:ind w:firstLine="709"/>
        <w:jc w:val="both"/>
      </w:pPr>
      <w:r w:rsidRPr="002F7185">
        <w:t xml:space="preserve">Претендент </w:t>
      </w:r>
      <w:r w:rsidR="00FC6E6A" w:rsidRPr="002F7185">
        <w:t xml:space="preserve">на получение субсидии </w:t>
      </w:r>
      <w:r w:rsidRPr="002F7185">
        <w:t>вправе самостоятельно представить документ, указанный в абзаце первом настоящего пункта.</w:t>
      </w:r>
    </w:p>
    <w:p w:rsidR="00051945" w:rsidRPr="002F718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2" w:name="sub_3317"/>
      <w:r w:rsidRPr="002F7185">
        <w:t>В течение 15 рабочих дней с момента поступления документов, предусмотренных пунктами 2.2 и 2.3 настоящего Порядка, Уполномоченный орган проводит их рассмотрение на предмет соответствия документов положениям настоящего Порядка и принимает одно из решений в виде письменного уведомления претендента</w:t>
      </w:r>
      <w:r w:rsidR="00FC6E6A" w:rsidRPr="002F7185">
        <w:t xml:space="preserve"> на получение субсидии</w:t>
      </w:r>
      <w:r w:rsidRPr="002F7185">
        <w:t>:</w:t>
      </w:r>
    </w:p>
    <w:p w:rsidR="00051945" w:rsidRPr="002F7185" w:rsidRDefault="00051945" w:rsidP="00051945">
      <w:pPr>
        <w:ind w:firstLine="709"/>
        <w:jc w:val="both"/>
      </w:pPr>
      <w:r w:rsidRPr="002F7185">
        <w:t>1) о предоставлении субсидии на финансовую поддержку;</w:t>
      </w:r>
    </w:p>
    <w:p w:rsidR="00051945" w:rsidRPr="002F7185" w:rsidRDefault="00051945" w:rsidP="00051945">
      <w:pPr>
        <w:ind w:firstLine="709"/>
        <w:jc w:val="both"/>
      </w:pPr>
      <w:r w:rsidRPr="002F7185">
        <w:t>2) об отказе в предоставлении субсидии на финансовую поддержку</w:t>
      </w:r>
      <w:bookmarkStart w:id="13" w:name="sub_33173"/>
      <w:bookmarkEnd w:id="12"/>
      <w:r w:rsidRPr="002F7185">
        <w:t>.</w:t>
      </w:r>
    </w:p>
    <w:p w:rsidR="00051945" w:rsidRPr="002F718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4" w:name="sub_3318"/>
      <w:bookmarkEnd w:id="13"/>
      <w:r w:rsidRPr="002F7185">
        <w:t>В случае принятия решения об отказе в предоставлении субсидии на финансовую поддержку, Уполномоченный орган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051945" w:rsidRPr="002F718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5" w:name="sub_3319"/>
      <w:bookmarkEnd w:id="14"/>
      <w:r w:rsidRPr="002F7185">
        <w:t>Основаниями для отказа в предоставлении субсидии на финансовую поддержку являются:</w:t>
      </w:r>
    </w:p>
    <w:p w:rsidR="00051945" w:rsidRPr="001C1705" w:rsidRDefault="00051945" w:rsidP="00051945">
      <w:pPr>
        <w:ind w:firstLine="709"/>
        <w:jc w:val="both"/>
      </w:pPr>
      <w:r w:rsidRPr="002F7185">
        <w:t xml:space="preserve">1) несоответствие претендента </w:t>
      </w:r>
      <w:r w:rsidR="00FC6E6A" w:rsidRPr="002F7185">
        <w:t xml:space="preserve">на получение субсидии </w:t>
      </w:r>
      <w:r w:rsidRPr="002F7185">
        <w:t>категории и (или) требованиям, установленным настоящим Порядком, или не</w:t>
      </w:r>
      <w:r w:rsidR="002F7185" w:rsidRPr="002F7185">
        <w:t xml:space="preserve"> </w:t>
      </w:r>
      <w:r w:rsidRPr="002F7185">
        <w:t>предоставление (предоставление</w:t>
      </w:r>
      <w:r w:rsidRPr="001C1705">
        <w:t xml:space="preserve"> не в полном объеме) документов, указанных в пункте 2.2 настоящего Порядка;</w:t>
      </w:r>
    </w:p>
    <w:p w:rsidR="00051945" w:rsidRPr="002F7185" w:rsidRDefault="00051945" w:rsidP="00051945">
      <w:pPr>
        <w:ind w:firstLine="709"/>
        <w:jc w:val="both"/>
      </w:pPr>
      <w:r w:rsidRPr="002F7185">
        <w:t>2) недостоверность информации</w:t>
      </w:r>
      <w:r w:rsidR="00FC6E6A" w:rsidRPr="002F7185">
        <w:t>, предоставленной претендентом на получение субсидии</w:t>
      </w:r>
      <w:r w:rsidRPr="002F7185">
        <w:t>;</w:t>
      </w:r>
    </w:p>
    <w:p w:rsidR="00051945" w:rsidRPr="002F7185" w:rsidRDefault="00051945" w:rsidP="00051945">
      <w:pPr>
        <w:ind w:firstLine="709"/>
        <w:jc w:val="both"/>
      </w:pPr>
      <w:r w:rsidRPr="002F7185">
        <w:t>3) получение субсидии на возмещение коммунальных услуг за счёт средств федерального и (или) окружного, и (или) муниципального бюджетов, совпадающей по срокам её оказания и размерам, установленным настоящим Порядком.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6" w:name="sub_3320"/>
      <w:bookmarkEnd w:id="15"/>
      <w:r w:rsidRPr="002F7185">
        <w:t xml:space="preserve">В случае принятия решения Уполномоченным органом об отказе в предоставлении субсидии, претендент </w:t>
      </w:r>
      <w:r w:rsidR="00FC6E6A" w:rsidRPr="002F7185">
        <w:t>на получение субсидии</w:t>
      </w:r>
      <w:r w:rsidR="00FC6E6A">
        <w:t xml:space="preserve"> </w:t>
      </w:r>
      <w:r w:rsidRPr="001C1705">
        <w:t>вправе после устранения причин отказа повторно предоставить в Уполномоченный  орган документы, указанные в пункте 2.2 настоящего Порядка.</w:t>
      </w:r>
      <w:bookmarkStart w:id="17" w:name="P82"/>
      <w:bookmarkEnd w:id="16"/>
      <w:bookmarkEnd w:id="17"/>
    </w:p>
    <w:p w:rsidR="0005194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 xml:space="preserve">Размер субсидии на финансовую поддержку </w:t>
      </w:r>
      <w:r w:rsidRPr="00FC6E6A">
        <w:t>субъекту предпринимательской деятельности, осуществляющему деятельность в сельской местности,</w:t>
      </w:r>
      <w:r w:rsidRPr="001C1705">
        <w:t xml:space="preserve"> определяется по следующей формуле:</w:t>
      </w:r>
    </w:p>
    <w:p w:rsidR="00051945" w:rsidRDefault="00051945" w:rsidP="00051945">
      <w:pPr>
        <w:widowControl w:val="0"/>
        <w:tabs>
          <w:tab w:val="left" w:pos="1134"/>
        </w:tabs>
        <w:autoSpaceDE w:val="0"/>
        <w:autoSpaceDN w:val="0"/>
        <w:adjustRightInd w:val="0"/>
        <w:jc w:val="center"/>
      </w:pPr>
      <w:r>
        <w:rPr>
          <w:noProof/>
          <w:position w:val="-11"/>
        </w:rPr>
        <w:drawing>
          <wp:inline distT="0" distB="0" distL="0" distR="0">
            <wp:extent cx="2105025" cy="285750"/>
            <wp:effectExtent l="0" t="0" r="0" b="0"/>
            <wp:docPr id="6" name="Рисунок 1" descr="base_23994_216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2165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45" w:rsidRDefault="00051945" w:rsidP="00051945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051945" w:rsidRPr="001C1705" w:rsidRDefault="00051945" w:rsidP="00051945">
      <w:pPr>
        <w:ind w:firstLine="709"/>
        <w:jc w:val="both"/>
      </w:pPr>
      <w:r w:rsidRPr="001C1705">
        <w:t>где:</w:t>
      </w:r>
    </w:p>
    <w:p w:rsidR="00051945" w:rsidRPr="001C1705" w:rsidRDefault="00051945" w:rsidP="00051945">
      <w:pPr>
        <w:ind w:firstLine="709"/>
        <w:jc w:val="both"/>
      </w:pPr>
      <w:proofErr w:type="gramStart"/>
      <w:r w:rsidRPr="001C1705">
        <w:rPr>
          <w:noProof/>
        </w:rPr>
        <w:t>С</w:t>
      </w:r>
      <w:proofErr w:type="gramEnd"/>
      <w:r w:rsidRPr="001C1705">
        <w:rPr>
          <w:noProof/>
        </w:rPr>
        <w:t xml:space="preserve"> </w:t>
      </w:r>
      <w:r w:rsidRPr="001C1705">
        <w:t xml:space="preserve">- </w:t>
      </w:r>
      <w:proofErr w:type="gramStart"/>
      <w:r w:rsidRPr="001C1705">
        <w:t>субсидия</w:t>
      </w:r>
      <w:proofErr w:type="gramEnd"/>
      <w:r w:rsidRPr="001C1705">
        <w:t>, предоставляемая субъекту предпринимательской деятельности, осуществляющему деятельность в сельской местности, рублей;</w:t>
      </w:r>
    </w:p>
    <w:p w:rsidR="00051945" w:rsidRPr="002F7185" w:rsidRDefault="00051945" w:rsidP="00051945">
      <w:pPr>
        <w:ind w:firstLine="709"/>
        <w:jc w:val="both"/>
      </w:pPr>
      <w:r w:rsidRPr="001C1705">
        <w:rPr>
          <w:noProof/>
          <w:lang w:val="en-US"/>
        </w:rPr>
        <w:t>i</w:t>
      </w:r>
      <w:r w:rsidRPr="001C1705">
        <w:rPr>
          <w:noProof/>
        </w:rPr>
        <w:t xml:space="preserve"> </w:t>
      </w:r>
      <w:r w:rsidRPr="001C1705">
        <w:t xml:space="preserve">- </w:t>
      </w:r>
      <w:proofErr w:type="gramStart"/>
      <w:r w:rsidRPr="002F7185">
        <w:t>электрическая</w:t>
      </w:r>
      <w:proofErr w:type="gramEnd"/>
      <w:r w:rsidRPr="002F7185">
        <w:t xml:space="preserve"> энергия, тепловая энергия или твердое топливо</w:t>
      </w:r>
      <w:r w:rsidR="00FC6E6A" w:rsidRPr="002F7185">
        <w:t>,</w:t>
      </w:r>
      <w:r w:rsidRPr="002F7185">
        <w:t xml:space="preserve"> при наличии печного отопления, холодное водоснабжение, горячее водоснабжение, водоотведение (далее - ресурс);</w:t>
      </w:r>
    </w:p>
    <w:p w:rsidR="00051945" w:rsidRPr="002F7185" w:rsidRDefault="00051945" w:rsidP="00051945">
      <w:pPr>
        <w:ind w:firstLine="709"/>
        <w:jc w:val="both"/>
      </w:pPr>
      <w:proofErr w:type="spellStart"/>
      <w:r w:rsidRPr="002F7185">
        <w:t>T</w:t>
      </w:r>
      <w:proofErr w:type="gramStart"/>
      <w:r w:rsidRPr="002F7185">
        <w:t>п</w:t>
      </w:r>
      <w:proofErr w:type="gramEnd"/>
      <w:r w:rsidRPr="002F7185">
        <w:rPr>
          <w:vertAlign w:val="subscript"/>
        </w:rPr>
        <w:t>i</w:t>
      </w:r>
      <w:proofErr w:type="spellEnd"/>
      <w:r w:rsidRPr="002F7185">
        <w:t xml:space="preserve"> - тариф, установленный Комитетом государственного регулирования цен и тарифов Чукотского автономного округа для потребителей, кроме населения, или прочих потребителей по </w:t>
      </w:r>
      <w:proofErr w:type="spellStart"/>
      <w:r w:rsidRPr="002F7185">
        <w:t>i-му</w:t>
      </w:r>
      <w:proofErr w:type="spellEnd"/>
      <w:r w:rsidRPr="002F7185">
        <w:t xml:space="preserve"> ресурсу на соответствующий период регулирования</w:t>
      </w:r>
      <w:r w:rsidR="00C635A2" w:rsidRPr="002F7185">
        <w:t>,</w:t>
      </w:r>
      <w:r w:rsidRPr="002F7185">
        <w:t xml:space="preserve"> или фактическая цена приобретения </w:t>
      </w:r>
      <w:r w:rsidR="00C635A2" w:rsidRPr="002F7185">
        <w:t xml:space="preserve">одной </w:t>
      </w:r>
      <w:r w:rsidRPr="002F7185">
        <w:t>единицы твердого печного топлива, установленная ресурсоснабжающе</w:t>
      </w:r>
      <w:r w:rsidR="00C635A2" w:rsidRPr="002F7185">
        <w:t>й организацией и согласованная А</w:t>
      </w:r>
      <w:r w:rsidRPr="002F7185">
        <w:t>дминистраци</w:t>
      </w:r>
      <w:r w:rsidR="002F7185" w:rsidRPr="002F7185">
        <w:t>ей</w:t>
      </w:r>
      <w:r w:rsidRPr="002F7185">
        <w:t xml:space="preserve"> городского округа Эгвекинот, рублей;</w:t>
      </w:r>
    </w:p>
    <w:p w:rsidR="00051945" w:rsidRPr="001F74AF" w:rsidRDefault="00051945" w:rsidP="00051945">
      <w:pPr>
        <w:ind w:firstLine="709"/>
        <w:jc w:val="both"/>
      </w:pPr>
      <w:r w:rsidRPr="002F7185">
        <w:t>С</w:t>
      </w:r>
      <w:r w:rsidRPr="002F7185">
        <w:rPr>
          <w:vertAlign w:val="subscript"/>
        </w:rPr>
        <w:t>НДС</w:t>
      </w:r>
      <w:r w:rsidRPr="002F7185">
        <w:t xml:space="preserve"> - ставка налога на добавленную </w:t>
      </w:r>
      <w:proofErr w:type="gramStart"/>
      <w:r w:rsidRPr="002F7185">
        <w:t>стоимость</w:t>
      </w:r>
      <w:proofErr w:type="gramEnd"/>
      <w:r w:rsidRPr="002F7185">
        <w:t xml:space="preserve"> участвующая в формуле (значение ставки налога на добавленную стоимость составляет 1,18 до 31 декабря 2018 года, 1,2 - с </w:t>
      </w:r>
      <w:r w:rsidR="00C635A2" w:rsidRPr="002F7185">
        <w:t xml:space="preserve">       </w:t>
      </w:r>
      <w:r w:rsidRPr="002F7185">
        <w:t>1 января 2019 года), в случае применения ресурсоснабжающей организацией</w:t>
      </w:r>
      <w:r w:rsidRPr="001F74AF">
        <w:t xml:space="preserve"> общей системы налогообложения </w:t>
      </w:r>
      <w:r>
        <w:t>ставка НДС не применяется</w:t>
      </w:r>
      <w:r w:rsidRPr="001F74AF">
        <w:t>;</w:t>
      </w:r>
    </w:p>
    <w:p w:rsidR="00051945" w:rsidRDefault="00051945" w:rsidP="00051945">
      <w:pPr>
        <w:ind w:firstLine="709"/>
        <w:jc w:val="both"/>
      </w:pPr>
      <w:proofErr w:type="spellStart"/>
      <w:r w:rsidRPr="002944AF">
        <w:lastRenderedPageBreak/>
        <w:t>TH</w:t>
      </w:r>
      <w:r w:rsidRPr="002944AF">
        <w:rPr>
          <w:vertAlign w:val="subscript"/>
        </w:rPr>
        <w:t>i</w:t>
      </w:r>
      <w:proofErr w:type="spellEnd"/>
      <w:r w:rsidRPr="002944AF">
        <w:t xml:space="preserve"> - тариф для населения по </w:t>
      </w:r>
      <w:proofErr w:type="spellStart"/>
      <w:r w:rsidRPr="002944AF">
        <w:t>i-му</w:t>
      </w:r>
      <w:proofErr w:type="spellEnd"/>
      <w:r w:rsidRPr="002944AF">
        <w:t xml:space="preserve"> ресурсу или розничная цена на твердое печное топливо, реализуемое гражданам, установленные Комитетом государственного регулирования цен и тарифов Чукотского автономного округа, на соответствующий период регулирования, рублей.</w:t>
      </w:r>
    </w:p>
    <w:p w:rsidR="00051945" w:rsidRDefault="00051945" w:rsidP="00051945">
      <w:pPr>
        <w:ind w:firstLine="709"/>
        <w:jc w:val="both"/>
      </w:pPr>
      <w:r w:rsidRPr="001C1705">
        <w:t xml:space="preserve">При этом </w:t>
      </w:r>
      <w:proofErr w:type="spellStart"/>
      <w:r w:rsidRPr="002944AF">
        <w:t>TH</w:t>
      </w:r>
      <w:r w:rsidRPr="002944AF">
        <w:rPr>
          <w:vertAlign w:val="subscript"/>
        </w:rPr>
        <w:t>i</w:t>
      </w:r>
      <w:proofErr w:type="spellEnd"/>
      <w:r w:rsidRPr="001C1705">
        <w:t xml:space="preserve"> для электрической энергии </w:t>
      </w:r>
      <w:proofErr w:type="gramStart"/>
      <w:r w:rsidRPr="001C1705">
        <w:t>равен</w:t>
      </w:r>
      <w:proofErr w:type="gramEnd"/>
      <w:r w:rsidRPr="001C1705">
        <w:t xml:space="preserve">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установками»;</w:t>
      </w:r>
    </w:p>
    <w:p w:rsidR="00051945" w:rsidRPr="001C1705" w:rsidRDefault="00051945" w:rsidP="00051945">
      <w:pPr>
        <w:ind w:firstLine="709"/>
        <w:jc w:val="both"/>
      </w:pPr>
      <w:proofErr w:type="spellStart"/>
      <w:r w:rsidRPr="002944AF">
        <w:t>V</w:t>
      </w:r>
      <w:r w:rsidRPr="002944AF">
        <w:rPr>
          <w:vertAlign w:val="subscript"/>
        </w:rPr>
        <w:t>i</w:t>
      </w:r>
      <w:proofErr w:type="spellEnd"/>
      <w:r w:rsidRPr="002944AF">
        <w:t xml:space="preserve"> - объем фактического потребления i-го ресурса или твердого печного топлива субъектом предпринимательской деятельности, осуществляющим деятельность в сельской местности, за период.</w:t>
      </w:r>
    </w:p>
    <w:p w:rsidR="00051945" w:rsidRPr="001C1705" w:rsidRDefault="00051945" w:rsidP="00051945">
      <w:pPr>
        <w:pStyle w:val="ConsPlusNormal"/>
        <w:numPr>
          <w:ilvl w:val="1"/>
          <w:numId w:val="2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051945" w:rsidRPr="001C1705" w:rsidRDefault="00051945" w:rsidP="00051945">
      <w:pPr>
        <w:pStyle w:val="ConsPlusNormal"/>
        <w:numPr>
          <w:ilvl w:val="1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В случаях, если субъект предпринимательской деятельности, осуществляющий деятельность в сельской местности, является плательщиком НДС, при определении размера субсидии сумма НДС, выставленная в пользу такого субъекта за потребленные ресурсы, не учитывается.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1C1705">
        <w:t>Уполномоченный орган в течение 10 рабочих дней от даты заключения соглашения с Департаментом финансов, экономики и имущественных отношений Чукотского автономного округа (далее – Департамент) заключает с субъектами предпринимательской деятельности, осуществляющими деятельность в сельской местности, соглашение о предоставлении субсидии на финансовую поддержку в целях возмещения части затрат, связанных с оплатой коммунальных услуг (далее - соглашение), в соответствии с типовой формой соглашения, утвержденной Уполномоченным</w:t>
      </w:r>
      <w:proofErr w:type="gramEnd"/>
      <w:r w:rsidRPr="001C1705">
        <w:t xml:space="preserve"> органом.</w:t>
      </w:r>
    </w:p>
    <w:p w:rsidR="00051945" w:rsidRPr="001C1705" w:rsidRDefault="00051945" w:rsidP="00C635A2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>Право на получение субсидии имеют субъекты предпринимательской деятельности, осуществляющие деятельность в сельской местности, соответствующие одновременно следующим условиям:</w:t>
      </w:r>
    </w:p>
    <w:p w:rsidR="00051945" w:rsidRPr="001C1705" w:rsidRDefault="00051945" w:rsidP="00C635A2">
      <w:pPr>
        <w:ind w:firstLine="709"/>
        <w:jc w:val="both"/>
      </w:pPr>
      <w:r w:rsidRPr="001C1705">
        <w:t>1) государственная регистрация Получателя субсидии осуществлена на территории городского округа Эгвекинот;</w:t>
      </w:r>
    </w:p>
    <w:p w:rsidR="00051945" w:rsidRPr="001C1705" w:rsidRDefault="00051945" w:rsidP="00C635A2">
      <w:pPr>
        <w:pStyle w:val="a7"/>
        <w:spacing w:after="0"/>
        <w:ind w:firstLine="708"/>
        <w:jc w:val="both"/>
      </w:pPr>
      <w:r w:rsidRPr="001C1705">
        <w:t>2) Получателем субсидии произведена 100-процентная оплата потребленных коммунальных услуг в соответствии с выставленными поставщиками ресурсов документами за объекты, используемые в процессе ведения предпринимательской деятельности,</w:t>
      </w:r>
      <w:r w:rsidR="00C635A2">
        <w:t xml:space="preserve"> расположенные в сельских населе</w:t>
      </w:r>
      <w:r w:rsidRPr="001C1705">
        <w:t>нных пунктах городского округа Эгвекинот;</w:t>
      </w:r>
    </w:p>
    <w:p w:rsidR="00051945" w:rsidRPr="001C1705" w:rsidRDefault="00051945" w:rsidP="00C635A2">
      <w:pPr>
        <w:ind w:firstLine="720"/>
        <w:jc w:val="both"/>
      </w:pPr>
      <w:r w:rsidRPr="001C1705">
        <w:t>3) на первое число месяца, предшествующего месяцу, в котором планируется заключение соглашения о предоставлении субсидии:</w:t>
      </w:r>
    </w:p>
    <w:p w:rsidR="00051945" w:rsidRPr="001C1705" w:rsidRDefault="00051945" w:rsidP="00C635A2">
      <w:pPr>
        <w:ind w:firstLine="709"/>
        <w:jc w:val="both"/>
      </w:pPr>
      <w:proofErr w:type="gramStart"/>
      <w:r w:rsidRPr="001C1705">
        <w:t>а)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1705">
        <w:t>офшорные</w:t>
      </w:r>
      <w:proofErr w:type="spellEnd"/>
      <w:proofErr w:type="gramEnd"/>
      <w:r w:rsidRPr="001C1705">
        <w:t xml:space="preserve"> зоны) в отношении таких юридических лиц, в совокупности превышает 50 процентов;</w:t>
      </w:r>
    </w:p>
    <w:p w:rsidR="00051945" w:rsidRPr="001C1705" w:rsidRDefault="00051945" w:rsidP="00C635A2">
      <w:pPr>
        <w:pStyle w:val="a7"/>
        <w:spacing w:after="0"/>
        <w:ind w:firstLine="708"/>
        <w:jc w:val="both"/>
      </w:pPr>
      <w:r w:rsidRPr="001C1705">
        <w:t>б) Получатель субсидии не должен получать 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 Порядком;</w:t>
      </w:r>
    </w:p>
    <w:p w:rsidR="00051945" w:rsidRPr="001C1705" w:rsidRDefault="00051945" w:rsidP="00C635A2">
      <w:pPr>
        <w:pStyle w:val="a7"/>
        <w:spacing w:after="0"/>
        <w:ind w:firstLine="708"/>
        <w:jc w:val="both"/>
      </w:pPr>
      <w:r w:rsidRPr="001C1705"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051945" w:rsidRPr="001C1705" w:rsidRDefault="00051945" w:rsidP="00051945">
      <w:pPr>
        <w:pStyle w:val="a7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 w:rsidRPr="001C1705">
        <w:lastRenderedPageBreak/>
        <w:t>Уполномоченный орган имеет право устанавливать показатели результативности в соглашении (при необходимости).</w:t>
      </w:r>
    </w:p>
    <w:p w:rsidR="00051945" w:rsidRPr="001C1705" w:rsidRDefault="00051945" w:rsidP="00051945">
      <w:pPr>
        <w:pStyle w:val="a7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 w:rsidRPr="001C1705">
        <w:t>При установлении в соглашении показателей результативности, Уполномоченный орган устанавливает порядок, сроки и формы отчетности о достижении показателей результативности Получателем субсидии, а также порядок и сроки возврата субсидии в бюджет городского округа Эгвекинот, в случае недостижения установленных показателей результативности.</w:t>
      </w:r>
    </w:p>
    <w:p w:rsidR="00051945" w:rsidRPr="00E2044F" w:rsidRDefault="00051945" w:rsidP="00051945">
      <w:pPr>
        <w:pStyle w:val="a7"/>
      </w:pPr>
    </w:p>
    <w:p w:rsidR="00051945" w:rsidRPr="00E2044F" w:rsidRDefault="00051945" w:rsidP="00051945">
      <w:pPr>
        <w:pStyle w:val="3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E2044F">
        <w:rPr>
          <w:b/>
          <w:sz w:val="24"/>
          <w:szCs w:val="24"/>
        </w:rPr>
        <w:t>Порядок перечисления субсидии</w:t>
      </w:r>
    </w:p>
    <w:p w:rsidR="00051945" w:rsidRPr="00E2044F" w:rsidRDefault="00051945" w:rsidP="00051945">
      <w:pPr>
        <w:pStyle w:val="3"/>
        <w:jc w:val="center"/>
        <w:rPr>
          <w:sz w:val="24"/>
          <w:szCs w:val="24"/>
        </w:rPr>
      </w:pPr>
    </w:p>
    <w:p w:rsidR="00051945" w:rsidRPr="00BC3AE0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8" w:name="sub_3428"/>
      <w:bookmarkStart w:id="19" w:name="sub_212"/>
      <w:proofErr w:type="gramStart"/>
      <w:r w:rsidRPr="001C1705">
        <w:t xml:space="preserve">Субъекты предпринимательской деятельности, осуществляющие деятельность в сельской местности, заключившие соглашения о предоставлении субсидии на финансовую поддержку в целях </w:t>
      </w:r>
      <w:r w:rsidRPr="00BC3AE0">
        <w:t xml:space="preserve">возмещения части затрат, связанных с оплатой коммунальных услуг, ежеквартально в срок до 25 </w:t>
      </w:r>
      <w:r w:rsidR="00C635A2">
        <w:t>числа месяца, следующего за отче</w:t>
      </w:r>
      <w:r w:rsidRPr="00BC3AE0">
        <w:t>тным кварталом (за октябрь - ноябрь текущего года - до 7 декабря текущего финансового года), представляют в Уполномоченный орган заявление о перечислении субсидии с приложением:</w:t>
      </w:r>
      <w:proofErr w:type="gramEnd"/>
    </w:p>
    <w:p w:rsidR="00051945" w:rsidRPr="001C1705" w:rsidRDefault="00051945" w:rsidP="00051945">
      <w:pPr>
        <w:ind w:firstLine="709"/>
        <w:jc w:val="both"/>
      </w:pPr>
      <w:bookmarkStart w:id="20" w:name="sub_34281"/>
      <w:bookmarkStart w:id="21" w:name="sub_34284"/>
      <w:bookmarkEnd w:id="18"/>
      <w:r w:rsidRPr="00BC3AE0">
        <w:t>1) копий документов ресурсоснабжающих организаций</w:t>
      </w:r>
      <w:r w:rsidRPr="001C1705">
        <w:t>, подтверждающих количество потребленных субъектом предпринимательской деятельности коммунальных ресурсов (акты, счёта-фактуры), заверенных подписью руководителя и печатью (при наличии печати);</w:t>
      </w:r>
    </w:p>
    <w:p w:rsidR="00051945" w:rsidRPr="001C1705" w:rsidRDefault="00051945" w:rsidP="00051945">
      <w:pPr>
        <w:ind w:firstLine="709"/>
        <w:jc w:val="both"/>
      </w:pPr>
      <w:bookmarkStart w:id="22" w:name="sub_34282"/>
      <w:bookmarkEnd w:id="20"/>
      <w:r w:rsidRPr="001C1705">
        <w:t>2) копий документов, подтверждающих приобретение субъектом пред</w:t>
      </w:r>
      <w:r w:rsidR="00957F59">
        <w:t>принимательской деятельности тве</w:t>
      </w:r>
      <w:r w:rsidRPr="001C1705">
        <w:t>рдого печного топлива (договоры, акты, товарные накладные и т.д.), заверенных подписью руководителя и печатью (при наличии печати);</w:t>
      </w:r>
    </w:p>
    <w:bookmarkEnd w:id="22"/>
    <w:p w:rsidR="00051945" w:rsidRPr="001C1705" w:rsidRDefault="00051945" w:rsidP="000519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3) копий документов, подтверждающих оплату субъектом предпринимательской деятельности коммуналь</w:t>
      </w:r>
      <w:r w:rsidR="00957F59">
        <w:rPr>
          <w:rFonts w:ascii="Times New Roman" w:hAnsi="Times New Roman" w:cs="Times New Roman"/>
          <w:sz w:val="24"/>
          <w:szCs w:val="24"/>
        </w:rPr>
        <w:t>ных ресурсов, приобретённого твердого печного топлива (плате</w:t>
      </w:r>
      <w:r w:rsidRPr="001C1705">
        <w:rPr>
          <w:rFonts w:ascii="Times New Roman" w:hAnsi="Times New Roman" w:cs="Times New Roman"/>
          <w:sz w:val="24"/>
          <w:szCs w:val="24"/>
        </w:rPr>
        <w:t>жные поручения, расходные и приходные кассовые ордера и т.д.), заверенных подписью руководителя и печатью (при наличии печати);</w:t>
      </w:r>
    </w:p>
    <w:p w:rsidR="00051945" w:rsidRPr="001C1705" w:rsidRDefault="00957F59" w:rsidP="000519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акта сверки взаимных расче</w:t>
      </w:r>
      <w:r w:rsidR="00051945" w:rsidRPr="001C1705">
        <w:rPr>
          <w:rFonts w:ascii="Times New Roman" w:hAnsi="Times New Roman" w:cs="Times New Roman"/>
          <w:sz w:val="24"/>
          <w:szCs w:val="24"/>
        </w:rPr>
        <w:t>тов между субъектом предпринимательской деятельности и ресурсоснабжа</w:t>
      </w:r>
      <w:r>
        <w:rPr>
          <w:rFonts w:ascii="Times New Roman" w:hAnsi="Times New Roman" w:cs="Times New Roman"/>
          <w:sz w:val="24"/>
          <w:szCs w:val="24"/>
        </w:rPr>
        <w:t xml:space="preserve">ющей организацией, </w:t>
      </w:r>
      <w:r w:rsidRPr="002F7185">
        <w:rPr>
          <w:rFonts w:ascii="Times New Roman" w:hAnsi="Times New Roman" w:cs="Times New Roman"/>
          <w:sz w:val="24"/>
          <w:szCs w:val="24"/>
        </w:rPr>
        <w:t>подтверждающего</w:t>
      </w:r>
      <w:r w:rsidR="00051945" w:rsidRPr="002F7185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051945" w:rsidRPr="001C1705">
        <w:rPr>
          <w:rFonts w:ascii="Times New Roman" w:hAnsi="Times New Roman" w:cs="Times New Roman"/>
          <w:sz w:val="24"/>
          <w:szCs w:val="24"/>
        </w:rPr>
        <w:t xml:space="preserve"> у субъекта предпринимательской деятельности задолженности перед ресурсоснабжающей организацией за предоставленные коммунальные ресурсы, в </w:t>
      </w:r>
      <w:proofErr w:type="gramStart"/>
      <w:r w:rsidR="00051945" w:rsidRPr="001C170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051945" w:rsidRPr="001C1705">
        <w:rPr>
          <w:rFonts w:ascii="Times New Roman" w:hAnsi="Times New Roman" w:cs="Times New Roman"/>
          <w:sz w:val="24"/>
          <w:szCs w:val="24"/>
        </w:rPr>
        <w:t xml:space="preserve"> возмещения которых запрашивается финансовая поддержка;</w:t>
      </w:r>
    </w:p>
    <w:p w:rsidR="00051945" w:rsidRPr="001C1705" w:rsidRDefault="00051945" w:rsidP="00051945">
      <w:pPr>
        <w:ind w:firstLine="709"/>
        <w:jc w:val="both"/>
      </w:pPr>
      <w:r w:rsidRPr="001C1705">
        <w:t>5) иных документов, требуемых в соответствии с соглашением.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23" w:name="sub_3430"/>
      <w:bookmarkEnd w:id="21"/>
      <w:r w:rsidRPr="001C1705">
        <w:t>Уполномоченный орган в течение пяти рабочих дней осуществляет проверку документов, указанных в пункте 3.1 настоящего Порядка, и, в случае отсутствия замечаний, направляет в Департамент заявку на выделение субсидии бюджету городского округа Эгвекинот.</w:t>
      </w:r>
    </w:p>
    <w:p w:rsidR="00051945" w:rsidRPr="001C1705" w:rsidRDefault="00051945" w:rsidP="00051945">
      <w:pPr>
        <w:pStyle w:val="ConsPlusNormal"/>
        <w:numPr>
          <w:ilvl w:val="1"/>
          <w:numId w:val="2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Уполномоченный орган после получения субсидии от Департамента в течение пяти рабочих дней осуществляет перечисление денежных средств на расчетные счета Получателей субсидии, открытые в кредитных организациях.</w:t>
      </w:r>
    </w:p>
    <w:p w:rsidR="00051945" w:rsidRPr="00E2044F" w:rsidRDefault="00051945" w:rsidP="00051945">
      <w:pPr>
        <w:ind w:firstLine="709"/>
        <w:jc w:val="both"/>
      </w:pPr>
      <w:bookmarkStart w:id="24" w:name="sub_14421"/>
    </w:p>
    <w:bookmarkEnd w:id="19"/>
    <w:bookmarkEnd w:id="23"/>
    <w:bookmarkEnd w:id="24"/>
    <w:p w:rsidR="00051945" w:rsidRPr="00E2044F" w:rsidRDefault="00051945" w:rsidP="00051945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 w:val="0"/>
        <w:jc w:val="center"/>
        <w:rPr>
          <w:b/>
          <w:bCs/>
        </w:rPr>
      </w:pPr>
      <w:proofErr w:type="gramStart"/>
      <w:r w:rsidRPr="00E2044F">
        <w:rPr>
          <w:b/>
        </w:rPr>
        <w:t>Контроль за</w:t>
      </w:r>
      <w:proofErr w:type="gramEnd"/>
      <w:r w:rsidRPr="00E2044F">
        <w:rPr>
          <w:b/>
        </w:rPr>
        <w:t xml:space="preserve"> соблюдением </w:t>
      </w:r>
      <w:r w:rsidRPr="00E2044F">
        <w:rPr>
          <w:b/>
          <w:bCs/>
        </w:rPr>
        <w:t>условий, целей и порядка</w:t>
      </w:r>
    </w:p>
    <w:p w:rsidR="00051945" w:rsidRPr="00E2044F" w:rsidRDefault="00051945" w:rsidP="00051945">
      <w:pPr>
        <w:pStyle w:val="a7"/>
        <w:jc w:val="center"/>
        <w:rPr>
          <w:b/>
        </w:rPr>
      </w:pPr>
      <w:r w:rsidRPr="00E2044F">
        <w:rPr>
          <w:b/>
        </w:rPr>
        <w:t>предоставления субсидии</w:t>
      </w:r>
    </w:p>
    <w:p w:rsidR="00051945" w:rsidRPr="00E2044F" w:rsidRDefault="00051945" w:rsidP="00051945">
      <w:pPr>
        <w:pStyle w:val="a7"/>
        <w:jc w:val="center"/>
        <w:rPr>
          <w:b/>
        </w:rPr>
      </w:pPr>
    </w:p>
    <w:p w:rsidR="00051945" w:rsidRPr="001C1705" w:rsidRDefault="00051945" w:rsidP="00051945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 xml:space="preserve">Обязательная проверка соблюдения условий, целей и порядка предоставления субсидии Получателем субсидии  проводится Уполномоченным органом и органом государственного (муниципального) финансового контроля. </w:t>
      </w:r>
    </w:p>
    <w:p w:rsidR="00051945" w:rsidRPr="001C1705" w:rsidRDefault="00051945" w:rsidP="00051945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>Уполномоченный орган имеет право запрашивать у Получателя субсидии дополнительные сведения и документацию, необходимые для проверки.</w:t>
      </w:r>
      <w:bookmarkStart w:id="25" w:name="sub_1441"/>
    </w:p>
    <w:p w:rsidR="00051945" w:rsidRPr="001C1705" w:rsidRDefault="00051945" w:rsidP="00051945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 xml:space="preserve">В случае нарушения Получателем субсидии требований, установленных настоящим Порядком и соглашением о предоставлении субсидии на финансовую поддержку, а также выявления фактов предоставления Получателем субсидии документов, содержащих </w:t>
      </w:r>
      <w:r w:rsidRPr="001C1705">
        <w:lastRenderedPageBreak/>
        <w:t>недостоверную информацию,  субсидия подлежит возврату в бюджет городского округа Эгвекинот в полном объёме.</w:t>
      </w:r>
    </w:p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425"/>
        <w:contextualSpacing w:val="0"/>
        <w:jc w:val="both"/>
      </w:pPr>
      <w:r w:rsidRPr="001C1705">
        <w:t>Возврат субсидии осуществляется в следующем порядке:</w:t>
      </w:r>
    </w:p>
    <w:p w:rsidR="00051945" w:rsidRPr="001C1705" w:rsidRDefault="00051945" w:rsidP="00051945">
      <w:pPr>
        <w:ind w:firstLine="709"/>
        <w:jc w:val="both"/>
      </w:pPr>
      <w:bookmarkStart w:id="26" w:name="sub_631"/>
      <w:r w:rsidRPr="001C1705">
        <w:t xml:space="preserve">1) Уполномоченный орган в течение 10 рабочих дней со дня выявления фактов, определённых </w:t>
      </w:r>
      <w:r w:rsidRPr="00957F59">
        <w:rPr>
          <w:rStyle w:val="a5"/>
          <w:color w:val="auto"/>
        </w:rPr>
        <w:t>пунктом 4.3</w:t>
      </w:r>
      <w:r w:rsidRPr="001C1705">
        <w:t xml:space="preserve"> настоящего раздела, направляет Получателю субсидии письменное уведомление об обнаруженных нарушениях;</w:t>
      </w:r>
    </w:p>
    <w:p w:rsidR="00051945" w:rsidRPr="001C1705" w:rsidRDefault="00051945" w:rsidP="00051945">
      <w:pPr>
        <w:ind w:firstLine="709"/>
        <w:jc w:val="both"/>
      </w:pPr>
      <w:bookmarkStart w:id="27" w:name="sub_632"/>
      <w:bookmarkEnd w:id="26"/>
      <w:r w:rsidRPr="001C1705">
        <w:t xml:space="preserve">2) Получатель субсидии в течение 20 рабочих дней со дня получения письменного уведомления обязан перечислить на лицевой счёт Уполномоченного органа, открытый в Управлении Федерального казначейства по Чукотскому автономному округу, субсидию в объёме средств, установленных </w:t>
      </w:r>
      <w:r w:rsidRPr="00957F59">
        <w:t xml:space="preserve">в </w:t>
      </w:r>
      <w:r w:rsidRPr="00957F59">
        <w:rPr>
          <w:rStyle w:val="a5"/>
          <w:color w:val="auto"/>
        </w:rPr>
        <w:t>пункте 4.3</w:t>
      </w:r>
      <w:r w:rsidRPr="00957F59">
        <w:t xml:space="preserve"> настоящего</w:t>
      </w:r>
      <w:r w:rsidRPr="001C1705">
        <w:t xml:space="preserve"> раздела;</w:t>
      </w:r>
    </w:p>
    <w:p w:rsidR="00051945" w:rsidRPr="001C1705" w:rsidRDefault="00051945" w:rsidP="00051945">
      <w:pPr>
        <w:ind w:firstLine="709"/>
        <w:jc w:val="both"/>
      </w:pPr>
      <w:bookmarkStart w:id="28" w:name="sub_633"/>
      <w:bookmarkEnd w:id="27"/>
      <w:r w:rsidRPr="001C1705">
        <w:t xml:space="preserve">3) в случае, если Получатель субсидии не исполнил установленное </w:t>
      </w:r>
      <w:r w:rsidRPr="00957F59">
        <w:rPr>
          <w:rStyle w:val="a5"/>
          <w:color w:val="auto"/>
        </w:rPr>
        <w:t>подпунктом 2</w:t>
      </w:r>
      <w:r w:rsidRPr="001C1705"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bookmarkEnd w:id="25"/>
    <w:bookmarkEnd w:id="28"/>
    <w:p w:rsidR="00051945" w:rsidRPr="001C1705" w:rsidRDefault="00051945" w:rsidP="00051945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C1705">
        <w:t>Руководитель предприятия, субъекта предпринимательской деятельности, осуществляющего деятельность в сельской местности, несет персональную ответственность за достоверность представленных документов в соответствии с законодательством Российской Федерации.</w:t>
      </w:r>
    </w:p>
    <w:p w:rsidR="00051945" w:rsidRDefault="00051945" w:rsidP="00051945">
      <w:pPr>
        <w:jc w:val="both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</w:pPr>
    </w:p>
    <w:p w:rsidR="00051945" w:rsidRDefault="00051945" w:rsidP="00051945">
      <w:pPr>
        <w:jc w:val="center"/>
        <w:rPr>
          <w:b/>
        </w:rPr>
        <w:sectPr w:rsidR="00051945" w:rsidSect="00DE1563">
          <w:headerReference w:type="default" r:id="rId9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051945" w:rsidRPr="004939BC" w:rsidRDefault="00051945" w:rsidP="00051945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39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1945" w:rsidRPr="004939BC" w:rsidRDefault="00051945" w:rsidP="00051945">
      <w:pPr>
        <w:ind w:left="3261"/>
        <w:jc w:val="center"/>
      </w:pPr>
      <w:r w:rsidRPr="004939BC">
        <w:t>к Порядку предоставления субсидии из бюджета  городского</w:t>
      </w:r>
    </w:p>
    <w:p w:rsidR="00051945" w:rsidRPr="004939BC" w:rsidRDefault="00051945" w:rsidP="00051945">
      <w:pPr>
        <w:ind w:left="3261"/>
        <w:jc w:val="center"/>
      </w:pPr>
      <w:r w:rsidRPr="004939BC">
        <w:t>округа Эгвекинот на финансовую поддержку субъектов</w:t>
      </w:r>
    </w:p>
    <w:p w:rsidR="00051945" w:rsidRPr="004939BC" w:rsidRDefault="00051945" w:rsidP="00051945">
      <w:pPr>
        <w:ind w:left="3261"/>
        <w:jc w:val="center"/>
      </w:pPr>
      <w:r w:rsidRPr="004939BC">
        <w:t xml:space="preserve">предпринимательской деятельности, </w:t>
      </w:r>
      <w:proofErr w:type="gramStart"/>
      <w:r w:rsidRPr="004939BC">
        <w:t>осуществляющих</w:t>
      </w:r>
      <w:proofErr w:type="gramEnd"/>
    </w:p>
    <w:p w:rsidR="00051945" w:rsidRPr="004939BC" w:rsidRDefault="00051945" w:rsidP="00051945">
      <w:pPr>
        <w:ind w:left="3261"/>
        <w:jc w:val="center"/>
      </w:pPr>
      <w:r w:rsidRPr="004939BC">
        <w:t>деятельность в сельской местности</w:t>
      </w:r>
    </w:p>
    <w:p w:rsidR="00051945" w:rsidRPr="009A3B9E" w:rsidRDefault="00051945" w:rsidP="00051945">
      <w:pPr>
        <w:pStyle w:val="1"/>
        <w:rPr>
          <w:b w:val="0"/>
          <w:sz w:val="26"/>
          <w:szCs w:val="26"/>
        </w:rPr>
      </w:pPr>
    </w:p>
    <w:p w:rsidR="00051945" w:rsidRPr="009A3B9E" w:rsidRDefault="00051945" w:rsidP="00051945">
      <w:pPr>
        <w:pStyle w:val="1"/>
        <w:rPr>
          <w:b w:val="0"/>
          <w:sz w:val="26"/>
          <w:szCs w:val="26"/>
        </w:rPr>
      </w:pPr>
    </w:p>
    <w:p w:rsidR="00051945" w:rsidRPr="00E2044F" w:rsidRDefault="00051945" w:rsidP="00051945">
      <w:pPr>
        <w:pStyle w:val="1"/>
        <w:jc w:val="center"/>
        <w:rPr>
          <w:b w:val="0"/>
          <w:sz w:val="24"/>
        </w:rPr>
      </w:pPr>
      <w:r w:rsidRPr="00E2044F">
        <w:rPr>
          <w:sz w:val="24"/>
        </w:rPr>
        <w:t>Заявка</w:t>
      </w:r>
      <w:r w:rsidRPr="00E2044F">
        <w:rPr>
          <w:sz w:val="24"/>
        </w:rPr>
        <w:br/>
        <w:t>на предоставление субсидии субъектам предпринимательской деятельности, осуществляющим деятельность в сельской местности, на возмещение части затрат по оплате коммунальных услуг</w:t>
      </w:r>
    </w:p>
    <w:p w:rsidR="00051945" w:rsidRPr="009A3B9E" w:rsidRDefault="00051945" w:rsidP="00051945"/>
    <w:p w:rsidR="00051945" w:rsidRPr="009A3B9E" w:rsidRDefault="00051945" w:rsidP="00051945">
      <w:pPr>
        <w:ind w:firstLine="709"/>
        <w:jc w:val="center"/>
      </w:pPr>
      <w:r w:rsidRPr="009A3B9E">
        <w:t>Ознакомившись с условиями получения субсидии на финансовую поддержку</w:t>
      </w:r>
      <w:r w:rsidRPr="00CE7E80">
        <w:rPr>
          <w:color w:val="FF0000"/>
        </w:rPr>
        <w:t>,</w:t>
      </w:r>
      <w:r w:rsidRPr="009A3B9E">
        <w:t xml:space="preserve"> </w:t>
      </w:r>
    </w:p>
    <w:p w:rsidR="00051945" w:rsidRPr="009A3B9E" w:rsidRDefault="00051945" w:rsidP="00051945">
      <w:pPr>
        <w:jc w:val="center"/>
      </w:pPr>
      <w:r w:rsidRPr="009A3B9E">
        <w:t>________________________________________________________________________________ (полное наименование юридического лица, Ф.И.О. индивидуального предпринимателя)</w:t>
      </w:r>
    </w:p>
    <w:p w:rsidR="00051945" w:rsidRPr="009A3B9E" w:rsidRDefault="00051945" w:rsidP="00051945">
      <w:pPr>
        <w:jc w:val="both"/>
      </w:pPr>
    </w:p>
    <w:p w:rsidR="00051945" w:rsidRPr="009A3B9E" w:rsidRDefault="00051945" w:rsidP="00051945">
      <w:pPr>
        <w:jc w:val="both"/>
      </w:pPr>
      <w:r w:rsidRPr="00CE7E80">
        <w:t>направляет</w:t>
      </w:r>
      <w:r w:rsidRPr="009A3B9E">
        <w:t xml:space="preserve"> документы для рассмотрения вопроса о предоставлении субсидии для субсидирования части затрат, связанных (в нужном поле проставить знак "V"):</w:t>
      </w:r>
    </w:p>
    <w:p w:rsidR="00051945" w:rsidRPr="009A3B9E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9A3B9E" w:rsidTr="00AA74F1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9A3B9E" w:rsidRDefault="00051945" w:rsidP="00AA74F1">
            <w:pPr>
              <w:pStyle w:val="ab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электрической энергии;</w:t>
            </w:r>
          </w:p>
        </w:tc>
      </w:tr>
    </w:tbl>
    <w:p w:rsidR="00051945" w:rsidRPr="009A3B9E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9A3B9E" w:rsidTr="00AA74F1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9A3B9E" w:rsidRDefault="00051945" w:rsidP="00AA74F1">
            <w:pPr>
              <w:pStyle w:val="ab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тепловой энергии;</w:t>
            </w:r>
          </w:p>
        </w:tc>
      </w:tr>
    </w:tbl>
    <w:p w:rsidR="00051945" w:rsidRPr="009A3B9E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9A3B9E" w:rsidTr="00AA74F1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9A3B9E" w:rsidRDefault="00051945" w:rsidP="00AA74F1">
            <w:pPr>
              <w:pStyle w:val="ab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горячего водоснабжения;</w:t>
            </w:r>
          </w:p>
        </w:tc>
      </w:tr>
    </w:tbl>
    <w:p w:rsidR="00051945" w:rsidRPr="009A3B9E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9A3B9E" w:rsidTr="00AA74F1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9A3B9E" w:rsidRDefault="00051945" w:rsidP="00AA74F1">
            <w:pPr>
              <w:pStyle w:val="ab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холодного водоснабжения;</w:t>
            </w:r>
          </w:p>
        </w:tc>
      </w:tr>
    </w:tbl>
    <w:p w:rsidR="00051945" w:rsidRPr="009A3B9E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9A3B9E" w:rsidTr="00AA74F1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9A3B9E" w:rsidRDefault="00051945" w:rsidP="00AA74F1">
            <w:pPr>
              <w:pStyle w:val="ab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водоотведения;</w:t>
            </w:r>
          </w:p>
        </w:tc>
      </w:tr>
    </w:tbl>
    <w:p w:rsidR="00051945" w:rsidRPr="009A3B9E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9A3B9E" w:rsidTr="00AA74F1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9A3B9E" w:rsidRDefault="00051945" w:rsidP="00AA74F1">
            <w:pPr>
              <w:pStyle w:val="ab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приобретением твердого печного топлива.</w:t>
            </w:r>
          </w:p>
        </w:tc>
      </w:tr>
    </w:tbl>
    <w:p w:rsidR="00051945" w:rsidRPr="009A3B9E" w:rsidRDefault="00051945" w:rsidP="00051945"/>
    <w:p w:rsidR="00051945" w:rsidRPr="009A3B9E" w:rsidRDefault="00051945" w:rsidP="00051945">
      <w:pPr>
        <w:ind w:firstLine="709"/>
      </w:pPr>
      <w:r w:rsidRPr="009A3B9E">
        <w:t>Сокращенное наименование организации, индивидуального предпринимателя:</w:t>
      </w:r>
    </w:p>
    <w:p w:rsidR="00051945" w:rsidRPr="009A3B9E" w:rsidRDefault="00051945" w:rsidP="00051945">
      <w:r w:rsidRPr="009A3B9E">
        <w:t>_______________________________________________________________________________</w:t>
      </w:r>
    </w:p>
    <w:p w:rsidR="00051945" w:rsidRPr="009A3B9E" w:rsidRDefault="00051945" w:rsidP="00051945"/>
    <w:p w:rsidR="00051945" w:rsidRPr="009A3B9E" w:rsidRDefault="00051945" w:rsidP="00051945">
      <w:pPr>
        <w:ind w:firstLine="709"/>
      </w:pPr>
      <w:r w:rsidRPr="009A3B9E">
        <w:t xml:space="preserve">ИНН _____________________________________________________________________ </w:t>
      </w:r>
    </w:p>
    <w:p w:rsidR="00051945" w:rsidRPr="009A3B9E" w:rsidRDefault="00051945" w:rsidP="00051945"/>
    <w:p w:rsidR="00051945" w:rsidRPr="009A3B9E" w:rsidRDefault="00051945" w:rsidP="00051945">
      <w:pPr>
        <w:ind w:firstLine="709"/>
      </w:pPr>
      <w:r w:rsidRPr="009A3B9E">
        <w:t>Юридический (почтовый) адрес: _____________________________________________ _______________________________________________________________________________</w:t>
      </w:r>
    </w:p>
    <w:p w:rsidR="00051945" w:rsidRPr="009A3B9E" w:rsidRDefault="00051945" w:rsidP="00051945"/>
    <w:p w:rsidR="00051945" w:rsidRPr="009A3B9E" w:rsidRDefault="00051945" w:rsidP="00051945">
      <w:pPr>
        <w:ind w:firstLine="709"/>
      </w:pPr>
      <w:r w:rsidRPr="009A3B9E">
        <w:t xml:space="preserve">Ф.И.О. руководителя (полностью)_____________________________________________ </w:t>
      </w:r>
    </w:p>
    <w:p w:rsidR="00051945" w:rsidRPr="009A3B9E" w:rsidRDefault="00051945" w:rsidP="00051945"/>
    <w:p w:rsidR="00051945" w:rsidRPr="009A3B9E" w:rsidRDefault="00051945" w:rsidP="00051945">
      <w:pPr>
        <w:ind w:firstLine="709"/>
      </w:pPr>
      <w:r w:rsidRPr="009A3B9E">
        <w:t>Контактные телефоны ______________________________________________________</w:t>
      </w:r>
    </w:p>
    <w:p w:rsidR="00051945" w:rsidRPr="009A3B9E" w:rsidRDefault="00051945" w:rsidP="00051945"/>
    <w:p w:rsidR="00051945" w:rsidRPr="009A3B9E" w:rsidRDefault="00051945" w:rsidP="00051945">
      <w:pPr>
        <w:ind w:firstLine="709"/>
      </w:pPr>
      <w:r w:rsidRPr="009A3B9E">
        <w:t>Адрес электронной почты____________________________________________________</w:t>
      </w:r>
    </w:p>
    <w:p w:rsidR="00051945" w:rsidRPr="009A3B9E" w:rsidRDefault="00051945" w:rsidP="00051945"/>
    <w:p w:rsidR="00051945" w:rsidRPr="009A3B9E" w:rsidRDefault="00051945" w:rsidP="00051945">
      <w:pPr>
        <w:ind w:firstLine="709"/>
        <w:jc w:val="both"/>
      </w:pPr>
    </w:p>
    <w:p w:rsidR="00051945" w:rsidRPr="009A3B9E" w:rsidRDefault="00051945" w:rsidP="00051945">
      <w:pPr>
        <w:ind w:firstLine="709"/>
        <w:jc w:val="both"/>
      </w:pPr>
      <w:r w:rsidRPr="009A3B9E">
        <w:t>Сведения о видах предпринимательской деятельности, фактически осуществляемых в сельско</w:t>
      </w:r>
      <w:proofErr w:type="gramStart"/>
      <w:r w:rsidRPr="009A3B9E">
        <w:t>м(</w:t>
      </w:r>
      <w:proofErr w:type="gramEnd"/>
      <w:r w:rsidRPr="009A3B9E">
        <w:t>их) населённом(</w:t>
      </w:r>
      <w:proofErr w:type="spellStart"/>
      <w:r w:rsidRPr="009A3B9E">
        <w:t>ых</w:t>
      </w:r>
      <w:proofErr w:type="spellEnd"/>
      <w:r w:rsidRPr="009A3B9E">
        <w:t>) пункте(ах) городского округа Эгвекинот, и помещениях, используемых для предпринимательской деятельности:</w:t>
      </w:r>
    </w:p>
    <w:p w:rsidR="00051945" w:rsidRPr="009A3B9E" w:rsidRDefault="00051945" w:rsidP="00051945">
      <w:pPr>
        <w:ind w:firstLine="709"/>
        <w:jc w:val="both"/>
      </w:pPr>
    </w:p>
    <w:p w:rsidR="00051945" w:rsidRPr="009A3B9E" w:rsidRDefault="00051945" w:rsidP="00051945">
      <w:pPr>
        <w:ind w:firstLine="709"/>
        <w:jc w:val="both"/>
      </w:pPr>
    </w:p>
    <w:p w:rsidR="00051945" w:rsidRPr="009A3B9E" w:rsidRDefault="00051945" w:rsidP="0005194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1855"/>
        <w:gridCol w:w="2693"/>
        <w:gridCol w:w="2552"/>
        <w:gridCol w:w="1842"/>
      </w:tblGrid>
      <w:tr w:rsidR="00051945" w:rsidRPr="009A3B9E" w:rsidTr="00AA74F1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9A3B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3B9E">
              <w:rPr>
                <w:rFonts w:ascii="Times New Roman" w:hAnsi="Times New Roman" w:cs="Times New Roman"/>
              </w:rPr>
              <w:t>/</w:t>
            </w:r>
            <w:proofErr w:type="spellStart"/>
            <w:r w:rsidRPr="009A3B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Адрес помещени</w:t>
            </w:r>
            <w:proofErr w:type="gramStart"/>
            <w:r w:rsidRPr="009A3B9E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A3B9E">
              <w:rPr>
                <w:rFonts w:ascii="Times New Roman" w:hAnsi="Times New Roman" w:cs="Times New Roman"/>
              </w:rPr>
              <w:t>ий</w:t>
            </w:r>
            <w:proofErr w:type="spellEnd"/>
            <w:r w:rsidRPr="009A3B9E">
              <w:rPr>
                <w:rFonts w:ascii="Times New Roman" w:hAnsi="Times New Roman" w:cs="Times New Roman"/>
              </w:rPr>
              <w:t>) для осуществления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59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A3B9E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B9E">
              <w:rPr>
                <w:rFonts w:ascii="Times New Roman" w:hAnsi="Times New Roman" w:cs="Times New Roman"/>
              </w:rPr>
              <w:t>тельской</w:t>
            </w:r>
            <w:proofErr w:type="spellEnd"/>
            <w:r w:rsidRPr="009A3B9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051945" w:rsidRPr="009A3B9E" w:rsidTr="00AA74F1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51945" w:rsidRPr="009A3B9E" w:rsidRDefault="00051945" w:rsidP="00051945">
      <w:pPr>
        <w:ind w:firstLine="709"/>
        <w:jc w:val="both"/>
      </w:pPr>
    </w:p>
    <w:p w:rsidR="00051945" w:rsidRPr="009A3B9E" w:rsidRDefault="00051945" w:rsidP="00051945">
      <w:pPr>
        <w:ind w:firstLine="709"/>
        <w:jc w:val="both"/>
      </w:pPr>
      <w:r w:rsidRPr="009A3B9E">
        <w:t>Применяемая система налогообложения (</w:t>
      </w:r>
      <w:proofErr w:type="gramStart"/>
      <w:r w:rsidRPr="009A3B9E">
        <w:t>нужное</w:t>
      </w:r>
      <w:proofErr w:type="gramEnd"/>
      <w:r w:rsidRPr="009A3B9E">
        <w:t xml:space="preserve"> подчеркнуть):</w:t>
      </w:r>
    </w:p>
    <w:p w:rsidR="00051945" w:rsidRPr="009A3B9E" w:rsidRDefault="00051945" w:rsidP="00051945">
      <w:pPr>
        <w:ind w:firstLine="709"/>
        <w:jc w:val="both"/>
      </w:pPr>
      <w:r w:rsidRPr="009A3B9E">
        <w:t>общая система налогообложения;</w:t>
      </w:r>
    </w:p>
    <w:p w:rsidR="00051945" w:rsidRPr="009A3B9E" w:rsidRDefault="00051945" w:rsidP="00051945">
      <w:pPr>
        <w:ind w:firstLine="709"/>
        <w:jc w:val="both"/>
      </w:pPr>
      <w:r w:rsidRPr="009A3B9E">
        <w:t>для сельскохозяйственных производителей (единый сельскохозяйственный налог);</w:t>
      </w:r>
    </w:p>
    <w:p w:rsidR="00051945" w:rsidRPr="009A3B9E" w:rsidRDefault="00051945" w:rsidP="00051945">
      <w:pPr>
        <w:ind w:firstLine="709"/>
        <w:jc w:val="both"/>
      </w:pPr>
      <w:r w:rsidRPr="009A3B9E">
        <w:t>упрощённая система налогообложения;</w:t>
      </w:r>
    </w:p>
    <w:p w:rsidR="00051945" w:rsidRPr="009A3B9E" w:rsidRDefault="00051945" w:rsidP="00051945">
      <w:pPr>
        <w:ind w:firstLine="709"/>
        <w:jc w:val="both"/>
      </w:pPr>
      <w:r w:rsidRPr="009A3B9E">
        <w:t>патентная система налогообложения;</w:t>
      </w:r>
    </w:p>
    <w:p w:rsidR="00051945" w:rsidRPr="009A3B9E" w:rsidRDefault="00957F59" w:rsidP="00051945">
      <w:pPr>
        <w:ind w:firstLine="709"/>
        <w:jc w:val="both"/>
      </w:pPr>
      <w:r>
        <w:t>в виде единого налога на вмене</w:t>
      </w:r>
      <w:r w:rsidR="00051945" w:rsidRPr="009A3B9E">
        <w:t>нный доход для отдельных видов деятельности.</w:t>
      </w:r>
    </w:p>
    <w:p w:rsidR="00957F59" w:rsidRDefault="00051945" w:rsidP="00957F59">
      <w:pPr>
        <w:ind w:firstLine="709"/>
      </w:pPr>
      <w:r w:rsidRPr="009A3B9E">
        <w:t xml:space="preserve">Настоящим_______________________________________________________________                 </w:t>
      </w:r>
      <w:r w:rsidR="00957F59">
        <w:t xml:space="preserve">    </w:t>
      </w:r>
    </w:p>
    <w:p w:rsidR="00051945" w:rsidRPr="009A3B9E" w:rsidRDefault="00957F59" w:rsidP="00957F59">
      <w:pPr>
        <w:ind w:firstLine="709"/>
      </w:pPr>
      <w:r>
        <w:t xml:space="preserve">          </w:t>
      </w:r>
      <w:r w:rsidR="00051945" w:rsidRPr="009A3B9E">
        <w:t>(наименование юридического лица, Ф.И.О. индивидуального предпринимателя)</w:t>
      </w:r>
    </w:p>
    <w:p w:rsidR="00051945" w:rsidRPr="009A3B9E" w:rsidRDefault="00051945" w:rsidP="00051945">
      <w:pPr>
        <w:jc w:val="both"/>
      </w:pPr>
      <w:r w:rsidRPr="009A3B9E">
        <w:t>подтверждает, что:</w:t>
      </w:r>
    </w:p>
    <w:p w:rsidR="00051945" w:rsidRPr="002F7185" w:rsidRDefault="00051945" w:rsidP="00051945">
      <w:pPr>
        <w:ind w:firstLine="709"/>
        <w:jc w:val="both"/>
        <w:rPr>
          <w:strike/>
          <w:color w:val="FF0000"/>
          <w:u w:val="single"/>
        </w:rPr>
      </w:pPr>
      <w:proofErr w:type="gramStart"/>
      <w:r w:rsidRPr="009A3B9E">
        <w:t>не является получателем поддержки на возм</w:t>
      </w:r>
      <w:r w:rsidR="00957F59">
        <w:t>ещение коммунальных услуг за сче</w:t>
      </w:r>
      <w:r w:rsidRPr="009A3B9E">
        <w:t>т средств федерального и (или) окружного, и (или) муниципального бюджетов, совпадающей по срокам ее оказ</w:t>
      </w:r>
      <w:r w:rsidR="00345879">
        <w:t xml:space="preserve">ания </w:t>
      </w:r>
      <w:r w:rsidR="00345879" w:rsidRPr="002F7185">
        <w:t>и размерам, установленным п</w:t>
      </w:r>
      <w:r w:rsidRPr="002F7185">
        <w:t>остановлением Администрации городского округа Эгвекинот</w:t>
      </w:r>
      <w:r w:rsidR="00924306">
        <w:t>,</w:t>
      </w:r>
      <w:r w:rsidRPr="002F7185">
        <w:t xml:space="preserve"> </w:t>
      </w:r>
      <w:r w:rsidR="00345879" w:rsidRPr="002F7185">
        <w:t>регламентирующим предоставление</w:t>
      </w:r>
      <w:r w:rsidRPr="002F7185">
        <w:t xml:space="preserve">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местности; </w:t>
      </w:r>
      <w:proofErr w:type="gramEnd"/>
    </w:p>
    <w:p w:rsidR="00051945" w:rsidRPr="009A3B9E" w:rsidRDefault="00051945" w:rsidP="00051945">
      <w:pPr>
        <w:ind w:firstLine="709"/>
        <w:jc w:val="both"/>
      </w:pPr>
      <w:r w:rsidRPr="002F7185">
        <w:t>не является организацией, осуществляющей генерацию и (или) транспортировку</w:t>
      </w:r>
      <w:r w:rsidRPr="009A3B9E">
        <w:t xml:space="preserve"> коммунальных ресурсов.</w:t>
      </w:r>
    </w:p>
    <w:p w:rsidR="00051945" w:rsidRPr="009A3B9E" w:rsidRDefault="00051945" w:rsidP="00051945">
      <w:pPr>
        <w:ind w:firstLine="709"/>
        <w:jc w:val="both"/>
      </w:pPr>
      <w:r w:rsidRPr="009A3B9E"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 на финансовую поддержку.</w:t>
      </w:r>
    </w:p>
    <w:p w:rsidR="00051945" w:rsidRPr="009A3B9E" w:rsidRDefault="00051945" w:rsidP="00051945">
      <w:pPr>
        <w:ind w:firstLine="709"/>
        <w:jc w:val="both"/>
      </w:pPr>
      <w:proofErr w:type="gramStart"/>
      <w:r w:rsidRPr="009A3B9E">
        <w:t>Настоящим даю согласие Управлению финансов, экономики и имущественных отношений городского округа Эгвекинот и Департаменту финансов, экономики и имущественных отношений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3"/>
        <w:gridCol w:w="421"/>
        <w:gridCol w:w="1962"/>
        <w:gridCol w:w="421"/>
        <w:gridCol w:w="2242"/>
      </w:tblGrid>
      <w:tr w:rsidR="00051945" w:rsidRPr="009A3B9E" w:rsidTr="00AA74F1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  <w:p w:rsidR="00051945" w:rsidRPr="009A3B9E" w:rsidRDefault="00051945" w:rsidP="00AA74F1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51945" w:rsidRPr="009A3B9E" w:rsidTr="00AA74F1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45" w:rsidRPr="009A3B9E" w:rsidRDefault="00051945" w:rsidP="00AA74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51945" w:rsidRPr="009A3B9E" w:rsidRDefault="00051945" w:rsidP="00051945"/>
    <w:p w:rsidR="00051945" w:rsidRPr="009A3B9E" w:rsidRDefault="00051945" w:rsidP="00051945">
      <w:r w:rsidRPr="009A3B9E">
        <w:t>Дата</w:t>
      </w:r>
    </w:p>
    <w:p w:rsidR="00051945" w:rsidRDefault="00051945" w:rsidP="00051945">
      <w:pPr>
        <w:rPr>
          <w:b/>
        </w:rPr>
      </w:pPr>
      <w:r w:rsidRPr="009A3B9E">
        <w:t>М.П.</w:t>
      </w:r>
    </w:p>
    <w:p w:rsidR="00956D44" w:rsidRDefault="00956D44"/>
    <w:sectPr w:rsidR="00956D44" w:rsidSect="00DE1563">
      <w:pgSz w:w="11906" w:h="16838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9B" w:rsidRDefault="000F509B" w:rsidP="009A2465">
      <w:r>
        <w:separator/>
      </w:r>
    </w:p>
  </w:endnote>
  <w:endnote w:type="continuationSeparator" w:id="0">
    <w:p w:rsidR="000F509B" w:rsidRDefault="000F509B" w:rsidP="009A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9B" w:rsidRDefault="000F509B" w:rsidP="009A2465">
      <w:r>
        <w:separator/>
      </w:r>
    </w:p>
  </w:footnote>
  <w:footnote w:type="continuationSeparator" w:id="0">
    <w:p w:rsidR="000F509B" w:rsidRDefault="000F509B" w:rsidP="009A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50017"/>
      <w:docPartObj>
        <w:docPartGallery w:val="Page Numbers (Top of Page)"/>
        <w:docPartUnique/>
      </w:docPartObj>
    </w:sdtPr>
    <w:sdtContent>
      <w:p w:rsidR="00DE1563" w:rsidRDefault="000F509B">
        <w:pPr>
          <w:pStyle w:val="a3"/>
          <w:jc w:val="center"/>
        </w:pPr>
      </w:p>
      <w:p w:rsidR="004B0C5F" w:rsidRDefault="004B0C5F">
        <w:pPr>
          <w:pStyle w:val="a3"/>
          <w:jc w:val="center"/>
        </w:pPr>
      </w:p>
      <w:p w:rsidR="00DE1563" w:rsidRDefault="008B0948">
        <w:pPr>
          <w:pStyle w:val="a3"/>
          <w:jc w:val="center"/>
        </w:pPr>
        <w:r>
          <w:fldChar w:fldCharType="begin"/>
        </w:r>
        <w:r w:rsidR="00051945">
          <w:instrText xml:space="preserve"> PAGE   \* MERGEFORMAT </w:instrText>
        </w:r>
        <w:r>
          <w:fldChar w:fldCharType="separate"/>
        </w:r>
        <w:r w:rsidR="009A4FE5">
          <w:rPr>
            <w:noProof/>
          </w:rPr>
          <w:t>2</w:t>
        </w:r>
        <w:r>
          <w:fldChar w:fldCharType="end"/>
        </w:r>
      </w:p>
    </w:sdtContent>
  </w:sdt>
  <w:p w:rsidR="00DE1563" w:rsidRDefault="000F50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838"/>
    <w:multiLevelType w:val="hybridMultilevel"/>
    <w:tmpl w:val="B4E408C8"/>
    <w:lvl w:ilvl="0" w:tplc="AEBAA9E2">
      <w:start w:val="1"/>
      <w:numFmt w:val="decimal"/>
      <w:lvlText w:val="%1."/>
      <w:lvlJc w:val="left"/>
      <w:pPr>
        <w:ind w:left="250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01308A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45"/>
    <w:rsid w:val="00051945"/>
    <w:rsid w:val="000F509B"/>
    <w:rsid w:val="001A643D"/>
    <w:rsid w:val="00234D8C"/>
    <w:rsid w:val="002F7185"/>
    <w:rsid w:val="00345879"/>
    <w:rsid w:val="00496D86"/>
    <w:rsid w:val="004B0C5F"/>
    <w:rsid w:val="006126EE"/>
    <w:rsid w:val="0083016A"/>
    <w:rsid w:val="008B0948"/>
    <w:rsid w:val="00924306"/>
    <w:rsid w:val="0094763A"/>
    <w:rsid w:val="00956D44"/>
    <w:rsid w:val="00957F59"/>
    <w:rsid w:val="009A2465"/>
    <w:rsid w:val="009A4FE5"/>
    <w:rsid w:val="00C635A2"/>
    <w:rsid w:val="00CC70E3"/>
    <w:rsid w:val="00DE2084"/>
    <w:rsid w:val="00F54379"/>
    <w:rsid w:val="00FC4D17"/>
    <w:rsid w:val="00F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19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1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194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51945"/>
    <w:rPr>
      <w:rFonts w:cs="Times New Roman"/>
      <w:color w:val="106BBE"/>
    </w:rPr>
  </w:style>
  <w:style w:type="paragraph" w:customStyle="1" w:styleId="ConsPlusNormal">
    <w:name w:val="ConsPlusNormal"/>
    <w:rsid w:val="000519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5194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519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5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51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9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9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51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519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051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519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9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0C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0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3</cp:revision>
  <cp:lastPrinted>2019-06-24T22:45:00Z</cp:lastPrinted>
  <dcterms:created xsi:type="dcterms:W3CDTF">2019-06-24T22:45:00Z</dcterms:created>
  <dcterms:modified xsi:type="dcterms:W3CDTF">2019-06-24T22:52:00Z</dcterms:modified>
</cp:coreProperties>
</file>