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2F" w:rsidRDefault="00A8022F" w:rsidP="00A8022F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2F" w:rsidRDefault="00A8022F" w:rsidP="00A8022F">
      <w:pPr>
        <w:jc w:val="center"/>
      </w:pPr>
    </w:p>
    <w:p w:rsidR="00784415" w:rsidRDefault="00784415" w:rsidP="00A55E29">
      <w:pPr>
        <w:pStyle w:val="1"/>
        <w:spacing w:before="0"/>
        <w:jc w:val="center"/>
        <w:rPr>
          <w:b/>
          <w:szCs w:val="24"/>
        </w:rPr>
      </w:pPr>
      <w:r w:rsidRPr="00784415">
        <w:rPr>
          <w:b/>
          <w:szCs w:val="24"/>
        </w:rPr>
        <w:t>АДМИНИСТРАЦИЯ</w:t>
      </w:r>
    </w:p>
    <w:p w:rsidR="00A8022F" w:rsidRPr="00D943B3" w:rsidRDefault="00A8022F" w:rsidP="00A55E29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A8022F" w:rsidRPr="00B000DB" w:rsidRDefault="00A8022F" w:rsidP="00A55E29">
      <w:pPr>
        <w:jc w:val="center"/>
        <w:rPr>
          <w:szCs w:val="24"/>
        </w:rPr>
      </w:pPr>
    </w:p>
    <w:p w:rsidR="00A8022F" w:rsidRPr="00B000DB" w:rsidRDefault="00A8022F" w:rsidP="00A55E29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A8022F" w:rsidRPr="00B000DB" w:rsidRDefault="00A8022F" w:rsidP="00A8022F">
      <w:pPr>
        <w:rPr>
          <w:szCs w:val="24"/>
        </w:rPr>
      </w:pPr>
      <w:r w:rsidRPr="00B000DB">
        <w:rPr>
          <w:szCs w:val="24"/>
        </w:rPr>
        <w:t xml:space="preserve"> </w:t>
      </w:r>
    </w:p>
    <w:p w:rsidR="00A8022F" w:rsidRPr="000269EC" w:rsidRDefault="00123612" w:rsidP="00123612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</w:t>
      </w:r>
      <w:r w:rsidR="00A8022F" w:rsidRPr="000269EC">
        <w:rPr>
          <w:sz w:val="24"/>
          <w:szCs w:val="24"/>
        </w:rPr>
        <w:t xml:space="preserve">2020 г.    </w:t>
      </w:r>
      <w:r>
        <w:rPr>
          <w:sz w:val="24"/>
          <w:szCs w:val="24"/>
        </w:rPr>
        <w:t xml:space="preserve">                            № 549</w:t>
      </w:r>
      <w:r w:rsidR="000A7284">
        <w:rPr>
          <w:sz w:val="24"/>
          <w:szCs w:val="24"/>
        </w:rPr>
        <w:t xml:space="preserve"> - па</w:t>
      </w:r>
      <w:r>
        <w:rPr>
          <w:sz w:val="24"/>
          <w:szCs w:val="24"/>
        </w:rPr>
        <w:t xml:space="preserve">   </w:t>
      </w:r>
      <w:r w:rsidR="00A8022F" w:rsidRPr="000269EC">
        <w:rPr>
          <w:sz w:val="24"/>
          <w:szCs w:val="24"/>
        </w:rPr>
        <w:t xml:space="preserve">                </w:t>
      </w:r>
      <w:r w:rsidR="00A55E2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="00A55E29">
        <w:rPr>
          <w:sz w:val="24"/>
          <w:szCs w:val="24"/>
        </w:rPr>
        <w:t xml:space="preserve"> </w:t>
      </w:r>
      <w:r w:rsidR="00A8022F" w:rsidRPr="000269EC">
        <w:rPr>
          <w:sz w:val="24"/>
          <w:szCs w:val="24"/>
        </w:rPr>
        <w:t xml:space="preserve"> п. Эгвекинот</w:t>
      </w:r>
    </w:p>
    <w:p w:rsidR="00A8022F" w:rsidRPr="00A8022F" w:rsidRDefault="00A8022F" w:rsidP="00A8022F">
      <w:pPr>
        <w:rPr>
          <w:sz w:val="24"/>
          <w:szCs w:val="24"/>
        </w:rPr>
      </w:pPr>
    </w:p>
    <w:p w:rsidR="00A8022F" w:rsidRPr="00A8022F" w:rsidRDefault="000269EC" w:rsidP="004B2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</w:t>
      </w:r>
      <w:r w:rsidRPr="000269EC">
        <w:rPr>
          <w:b/>
          <w:sz w:val="24"/>
          <w:szCs w:val="24"/>
        </w:rPr>
        <w:t xml:space="preserve"> </w:t>
      </w:r>
      <w:r w:rsidR="001301DB" w:rsidRPr="001301DB">
        <w:rPr>
          <w:b/>
          <w:sz w:val="24"/>
          <w:szCs w:val="24"/>
        </w:rPr>
        <w:t xml:space="preserve">об организации работы «телефона доверия» </w:t>
      </w:r>
      <w:r w:rsidR="00B23053" w:rsidRPr="001301DB">
        <w:rPr>
          <w:b/>
          <w:sz w:val="24"/>
          <w:szCs w:val="24"/>
        </w:rPr>
        <w:t>по вопросам противодействия коррупции</w:t>
      </w:r>
      <w:r w:rsidR="00B23053">
        <w:rPr>
          <w:b/>
          <w:sz w:val="24"/>
          <w:szCs w:val="24"/>
        </w:rPr>
        <w:t xml:space="preserve"> в Администрации городского округа Эгвекинот </w:t>
      </w:r>
    </w:p>
    <w:p w:rsidR="00A8022F" w:rsidRPr="00A8022F" w:rsidRDefault="00A8022F" w:rsidP="00A8022F">
      <w:pPr>
        <w:rPr>
          <w:b/>
          <w:sz w:val="24"/>
          <w:szCs w:val="24"/>
        </w:rPr>
      </w:pPr>
    </w:p>
    <w:p w:rsidR="00647AF1" w:rsidRPr="001301DB" w:rsidRDefault="00C11289" w:rsidP="00C112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1301DB" w:rsidRPr="001301DB">
        <w:rPr>
          <w:sz w:val="24"/>
          <w:szCs w:val="24"/>
        </w:rPr>
        <w:t xml:space="preserve"> целях реализации антикоррупционных мероприятий</w:t>
      </w:r>
      <w:r>
        <w:rPr>
          <w:sz w:val="24"/>
          <w:szCs w:val="24"/>
        </w:rPr>
        <w:t xml:space="preserve">, </w:t>
      </w:r>
      <w:r w:rsidR="001301DB" w:rsidRPr="001301DB">
        <w:rPr>
          <w:sz w:val="24"/>
          <w:szCs w:val="24"/>
        </w:rPr>
        <w:t>повышения эффективности профилактической работы по противодействию коррупции, обеспечения соблюдения</w:t>
      </w:r>
      <w:r w:rsidR="00AC644F">
        <w:rPr>
          <w:sz w:val="24"/>
          <w:szCs w:val="24"/>
        </w:rPr>
        <w:t xml:space="preserve"> лицами, замещающими муниципальные должности,</w:t>
      </w:r>
      <w:r w:rsidR="001301DB" w:rsidRPr="001301DB">
        <w:rPr>
          <w:sz w:val="24"/>
          <w:szCs w:val="24"/>
        </w:rPr>
        <w:t xml:space="preserve"> </w:t>
      </w:r>
      <w:r w:rsidR="00AC644F">
        <w:rPr>
          <w:sz w:val="24"/>
          <w:szCs w:val="24"/>
        </w:rPr>
        <w:t>должности муници</w:t>
      </w:r>
      <w:r>
        <w:rPr>
          <w:sz w:val="24"/>
          <w:szCs w:val="24"/>
        </w:rPr>
        <w:t>пальной службы</w:t>
      </w:r>
      <w:r w:rsidRPr="00C11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Администрации городского округа </w:t>
      </w:r>
      <w:r w:rsidRPr="00C11289">
        <w:rPr>
          <w:sz w:val="24"/>
          <w:szCs w:val="24"/>
        </w:rPr>
        <w:t>Эгвекинот</w:t>
      </w:r>
      <w:r w:rsidR="001301DB" w:rsidRPr="00C11289">
        <w:rPr>
          <w:sz w:val="24"/>
          <w:szCs w:val="24"/>
        </w:rPr>
        <w:t>,</w:t>
      </w:r>
      <w:r w:rsidR="009D3E9F">
        <w:rPr>
          <w:sz w:val="24"/>
          <w:szCs w:val="24"/>
        </w:rPr>
        <w:t xml:space="preserve"> запретов,</w:t>
      </w:r>
      <w:r w:rsidR="001301DB" w:rsidRPr="00C11289">
        <w:rPr>
          <w:sz w:val="24"/>
          <w:szCs w:val="24"/>
        </w:rPr>
        <w:t xml:space="preserve"> ограничений</w:t>
      </w:r>
      <w:r w:rsidR="001301DB" w:rsidRPr="001301DB">
        <w:rPr>
          <w:sz w:val="24"/>
          <w:szCs w:val="24"/>
        </w:rPr>
        <w:t>, обязательств и правил служебного поведения,</w:t>
      </w:r>
      <w:r w:rsidR="009D3E9F" w:rsidRPr="009D3E9F">
        <w:rPr>
          <w:sz w:val="28"/>
          <w:szCs w:val="28"/>
        </w:rPr>
        <w:t xml:space="preserve"> </w:t>
      </w:r>
      <w:r w:rsidR="009D3E9F" w:rsidRPr="009D3E9F">
        <w:rPr>
          <w:sz w:val="24"/>
          <w:szCs w:val="24"/>
        </w:rPr>
        <w:t xml:space="preserve">создания условий для выявлений фактов коррупционных проявлений, </w:t>
      </w:r>
      <w:r w:rsidR="001301DB" w:rsidRPr="001301DB">
        <w:rPr>
          <w:sz w:val="24"/>
          <w:szCs w:val="24"/>
        </w:rPr>
        <w:t>формирования в обществе нетерпимости к коррупционному поведению</w:t>
      </w:r>
      <w:r w:rsidR="00F34C79">
        <w:rPr>
          <w:sz w:val="24"/>
          <w:szCs w:val="24"/>
        </w:rPr>
        <w:t xml:space="preserve">, </w:t>
      </w:r>
      <w:r w:rsidR="00F34C79" w:rsidRPr="00F34C79">
        <w:rPr>
          <w:sz w:val="24"/>
          <w:szCs w:val="24"/>
        </w:rPr>
        <w:t>Администрация городского округа Эгвекинот</w:t>
      </w:r>
      <w:proofErr w:type="gramEnd"/>
    </w:p>
    <w:p w:rsidR="00A8022F" w:rsidRPr="00A8022F" w:rsidRDefault="00A8022F" w:rsidP="00A8022F">
      <w:pPr>
        <w:rPr>
          <w:sz w:val="24"/>
          <w:szCs w:val="24"/>
        </w:rPr>
      </w:pPr>
    </w:p>
    <w:p w:rsidR="00A8022F" w:rsidRDefault="00784415" w:rsidP="00A8022F">
      <w:pPr>
        <w:jc w:val="both"/>
        <w:rPr>
          <w:b/>
          <w:sz w:val="24"/>
          <w:szCs w:val="24"/>
        </w:rPr>
      </w:pPr>
      <w:proofErr w:type="gramStart"/>
      <w:r w:rsidRPr="00784415">
        <w:rPr>
          <w:b/>
          <w:sz w:val="24"/>
          <w:szCs w:val="24"/>
        </w:rPr>
        <w:t>П</w:t>
      </w:r>
      <w:proofErr w:type="gramEnd"/>
      <w:r w:rsidRPr="00784415">
        <w:rPr>
          <w:b/>
          <w:sz w:val="24"/>
          <w:szCs w:val="24"/>
        </w:rPr>
        <w:t xml:space="preserve"> О С Т А Н О В Л Я Е Т :</w:t>
      </w:r>
    </w:p>
    <w:p w:rsidR="00784415" w:rsidRPr="00A8022F" w:rsidRDefault="00784415" w:rsidP="00A8022F">
      <w:pPr>
        <w:jc w:val="both"/>
        <w:rPr>
          <w:b/>
          <w:sz w:val="24"/>
          <w:szCs w:val="24"/>
        </w:rPr>
      </w:pPr>
    </w:p>
    <w:p w:rsidR="00A8022F" w:rsidRPr="00A8022F" w:rsidRDefault="00A8022F" w:rsidP="00A8022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022F">
        <w:rPr>
          <w:sz w:val="24"/>
          <w:szCs w:val="24"/>
        </w:rPr>
        <w:t xml:space="preserve">Утвердить прилагаемое Положение </w:t>
      </w:r>
      <w:r w:rsidR="00DC08C7" w:rsidRPr="00DC08C7">
        <w:rPr>
          <w:sz w:val="24"/>
          <w:szCs w:val="24"/>
        </w:rPr>
        <w:t>о</w:t>
      </w:r>
      <w:r w:rsidR="00F34C79">
        <w:rPr>
          <w:sz w:val="24"/>
          <w:szCs w:val="24"/>
        </w:rPr>
        <w:t>б организации</w:t>
      </w:r>
      <w:r w:rsidR="00DC08C7" w:rsidRPr="00DC08C7">
        <w:rPr>
          <w:sz w:val="24"/>
          <w:szCs w:val="24"/>
        </w:rPr>
        <w:t xml:space="preserve"> </w:t>
      </w:r>
      <w:r w:rsidR="00B23053">
        <w:rPr>
          <w:sz w:val="24"/>
          <w:szCs w:val="24"/>
        </w:rPr>
        <w:t xml:space="preserve">работы </w:t>
      </w:r>
      <w:r w:rsidR="00F34C79">
        <w:rPr>
          <w:sz w:val="24"/>
          <w:szCs w:val="24"/>
        </w:rPr>
        <w:t>«</w:t>
      </w:r>
      <w:r w:rsidR="00DC08C7" w:rsidRPr="00DC08C7">
        <w:rPr>
          <w:sz w:val="24"/>
          <w:szCs w:val="24"/>
        </w:rPr>
        <w:t>телефон</w:t>
      </w:r>
      <w:r w:rsidR="00F34C79">
        <w:rPr>
          <w:sz w:val="24"/>
          <w:szCs w:val="24"/>
        </w:rPr>
        <w:t>а</w:t>
      </w:r>
      <w:r w:rsidR="00DC08C7" w:rsidRPr="00DC08C7">
        <w:rPr>
          <w:sz w:val="24"/>
          <w:szCs w:val="24"/>
        </w:rPr>
        <w:t xml:space="preserve"> доверия</w:t>
      </w:r>
      <w:r w:rsidR="00F34C79">
        <w:rPr>
          <w:sz w:val="24"/>
          <w:szCs w:val="24"/>
        </w:rPr>
        <w:t>»</w:t>
      </w:r>
      <w:r w:rsidR="00DC08C7" w:rsidRPr="00DC08C7">
        <w:rPr>
          <w:sz w:val="24"/>
          <w:szCs w:val="24"/>
        </w:rPr>
        <w:t xml:space="preserve"> </w:t>
      </w:r>
      <w:r w:rsidR="00B23053" w:rsidRPr="00DC08C7">
        <w:rPr>
          <w:sz w:val="24"/>
          <w:szCs w:val="24"/>
        </w:rPr>
        <w:t>по вопросам пр</w:t>
      </w:r>
      <w:r w:rsidR="00B23053">
        <w:rPr>
          <w:sz w:val="24"/>
          <w:szCs w:val="24"/>
        </w:rPr>
        <w:t>отиводействия коррупции</w:t>
      </w:r>
      <w:r w:rsidR="00B23053" w:rsidRPr="00DC08C7">
        <w:rPr>
          <w:sz w:val="24"/>
          <w:szCs w:val="24"/>
        </w:rPr>
        <w:t xml:space="preserve"> </w:t>
      </w:r>
      <w:r w:rsidR="00B23053">
        <w:rPr>
          <w:sz w:val="24"/>
          <w:szCs w:val="24"/>
        </w:rPr>
        <w:t xml:space="preserve">в </w:t>
      </w:r>
      <w:r w:rsidR="00DC08C7" w:rsidRPr="00DC08C7">
        <w:rPr>
          <w:sz w:val="24"/>
          <w:szCs w:val="24"/>
        </w:rPr>
        <w:t>Администрации городского округа Эгвекинот</w:t>
      </w:r>
      <w:r w:rsidRPr="00A8022F">
        <w:rPr>
          <w:sz w:val="24"/>
          <w:szCs w:val="24"/>
        </w:rPr>
        <w:t>.</w:t>
      </w:r>
    </w:p>
    <w:p w:rsidR="00A8022F" w:rsidRPr="00A8022F" w:rsidRDefault="00A8022F" w:rsidP="00A8022F">
      <w:pPr>
        <w:ind w:left="426"/>
        <w:jc w:val="both"/>
        <w:rPr>
          <w:sz w:val="24"/>
          <w:szCs w:val="24"/>
        </w:rPr>
      </w:pPr>
    </w:p>
    <w:p w:rsidR="002421A8" w:rsidRDefault="002421A8" w:rsidP="00A8022F">
      <w:pPr>
        <w:numPr>
          <w:ilvl w:val="0"/>
          <w:numId w:val="2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</w:t>
      </w:r>
      <w:r w:rsidR="009D3E9F">
        <w:rPr>
          <w:sz w:val="24"/>
          <w:szCs w:val="24"/>
        </w:rPr>
        <w:t xml:space="preserve"> </w:t>
      </w:r>
      <w:r w:rsidR="00A8022F" w:rsidRPr="00A8022F">
        <w:rPr>
          <w:sz w:val="24"/>
          <w:szCs w:val="24"/>
        </w:rPr>
        <w:t>обнародова</w:t>
      </w:r>
      <w:r>
        <w:rPr>
          <w:sz w:val="24"/>
          <w:szCs w:val="24"/>
        </w:rPr>
        <w:t>ть</w:t>
      </w:r>
      <w:r w:rsidR="00A8022F" w:rsidRPr="00A8022F">
        <w:rPr>
          <w:sz w:val="24"/>
          <w:szCs w:val="24"/>
        </w:rPr>
        <w:t xml:space="preserve">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</w:t>
      </w:r>
      <w:r w:rsidR="009D3E9F">
        <w:rPr>
          <w:sz w:val="24"/>
          <w:szCs w:val="24"/>
        </w:rPr>
        <w:t>оммуникационной сети «Интернет»</w:t>
      </w:r>
      <w:r>
        <w:rPr>
          <w:sz w:val="24"/>
          <w:szCs w:val="24"/>
        </w:rPr>
        <w:t>.</w:t>
      </w:r>
    </w:p>
    <w:p w:rsidR="002421A8" w:rsidRDefault="002421A8" w:rsidP="002421A8">
      <w:pPr>
        <w:pStyle w:val="a5"/>
        <w:rPr>
          <w:sz w:val="24"/>
          <w:szCs w:val="24"/>
        </w:rPr>
      </w:pPr>
    </w:p>
    <w:p w:rsidR="00A8022F" w:rsidRPr="00A8022F" w:rsidRDefault="002421A8" w:rsidP="00A8022F">
      <w:pPr>
        <w:numPr>
          <w:ilvl w:val="0"/>
          <w:numId w:val="2"/>
        </w:numPr>
        <w:tabs>
          <w:tab w:val="left" w:pos="993"/>
        </w:tabs>
        <w:ind w:left="0"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</w:t>
      </w:r>
      <w:r w:rsidR="009D3E9F">
        <w:rPr>
          <w:sz w:val="24"/>
          <w:szCs w:val="24"/>
        </w:rPr>
        <w:t xml:space="preserve"> вступает в силу со дня </w:t>
      </w:r>
      <w:r>
        <w:rPr>
          <w:sz w:val="24"/>
          <w:szCs w:val="24"/>
        </w:rPr>
        <w:t xml:space="preserve">его </w:t>
      </w:r>
      <w:r w:rsidR="009D3E9F">
        <w:rPr>
          <w:sz w:val="24"/>
          <w:szCs w:val="24"/>
        </w:rPr>
        <w:t>обнародования.</w:t>
      </w:r>
    </w:p>
    <w:p w:rsidR="00A8022F" w:rsidRPr="00A8022F" w:rsidRDefault="00A8022F" w:rsidP="00A8022F">
      <w:pPr>
        <w:tabs>
          <w:tab w:val="left" w:pos="709"/>
        </w:tabs>
        <w:ind w:right="21"/>
        <w:jc w:val="both"/>
        <w:rPr>
          <w:color w:val="FF0000"/>
          <w:sz w:val="24"/>
          <w:szCs w:val="24"/>
        </w:rPr>
      </w:pPr>
    </w:p>
    <w:p w:rsidR="00A8022F" w:rsidRPr="00A8022F" w:rsidRDefault="00A8022F" w:rsidP="00A802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8022F">
        <w:rPr>
          <w:sz w:val="24"/>
          <w:szCs w:val="24"/>
        </w:rPr>
        <w:t>Контроль за</w:t>
      </w:r>
      <w:proofErr w:type="gramEnd"/>
      <w:r w:rsidRPr="00A8022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организационно-правового Управления Администрации городского округа Эгвекинот Спиридонову И.Л.</w:t>
      </w:r>
    </w:p>
    <w:p w:rsidR="00A8022F" w:rsidRPr="00A8022F" w:rsidRDefault="00A8022F" w:rsidP="00A8022F">
      <w:pPr>
        <w:rPr>
          <w:sz w:val="24"/>
          <w:szCs w:val="24"/>
        </w:rPr>
      </w:pPr>
    </w:p>
    <w:p w:rsidR="000F7260" w:rsidRDefault="000F7260" w:rsidP="00A80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A8022F" w:rsidRDefault="000F7260" w:rsidP="00A80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</w:t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</w:r>
      <w:r w:rsidR="00A8022F" w:rsidRPr="00A8022F">
        <w:rPr>
          <w:b/>
          <w:sz w:val="24"/>
          <w:szCs w:val="24"/>
        </w:rPr>
        <w:tab/>
        <w:t xml:space="preserve">              </w:t>
      </w:r>
      <w:r w:rsidR="00A55E29">
        <w:rPr>
          <w:b/>
          <w:sz w:val="24"/>
          <w:szCs w:val="24"/>
        </w:rPr>
        <w:t xml:space="preserve">         </w:t>
      </w:r>
      <w:r w:rsidR="00A55E29">
        <w:rPr>
          <w:b/>
          <w:sz w:val="24"/>
          <w:szCs w:val="24"/>
        </w:rPr>
        <w:tab/>
      </w:r>
      <w:r w:rsidR="00A55E29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А. М. Абакаров</w:t>
      </w:r>
    </w:p>
    <w:p w:rsidR="0007411D" w:rsidRDefault="0007411D" w:rsidP="00A8022F">
      <w:pPr>
        <w:rPr>
          <w:b/>
          <w:sz w:val="24"/>
          <w:szCs w:val="24"/>
        </w:rPr>
        <w:sectPr w:rsidR="0007411D" w:rsidSect="00A55E29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  <w:docGrid w:linePitch="326"/>
        </w:sectPr>
      </w:pPr>
    </w:p>
    <w:p w:rsidR="0007411D" w:rsidRDefault="0007411D" w:rsidP="00A8022F">
      <w:pPr>
        <w:rPr>
          <w:b/>
          <w:sz w:val="24"/>
          <w:szCs w:val="24"/>
        </w:rPr>
      </w:pPr>
    </w:p>
    <w:p w:rsidR="00E62DE9" w:rsidRPr="00E62DE9" w:rsidRDefault="00E62DE9" w:rsidP="00E62DE9">
      <w:pPr>
        <w:jc w:val="both"/>
        <w:outlineLvl w:val="1"/>
        <w:rPr>
          <w:sz w:val="24"/>
          <w:szCs w:val="24"/>
        </w:rPr>
      </w:pPr>
      <w:r w:rsidRPr="00E62DE9">
        <w:rPr>
          <w:sz w:val="24"/>
          <w:szCs w:val="24"/>
        </w:rPr>
        <w:t xml:space="preserve">Проект </w:t>
      </w:r>
      <w:r w:rsidR="008B75F1">
        <w:rPr>
          <w:sz w:val="24"/>
          <w:szCs w:val="24"/>
        </w:rPr>
        <w:t>постановления</w:t>
      </w:r>
      <w:r w:rsidRPr="00E62DE9">
        <w:rPr>
          <w:sz w:val="24"/>
          <w:szCs w:val="24"/>
        </w:rPr>
        <w:t xml:space="preserve"> </w:t>
      </w:r>
      <w:r w:rsidR="008B75F1">
        <w:rPr>
          <w:sz w:val="24"/>
          <w:szCs w:val="24"/>
        </w:rPr>
        <w:t>Администрации</w:t>
      </w:r>
      <w:r w:rsidRPr="00E62DE9">
        <w:rPr>
          <w:sz w:val="24"/>
          <w:szCs w:val="24"/>
        </w:rPr>
        <w:t xml:space="preserve"> городского округа Эгвекинот «Об утверждении Положения об организации работы «телефона доверия» по вопросам противодействия коррупции в Администрации городского округа Эгвекинот» </w:t>
      </w:r>
    </w:p>
    <w:p w:rsidR="00E62DE9" w:rsidRPr="00E62DE9" w:rsidRDefault="00E62DE9" w:rsidP="00E62DE9">
      <w:pPr>
        <w:ind w:firstLine="426"/>
        <w:jc w:val="both"/>
        <w:rPr>
          <w:sz w:val="24"/>
          <w:szCs w:val="24"/>
        </w:rPr>
      </w:pPr>
    </w:p>
    <w:p w:rsidR="00E62DE9" w:rsidRPr="00E62DE9" w:rsidRDefault="00E62DE9" w:rsidP="00E62DE9">
      <w:pPr>
        <w:rPr>
          <w:sz w:val="24"/>
          <w:szCs w:val="24"/>
        </w:rPr>
      </w:pPr>
      <w:r w:rsidRPr="00E62DE9">
        <w:rPr>
          <w:sz w:val="24"/>
          <w:szCs w:val="24"/>
        </w:rPr>
        <w:t>Подготови</w:t>
      </w:r>
      <w:proofErr w:type="gramStart"/>
      <w:r w:rsidRPr="00E62DE9">
        <w:rPr>
          <w:sz w:val="24"/>
          <w:szCs w:val="24"/>
        </w:rPr>
        <w:t>л(</w:t>
      </w:r>
      <w:proofErr w:type="gramEnd"/>
      <w:r w:rsidRPr="00E62DE9">
        <w:rPr>
          <w:sz w:val="24"/>
          <w:szCs w:val="24"/>
        </w:rPr>
        <w:t>а)   А. А. Трофимова</w:t>
      </w:r>
    </w:p>
    <w:p w:rsidR="00E62DE9" w:rsidRPr="00E62DE9" w:rsidRDefault="00E62DE9" w:rsidP="00E62DE9">
      <w:pPr>
        <w:jc w:val="both"/>
        <w:rPr>
          <w:sz w:val="24"/>
          <w:szCs w:val="24"/>
        </w:rPr>
      </w:pPr>
    </w:p>
    <w:p w:rsidR="00E62DE9" w:rsidRPr="00E62DE9" w:rsidRDefault="00A55E29" w:rsidP="00E62DE9">
      <w:pPr>
        <w:pStyle w:val="a9"/>
        <w:tabs>
          <w:tab w:val="left" w:pos="708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Согласовано</w:t>
      </w:r>
      <w:r w:rsidR="00E62DE9" w:rsidRPr="00E62DE9">
        <w:rPr>
          <w:b w:val="0"/>
          <w:bCs/>
          <w:szCs w:val="24"/>
        </w:rPr>
        <w:t>:</w:t>
      </w:r>
      <w:r w:rsidR="00E62DE9" w:rsidRPr="00E62DE9">
        <w:rPr>
          <w:b w:val="0"/>
          <w:bCs/>
          <w:szCs w:val="24"/>
        </w:rPr>
        <w:tab/>
        <w:t xml:space="preserve">                                                </w:t>
      </w:r>
      <w:r w:rsidR="00E62DE9">
        <w:rPr>
          <w:b w:val="0"/>
          <w:bCs/>
          <w:szCs w:val="24"/>
        </w:rPr>
        <w:t xml:space="preserve">                                </w:t>
      </w:r>
      <w:r>
        <w:rPr>
          <w:b w:val="0"/>
          <w:bCs/>
          <w:szCs w:val="24"/>
        </w:rPr>
        <w:t xml:space="preserve">       </w:t>
      </w:r>
      <w:r w:rsidR="00E62DE9" w:rsidRPr="00E62DE9">
        <w:rPr>
          <w:b w:val="0"/>
          <w:bCs/>
          <w:szCs w:val="24"/>
        </w:rPr>
        <w:t>Н. М. Зеленская</w:t>
      </w:r>
    </w:p>
    <w:p w:rsidR="00E62DE9" w:rsidRPr="00E62DE9" w:rsidRDefault="00E62DE9" w:rsidP="00E62DE9">
      <w:pPr>
        <w:pStyle w:val="a9"/>
        <w:tabs>
          <w:tab w:val="left" w:pos="708"/>
        </w:tabs>
        <w:rPr>
          <w:b w:val="0"/>
          <w:bCs/>
          <w:szCs w:val="24"/>
        </w:rPr>
      </w:pPr>
    </w:p>
    <w:p w:rsidR="00E62DE9" w:rsidRPr="00E62DE9" w:rsidRDefault="00E62DE9" w:rsidP="00E62DE9">
      <w:pPr>
        <w:pStyle w:val="a9"/>
        <w:tabs>
          <w:tab w:val="left" w:pos="708"/>
        </w:tabs>
        <w:rPr>
          <w:b w:val="0"/>
          <w:bCs/>
          <w:szCs w:val="24"/>
        </w:rPr>
      </w:pPr>
      <w:r w:rsidRPr="00E62DE9">
        <w:rPr>
          <w:b w:val="0"/>
          <w:bCs/>
          <w:szCs w:val="24"/>
        </w:rPr>
        <w:tab/>
      </w:r>
      <w:r w:rsidRPr="00E62DE9">
        <w:rPr>
          <w:b w:val="0"/>
          <w:bCs/>
          <w:szCs w:val="24"/>
        </w:rPr>
        <w:tab/>
        <w:t xml:space="preserve">                                                                                                  </w:t>
      </w:r>
      <w:r>
        <w:rPr>
          <w:b w:val="0"/>
          <w:bCs/>
          <w:szCs w:val="24"/>
        </w:rPr>
        <w:t xml:space="preserve"> </w:t>
      </w:r>
      <w:r w:rsidRPr="00E62DE9">
        <w:rPr>
          <w:b w:val="0"/>
          <w:bCs/>
          <w:szCs w:val="24"/>
        </w:rPr>
        <w:t>А. В. Егорова</w:t>
      </w:r>
      <w:r w:rsidRPr="00E62DE9">
        <w:rPr>
          <w:b w:val="0"/>
          <w:bCs/>
          <w:szCs w:val="24"/>
        </w:rPr>
        <w:tab/>
      </w:r>
      <w:r w:rsidRPr="00E62DE9">
        <w:rPr>
          <w:b w:val="0"/>
          <w:bCs/>
          <w:szCs w:val="24"/>
        </w:rPr>
        <w:tab/>
      </w:r>
      <w:r w:rsidRPr="00E62DE9">
        <w:rPr>
          <w:b w:val="0"/>
          <w:bCs/>
          <w:szCs w:val="24"/>
        </w:rPr>
        <w:tab/>
      </w:r>
    </w:p>
    <w:p w:rsidR="00E62DE9" w:rsidRPr="00E62DE9" w:rsidRDefault="00E62DE9" w:rsidP="00E62DE9">
      <w:pPr>
        <w:pStyle w:val="a9"/>
        <w:tabs>
          <w:tab w:val="left" w:pos="708"/>
        </w:tabs>
        <w:ind w:left="5040" w:firstLine="720"/>
        <w:rPr>
          <w:b w:val="0"/>
          <w:bCs/>
          <w:szCs w:val="24"/>
        </w:rPr>
      </w:pPr>
    </w:p>
    <w:p w:rsid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  <w:r w:rsidRPr="00E62DE9">
        <w:rPr>
          <w:b w:val="0"/>
          <w:bCs/>
          <w:szCs w:val="24"/>
        </w:rPr>
        <w:t xml:space="preserve">                 Т. В. Колесник</w:t>
      </w:r>
    </w:p>
    <w:p w:rsid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</w:p>
    <w:p w:rsidR="00E62DE9" w:rsidRP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И. В. Мащенко</w:t>
      </w:r>
    </w:p>
    <w:p w:rsidR="00E62DE9" w:rsidRP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</w:p>
    <w:p w:rsid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  <w:r w:rsidRPr="00E62DE9">
        <w:rPr>
          <w:b w:val="0"/>
          <w:bCs/>
          <w:szCs w:val="24"/>
        </w:rPr>
        <w:t xml:space="preserve">                 И. Л. Спиридонова</w:t>
      </w:r>
    </w:p>
    <w:p w:rsid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</w:p>
    <w:p w:rsidR="00E62DE9" w:rsidRP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Л. А. Сучкова</w:t>
      </w:r>
    </w:p>
    <w:p w:rsidR="00E62DE9" w:rsidRPr="00E62DE9" w:rsidRDefault="00E62DE9" w:rsidP="00E62DE9">
      <w:pPr>
        <w:pStyle w:val="a9"/>
        <w:tabs>
          <w:tab w:val="left" w:pos="708"/>
        </w:tabs>
        <w:rPr>
          <w:b w:val="0"/>
          <w:bCs/>
          <w:szCs w:val="24"/>
        </w:rPr>
      </w:pPr>
    </w:p>
    <w:p w:rsidR="00E62DE9" w:rsidRPr="00E62DE9" w:rsidRDefault="00E62DE9" w:rsidP="00E62DE9">
      <w:pPr>
        <w:pStyle w:val="a9"/>
        <w:tabs>
          <w:tab w:val="left" w:pos="708"/>
        </w:tabs>
        <w:ind w:left="5040" w:firstLine="630"/>
        <w:rPr>
          <w:b w:val="0"/>
          <w:bCs/>
          <w:szCs w:val="24"/>
        </w:rPr>
      </w:pPr>
      <w:r w:rsidRPr="00E62DE9">
        <w:rPr>
          <w:b w:val="0"/>
          <w:bCs/>
          <w:szCs w:val="24"/>
        </w:rPr>
        <w:t xml:space="preserve">                 А. В. Шпак</w:t>
      </w:r>
    </w:p>
    <w:p w:rsidR="00E62DE9" w:rsidRPr="00E62DE9" w:rsidRDefault="00E62DE9" w:rsidP="00E62DE9">
      <w:pPr>
        <w:tabs>
          <w:tab w:val="left" w:pos="6379"/>
        </w:tabs>
        <w:jc w:val="both"/>
        <w:rPr>
          <w:sz w:val="24"/>
          <w:szCs w:val="24"/>
        </w:rPr>
      </w:pPr>
      <w:r w:rsidRPr="00E62DE9">
        <w:rPr>
          <w:sz w:val="24"/>
          <w:szCs w:val="24"/>
        </w:rPr>
        <w:tab/>
      </w:r>
    </w:p>
    <w:p w:rsidR="00E62DE9" w:rsidRPr="00E62DE9" w:rsidRDefault="00E62DE9" w:rsidP="00E62DE9">
      <w:pPr>
        <w:jc w:val="both"/>
        <w:rPr>
          <w:sz w:val="24"/>
          <w:szCs w:val="24"/>
        </w:rPr>
      </w:pPr>
    </w:p>
    <w:p w:rsidR="0007411D" w:rsidRDefault="00E62DE9" w:rsidP="003711D8">
      <w:pPr>
        <w:jc w:val="both"/>
        <w:rPr>
          <w:sz w:val="24"/>
          <w:szCs w:val="24"/>
        </w:rPr>
      </w:pPr>
      <w:r w:rsidRPr="00E62DE9">
        <w:rPr>
          <w:sz w:val="24"/>
          <w:szCs w:val="24"/>
        </w:rPr>
        <w:t xml:space="preserve">Разослано: дело, </w:t>
      </w:r>
      <w:r w:rsidRPr="003711D8">
        <w:rPr>
          <w:b/>
          <w:sz w:val="24"/>
          <w:szCs w:val="24"/>
        </w:rPr>
        <w:t>прокуратура,</w:t>
      </w:r>
      <w:r w:rsidR="003711D8" w:rsidRPr="003711D8">
        <w:rPr>
          <w:b/>
          <w:sz w:val="24"/>
          <w:szCs w:val="24"/>
        </w:rPr>
        <w:t xml:space="preserve"> Регистр НПА</w:t>
      </w:r>
      <w:r w:rsidR="003711D8">
        <w:rPr>
          <w:sz w:val="24"/>
          <w:szCs w:val="24"/>
        </w:rPr>
        <w:t>,</w:t>
      </w:r>
      <w:r w:rsidRPr="00E62DE9">
        <w:rPr>
          <w:sz w:val="24"/>
          <w:szCs w:val="24"/>
        </w:rPr>
        <w:t xml:space="preserve"> </w:t>
      </w:r>
      <w:r>
        <w:rPr>
          <w:sz w:val="24"/>
          <w:szCs w:val="24"/>
        </w:rPr>
        <w:t>ОПУ, правовой отдел</w:t>
      </w:r>
      <w:r w:rsidR="002421A8">
        <w:rPr>
          <w:sz w:val="24"/>
          <w:szCs w:val="24"/>
        </w:rPr>
        <w:t xml:space="preserve"> – 2 экз.</w:t>
      </w:r>
      <w:r>
        <w:rPr>
          <w:sz w:val="24"/>
          <w:szCs w:val="24"/>
        </w:rPr>
        <w:t>, отдел</w:t>
      </w:r>
    </w:p>
    <w:p w:rsidR="0007411D" w:rsidRDefault="00E62DE9" w:rsidP="003711D8">
      <w:pPr>
        <w:jc w:val="both"/>
        <w:rPr>
          <w:sz w:val="24"/>
          <w:szCs w:val="24"/>
        </w:rPr>
        <w:sectPr w:rsidR="0007411D" w:rsidSect="00A55E29">
          <w:pgSz w:w="11907" w:h="16840" w:code="9"/>
          <w:pgMar w:top="567" w:right="567" w:bottom="1134" w:left="1701" w:header="720" w:footer="720" w:gutter="0"/>
          <w:cols w:space="720"/>
          <w:titlePg/>
          <w:docGrid w:linePitch="326"/>
        </w:sectPr>
      </w:pPr>
      <w:r>
        <w:rPr>
          <w:sz w:val="24"/>
          <w:szCs w:val="24"/>
        </w:rPr>
        <w:t xml:space="preserve"> </w:t>
      </w:r>
    </w:p>
    <w:tbl>
      <w:tblPr>
        <w:tblStyle w:val="af"/>
        <w:tblpPr w:leftFromText="180" w:rightFromText="180" w:horzAnchor="margin" w:tblpXSpec="right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7411D" w:rsidTr="0007411D">
        <w:tc>
          <w:tcPr>
            <w:tcW w:w="3792" w:type="dxa"/>
          </w:tcPr>
          <w:p w:rsidR="0007411D" w:rsidRPr="00ED5FD9" w:rsidRDefault="0007411D" w:rsidP="0007411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:rsidR="0007411D" w:rsidRPr="00ED5FD9" w:rsidRDefault="0007411D" w:rsidP="00074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07411D" w:rsidRPr="00ED5FD9" w:rsidRDefault="0007411D" w:rsidP="00074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FD9">
              <w:rPr>
                <w:sz w:val="24"/>
                <w:szCs w:val="24"/>
              </w:rPr>
              <w:t>городского округа Эгвекинот</w:t>
            </w:r>
          </w:p>
          <w:p w:rsidR="0007411D" w:rsidRDefault="00123612" w:rsidP="0007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 декабря 2020 г. № 549</w:t>
            </w:r>
            <w:r w:rsidR="0007411D" w:rsidRPr="00ED5FD9">
              <w:rPr>
                <w:sz w:val="24"/>
                <w:szCs w:val="24"/>
              </w:rPr>
              <w:t>-п</w:t>
            </w:r>
            <w:r w:rsidR="0007411D">
              <w:rPr>
                <w:sz w:val="24"/>
                <w:szCs w:val="24"/>
              </w:rPr>
              <w:t>а</w:t>
            </w:r>
          </w:p>
        </w:tc>
      </w:tr>
    </w:tbl>
    <w:p w:rsidR="0007411D" w:rsidRDefault="0007411D" w:rsidP="0007411D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11D" w:rsidRDefault="0007411D" w:rsidP="0007411D">
      <w:pPr>
        <w:ind w:left="4956" w:firstLine="708"/>
        <w:jc w:val="center"/>
        <w:rPr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</w:p>
    <w:p w:rsidR="0007411D" w:rsidRDefault="0007411D" w:rsidP="0007411D">
      <w:pPr>
        <w:jc w:val="center"/>
        <w:rPr>
          <w:b/>
          <w:sz w:val="24"/>
          <w:szCs w:val="24"/>
        </w:rPr>
      </w:pPr>
      <w:r w:rsidRPr="00E62DE9">
        <w:rPr>
          <w:b/>
          <w:sz w:val="24"/>
          <w:szCs w:val="24"/>
        </w:rPr>
        <w:t xml:space="preserve">Положение </w:t>
      </w:r>
    </w:p>
    <w:p w:rsidR="0007411D" w:rsidRDefault="0007411D" w:rsidP="0007411D">
      <w:pPr>
        <w:jc w:val="center"/>
        <w:rPr>
          <w:b/>
          <w:sz w:val="24"/>
          <w:szCs w:val="24"/>
        </w:rPr>
      </w:pPr>
      <w:r w:rsidRPr="00E62DE9">
        <w:rPr>
          <w:b/>
          <w:sz w:val="24"/>
          <w:szCs w:val="24"/>
        </w:rPr>
        <w:t xml:space="preserve">об организации работы «телефона доверия» по вопросам </w:t>
      </w:r>
    </w:p>
    <w:p w:rsidR="0007411D" w:rsidRDefault="0007411D" w:rsidP="0007411D">
      <w:pPr>
        <w:jc w:val="center"/>
        <w:rPr>
          <w:b/>
          <w:sz w:val="24"/>
          <w:szCs w:val="24"/>
        </w:rPr>
      </w:pPr>
      <w:r w:rsidRPr="00E62DE9">
        <w:rPr>
          <w:b/>
          <w:sz w:val="24"/>
          <w:szCs w:val="24"/>
        </w:rPr>
        <w:t>противодействия коррупции в Администрации городского округа Эгвекинот</w:t>
      </w:r>
    </w:p>
    <w:p w:rsidR="0007411D" w:rsidRDefault="0007411D" w:rsidP="0007411D">
      <w:pPr>
        <w:jc w:val="center"/>
      </w:pP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 w:rsidRPr="00D75BDD">
        <w:rPr>
          <w:sz w:val="24"/>
          <w:szCs w:val="24"/>
        </w:rPr>
        <w:t xml:space="preserve">1. 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r>
        <w:rPr>
          <w:sz w:val="24"/>
          <w:szCs w:val="24"/>
        </w:rPr>
        <w:t xml:space="preserve">Администрации городского округа Эгвекинот (далее – Администрация). 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«Телефон доверия» – </w:t>
      </w:r>
      <w:r w:rsidRPr="00D75BDD">
        <w:rPr>
          <w:sz w:val="24"/>
          <w:szCs w:val="24"/>
        </w:rPr>
        <w:t>это канал связи с гражданами и организациями (далее</w:t>
      </w:r>
      <w:r>
        <w:rPr>
          <w:sz w:val="24"/>
          <w:szCs w:val="24"/>
        </w:rPr>
        <w:t xml:space="preserve"> –</w:t>
      </w:r>
      <w:r w:rsidRPr="00D75BDD">
        <w:rPr>
          <w:sz w:val="24"/>
          <w:szCs w:val="24"/>
        </w:rPr>
        <w:t xml:space="preserve"> абонент), созданный в целях оперативного реагирования на возможные коррупционные проявления в деятельности </w:t>
      </w:r>
      <w:r>
        <w:rPr>
          <w:sz w:val="24"/>
          <w:szCs w:val="24"/>
        </w:rPr>
        <w:t xml:space="preserve">лиц, замещающих муниципальные должности, должности муниципальной службы </w:t>
      </w:r>
      <w:r w:rsidRPr="00D75BDD">
        <w:rPr>
          <w:sz w:val="24"/>
          <w:szCs w:val="24"/>
        </w:rPr>
        <w:t>в</w:t>
      </w:r>
      <w:r>
        <w:rPr>
          <w:sz w:val="24"/>
          <w:szCs w:val="24"/>
        </w:rPr>
        <w:t xml:space="preserve"> Администрации (далее – работники Администрации)</w:t>
      </w:r>
      <w:r w:rsidRPr="00D75BDD">
        <w:rPr>
          <w:sz w:val="24"/>
          <w:szCs w:val="24"/>
        </w:rPr>
        <w:t>, а также для обеспечения защиты пр</w:t>
      </w:r>
      <w:r>
        <w:rPr>
          <w:sz w:val="24"/>
          <w:szCs w:val="24"/>
        </w:rPr>
        <w:t>ав и законных интересов граждан</w:t>
      </w:r>
      <w:r w:rsidRPr="00D75BDD">
        <w:rPr>
          <w:sz w:val="24"/>
          <w:szCs w:val="24"/>
        </w:rPr>
        <w:t>.</w:t>
      </w:r>
    </w:p>
    <w:p w:rsidR="0007411D" w:rsidRPr="00B5051C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3. Информация о функционировании «</w:t>
      </w:r>
      <w:r w:rsidRPr="00B5051C">
        <w:rPr>
          <w:sz w:val="24"/>
          <w:szCs w:val="24"/>
        </w:rPr>
        <w:t>телефона доверия» и о правилах приема сообщений размещается на официальном сайте Администрации в информационно-телекоммуникационной сети «Интернет».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4. По «телефону доверия» принимается и рассматривается информация:</w:t>
      </w: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BDD">
        <w:rPr>
          <w:sz w:val="24"/>
          <w:szCs w:val="24"/>
        </w:rPr>
        <w:t>о готовящихся, совершенных либо совершаемых преступлениях коррупционной направленности;</w:t>
      </w: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BDD">
        <w:rPr>
          <w:sz w:val="24"/>
          <w:szCs w:val="24"/>
        </w:rPr>
        <w:t xml:space="preserve">о конфликте интересов на </w:t>
      </w:r>
      <w:r>
        <w:rPr>
          <w:sz w:val="24"/>
          <w:szCs w:val="24"/>
        </w:rPr>
        <w:t xml:space="preserve">муниципальной службе, </w:t>
      </w:r>
      <w:r w:rsidRPr="00D75BDD">
        <w:rPr>
          <w:sz w:val="24"/>
          <w:szCs w:val="24"/>
        </w:rPr>
        <w:t xml:space="preserve">о фактах возникновения конфликта интересов при исполнении служебных (должностных) обязанностей работников </w:t>
      </w:r>
      <w:r>
        <w:rPr>
          <w:sz w:val="24"/>
          <w:szCs w:val="24"/>
        </w:rPr>
        <w:t>Администрации;</w:t>
      </w:r>
    </w:p>
    <w:p w:rsidR="0007411D" w:rsidRDefault="0007411D" w:rsidP="00074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5BDD">
        <w:rPr>
          <w:sz w:val="24"/>
          <w:szCs w:val="24"/>
        </w:rPr>
        <w:t xml:space="preserve">о фактах несоблюдения </w:t>
      </w:r>
      <w:r>
        <w:rPr>
          <w:sz w:val="24"/>
          <w:szCs w:val="24"/>
        </w:rPr>
        <w:t>работниками Администрации</w:t>
      </w:r>
      <w:r w:rsidRPr="00D75BDD">
        <w:rPr>
          <w:sz w:val="24"/>
          <w:szCs w:val="24"/>
        </w:rPr>
        <w:t xml:space="preserve"> запретов и ограничений, связанных с </w:t>
      </w:r>
      <w:r>
        <w:rPr>
          <w:sz w:val="24"/>
          <w:szCs w:val="24"/>
        </w:rPr>
        <w:t>муниципальной</w:t>
      </w:r>
      <w:r w:rsidRPr="00D75BDD">
        <w:rPr>
          <w:sz w:val="24"/>
          <w:szCs w:val="24"/>
        </w:rPr>
        <w:t xml:space="preserve"> службой.</w:t>
      </w:r>
    </w:p>
    <w:p w:rsidR="0007411D" w:rsidRPr="00D75BDD" w:rsidRDefault="0007411D" w:rsidP="0007411D">
      <w:pPr>
        <w:ind w:firstLine="708"/>
        <w:jc w:val="both"/>
        <w:rPr>
          <w:sz w:val="24"/>
          <w:szCs w:val="24"/>
        </w:rPr>
      </w:pPr>
      <w:r w:rsidRPr="0082198A">
        <w:rPr>
          <w:sz w:val="24"/>
          <w:szCs w:val="24"/>
        </w:rPr>
        <w:t>Сообщения, поступающие по «</w:t>
      </w:r>
      <w:r>
        <w:rPr>
          <w:sz w:val="24"/>
          <w:szCs w:val="24"/>
        </w:rPr>
        <w:t>т</w:t>
      </w:r>
      <w:r w:rsidRPr="0082198A">
        <w:rPr>
          <w:sz w:val="24"/>
          <w:szCs w:val="24"/>
        </w:rPr>
        <w:t>елефону доверия», не относящиеся к вопросам, связанным с проявлениями коррупции, анонимные сообщения (без указания фамилии граж</w:t>
      </w:r>
      <w:r>
        <w:rPr>
          <w:sz w:val="24"/>
          <w:szCs w:val="24"/>
        </w:rPr>
        <w:t>данина, направившего сообщение) не регистрируются и не рассматриваются.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 xml:space="preserve">5. Для работы «телефона доверия» в </w:t>
      </w:r>
      <w:r>
        <w:rPr>
          <w:sz w:val="24"/>
          <w:szCs w:val="24"/>
        </w:rPr>
        <w:t>Администрации</w:t>
      </w:r>
      <w:r w:rsidRPr="00D75BDD">
        <w:rPr>
          <w:sz w:val="24"/>
          <w:szCs w:val="24"/>
        </w:rPr>
        <w:t xml:space="preserve"> вы</w:t>
      </w:r>
      <w:r>
        <w:rPr>
          <w:sz w:val="24"/>
          <w:szCs w:val="24"/>
        </w:rPr>
        <w:t>деляется отдельная линия телефонной связи.</w:t>
      </w:r>
    </w:p>
    <w:p w:rsidR="0007411D" w:rsidRPr="003D33FB" w:rsidRDefault="0007411D" w:rsidP="000741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«Телефон доверия» устана</w:t>
      </w:r>
      <w:r w:rsidRPr="00D75BDD">
        <w:rPr>
          <w:sz w:val="24"/>
          <w:szCs w:val="24"/>
        </w:rPr>
        <w:t>вл</w:t>
      </w:r>
      <w:r>
        <w:rPr>
          <w:sz w:val="24"/>
          <w:szCs w:val="24"/>
        </w:rPr>
        <w:t>ивается</w:t>
      </w:r>
      <w:r w:rsidRPr="00D75BDD">
        <w:rPr>
          <w:sz w:val="24"/>
          <w:szCs w:val="24"/>
        </w:rPr>
        <w:t xml:space="preserve"> в </w:t>
      </w:r>
      <w:r>
        <w:rPr>
          <w:sz w:val="24"/>
          <w:szCs w:val="24"/>
        </w:rPr>
        <w:t>служебном помещении</w:t>
      </w:r>
      <w:r w:rsidRPr="00D75BDD">
        <w:rPr>
          <w:sz w:val="24"/>
          <w:szCs w:val="24"/>
        </w:rPr>
        <w:t xml:space="preserve"> </w:t>
      </w:r>
      <w:r>
        <w:rPr>
          <w:sz w:val="24"/>
          <w:szCs w:val="24"/>
        </w:rPr>
        <w:t>лица, ответственного за функционирование «телефона доверия» в Администрации</w:t>
      </w:r>
      <w:r w:rsidRPr="003D33FB">
        <w:rPr>
          <w:sz w:val="24"/>
          <w:szCs w:val="24"/>
        </w:rPr>
        <w:t xml:space="preserve">. 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 xml:space="preserve">7. Функционирование «телефона доверия» обеспечивается уполномоченным специалистом </w:t>
      </w:r>
      <w:r>
        <w:rPr>
          <w:sz w:val="24"/>
          <w:szCs w:val="24"/>
        </w:rPr>
        <w:t>Администрации</w:t>
      </w:r>
      <w:r w:rsidRPr="00D75BDD">
        <w:rPr>
          <w:sz w:val="24"/>
          <w:szCs w:val="24"/>
        </w:rPr>
        <w:t xml:space="preserve">. 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8. «Телефон доверия» функционирует в автоматическом режиме и оснащен системой записи поступающих обращений (функция «автоответчик»).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9. Прием и запись обращений по «телефону доверия» осуществляется в рабочее время с 9.00 до 13.00 часов и с 14.30 до 1</w:t>
      </w:r>
      <w:r>
        <w:rPr>
          <w:sz w:val="24"/>
          <w:szCs w:val="24"/>
        </w:rPr>
        <w:t>7</w:t>
      </w:r>
      <w:r w:rsidRPr="00D75BDD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D75BDD">
        <w:rPr>
          <w:sz w:val="24"/>
          <w:szCs w:val="24"/>
        </w:rPr>
        <w:t xml:space="preserve"> часов. В нерабочее время, выходные и праздничные дни обращения граждан записываются в режиме автоответчика. </w:t>
      </w:r>
    </w:p>
    <w:p w:rsidR="0007411D" w:rsidRPr="00D75BDD" w:rsidRDefault="0007411D" w:rsidP="000741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</w:r>
      <w:r w:rsidRPr="00B5051C">
        <w:rPr>
          <w:sz w:val="24"/>
          <w:szCs w:val="24"/>
        </w:rPr>
        <w:t>10. При соединении с абонентом в автоматическом режиме воспроизводится те</w:t>
      </w:r>
      <w:proofErr w:type="gramStart"/>
      <w:r w:rsidRPr="00B5051C">
        <w:rPr>
          <w:sz w:val="24"/>
          <w:szCs w:val="24"/>
        </w:rPr>
        <w:t>кст сл</w:t>
      </w:r>
      <w:proofErr w:type="gramEnd"/>
      <w:r w:rsidRPr="00B5051C">
        <w:rPr>
          <w:sz w:val="24"/>
          <w:szCs w:val="24"/>
        </w:rPr>
        <w:t>едующего содержания: «Здравствуйте</w:t>
      </w:r>
      <w:r w:rsidRPr="00D75BDD">
        <w:rPr>
          <w:sz w:val="24"/>
          <w:szCs w:val="24"/>
        </w:rPr>
        <w:t xml:space="preserve">. Вы позвонили по «телефону доверия» по вопросам противодействия коррупции </w:t>
      </w:r>
      <w:r>
        <w:rPr>
          <w:sz w:val="24"/>
          <w:szCs w:val="24"/>
        </w:rPr>
        <w:t>в Администрации городского округа Эгвекинот</w:t>
      </w:r>
      <w:r w:rsidRPr="00D75BDD">
        <w:rPr>
          <w:sz w:val="24"/>
          <w:szCs w:val="24"/>
        </w:rPr>
        <w:t xml:space="preserve">. Все разговоры записываются. Пожалуйста, после звукового сигнала назовите свою фамилию, имя, 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законодательства, совершенных работниками </w:t>
      </w:r>
      <w:r>
        <w:rPr>
          <w:sz w:val="24"/>
          <w:szCs w:val="24"/>
        </w:rPr>
        <w:t xml:space="preserve">Администрации городского округа Эгвекинот. </w:t>
      </w:r>
      <w:r w:rsidRPr="00D75BDD">
        <w:rPr>
          <w:sz w:val="24"/>
          <w:szCs w:val="24"/>
        </w:rPr>
        <w:t>Анон</w:t>
      </w:r>
      <w:r>
        <w:rPr>
          <w:sz w:val="24"/>
          <w:szCs w:val="24"/>
        </w:rPr>
        <w:t xml:space="preserve">имные сообщения и обращения </w:t>
      </w:r>
      <w:r w:rsidRPr="00D75BDD">
        <w:rPr>
          <w:sz w:val="24"/>
          <w:szCs w:val="24"/>
        </w:rPr>
        <w:t xml:space="preserve">не рассматриваются. Конфиденциальность Вашего обращения гарантируется. Для направления Вам письменного ответа по существу обращения сообщите свой почтовый адрес или адрес электронной почты. </w:t>
      </w:r>
      <w:r w:rsidRPr="00D75BDD">
        <w:rPr>
          <w:sz w:val="24"/>
          <w:szCs w:val="24"/>
        </w:rPr>
        <w:lastRenderedPageBreak/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 Благодарим за сотрудничество!».</w:t>
      </w:r>
    </w:p>
    <w:p w:rsidR="0007411D" w:rsidRPr="00B5051C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Pr="00D75BDD">
        <w:rPr>
          <w:sz w:val="24"/>
          <w:szCs w:val="24"/>
        </w:rPr>
        <w:t>. Все обращения</w:t>
      </w:r>
      <w:r>
        <w:rPr>
          <w:sz w:val="24"/>
          <w:szCs w:val="24"/>
        </w:rPr>
        <w:t>,</w:t>
      </w:r>
      <w:r w:rsidRPr="00D75BDD">
        <w:rPr>
          <w:sz w:val="24"/>
          <w:szCs w:val="24"/>
        </w:rPr>
        <w:t xml:space="preserve"> не позднее следующего рабочего дня с момента их получения</w:t>
      </w:r>
      <w:r>
        <w:rPr>
          <w:sz w:val="24"/>
          <w:szCs w:val="24"/>
        </w:rPr>
        <w:t>,</w:t>
      </w:r>
      <w:r w:rsidRPr="00D75BDD">
        <w:rPr>
          <w:sz w:val="24"/>
          <w:szCs w:val="24"/>
        </w:rPr>
        <w:t xml:space="preserve"> подлежат обязательной регистрации в журнале </w:t>
      </w:r>
      <w:r>
        <w:rPr>
          <w:sz w:val="24"/>
          <w:szCs w:val="24"/>
        </w:rPr>
        <w:t>учета сообщений,</w:t>
      </w:r>
      <w:r w:rsidRPr="00D75BDD">
        <w:rPr>
          <w:sz w:val="24"/>
          <w:szCs w:val="24"/>
        </w:rPr>
        <w:t xml:space="preserve"> п</w:t>
      </w:r>
      <w:r>
        <w:rPr>
          <w:sz w:val="24"/>
          <w:szCs w:val="24"/>
        </w:rPr>
        <w:t>риняты</w:t>
      </w:r>
      <w:r w:rsidRPr="00D75BDD">
        <w:rPr>
          <w:sz w:val="24"/>
          <w:szCs w:val="24"/>
        </w:rPr>
        <w:t>х по «телефону доверия» (далее – Журнал)</w:t>
      </w:r>
      <w:r>
        <w:rPr>
          <w:sz w:val="24"/>
          <w:szCs w:val="24"/>
        </w:rPr>
        <w:t xml:space="preserve">, форма которого </w:t>
      </w:r>
      <w:r w:rsidRPr="00B5051C">
        <w:rPr>
          <w:sz w:val="24"/>
          <w:szCs w:val="24"/>
        </w:rPr>
        <w:t>предусмотрена приложением 1 к настоящему Порядку, и оформляются по форме, предусмотренной приложением 2 к настоящему Порядку.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  <w:r w:rsidRPr="00D75BDD">
        <w:rPr>
          <w:sz w:val="24"/>
          <w:szCs w:val="24"/>
        </w:rPr>
        <w:t>. Журнал прошнуровывается, страницы нумеруются и скрепляются гербовой печатью.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  <w:r w:rsidRPr="00D75BDD">
        <w:rPr>
          <w:sz w:val="24"/>
          <w:szCs w:val="24"/>
        </w:rPr>
        <w:t>.Обращения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Pr="00D75BDD">
        <w:rPr>
          <w:sz w:val="24"/>
          <w:szCs w:val="24"/>
        </w:rPr>
        <w:t>. Обращения, содержащие информацию о признаках и фактах, указанных в пункте 4 настоящего Порядка, рассматриваются в порядке и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07411D" w:rsidRPr="00D75BD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  <w:t>1</w:t>
      </w:r>
      <w:r>
        <w:rPr>
          <w:sz w:val="24"/>
          <w:szCs w:val="24"/>
        </w:rPr>
        <w:t>5</w:t>
      </w:r>
      <w:r w:rsidRPr="00D75BDD">
        <w:rPr>
          <w:sz w:val="24"/>
          <w:szCs w:val="24"/>
        </w:rPr>
        <w:t>. Должностные лица,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07411D" w:rsidRDefault="0007411D" w:rsidP="0007411D">
      <w:pPr>
        <w:jc w:val="both"/>
        <w:rPr>
          <w:sz w:val="24"/>
          <w:szCs w:val="24"/>
        </w:rPr>
      </w:pPr>
      <w:r w:rsidRPr="00D75BDD">
        <w:rPr>
          <w:sz w:val="24"/>
          <w:szCs w:val="24"/>
        </w:rPr>
        <w:tab/>
      </w:r>
      <w:r>
        <w:rPr>
          <w:sz w:val="24"/>
          <w:szCs w:val="24"/>
        </w:rPr>
        <w:t xml:space="preserve">16. </w:t>
      </w:r>
      <w:r w:rsidRPr="004F3E20">
        <w:rPr>
          <w:sz w:val="24"/>
          <w:szCs w:val="24"/>
        </w:rPr>
        <w:t xml:space="preserve">Использование </w:t>
      </w:r>
      <w:r>
        <w:rPr>
          <w:sz w:val="24"/>
          <w:szCs w:val="24"/>
        </w:rPr>
        <w:t>«</w:t>
      </w:r>
      <w:r w:rsidRPr="004F3E20">
        <w:rPr>
          <w:sz w:val="24"/>
          <w:szCs w:val="24"/>
        </w:rPr>
        <w:t>телефона доверия</w:t>
      </w:r>
      <w:r>
        <w:rPr>
          <w:sz w:val="24"/>
          <w:szCs w:val="24"/>
        </w:rPr>
        <w:t>»</w:t>
      </w:r>
      <w:r w:rsidRPr="004F3E20">
        <w:rPr>
          <w:sz w:val="24"/>
          <w:szCs w:val="24"/>
        </w:rPr>
        <w:t xml:space="preserve"> не по назначению, в том числе в служебных и личных целях, запрещено.</w:t>
      </w:r>
    </w:p>
    <w:p w:rsidR="0007411D" w:rsidRPr="00AE7F0D" w:rsidRDefault="0007411D" w:rsidP="0007411D">
      <w:pPr>
        <w:ind w:firstLine="708"/>
        <w:jc w:val="both"/>
        <w:rPr>
          <w:sz w:val="24"/>
          <w:szCs w:val="24"/>
        </w:rPr>
      </w:pPr>
      <w:r w:rsidRPr="00AE7F0D">
        <w:rPr>
          <w:sz w:val="24"/>
          <w:szCs w:val="24"/>
        </w:rPr>
        <w:t xml:space="preserve">17. </w:t>
      </w:r>
      <w:r>
        <w:rPr>
          <w:rFonts w:eastAsiaTheme="minorHAnsi"/>
          <w:sz w:val="24"/>
          <w:szCs w:val="24"/>
          <w:lang w:eastAsia="en-US"/>
        </w:rPr>
        <w:t>Аудиозаписи, поступившие на «</w:t>
      </w:r>
      <w:r w:rsidRPr="00AE7F0D">
        <w:rPr>
          <w:rFonts w:eastAsiaTheme="minorHAnsi"/>
          <w:sz w:val="24"/>
          <w:szCs w:val="24"/>
          <w:lang w:eastAsia="en-US"/>
        </w:rPr>
        <w:t>телефон доверия</w:t>
      </w:r>
      <w:r>
        <w:rPr>
          <w:rFonts w:eastAsiaTheme="minorHAnsi"/>
          <w:sz w:val="24"/>
          <w:szCs w:val="24"/>
          <w:lang w:eastAsia="en-US"/>
        </w:rPr>
        <w:t>»</w:t>
      </w:r>
      <w:r w:rsidRPr="00AE7F0D">
        <w:rPr>
          <w:rFonts w:eastAsiaTheme="minorHAnsi"/>
          <w:sz w:val="24"/>
          <w:szCs w:val="24"/>
          <w:lang w:eastAsia="en-US"/>
        </w:rPr>
        <w:t xml:space="preserve">, хранятся 6 </w:t>
      </w:r>
      <w:r>
        <w:rPr>
          <w:rFonts w:eastAsiaTheme="minorHAnsi"/>
          <w:sz w:val="24"/>
          <w:szCs w:val="24"/>
          <w:lang w:eastAsia="en-US"/>
        </w:rPr>
        <w:t xml:space="preserve">(шесть) </w:t>
      </w:r>
      <w:r w:rsidRPr="00AE7F0D">
        <w:rPr>
          <w:rFonts w:eastAsiaTheme="minorHAnsi"/>
          <w:sz w:val="24"/>
          <w:szCs w:val="24"/>
          <w:lang w:eastAsia="en-US"/>
        </w:rPr>
        <w:t>месяцев, после чего подлежат уничтожению.</w:t>
      </w:r>
    </w:p>
    <w:p w:rsidR="0007411D" w:rsidRPr="00D75BDD" w:rsidRDefault="0007411D" w:rsidP="0007411D">
      <w:pPr>
        <w:ind w:firstLine="708"/>
        <w:jc w:val="both"/>
      </w:pPr>
    </w:p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/>
    <w:p w:rsidR="0007411D" w:rsidRDefault="0007411D" w:rsidP="0007411D">
      <w:pPr>
        <w:rPr>
          <w:rStyle w:val="ab"/>
          <w:color w:val="00000A"/>
        </w:rPr>
      </w:pPr>
    </w:p>
    <w:p w:rsidR="000F448E" w:rsidRDefault="000F448E" w:rsidP="0007411D">
      <w:pPr>
        <w:rPr>
          <w:rStyle w:val="ab"/>
          <w:color w:val="00000A"/>
        </w:rPr>
        <w:sectPr w:rsidR="000F448E" w:rsidSect="0007411D">
          <w:headerReference w:type="default" r:id="rId10"/>
          <w:footerReference w:type="default" r:id="rId11"/>
          <w:pgSz w:w="11906" w:h="16838"/>
          <w:pgMar w:top="567" w:right="567" w:bottom="1134" w:left="1701" w:header="709" w:footer="709" w:gutter="0"/>
          <w:pgNumType w:start="1"/>
          <w:cols w:space="720"/>
          <w:formProt w:val="0"/>
          <w:titlePg/>
          <w:docGrid w:linePitch="360" w:charSpace="-6350"/>
        </w:sectPr>
      </w:pPr>
    </w:p>
    <w:p w:rsidR="0007411D" w:rsidRDefault="0007411D" w:rsidP="0007411D">
      <w:pPr>
        <w:rPr>
          <w:rStyle w:val="ab"/>
          <w:color w:val="00000A"/>
        </w:rPr>
      </w:pPr>
    </w:p>
    <w:p w:rsidR="0007411D" w:rsidRDefault="0007411D" w:rsidP="0007411D">
      <w:pPr>
        <w:ind w:firstLine="698"/>
        <w:jc w:val="right"/>
        <w:rPr>
          <w:rStyle w:val="ab"/>
          <w:color w:val="00000A"/>
        </w:rPr>
      </w:pP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>
        <w:rPr>
          <w:rStyle w:val="ab"/>
          <w:color w:val="00000A"/>
        </w:rPr>
        <w:t>Приложение 1</w:t>
      </w:r>
      <w:bookmarkStart w:id="0" w:name="sub_1100"/>
      <w:bookmarkEnd w:id="0"/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 xml:space="preserve">к постановлению </w:t>
      </w:r>
      <w:r>
        <w:rPr>
          <w:rStyle w:val="ab"/>
          <w:color w:val="00000A"/>
        </w:rPr>
        <w:t>Администрации</w:t>
      </w: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>городского округа Эгвекинот</w:t>
      </w:r>
    </w:p>
    <w:p w:rsidR="0007411D" w:rsidRDefault="00123612" w:rsidP="0007411D">
      <w:pPr>
        <w:ind w:left="4956" w:firstLine="708"/>
        <w:jc w:val="center"/>
        <w:rPr>
          <w:rStyle w:val="ab"/>
          <w:color w:val="00000A"/>
          <w:sz w:val="26"/>
          <w:szCs w:val="26"/>
        </w:rPr>
      </w:pPr>
      <w:r>
        <w:rPr>
          <w:rStyle w:val="ab"/>
          <w:color w:val="00000A"/>
        </w:rPr>
        <w:t xml:space="preserve">от 22 декабря </w:t>
      </w:r>
      <w:r w:rsidR="0007411D">
        <w:rPr>
          <w:rStyle w:val="ab"/>
          <w:color w:val="00000A"/>
        </w:rPr>
        <w:t>2020</w:t>
      </w:r>
      <w:r w:rsidR="0007411D" w:rsidRPr="008B75F1">
        <w:rPr>
          <w:rStyle w:val="ab"/>
          <w:color w:val="00000A"/>
        </w:rPr>
        <w:t xml:space="preserve"> г. № </w:t>
      </w:r>
      <w:r>
        <w:rPr>
          <w:rStyle w:val="ab"/>
          <w:color w:val="00000A"/>
        </w:rPr>
        <w:t>549</w:t>
      </w:r>
      <w:r w:rsidR="0007411D" w:rsidRPr="008B75F1">
        <w:rPr>
          <w:rStyle w:val="ab"/>
          <w:color w:val="00000A"/>
        </w:rPr>
        <w:t>-п</w:t>
      </w:r>
      <w:r w:rsidR="0007411D">
        <w:rPr>
          <w:rStyle w:val="ab"/>
          <w:color w:val="00000A"/>
        </w:rPr>
        <w:t>а</w:t>
      </w:r>
    </w:p>
    <w:p w:rsidR="0007411D" w:rsidRDefault="0007411D" w:rsidP="0007411D">
      <w:pPr>
        <w:pStyle w:val="Heading1"/>
        <w:ind w:firstLine="720"/>
        <w:jc w:val="both"/>
        <w:rPr>
          <w:rStyle w:val="ab"/>
          <w:color w:val="00000A"/>
          <w:szCs w:val="24"/>
        </w:rPr>
      </w:pPr>
    </w:p>
    <w:p w:rsidR="0007411D" w:rsidRDefault="0007411D" w:rsidP="0007411D">
      <w:pPr>
        <w:pStyle w:val="Heading1"/>
        <w:rPr>
          <w:rStyle w:val="ab"/>
          <w:color w:val="00000A"/>
          <w:szCs w:val="24"/>
        </w:rPr>
      </w:pPr>
      <w:r>
        <w:rPr>
          <w:rStyle w:val="ab"/>
          <w:color w:val="00000A"/>
          <w:szCs w:val="24"/>
        </w:rPr>
        <w:t>Журнал учета сообщений,</w:t>
      </w:r>
      <w:r>
        <w:rPr>
          <w:rStyle w:val="ab"/>
          <w:color w:val="00000A"/>
          <w:szCs w:val="24"/>
        </w:rPr>
        <w:br/>
        <w:t>принятых по «телефону доверия»</w:t>
      </w:r>
    </w:p>
    <w:p w:rsidR="0007411D" w:rsidRDefault="0007411D" w:rsidP="0007411D">
      <w:pPr>
        <w:pStyle w:val="Heading1"/>
        <w:rPr>
          <w:rStyle w:val="ab"/>
          <w:color w:val="00000A"/>
          <w:szCs w:val="24"/>
        </w:rPr>
      </w:pPr>
    </w:p>
    <w:p w:rsidR="0007411D" w:rsidRDefault="0007411D" w:rsidP="0007411D">
      <w:pPr>
        <w:pStyle w:val="Heading1"/>
        <w:rPr>
          <w:rStyle w:val="ab"/>
          <w:color w:val="00000A"/>
        </w:rPr>
      </w:pPr>
      <w:r>
        <w:rPr>
          <w:rStyle w:val="ab"/>
          <w:color w:val="00000A"/>
          <w:szCs w:val="24"/>
        </w:rPr>
        <w:t>Образец обложки</w:t>
      </w:r>
    </w:p>
    <w:p w:rsidR="0007411D" w:rsidRDefault="0007411D" w:rsidP="0007411D">
      <w:pPr>
        <w:ind w:firstLine="720"/>
        <w:jc w:val="both"/>
        <w:rPr>
          <w:rStyle w:val="ab"/>
          <w:color w:val="00000A"/>
        </w:rPr>
      </w:pPr>
    </w:p>
    <w:tbl>
      <w:tblPr>
        <w:tblW w:w="10220" w:type="dxa"/>
        <w:tblCellMar>
          <w:left w:w="103" w:type="dxa"/>
        </w:tblCellMar>
        <w:tblLook w:val="04A0"/>
      </w:tblPr>
      <w:tblGrid>
        <w:gridCol w:w="980"/>
        <w:gridCol w:w="5179"/>
        <w:gridCol w:w="1400"/>
        <w:gridCol w:w="1679"/>
        <w:gridCol w:w="982"/>
      </w:tblGrid>
      <w:tr w:rsidR="0007411D" w:rsidTr="00DE70D8">
        <w:tc>
          <w:tcPr>
            <w:tcW w:w="9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8258" w:type="dxa"/>
            <w:gridSpan w:val="3"/>
            <w:shd w:val="clear" w:color="auto" w:fill="auto"/>
          </w:tcPr>
          <w:p w:rsidR="0007411D" w:rsidRDefault="0007411D" w:rsidP="0007411D">
            <w:pPr>
              <w:pStyle w:val="Heading1"/>
              <w:spacing w:before="108" w:after="108"/>
            </w:pPr>
            <w:r>
              <w:rPr>
                <w:rStyle w:val="ab"/>
                <w:color w:val="00000A"/>
                <w:szCs w:val="24"/>
              </w:rPr>
              <w:t>Журнал</w:t>
            </w:r>
            <w:r>
              <w:rPr>
                <w:rStyle w:val="ab"/>
                <w:color w:val="00000A"/>
                <w:szCs w:val="24"/>
              </w:rPr>
              <w:br/>
              <w:t>учета сообщений, принятых по «телефону доверия»</w:t>
            </w:r>
            <w:r>
              <w:rPr>
                <w:rStyle w:val="ab"/>
                <w:color w:val="00000A"/>
                <w:szCs w:val="24"/>
              </w:rPr>
              <w:br/>
              <w:t>по вопросам противодействия коррупции</w:t>
            </w:r>
            <w:r>
              <w:rPr>
                <w:rStyle w:val="ab"/>
                <w:color w:val="00000A"/>
                <w:szCs w:val="24"/>
              </w:rPr>
              <w:br/>
              <w:t xml:space="preserve">в  </w:t>
            </w:r>
            <w:r>
              <w:rPr>
                <w:rStyle w:val="ab"/>
                <w:bCs/>
                <w:szCs w:val="24"/>
              </w:rPr>
              <w:t>Администрации городского округа Эгвекинот</w:t>
            </w:r>
          </w:p>
        </w:tc>
        <w:tc>
          <w:tcPr>
            <w:tcW w:w="982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</w:tr>
      <w:tr w:rsidR="0007411D" w:rsidTr="00DE70D8">
        <w:tc>
          <w:tcPr>
            <w:tcW w:w="980" w:type="dxa"/>
            <w:vMerge w:val="restart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8258" w:type="dxa"/>
            <w:gridSpan w:val="3"/>
            <w:shd w:val="clear" w:color="auto" w:fill="auto"/>
          </w:tcPr>
          <w:p w:rsidR="0007411D" w:rsidRDefault="0007411D" w:rsidP="0007411D">
            <w:pPr>
              <w:pStyle w:val="ac"/>
              <w:jc w:val="center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51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07411D" w:rsidRDefault="0007411D" w:rsidP="0007411D"/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51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07411D" w:rsidRDefault="0007411D" w:rsidP="0007411D">
            <w:pPr>
              <w:pStyle w:val="ac"/>
            </w:pPr>
            <w:r>
              <w:rPr>
                <w:rStyle w:val="ab"/>
                <w:rFonts w:ascii="Times New Roman" w:hAnsi="Times New Roman"/>
                <w:color w:val="00000A"/>
              </w:rPr>
              <w:t>Начат</w:t>
            </w: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07411D" w:rsidRDefault="0007411D" w:rsidP="0007411D"/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5180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400" w:type="dxa"/>
            <w:shd w:val="clear" w:color="auto" w:fill="auto"/>
          </w:tcPr>
          <w:p w:rsidR="0007411D" w:rsidRDefault="0007411D" w:rsidP="0007411D">
            <w:pPr>
              <w:pStyle w:val="ac"/>
            </w:pPr>
            <w:r>
              <w:rPr>
                <w:rStyle w:val="ab"/>
                <w:rFonts w:ascii="Times New Roman" w:hAnsi="Times New Roman"/>
                <w:color w:val="00000A"/>
              </w:rPr>
              <w:t>Окончен</w:t>
            </w: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07411D" w:rsidRDefault="0007411D" w:rsidP="0007411D"/>
        </w:tc>
      </w:tr>
      <w:tr w:rsidR="0007411D" w:rsidTr="00DE70D8">
        <w:tc>
          <w:tcPr>
            <w:tcW w:w="980" w:type="dxa"/>
            <w:vMerge/>
            <w:shd w:val="clear" w:color="auto" w:fill="auto"/>
          </w:tcPr>
          <w:p w:rsidR="0007411D" w:rsidRDefault="0007411D" w:rsidP="0007411D"/>
        </w:tc>
        <w:tc>
          <w:tcPr>
            <w:tcW w:w="6579" w:type="dxa"/>
            <w:gridSpan w:val="2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1679" w:type="dxa"/>
            <w:shd w:val="clear" w:color="auto" w:fill="auto"/>
          </w:tcPr>
          <w:p w:rsidR="0007411D" w:rsidRDefault="0007411D" w:rsidP="0007411D">
            <w:pPr>
              <w:pStyle w:val="ac"/>
              <w:rPr>
                <w:rStyle w:val="ab"/>
                <w:rFonts w:ascii="Times New Roman" w:hAnsi="Times New Roman"/>
                <w:color w:val="00000A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07411D" w:rsidRDefault="0007411D" w:rsidP="0007411D"/>
        </w:tc>
      </w:tr>
    </w:tbl>
    <w:p w:rsidR="0007411D" w:rsidRDefault="0007411D" w:rsidP="0007411D">
      <w:pPr>
        <w:jc w:val="both"/>
        <w:rPr>
          <w:rStyle w:val="ab"/>
          <w:color w:val="00000A"/>
        </w:rPr>
        <w:sectPr w:rsidR="0007411D" w:rsidSect="0007411D">
          <w:pgSz w:w="11906" w:h="16838"/>
          <w:pgMar w:top="567" w:right="567" w:bottom="1134" w:left="1701" w:header="709" w:footer="709" w:gutter="0"/>
          <w:pgNumType w:start="1"/>
          <w:cols w:space="720"/>
          <w:formProt w:val="0"/>
          <w:titlePg/>
          <w:docGrid w:linePitch="360" w:charSpace="-6350"/>
        </w:sectPr>
      </w:pPr>
      <w:bookmarkStart w:id="1" w:name="_GoBack"/>
      <w:bookmarkStart w:id="2" w:name="sub_1101"/>
      <w:bookmarkEnd w:id="1"/>
      <w:bookmarkEnd w:id="2"/>
    </w:p>
    <w:p w:rsidR="0007411D" w:rsidRDefault="0007411D" w:rsidP="0007411D">
      <w:pPr>
        <w:jc w:val="both"/>
        <w:rPr>
          <w:rStyle w:val="ab"/>
          <w:color w:val="00000A"/>
        </w:rPr>
      </w:pPr>
    </w:p>
    <w:p w:rsidR="0007411D" w:rsidRDefault="0007411D" w:rsidP="0007411D">
      <w:pPr>
        <w:pStyle w:val="Heading1"/>
      </w:pPr>
      <w:r>
        <w:rPr>
          <w:rStyle w:val="ab"/>
          <w:color w:val="00000A"/>
          <w:szCs w:val="24"/>
        </w:rPr>
        <w:t>Образец формы журнала учета сообщений, принятых по «телефону доверия»</w:t>
      </w:r>
    </w:p>
    <w:p w:rsidR="0007411D" w:rsidRDefault="0007411D" w:rsidP="0007411D">
      <w:pPr>
        <w:jc w:val="both"/>
        <w:rPr>
          <w:rStyle w:val="ab"/>
          <w:color w:val="00000A"/>
        </w:rPr>
      </w:pPr>
    </w:p>
    <w:p w:rsidR="0007411D" w:rsidRDefault="0007411D" w:rsidP="0007411D">
      <w:pPr>
        <w:jc w:val="both"/>
        <w:rPr>
          <w:rStyle w:val="ab"/>
          <w:color w:val="00000A"/>
        </w:rPr>
      </w:pPr>
    </w:p>
    <w:tbl>
      <w:tblPr>
        <w:tblW w:w="13720" w:type="dxa"/>
        <w:tblInd w:w="430" w:type="dxa"/>
        <w:tblCellMar>
          <w:left w:w="103" w:type="dxa"/>
        </w:tblCellMar>
        <w:tblLook w:val="04A0"/>
      </w:tblPr>
      <w:tblGrid>
        <w:gridCol w:w="862"/>
        <w:gridCol w:w="1637"/>
        <w:gridCol w:w="1779"/>
        <w:gridCol w:w="1345"/>
        <w:gridCol w:w="1507"/>
        <w:gridCol w:w="1516"/>
        <w:gridCol w:w="1515"/>
        <w:gridCol w:w="1792"/>
        <w:gridCol w:w="1767"/>
      </w:tblGrid>
      <w:tr w:rsidR="0007411D" w:rsidTr="0007411D"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  <w:rPr>
                <w:rStyle w:val="ab"/>
                <w:rFonts w:ascii="Times New Roman" w:hAnsi="Times New Roman"/>
                <w:color w:val="00000A"/>
              </w:rPr>
            </w:pPr>
            <w:r>
              <w:rPr>
                <w:rStyle w:val="ab"/>
                <w:rFonts w:ascii="Times New Roman" w:hAnsi="Times New Roman"/>
                <w:color w:val="00000A"/>
              </w:rPr>
              <w:t>№</w:t>
            </w:r>
          </w:p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 xml:space="preserve"> </w:t>
            </w:r>
            <w:proofErr w:type="spellStart"/>
            <w:proofErr w:type="gramStart"/>
            <w:r>
              <w:rPr>
                <w:rStyle w:val="ab"/>
                <w:rFonts w:ascii="Times New Roman" w:hAnsi="Times New Roman"/>
                <w:color w:val="00000A"/>
              </w:rPr>
              <w:t>п</w:t>
            </w:r>
            <w:proofErr w:type="spellEnd"/>
            <w:proofErr w:type="gramEnd"/>
            <w:r>
              <w:rPr>
                <w:rStyle w:val="ab"/>
                <w:rFonts w:ascii="Times New Roman" w:hAnsi="Times New Roman"/>
                <w:color w:val="00000A"/>
              </w:rPr>
              <w:t>/</w:t>
            </w:r>
            <w:proofErr w:type="spellStart"/>
            <w:r>
              <w:rPr>
                <w:rStyle w:val="ab"/>
                <w:rFonts w:ascii="Times New Roman" w:hAnsi="Times New Roman"/>
                <w:color w:val="00000A"/>
              </w:rPr>
              <w:t>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Дата и время поступления сообщения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Ф.И.О. абонента, наименование организации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Адрес, телефон абонента, иные сведения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Краткое содержание сообщения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Должность, фамилия, инициалы работника, принявшего сообщение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Подпись работника, принявшего сообщение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Ответственный исполнитель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Результаты рассмотрения сообщения</w:t>
            </w:r>
          </w:p>
        </w:tc>
      </w:tr>
      <w:tr w:rsidR="0007411D" w:rsidTr="0007411D">
        <w:trPr>
          <w:trHeight w:val="338"/>
        </w:trPr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11D" w:rsidRDefault="0007411D" w:rsidP="0007411D">
            <w:pPr>
              <w:pStyle w:val="ac"/>
              <w:jc w:val="center"/>
            </w:pPr>
            <w:r>
              <w:rPr>
                <w:rStyle w:val="ab"/>
                <w:rFonts w:ascii="Times New Roman" w:hAnsi="Times New Roman"/>
                <w:color w:val="00000A"/>
              </w:rPr>
              <w:t>9</w:t>
            </w:r>
          </w:p>
        </w:tc>
      </w:tr>
    </w:tbl>
    <w:p w:rsidR="0007411D" w:rsidRDefault="0007411D" w:rsidP="0007411D">
      <w:pPr>
        <w:jc w:val="both"/>
        <w:rPr>
          <w:rStyle w:val="ab"/>
          <w:color w:val="00000A"/>
        </w:rPr>
      </w:pPr>
    </w:p>
    <w:p w:rsidR="000F448E" w:rsidRDefault="000F448E" w:rsidP="0007411D">
      <w:pPr>
        <w:jc w:val="both"/>
        <w:rPr>
          <w:rStyle w:val="ab"/>
          <w:color w:val="00000A"/>
        </w:rPr>
      </w:pPr>
    </w:p>
    <w:p w:rsidR="000F448E" w:rsidRDefault="000F448E" w:rsidP="0007411D">
      <w:pPr>
        <w:jc w:val="both"/>
        <w:rPr>
          <w:rStyle w:val="ab"/>
          <w:color w:val="00000A"/>
        </w:rPr>
      </w:pPr>
    </w:p>
    <w:p w:rsidR="000F448E" w:rsidRPr="00BB02C9" w:rsidRDefault="000F448E" w:rsidP="0007411D">
      <w:pPr>
        <w:jc w:val="both"/>
        <w:rPr>
          <w:rStyle w:val="ab"/>
          <w:color w:val="00000A"/>
        </w:rPr>
        <w:sectPr w:rsidR="000F448E" w:rsidRPr="00BB02C9" w:rsidSect="00A55E29">
          <w:pgSz w:w="16838" w:h="11906" w:orient="landscape"/>
          <w:pgMar w:top="567" w:right="567" w:bottom="1134" w:left="1701" w:header="709" w:footer="709" w:gutter="0"/>
          <w:cols w:space="720"/>
          <w:formProt w:val="0"/>
          <w:docGrid w:linePitch="360" w:charSpace="-6350"/>
        </w:sectPr>
      </w:pPr>
    </w:p>
    <w:p w:rsidR="000F448E" w:rsidRDefault="000F448E" w:rsidP="0007411D">
      <w:pPr>
        <w:ind w:left="4956" w:firstLine="708"/>
        <w:jc w:val="center"/>
        <w:rPr>
          <w:rStyle w:val="ab"/>
          <w:color w:val="00000A"/>
        </w:rPr>
      </w:pPr>
    </w:p>
    <w:p w:rsidR="000F448E" w:rsidRDefault="000F448E" w:rsidP="0007411D">
      <w:pPr>
        <w:ind w:left="4956" w:firstLine="708"/>
        <w:jc w:val="center"/>
        <w:rPr>
          <w:rStyle w:val="ab"/>
          <w:color w:val="00000A"/>
        </w:rPr>
      </w:pP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>
        <w:rPr>
          <w:rStyle w:val="ab"/>
          <w:color w:val="00000A"/>
        </w:rPr>
        <w:t>Приложение 2</w:t>
      </w: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 xml:space="preserve">к постановлению </w:t>
      </w:r>
      <w:r>
        <w:rPr>
          <w:rStyle w:val="ab"/>
          <w:color w:val="00000A"/>
        </w:rPr>
        <w:t>Администрации</w:t>
      </w:r>
    </w:p>
    <w:p w:rsidR="0007411D" w:rsidRPr="008B75F1" w:rsidRDefault="0007411D" w:rsidP="0007411D">
      <w:pPr>
        <w:ind w:left="4956" w:firstLine="708"/>
        <w:jc w:val="center"/>
        <w:rPr>
          <w:rStyle w:val="ab"/>
          <w:color w:val="00000A"/>
        </w:rPr>
      </w:pPr>
      <w:r w:rsidRPr="008B75F1">
        <w:rPr>
          <w:rStyle w:val="ab"/>
          <w:color w:val="00000A"/>
        </w:rPr>
        <w:t>городского округа Эгвекинот</w:t>
      </w:r>
    </w:p>
    <w:p w:rsidR="0007411D" w:rsidRDefault="00123612" w:rsidP="0007411D">
      <w:pPr>
        <w:ind w:left="4956" w:firstLine="708"/>
        <w:jc w:val="center"/>
        <w:rPr>
          <w:rStyle w:val="ab"/>
          <w:color w:val="00000A"/>
          <w:sz w:val="26"/>
          <w:szCs w:val="26"/>
        </w:rPr>
      </w:pPr>
      <w:r>
        <w:rPr>
          <w:rStyle w:val="ab"/>
          <w:color w:val="00000A"/>
        </w:rPr>
        <w:t xml:space="preserve">от 22 декабря </w:t>
      </w:r>
      <w:r w:rsidR="0007411D">
        <w:rPr>
          <w:rStyle w:val="ab"/>
          <w:color w:val="00000A"/>
        </w:rPr>
        <w:t>2020</w:t>
      </w:r>
      <w:r>
        <w:rPr>
          <w:rStyle w:val="ab"/>
          <w:color w:val="00000A"/>
        </w:rPr>
        <w:t xml:space="preserve"> г. № 549</w:t>
      </w:r>
      <w:r w:rsidR="0007411D" w:rsidRPr="008B75F1">
        <w:rPr>
          <w:rStyle w:val="ab"/>
          <w:color w:val="00000A"/>
        </w:rPr>
        <w:t>-п</w:t>
      </w:r>
      <w:r w:rsidR="0007411D">
        <w:rPr>
          <w:rStyle w:val="ab"/>
          <w:color w:val="00000A"/>
        </w:rPr>
        <w:t>а</w:t>
      </w:r>
    </w:p>
    <w:p w:rsidR="0007411D" w:rsidRDefault="0007411D" w:rsidP="0007411D"/>
    <w:p w:rsidR="0007411D" w:rsidRPr="00BB02C9" w:rsidRDefault="0007411D" w:rsidP="0007411D">
      <w:pPr>
        <w:shd w:val="clear" w:color="auto" w:fill="FFFFFF"/>
        <w:spacing w:before="218" w:after="218" w:line="312" w:lineRule="atLeast"/>
        <w:jc w:val="center"/>
        <w:outlineLvl w:val="3"/>
        <w:rPr>
          <w:rFonts w:cs="Tahoma"/>
          <w:b/>
          <w:bCs/>
          <w:color w:val="000000"/>
          <w:sz w:val="24"/>
          <w:szCs w:val="24"/>
        </w:rPr>
      </w:pPr>
      <w:r w:rsidRPr="00BB02C9">
        <w:rPr>
          <w:rFonts w:cs="Tahoma"/>
          <w:b/>
          <w:bCs/>
          <w:color w:val="000000"/>
          <w:sz w:val="24"/>
          <w:szCs w:val="24"/>
        </w:rPr>
        <w:t>ОБРАЩЕНИЕ,</w:t>
      </w:r>
      <w:r w:rsidRPr="00BB02C9">
        <w:rPr>
          <w:rFonts w:cs="Tahoma"/>
          <w:b/>
          <w:bCs/>
          <w:color w:val="000000"/>
          <w:sz w:val="24"/>
          <w:szCs w:val="24"/>
        </w:rPr>
        <w:br/>
        <w:t>поступившее по «телефону доверия»</w:t>
      </w:r>
      <w:r w:rsidRPr="00BB02C9">
        <w:rPr>
          <w:rFonts w:cs="Tahoma"/>
          <w:b/>
          <w:bCs/>
          <w:color w:val="000000"/>
          <w:sz w:val="24"/>
          <w:szCs w:val="24"/>
        </w:rPr>
        <w:br/>
        <w:t>по вопросам противодействия коррупции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Дата, </w:t>
      </w:r>
      <w:r w:rsidRPr="00BB02C9">
        <w:rPr>
          <w:rFonts w:cs="Tahoma"/>
          <w:color w:val="000000"/>
          <w:sz w:val="24"/>
          <w:szCs w:val="24"/>
        </w:rPr>
        <w:t>время_______________________________________________________________</w:t>
      </w:r>
      <w:r>
        <w:rPr>
          <w:rFonts w:cs="Tahoma"/>
          <w:color w:val="000000"/>
          <w:sz w:val="24"/>
          <w:szCs w:val="24"/>
        </w:rPr>
        <w:t>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</w:rPr>
      </w:pPr>
      <w:r w:rsidRPr="00BB02C9">
        <w:rPr>
          <w:rFonts w:cs="Tahoma"/>
          <w:color w:val="000000"/>
          <w:sz w:val="24"/>
          <w:szCs w:val="24"/>
        </w:rPr>
        <w:t xml:space="preserve">                        </w:t>
      </w:r>
      <w:r w:rsidRPr="00BB02C9">
        <w:rPr>
          <w:rFonts w:cs="Tahoma"/>
          <w:color w:val="000000"/>
        </w:rPr>
        <w:t>(число, месяц, год, часы, минуты поступления обращения на «телефон доверия»)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 </w:t>
      </w:r>
    </w:p>
    <w:p w:rsidR="0007411D" w:rsidRPr="00BB02C9" w:rsidRDefault="0007411D" w:rsidP="0007411D">
      <w:pPr>
        <w:shd w:val="clear" w:color="auto" w:fill="FFFFFF"/>
        <w:tabs>
          <w:tab w:val="left" w:pos="9638"/>
        </w:tabs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Фамилия, имя, отчество гражданина, название организации __________________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</w:t>
      </w:r>
      <w:r>
        <w:rPr>
          <w:rFonts w:cs="Tahoma"/>
          <w:color w:val="000000"/>
          <w:sz w:val="24"/>
          <w:szCs w:val="24"/>
        </w:rPr>
        <w:t xml:space="preserve"> ________________________________________________________________________________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proofErr w:type="gramStart"/>
      <w:r w:rsidRPr="00BB02C9">
        <w:rPr>
          <w:rFonts w:cs="Tahoma"/>
          <w:color w:val="000000"/>
        </w:rPr>
        <w:t>(Ф.И.О. гражданина, название организа</w:t>
      </w:r>
      <w:r>
        <w:rPr>
          <w:rFonts w:cs="Tahoma"/>
          <w:color w:val="000000"/>
        </w:rPr>
        <w:t xml:space="preserve">ции либо запись о том, что гражданин </w:t>
      </w:r>
      <w:proofErr w:type="gramEnd"/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 xml:space="preserve">не сообщил </w:t>
      </w:r>
      <w:r w:rsidRPr="00BB02C9">
        <w:rPr>
          <w:rFonts w:cs="Tahoma"/>
          <w:color w:val="000000"/>
        </w:rPr>
        <w:t>фамилию, имя, отчество, название организации)</w:t>
      </w:r>
      <w:r>
        <w:rPr>
          <w:rFonts w:cs="Tahoma"/>
          <w:color w:val="000000"/>
        </w:rPr>
        <w:t xml:space="preserve"> </w:t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Адрес проживания гражданина, юридический адрес организации 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__________________________________________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</w:rPr>
      </w:pPr>
      <w:r>
        <w:rPr>
          <w:rFonts w:cs="Tahoma"/>
          <w:color w:val="000000"/>
          <w:sz w:val="24"/>
          <w:szCs w:val="24"/>
        </w:rPr>
        <w:t>________________________________________________________________________________</w:t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r w:rsidRPr="00BB02C9">
        <w:rPr>
          <w:rFonts w:cs="Tahoma"/>
          <w:color w:val="000000"/>
        </w:rPr>
        <w:t>(адрес, который сообщил гражданин, либо запись о том, что гражданин адрес не сообщил)</w:t>
      </w:r>
    </w:p>
    <w:p w:rsidR="0007411D" w:rsidRPr="00BB02C9" w:rsidRDefault="0007411D" w:rsidP="0007411D">
      <w:pPr>
        <w:shd w:val="clear" w:color="auto" w:fill="FFFFFF"/>
        <w:jc w:val="center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Контактный </w:t>
      </w:r>
      <w:r w:rsidRPr="00BB02C9">
        <w:rPr>
          <w:rFonts w:cs="Tahoma"/>
          <w:color w:val="000000"/>
          <w:sz w:val="24"/>
          <w:szCs w:val="24"/>
        </w:rPr>
        <w:t>телефон_______________________________________________________</w:t>
      </w:r>
      <w:r>
        <w:rPr>
          <w:rFonts w:cs="Tahoma"/>
          <w:color w:val="000000"/>
          <w:sz w:val="24"/>
          <w:szCs w:val="24"/>
        </w:rPr>
        <w:t>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________________________________________________________________________________</w:t>
      </w:r>
    </w:p>
    <w:p w:rsidR="0007411D" w:rsidRDefault="0007411D" w:rsidP="0007411D">
      <w:pPr>
        <w:shd w:val="clear" w:color="auto" w:fill="FFFFFF"/>
        <w:jc w:val="center"/>
        <w:rPr>
          <w:rFonts w:cs="Tahoma"/>
          <w:color w:val="000000"/>
        </w:rPr>
      </w:pPr>
      <w:r w:rsidRPr="00BB02C9">
        <w:rPr>
          <w:rFonts w:cs="Tahoma"/>
          <w:color w:val="000000"/>
        </w:rPr>
        <w:t xml:space="preserve"> (номер телефона, с которого звонил и/или который сообщил гражданин, либо </w:t>
      </w:r>
      <w:r>
        <w:rPr>
          <w:rFonts w:cs="Tahoma"/>
          <w:color w:val="000000"/>
        </w:rPr>
        <w:t xml:space="preserve">запись о том, </w:t>
      </w:r>
      <w:r w:rsidRPr="00BB02C9">
        <w:rPr>
          <w:rFonts w:cs="Tahoma"/>
          <w:color w:val="000000"/>
        </w:rPr>
        <w:t>что телефон не определился и/или гражданин номер телефона не сообщил)</w:t>
      </w:r>
    </w:p>
    <w:p w:rsidR="0007411D" w:rsidRPr="00BB02C9" w:rsidRDefault="0007411D" w:rsidP="0007411D">
      <w:pPr>
        <w:shd w:val="clear" w:color="auto" w:fill="FFFFFF"/>
        <w:jc w:val="center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Содержание обращения</w:t>
      </w:r>
      <w:r w:rsidRPr="00BB02C9">
        <w:rPr>
          <w:rFonts w:cs="Tahoma"/>
          <w:color w:val="000000"/>
          <w:sz w:val="24"/>
          <w:szCs w:val="24"/>
        </w:rPr>
        <w:br/>
        <w:t>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>_______________________________</w:t>
      </w:r>
      <w:r w:rsidRPr="00BB02C9">
        <w:rPr>
          <w:rFonts w:cs="Tahoma"/>
          <w:color w:val="000000"/>
          <w:sz w:val="24"/>
          <w:szCs w:val="24"/>
        </w:rPr>
        <w:t>_____________________________________________________________________________________________________________</w:t>
      </w:r>
      <w:r>
        <w:rPr>
          <w:rFonts w:cs="Tahoma"/>
          <w:color w:val="000000"/>
          <w:sz w:val="24"/>
          <w:szCs w:val="24"/>
        </w:rPr>
        <w:t>__________________________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 w:rsidRPr="00BB02C9">
        <w:rPr>
          <w:rFonts w:cs="Tahoma"/>
          <w:color w:val="000000"/>
          <w:sz w:val="24"/>
          <w:szCs w:val="24"/>
        </w:rPr>
        <w:t>Обращение принял _____________________________________________________________________________</w:t>
      </w:r>
    </w:p>
    <w:p w:rsidR="0007411D" w:rsidRPr="00BB02C9" w:rsidRDefault="0007411D" w:rsidP="0007411D">
      <w:pPr>
        <w:shd w:val="clear" w:color="auto" w:fill="FFFFFF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_____________________________________________________________________________</w:t>
      </w: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  <w:r w:rsidRPr="00BB02C9">
        <w:rPr>
          <w:rFonts w:cs="Tahoma"/>
          <w:color w:val="000000"/>
          <w:sz w:val="24"/>
          <w:szCs w:val="24"/>
        </w:rPr>
        <w:t xml:space="preserve">                      </w:t>
      </w:r>
      <w:r w:rsidRPr="00BB02C9">
        <w:rPr>
          <w:rFonts w:cs="Tahoma"/>
          <w:color w:val="000000"/>
        </w:rPr>
        <w:t>(должность, фамилия и инициалы, подпись лица, принявшего обращение</w:t>
      </w:r>
      <w:r>
        <w:rPr>
          <w:rFonts w:cs="Tahoma"/>
          <w:color w:val="000000"/>
        </w:rPr>
        <w:t>)</w:t>
      </w: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</w:p>
    <w:p w:rsidR="0007411D" w:rsidRDefault="0007411D" w:rsidP="0007411D">
      <w:pPr>
        <w:shd w:val="clear" w:color="auto" w:fill="FFFFFF"/>
        <w:rPr>
          <w:rFonts w:cs="Tahoma"/>
          <w:color w:val="000000"/>
        </w:rPr>
      </w:pPr>
    </w:p>
    <w:p w:rsidR="0007411D" w:rsidRDefault="0007411D" w:rsidP="0007411D">
      <w:pPr>
        <w:spacing w:after="200" w:line="276" w:lineRule="auto"/>
        <w:rPr>
          <w:rFonts w:cs="Tahoma"/>
          <w:color w:val="000000"/>
        </w:rPr>
      </w:pPr>
    </w:p>
    <w:p w:rsidR="00A55E29" w:rsidRDefault="008B75F1" w:rsidP="00A55E29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E29">
        <w:rPr>
          <w:sz w:val="24"/>
          <w:szCs w:val="24"/>
        </w:rPr>
        <w:t xml:space="preserve">                </w:t>
      </w:r>
    </w:p>
    <w:sectPr w:rsidR="00A55E29" w:rsidSect="000F448E"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3B" w:rsidRDefault="008E173B" w:rsidP="00EE00C0">
      <w:r>
        <w:separator/>
      </w:r>
    </w:p>
  </w:endnote>
  <w:endnote w:type="continuationSeparator" w:id="0">
    <w:p w:rsidR="008E173B" w:rsidRDefault="008E173B" w:rsidP="00EE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1D" w:rsidRDefault="00074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3B" w:rsidRDefault="008E173B" w:rsidP="00EE00C0">
      <w:r>
        <w:separator/>
      </w:r>
    </w:p>
  </w:footnote>
  <w:footnote w:type="continuationSeparator" w:id="0">
    <w:p w:rsidR="008E173B" w:rsidRDefault="008E173B" w:rsidP="00EE0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1D" w:rsidRDefault="0007411D">
    <w:pPr>
      <w:pStyle w:val="a9"/>
      <w:jc w:val="center"/>
      <w:rPr>
        <w:b w:val="0"/>
      </w:rPr>
    </w:pPr>
    <w:r>
      <w:rPr>
        <w:b w:val="0"/>
      </w:rPr>
      <w:t>2</w:t>
    </w:r>
  </w:p>
  <w:p w:rsidR="0007411D" w:rsidRDefault="000741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778"/>
      <w:docPartObj>
        <w:docPartGallery w:val="Page Numbers (Top of Page)"/>
        <w:docPartUnique/>
      </w:docPartObj>
    </w:sdtPr>
    <w:sdtContent>
      <w:p w:rsidR="0007411D" w:rsidRDefault="003E40B7">
        <w:pPr>
          <w:pStyle w:val="a9"/>
          <w:jc w:val="center"/>
        </w:pPr>
        <w:r w:rsidRPr="0007411D">
          <w:rPr>
            <w:b w:val="0"/>
          </w:rPr>
          <w:fldChar w:fldCharType="begin"/>
        </w:r>
        <w:r w:rsidR="0007411D" w:rsidRPr="0007411D">
          <w:rPr>
            <w:b w:val="0"/>
          </w:rPr>
          <w:instrText xml:space="preserve"> PAGE   \* MERGEFORMAT </w:instrText>
        </w:r>
        <w:r w:rsidRPr="0007411D">
          <w:rPr>
            <w:b w:val="0"/>
          </w:rPr>
          <w:fldChar w:fldCharType="separate"/>
        </w:r>
        <w:r w:rsidR="00123612">
          <w:rPr>
            <w:b w:val="0"/>
            <w:noProof/>
          </w:rPr>
          <w:t>2</w:t>
        </w:r>
        <w:r w:rsidRPr="0007411D">
          <w:rPr>
            <w:b w:val="0"/>
          </w:rPr>
          <w:fldChar w:fldCharType="end"/>
        </w:r>
      </w:p>
    </w:sdtContent>
  </w:sdt>
  <w:p w:rsidR="0007411D" w:rsidRDefault="00074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C7E"/>
    <w:multiLevelType w:val="hybridMultilevel"/>
    <w:tmpl w:val="55CA97E0"/>
    <w:lvl w:ilvl="0" w:tplc="EF2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3503"/>
    <w:multiLevelType w:val="hybridMultilevel"/>
    <w:tmpl w:val="F3E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A0"/>
    <w:rsid w:val="000269EC"/>
    <w:rsid w:val="0007411D"/>
    <w:rsid w:val="00094B6B"/>
    <w:rsid w:val="000A7284"/>
    <w:rsid w:val="000E54F4"/>
    <w:rsid w:val="000F448E"/>
    <w:rsid w:val="000F7260"/>
    <w:rsid w:val="00123612"/>
    <w:rsid w:val="001301DB"/>
    <w:rsid w:val="00166175"/>
    <w:rsid w:val="0018377E"/>
    <w:rsid w:val="002421A8"/>
    <w:rsid w:val="002C0ED4"/>
    <w:rsid w:val="002D1440"/>
    <w:rsid w:val="00320650"/>
    <w:rsid w:val="00340680"/>
    <w:rsid w:val="00355561"/>
    <w:rsid w:val="003711D8"/>
    <w:rsid w:val="003B21C8"/>
    <w:rsid w:val="003D33FB"/>
    <w:rsid w:val="003E40B7"/>
    <w:rsid w:val="003E5AEE"/>
    <w:rsid w:val="00420CA8"/>
    <w:rsid w:val="00433964"/>
    <w:rsid w:val="004841AC"/>
    <w:rsid w:val="00491900"/>
    <w:rsid w:val="004B2C5E"/>
    <w:rsid w:val="004F3E20"/>
    <w:rsid w:val="00522157"/>
    <w:rsid w:val="005549AE"/>
    <w:rsid w:val="00561C78"/>
    <w:rsid w:val="005B65A4"/>
    <w:rsid w:val="00647AF1"/>
    <w:rsid w:val="006615AB"/>
    <w:rsid w:val="00661632"/>
    <w:rsid w:val="006A4F80"/>
    <w:rsid w:val="006F7050"/>
    <w:rsid w:val="00711D25"/>
    <w:rsid w:val="0071541C"/>
    <w:rsid w:val="007820FE"/>
    <w:rsid w:val="00784415"/>
    <w:rsid w:val="007E5197"/>
    <w:rsid w:val="00820B4F"/>
    <w:rsid w:val="00890EBC"/>
    <w:rsid w:val="008B75F1"/>
    <w:rsid w:val="008C5643"/>
    <w:rsid w:val="008E173B"/>
    <w:rsid w:val="00954ED0"/>
    <w:rsid w:val="00962A27"/>
    <w:rsid w:val="00990E9C"/>
    <w:rsid w:val="009A5761"/>
    <w:rsid w:val="009D3E9F"/>
    <w:rsid w:val="00A274DA"/>
    <w:rsid w:val="00A5271D"/>
    <w:rsid w:val="00A55E29"/>
    <w:rsid w:val="00A8022F"/>
    <w:rsid w:val="00AC4A35"/>
    <w:rsid w:val="00AC644F"/>
    <w:rsid w:val="00AD0383"/>
    <w:rsid w:val="00AE7F0D"/>
    <w:rsid w:val="00AF0166"/>
    <w:rsid w:val="00B23053"/>
    <w:rsid w:val="00B5051C"/>
    <w:rsid w:val="00B6695A"/>
    <w:rsid w:val="00BB02C9"/>
    <w:rsid w:val="00BC579D"/>
    <w:rsid w:val="00BE0B21"/>
    <w:rsid w:val="00C11289"/>
    <w:rsid w:val="00C3265D"/>
    <w:rsid w:val="00C93766"/>
    <w:rsid w:val="00CE7EDA"/>
    <w:rsid w:val="00CF5179"/>
    <w:rsid w:val="00CF661D"/>
    <w:rsid w:val="00D13D4B"/>
    <w:rsid w:val="00D75BDD"/>
    <w:rsid w:val="00DB17EA"/>
    <w:rsid w:val="00DC08C7"/>
    <w:rsid w:val="00DE70D8"/>
    <w:rsid w:val="00E62DE9"/>
    <w:rsid w:val="00E93077"/>
    <w:rsid w:val="00E935A4"/>
    <w:rsid w:val="00EB054C"/>
    <w:rsid w:val="00EB301B"/>
    <w:rsid w:val="00ED5FD9"/>
    <w:rsid w:val="00EE00C0"/>
    <w:rsid w:val="00F34C79"/>
    <w:rsid w:val="00FA1C5F"/>
    <w:rsid w:val="00FC179B"/>
    <w:rsid w:val="00FC4EA0"/>
    <w:rsid w:val="00FD1071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22F"/>
    <w:pPr>
      <w:keepNext/>
      <w:spacing w:before="120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8022F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C4EA0"/>
    <w:pPr>
      <w:widowControl w:val="0"/>
      <w:suppressAutoHyphens/>
      <w:spacing w:after="120"/>
      <w:jc w:val="center"/>
    </w:pPr>
    <w:rPr>
      <w:rFonts w:eastAsia="Lucida Sans Unicode" w:cs="Tahoma"/>
      <w:b/>
      <w:color w:val="000000"/>
      <w:sz w:val="36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FC4EA0"/>
    <w:pPr>
      <w:ind w:left="720"/>
      <w:contextualSpacing/>
    </w:pPr>
  </w:style>
  <w:style w:type="paragraph" w:styleId="a4">
    <w:name w:val="Subtitle"/>
    <w:basedOn w:val="a"/>
    <w:next w:val="a"/>
    <w:link w:val="a6"/>
    <w:uiPriority w:val="11"/>
    <w:qFormat/>
    <w:rsid w:val="00FC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C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802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8022F"/>
    <w:pPr>
      <w:tabs>
        <w:tab w:val="center" w:pos="4153"/>
        <w:tab w:val="right" w:pos="8306"/>
      </w:tabs>
    </w:pPr>
    <w:rPr>
      <w:b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A802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1">
    <w:name w:val="Heading 1"/>
    <w:basedOn w:val="a"/>
    <w:qFormat/>
    <w:rsid w:val="00320650"/>
    <w:pPr>
      <w:keepNext/>
      <w:jc w:val="center"/>
      <w:outlineLvl w:val="0"/>
    </w:pPr>
    <w:rPr>
      <w:b/>
      <w:sz w:val="28"/>
    </w:rPr>
  </w:style>
  <w:style w:type="character" w:customStyle="1" w:styleId="ab">
    <w:name w:val="Цветовое выделение для Текст"/>
    <w:qFormat/>
    <w:rsid w:val="00320650"/>
    <w:rPr>
      <w:sz w:val="24"/>
    </w:rPr>
  </w:style>
  <w:style w:type="paragraph" w:customStyle="1" w:styleId="Header">
    <w:name w:val="Header"/>
    <w:basedOn w:val="a"/>
    <w:rsid w:val="00320650"/>
    <w:pPr>
      <w:tabs>
        <w:tab w:val="center" w:pos="4153"/>
        <w:tab w:val="right" w:pos="8306"/>
      </w:tabs>
    </w:pPr>
  </w:style>
  <w:style w:type="paragraph" w:customStyle="1" w:styleId="ac">
    <w:name w:val="Нормальный (таблица)"/>
    <w:basedOn w:val="a"/>
    <w:uiPriority w:val="99"/>
    <w:qFormat/>
    <w:rsid w:val="00320650"/>
    <w:pPr>
      <w:jc w:val="both"/>
    </w:pPr>
    <w:rPr>
      <w:rFonts w:ascii="Arial" w:hAnsi="Arial"/>
      <w:sz w:val="24"/>
      <w:szCs w:val="24"/>
    </w:rPr>
  </w:style>
  <w:style w:type="paragraph" w:customStyle="1" w:styleId="Footer">
    <w:name w:val="Footer"/>
    <w:basedOn w:val="a"/>
    <w:rsid w:val="0032065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02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02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A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C4EA0"/>
    <w:pPr>
      <w:widowControl w:val="0"/>
      <w:suppressAutoHyphens/>
      <w:spacing w:after="120"/>
      <w:jc w:val="center"/>
    </w:pPr>
    <w:rPr>
      <w:rFonts w:eastAsia="Lucida Sans Unicode" w:cs="Tahoma"/>
      <w:b/>
      <w:color w:val="000000"/>
      <w:sz w:val="36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FC4EA0"/>
    <w:pPr>
      <w:ind w:left="720"/>
      <w:contextualSpacing/>
    </w:pPr>
  </w:style>
  <w:style w:type="paragraph" w:styleId="a4">
    <w:name w:val="Subtitle"/>
    <w:basedOn w:val="a"/>
    <w:next w:val="a"/>
    <w:link w:val="a6"/>
    <w:uiPriority w:val="11"/>
    <w:qFormat/>
    <w:rsid w:val="00FC4E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C4E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ABF8-5EDB-4158-87C8-37ACD84D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Евгения В. Кеврух</cp:lastModifiedBy>
  <cp:revision>24</cp:revision>
  <cp:lastPrinted>2020-12-18T00:47:00Z</cp:lastPrinted>
  <dcterms:created xsi:type="dcterms:W3CDTF">2020-04-01T03:25:00Z</dcterms:created>
  <dcterms:modified xsi:type="dcterms:W3CDTF">2020-12-22T03:56:00Z</dcterms:modified>
</cp:coreProperties>
</file>