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CF" w:rsidRPr="005C61B5" w:rsidRDefault="00810A20" w:rsidP="00F83A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4A5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95325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5A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60.7pt;margin-top:-1.7pt;width:139.25pt;height:66.9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wozQIAAL8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" filled="f" stroked="f">
            <v:textbox>
              <w:txbxContent>
                <w:p w:rsidR="00657DC7" w:rsidRPr="00030D41" w:rsidRDefault="00657DC7" w:rsidP="00030D4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F83ACF" w:rsidRDefault="00F83ACF" w:rsidP="00F83ACF">
      <w:pPr>
        <w:pStyle w:val="2"/>
        <w:jc w:val="right"/>
        <w:rPr>
          <w:rFonts w:ascii="Times New Roman" w:hAnsi="Times New Roman"/>
          <w:b w:val="0"/>
          <w:sz w:val="16"/>
          <w:szCs w:val="16"/>
        </w:rPr>
      </w:pPr>
    </w:p>
    <w:p w:rsidR="00F83ACF" w:rsidRPr="005C61B5" w:rsidRDefault="00F83ACF" w:rsidP="00F83ACF">
      <w:pPr>
        <w:pStyle w:val="2"/>
        <w:rPr>
          <w:rFonts w:ascii="Times New Roman" w:hAnsi="Times New Roman"/>
          <w:sz w:val="28"/>
          <w:szCs w:val="28"/>
        </w:rPr>
      </w:pPr>
      <w:r w:rsidRPr="00102AB3">
        <w:rPr>
          <w:rFonts w:ascii="Times New Roman" w:hAnsi="Times New Roman"/>
          <w:sz w:val="24"/>
          <w:szCs w:val="24"/>
        </w:rPr>
        <w:t>СОВЕТ</w:t>
      </w:r>
      <w:r w:rsidRPr="005C61B5">
        <w:rPr>
          <w:rFonts w:ascii="Times New Roman" w:hAnsi="Times New Roman"/>
          <w:sz w:val="28"/>
          <w:szCs w:val="28"/>
        </w:rPr>
        <w:t xml:space="preserve"> </w:t>
      </w:r>
      <w:r w:rsidRPr="00102AB3">
        <w:rPr>
          <w:rFonts w:ascii="Times New Roman" w:hAnsi="Times New Roman"/>
          <w:sz w:val="24"/>
          <w:szCs w:val="24"/>
        </w:rPr>
        <w:t>ДЕПУТАТОВ</w:t>
      </w:r>
    </w:p>
    <w:p w:rsidR="00F83ACF" w:rsidRPr="00102AB3" w:rsidRDefault="00102AB3" w:rsidP="00F83A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ГОРОДСКОГО ОКРУГА ЭГВЕКИНОТ</w:t>
      </w:r>
    </w:p>
    <w:p w:rsidR="00030D41" w:rsidRPr="00121A6F" w:rsidRDefault="00030D41" w:rsidP="00F83A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3ACF" w:rsidRPr="00102AB3" w:rsidRDefault="00102AB3" w:rsidP="00F83ACF">
      <w:pPr>
        <w:pStyle w:val="4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РЕШЕНИЕ</w:t>
      </w:r>
    </w:p>
    <w:p w:rsidR="00B34B2C" w:rsidRDefault="00B34B2C" w:rsidP="00102AB3">
      <w:pPr>
        <w:pStyle w:val="a3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367"/>
      </w:tblGrid>
      <w:tr w:rsidR="007804DD" w:rsidRPr="00B34B2C" w:rsidTr="003B1924">
        <w:tc>
          <w:tcPr>
            <w:tcW w:w="3190" w:type="dxa"/>
          </w:tcPr>
          <w:p w:rsidR="00B34B2C" w:rsidRPr="00B34B2C" w:rsidRDefault="004F15FC" w:rsidP="007457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B34B2C" w:rsidRPr="00B34B2C">
              <w:rPr>
                <w:rFonts w:ascii="Times New Roman" w:hAnsi="Times New Roman"/>
                <w:szCs w:val="24"/>
              </w:rPr>
              <w:t>т</w:t>
            </w:r>
            <w:r w:rsidR="00B43DC0">
              <w:rPr>
                <w:rFonts w:ascii="Times New Roman" w:hAnsi="Times New Roman"/>
                <w:szCs w:val="24"/>
              </w:rPr>
              <w:t xml:space="preserve"> </w:t>
            </w:r>
            <w:r w:rsidR="001D7884">
              <w:rPr>
                <w:rFonts w:ascii="Times New Roman" w:hAnsi="Times New Roman"/>
                <w:szCs w:val="24"/>
              </w:rPr>
              <w:t xml:space="preserve">13 </w:t>
            </w:r>
            <w:r w:rsidR="00745738">
              <w:rPr>
                <w:rFonts w:ascii="Times New Roman" w:hAnsi="Times New Roman"/>
                <w:szCs w:val="24"/>
              </w:rPr>
              <w:t>ноября</w:t>
            </w:r>
            <w:r w:rsidR="00B43DC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6708B6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B34B2C" w:rsidRPr="00B34B2C" w:rsidRDefault="00B34B2C" w:rsidP="00B34B2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34B2C">
              <w:rPr>
                <w:rFonts w:ascii="Times New Roman" w:hAnsi="Times New Roman"/>
                <w:szCs w:val="24"/>
              </w:rPr>
              <w:t>№</w:t>
            </w:r>
            <w:r w:rsidR="00745738">
              <w:rPr>
                <w:rFonts w:ascii="Times New Roman" w:hAnsi="Times New Roman"/>
                <w:szCs w:val="24"/>
              </w:rPr>
              <w:t xml:space="preserve"> </w:t>
            </w:r>
            <w:r w:rsidR="001D7884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3367" w:type="dxa"/>
          </w:tcPr>
          <w:p w:rsidR="00B34B2C" w:rsidRPr="00B34B2C" w:rsidRDefault="00B34B2C" w:rsidP="00B34B2C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 w:rsidRPr="00B34B2C">
              <w:rPr>
                <w:rFonts w:ascii="Times New Roman" w:hAnsi="Times New Roman"/>
                <w:szCs w:val="24"/>
              </w:rPr>
              <w:t>п. Эгвекинот</w:t>
            </w:r>
          </w:p>
        </w:tc>
      </w:tr>
    </w:tbl>
    <w:p w:rsidR="00B34B2C" w:rsidRPr="00391BD7" w:rsidRDefault="00B34B2C" w:rsidP="00391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2F4" w:rsidRDefault="00745738" w:rsidP="003B10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введении корректирующих коэффициентов норматива водоотведения </w:t>
      </w:r>
    </w:p>
    <w:p w:rsidR="006708B6" w:rsidRPr="006708B6" w:rsidRDefault="00745738" w:rsidP="003B1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5738">
        <w:rPr>
          <w:rFonts w:ascii="Times New Roman" w:eastAsia="Times New Roman" w:hAnsi="Times New Roman"/>
          <w:b/>
          <w:sz w:val="24"/>
          <w:szCs w:val="24"/>
          <w:lang w:eastAsia="ru-RU"/>
        </w:rPr>
        <w:t>для расчета размера платы населением</w:t>
      </w:r>
    </w:p>
    <w:p w:rsidR="00391BD7" w:rsidRPr="003B107D" w:rsidRDefault="00391BD7" w:rsidP="003B1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738" w:rsidRPr="00745738" w:rsidRDefault="00745738" w:rsidP="007457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573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защиты прав потребителей коммунальных услуг, на основании анализа фактических объемов водоотведения по населенным пунктам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="001A2996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соответствии </w:t>
      </w:r>
      <w:r w:rsidR="001A2996" w:rsidRPr="00656D4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D3014" w:rsidRPr="00656D4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</w:t>
      </w:r>
      <w:r w:rsidR="00BE02F4" w:rsidRPr="00656D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3014" w:rsidRPr="00656D4A">
        <w:rPr>
          <w:rFonts w:ascii="Times New Roman" w:eastAsia="Times New Roman" w:hAnsi="Times New Roman"/>
          <w:sz w:val="24"/>
          <w:szCs w:val="24"/>
          <w:lang w:eastAsia="ru-RU"/>
        </w:rPr>
        <w:t xml:space="preserve">от 6 мая </w:t>
      </w:r>
      <w:r w:rsidR="00BE02F4" w:rsidRPr="00656D4A">
        <w:rPr>
          <w:rFonts w:ascii="Times New Roman" w:eastAsia="Times New Roman" w:hAnsi="Times New Roman"/>
          <w:sz w:val="24"/>
          <w:szCs w:val="24"/>
          <w:lang w:eastAsia="ru-RU"/>
        </w:rPr>
        <w:t>2011</w:t>
      </w:r>
      <w:r w:rsidR="00FD3014" w:rsidRPr="00656D4A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7F092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D3014" w:rsidRPr="00656D4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E02F4" w:rsidRPr="00656D4A">
        <w:rPr>
          <w:rFonts w:ascii="Times New Roman" w:eastAsia="Times New Roman" w:hAnsi="Times New Roman"/>
          <w:sz w:val="24"/>
          <w:szCs w:val="24"/>
          <w:lang w:eastAsia="ru-RU"/>
        </w:rPr>
        <w:t xml:space="preserve"> 354 </w:t>
      </w:r>
      <w:r w:rsidR="00FD3014" w:rsidRPr="00656D4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E02F4" w:rsidRPr="00656D4A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коммунальных услуг собственникам и пользователям помещений в мног</w:t>
      </w:r>
      <w:r w:rsidR="00FD3014" w:rsidRPr="00656D4A">
        <w:rPr>
          <w:rFonts w:ascii="Times New Roman" w:eastAsia="Times New Roman" w:hAnsi="Times New Roman"/>
          <w:sz w:val="24"/>
          <w:szCs w:val="24"/>
          <w:lang w:eastAsia="ru-RU"/>
        </w:rPr>
        <w:t>оквартирных домах и жилых домов»,</w:t>
      </w:r>
      <w:r w:rsidR="00FD30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299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45738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Чук</w:t>
      </w:r>
      <w:r w:rsidR="00EF5A0E">
        <w:rPr>
          <w:rFonts w:ascii="Times New Roman" w:eastAsia="Times New Roman" w:hAnsi="Times New Roman"/>
          <w:sz w:val="24"/>
          <w:szCs w:val="24"/>
          <w:lang w:eastAsia="ru-RU"/>
        </w:rPr>
        <w:t>отского автономного округа от 31</w:t>
      </w:r>
      <w:r w:rsidRPr="0074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5A0E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2017 г. № </w:t>
      </w:r>
      <w:r w:rsidRPr="0074573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F5A0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74573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</w:t>
      </w:r>
      <w:proofErr w:type="gramEnd"/>
      <w:r w:rsidRPr="0074573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нормативов потребления ко</w:t>
      </w:r>
      <w:r w:rsidR="00EF5A0E">
        <w:rPr>
          <w:rFonts w:ascii="Times New Roman" w:eastAsia="Times New Roman" w:hAnsi="Times New Roman"/>
          <w:sz w:val="24"/>
          <w:szCs w:val="24"/>
          <w:lang w:eastAsia="ru-RU"/>
        </w:rPr>
        <w:t>ммунальных услуг по холодному (</w:t>
      </w:r>
      <w:r w:rsidRPr="00745738">
        <w:rPr>
          <w:rFonts w:ascii="Times New Roman" w:eastAsia="Times New Roman" w:hAnsi="Times New Roman"/>
          <w:sz w:val="24"/>
          <w:szCs w:val="24"/>
          <w:lang w:eastAsia="ru-RU"/>
        </w:rPr>
        <w:t>горячему</w:t>
      </w:r>
      <w:r w:rsidR="00EF5A0E">
        <w:rPr>
          <w:rFonts w:ascii="Times New Roman" w:eastAsia="Times New Roman" w:hAnsi="Times New Roman"/>
          <w:sz w:val="24"/>
          <w:szCs w:val="24"/>
          <w:lang w:eastAsia="ru-RU"/>
        </w:rPr>
        <w:t>) водоснабжению и</w:t>
      </w:r>
      <w:r w:rsidRPr="00745738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водоотведению </w:t>
      </w:r>
      <w:r w:rsidR="00EF5A0E">
        <w:rPr>
          <w:rFonts w:ascii="Times New Roman" w:eastAsia="Times New Roman" w:hAnsi="Times New Roman"/>
          <w:sz w:val="24"/>
          <w:szCs w:val="24"/>
          <w:lang w:eastAsia="ru-RU"/>
        </w:rPr>
        <w:t>(отведению сточных вод)</w:t>
      </w:r>
      <w:r w:rsidRPr="0074573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Чукотского автономного округа», Совет депутатов </w:t>
      </w:r>
      <w:r w:rsidR="00473001" w:rsidRPr="0047300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</w:p>
    <w:p w:rsidR="00745738" w:rsidRPr="00745738" w:rsidRDefault="00745738" w:rsidP="0074573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738" w:rsidRDefault="00745738" w:rsidP="0074573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5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:rsidR="00EF5A0E" w:rsidRPr="00745738" w:rsidRDefault="00EF5A0E" w:rsidP="0074573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5738" w:rsidRDefault="00745738" w:rsidP="00EF5A0E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73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BE02F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прилагаемые </w:t>
      </w:r>
      <w:r w:rsidRPr="00745738">
        <w:rPr>
          <w:rFonts w:ascii="Times New Roman" w:eastAsia="Times New Roman" w:hAnsi="Times New Roman"/>
          <w:sz w:val="24"/>
          <w:szCs w:val="24"/>
          <w:lang w:eastAsia="ru-RU"/>
        </w:rPr>
        <w:t>корректирующие коэффициенты норматива водоотведения для расчета размера платы населе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нием коммунальной услуги на 2021</w:t>
      </w:r>
      <w:r w:rsidRPr="0074573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E02F4">
        <w:rPr>
          <w:rFonts w:ascii="Times New Roman" w:eastAsia="Times New Roman" w:hAnsi="Times New Roman"/>
          <w:sz w:val="24"/>
          <w:szCs w:val="24"/>
          <w:lang w:eastAsia="ru-RU"/>
        </w:rPr>
        <w:t>2023 годы</w:t>
      </w:r>
      <w:r w:rsidRPr="00745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5A0E" w:rsidRDefault="00EF5A0E" w:rsidP="00EF5A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738" w:rsidRDefault="00623CE0" w:rsidP="00EF5A0E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Р</w:t>
      </w:r>
      <w:r w:rsidR="00745738" w:rsidRPr="00745738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Совета депутатов Иультинского муниципального района от 24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 2015 г.</w:t>
      </w:r>
      <w:r w:rsidR="00EF5A0E">
        <w:rPr>
          <w:rFonts w:ascii="Times New Roman" w:eastAsia="Times New Roman" w:hAnsi="Times New Roman"/>
          <w:sz w:val="24"/>
          <w:szCs w:val="24"/>
          <w:lang w:eastAsia="ru-RU"/>
        </w:rPr>
        <w:t xml:space="preserve"> № 198</w:t>
      </w:r>
      <w:r w:rsidR="00745738" w:rsidRPr="00745738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введении корректирующих коэффициентов норматива водоотведения для расчета размера платы населением».</w:t>
      </w:r>
    </w:p>
    <w:p w:rsidR="00EF5A0E" w:rsidRPr="00745738" w:rsidRDefault="00EF5A0E" w:rsidP="00EF5A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F5A0E" w:rsidRDefault="00745738" w:rsidP="00EF5A0E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A0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обнародовать в местах, определенных Уставом </w:t>
      </w:r>
      <w:r w:rsidR="00EF5A0E" w:rsidRPr="00EF5A0E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="00FD30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F5A0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</w:t>
      </w:r>
      <w:r w:rsidR="00EF5A0E" w:rsidRPr="00EF5A0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Эгвекинот </w:t>
      </w:r>
      <w:r w:rsidRPr="00EF5A0E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EF5A0E" w:rsidRDefault="00EF5A0E" w:rsidP="00EF5A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A0E" w:rsidRDefault="00745738" w:rsidP="00EF5A0E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A0E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</w:t>
      </w:r>
      <w:r w:rsidR="00EF5A0E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с 1 января 2021</w:t>
      </w:r>
      <w:r w:rsidRPr="00EF5A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F5A0E" w:rsidRPr="00EF5A0E" w:rsidRDefault="00EF5A0E" w:rsidP="00EF5A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2AB3" w:rsidRPr="00EF5A0E" w:rsidRDefault="00102AB3" w:rsidP="00EF5A0E">
      <w:pPr>
        <w:numPr>
          <w:ilvl w:val="0"/>
          <w:numId w:val="2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5A0E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EF5A0E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Председателя Совета депутатов городского округа Эгвекинот </w:t>
      </w:r>
      <w:r w:rsidR="00A93825" w:rsidRPr="00EF5A0E">
        <w:rPr>
          <w:rFonts w:ascii="Times New Roman" w:hAnsi="Times New Roman"/>
          <w:bCs/>
          <w:sz w:val="24"/>
          <w:szCs w:val="24"/>
        </w:rPr>
        <w:t>Шаповалову Н.С.</w:t>
      </w:r>
    </w:p>
    <w:tbl>
      <w:tblPr>
        <w:tblW w:w="0" w:type="auto"/>
        <w:tblLook w:val="04A0"/>
      </w:tblPr>
      <w:tblGrid>
        <w:gridCol w:w="3322"/>
        <w:gridCol w:w="2598"/>
        <w:gridCol w:w="3827"/>
      </w:tblGrid>
      <w:tr w:rsidR="00B34B2C" w:rsidRPr="006B73C2" w:rsidTr="004F15FC">
        <w:tc>
          <w:tcPr>
            <w:tcW w:w="3322" w:type="dxa"/>
          </w:tcPr>
          <w:p w:rsidR="00B34B2C" w:rsidRPr="006B73C2" w:rsidRDefault="00B34B2C" w:rsidP="006B73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2C" w:rsidRPr="006B73C2" w:rsidRDefault="00B34B2C" w:rsidP="006B73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C2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B34B2C" w:rsidRPr="006B73C2" w:rsidRDefault="00B34B2C" w:rsidP="006B73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C2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2598" w:type="dxa"/>
          </w:tcPr>
          <w:p w:rsidR="00B34B2C" w:rsidRPr="006B73C2" w:rsidRDefault="00B34B2C" w:rsidP="006B73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B2C" w:rsidRPr="006B73C2" w:rsidRDefault="00B34B2C" w:rsidP="006B73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2C" w:rsidRPr="006B73C2" w:rsidRDefault="004F15FC" w:rsidP="006B73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C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4B2C" w:rsidRPr="006B73C2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B34B2C" w:rsidRPr="006B73C2" w:rsidRDefault="004F15FC" w:rsidP="006B73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C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4B2C" w:rsidRPr="006B73C2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  <w:p w:rsidR="00B34B2C" w:rsidRPr="006B73C2" w:rsidRDefault="00B34B2C" w:rsidP="006B73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B2C" w:rsidRPr="006B73C2" w:rsidTr="004F15FC">
        <w:tc>
          <w:tcPr>
            <w:tcW w:w="3322" w:type="dxa"/>
          </w:tcPr>
          <w:p w:rsidR="00B34B2C" w:rsidRPr="006B73C2" w:rsidRDefault="00B34B2C" w:rsidP="006B73C2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73C2">
              <w:rPr>
                <w:rFonts w:ascii="Times New Roman" w:hAnsi="Times New Roman"/>
                <w:b/>
                <w:sz w:val="24"/>
                <w:szCs w:val="24"/>
              </w:rPr>
              <w:t>Р. В. Коркишко</w:t>
            </w:r>
          </w:p>
        </w:tc>
        <w:tc>
          <w:tcPr>
            <w:tcW w:w="2598" w:type="dxa"/>
          </w:tcPr>
          <w:p w:rsidR="00B34B2C" w:rsidRPr="006B73C2" w:rsidRDefault="00B34B2C" w:rsidP="006B73C2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B2C" w:rsidRPr="006B73C2" w:rsidRDefault="00B34B2C" w:rsidP="006B73C2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73C2">
              <w:rPr>
                <w:rFonts w:ascii="Times New Roman" w:hAnsi="Times New Roman"/>
                <w:b/>
                <w:sz w:val="24"/>
                <w:szCs w:val="24"/>
              </w:rPr>
              <w:t>Н. С. Шаповалова</w:t>
            </w:r>
          </w:p>
        </w:tc>
      </w:tr>
    </w:tbl>
    <w:p w:rsidR="00EF5A0E" w:rsidRDefault="00EF5A0E" w:rsidP="003B10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F5A0E" w:rsidRPr="00EF5A0E" w:rsidRDefault="00EF5A0E" w:rsidP="00EF5A0E">
      <w:pPr>
        <w:rPr>
          <w:lang w:eastAsia="ru-RU"/>
        </w:rPr>
      </w:pPr>
    </w:p>
    <w:p w:rsidR="00EF5A0E" w:rsidRDefault="00EF5A0E" w:rsidP="00EF5A0E">
      <w:pPr>
        <w:rPr>
          <w:lang w:eastAsia="ru-RU"/>
        </w:rPr>
      </w:pPr>
    </w:p>
    <w:p w:rsidR="00EF5A0E" w:rsidRDefault="00EF5A0E" w:rsidP="00EF5A0E">
      <w:pPr>
        <w:tabs>
          <w:tab w:val="left" w:pos="1710"/>
        </w:tabs>
        <w:rPr>
          <w:lang w:eastAsia="ru-RU"/>
        </w:rPr>
      </w:pPr>
      <w:r>
        <w:rPr>
          <w:lang w:eastAsia="ru-RU"/>
        </w:rPr>
        <w:tab/>
      </w:r>
    </w:p>
    <w:p w:rsidR="00B34B2C" w:rsidRPr="00EF5A0E" w:rsidRDefault="00B34B2C" w:rsidP="00EF5A0E">
      <w:pPr>
        <w:tabs>
          <w:tab w:val="left" w:pos="1710"/>
        </w:tabs>
        <w:rPr>
          <w:lang w:eastAsia="ru-RU"/>
        </w:rPr>
        <w:sectPr w:rsidR="00B34B2C" w:rsidRPr="00EF5A0E" w:rsidSect="00BE02F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-709" w:right="567" w:bottom="851" w:left="1701" w:header="709" w:footer="709" w:gutter="0"/>
          <w:cols w:space="708"/>
          <w:titlePg/>
          <w:docGrid w:linePitch="360"/>
        </w:sectPr>
      </w:pPr>
    </w:p>
    <w:p w:rsidR="00EF5A0E" w:rsidRPr="00EF5A0E" w:rsidRDefault="0070533B" w:rsidP="00EF5A0E">
      <w:pPr>
        <w:pStyle w:val="ConsPlusTitle"/>
        <w:ind w:left="567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УТВЕРЖДЕНЫ</w:t>
      </w:r>
    </w:p>
    <w:p w:rsidR="00EF5A0E" w:rsidRPr="00EF5A0E" w:rsidRDefault="00EF5A0E" w:rsidP="00EF5A0E">
      <w:pPr>
        <w:pStyle w:val="ConsPlusTitle"/>
        <w:ind w:left="5670"/>
        <w:jc w:val="center"/>
        <w:rPr>
          <w:rFonts w:ascii="Times New Roman" w:hAnsi="Times New Roman"/>
          <w:b w:val="0"/>
          <w:sz w:val="24"/>
          <w:szCs w:val="24"/>
        </w:rPr>
      </w:pPr>
      <w:r w:rsidRPr="00EF5A0E">
        <w:rPr>
          <w:rFonts w:ascii="Times New Roman" w:hAnsi="Times New Roman"/>
          <w:b w:val="0"/>
          <w:sz w:val="24"/>
          <w:szCs w:val="24"/>
        </w:rPr>
        <w:t>решением Совета депутатов</w:t>
      </w:r>
    </w:p>
    <w:p w:rsidR="00EF5A0E" w:rsidRPr="00EF5A0E" w:rsidRDefault="00EF5A0E" w:rsidP="00EF5A0E">
      <w:pPr>
        <w:pStyle w:val="ConsPlusTitle"/>
        <w:ind w:left="5670"/>
        <w:jc w:val="center"/>
        <w:rPr>
          <w:rFonts w:ascii="Times New Roman" w:hAnsi="Times New Roman"/>
          <w:b w:val="0"/>
          <w:sz w:val="24"/>
          <w:szCs w:val="24"/>
        </w:rPr>
      </w:pPr>
      <w:r w:rsidRPr="00EF5A0E">
        <w:rPr>
          <w:rFonts w:ascii="Times New Roman" w:hAnsi="Times New Roman"/>
          <w:b w:val="0"/>
          <w:sz w:val="24"/>
          <w:szCs w:val="24"/>
        </w:rPr>
        <w:t>городского округа Эгвекинот</w:t>
      </w:r>
    </w:p>
    <w:p w:rsidR="003B1924" w:rsidRDefault="00EF5A0E" w:rsidP="00EF5A0E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5A0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D7884">
        <w:rPr>
          <w:rFonts w:ascii="Times New Roman" w:hAnsi="Times New Roman" w:cs="Times New Roman"/>
          <w:b w:val="0"/>
          <w:sz w:val="24"/>
          <w:szCs w:val="24"/>
        </w:rPr>
        <w:t xml:space="preserve">13 </w:t>
      </w:r>
      <w:r w:rsidR="00362EC0">
        <w:rPr>
          <w:rFonts w:ascii="Times New Roman" w:hAnsi="Times New Roman" w:cs="Times New Roman"/>
          <w:b w:val="0"/>
          <w:sz w:val="24"/>
          <w:szCs w:val="24"/>
        </w:rPr>
        <w:t xml:space="preserve">ноября </w:t>
      </w:r>
      <w:r w:rsidRPr="00EF5A0E">
        <w:rPr>
          <w:rFonts w:ascii="Times New Roman" w:hAnsi="Times New Roman" w:cs="Times New Roman"/>
          <w:b w:val="0"/>
          <w:sz w:val="24"/>
          <w:szCs w:val="24"/>
        </w:rPr>
        <w:t xml:space="preserve"> 2020 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7884">
        <w:rPr>
          <w:rFonts w:ascii="Times New Roman" w:hAnsi="Times New Roman" w:cs="Times New Roman"/>
          <w:b w:val="0"/>
          <w:sz w:val="24"/>
          <w:szCs w:val="24"/>
        </w:rPr>
        <w:t>102</w:t>
      </w:r>
    </w:p>
    <w:p w:rsidR="00EF5A0E" w:rsidRDefault="00EF5A0E" w:rsidP="00EF5A0E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1C68" w:rsidRDefault="00EF5A0E" w:rsidP="00BE02F4">
      <w:pPr>
        <w:pStyle w:val="Style2"/>
        <w:widowControl/>
        <w:ind w:firstLine="0"/>
        <w:jc w:val="center"/>
        <w:rPr>
          <w:rStyle w:val="FontStyle11"/>
          <w:sz w:val="24"/>
          <w:szCs w:val="24"/>
        </w:rPr>
      </w:pPr>
      <w:r w:rsidRPr="00EF5A0E">
        <w:rPr>
          <w:rStyle w:val="FontStyle11"/>
          <w:sz w:val="24"/>
          <w:szCs w:val="24"/>
        </w:rPr>
        <w:t>Коррек</w:t>
      </w:r>
      <w:r>
        <w:rPr>
          <w:rStyle w:val="FontStyle11"/>
          <w:sz w:val="24"/>
          <w:szCs w:val="24"/>
        </w:rPr>
        <w:t xml:space="preserve">тирующие </w:t>
      </w:r>
    </w:p>
    <w:p w:rsidR="00BE02F4" w:rsidRDefault="00EF5A0E" w:rsidP="00BE02F4">
      <w:pPr>
        <w:pStyle w:val="Style2"/>
        <w:widowControl/>
        <w:ind w:firstLine="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коэффициенты норматива </w:t>
      </w:r>
      <w:r w:rsidRPr="00EF5A0E">
        <w:rPr>
          <w:rStyle w:val="FontStyle11"/>
          <w:sz w:val="24"/>
          <w:szCs w:val="24"/>
        </w:rPr>
        <w:t xml:space="preserve">водоотведения </w:t>
      </w:r>
    </w:p>
    <w:p w:rsidR="00BE02F4" w:rsidRDefault="00EF5A0E" w:rsidP="00BE02F4">
      <w:pPr>
        <w:pStyle w:val="Style2"/>
        <w:widowControl/>
        <w:ind w:firstLine="0"/>
        <w:jc w:val="center"/>
        <w:rPr>
          <w:rStyle w:val="FontStyle11"/>
          <w:sz w:val="24"/>
          <w:szCs w:val="24"/>
        </w:rPr>
      </w:pPr>
      <w:r w:rsidRPr="00EF5A0E">
        <w:rPr>
          <w:rStyle w:val="FontStyle11"/>
          <w:sz w:val="24"/>
          <w:szCs w:val="24"/>
        </w:rPr>
        <w:t>для расчета размера платы населением коммунальной услуги</w:t>
      </w:r>
      <w:r>
        <w:rPr>
          <w:rStyle w:val="FontStyle11"/>
          <w:sz w:val="24"/>
          <w:szCs w:val="24"/>
        </w:rPr>
        <w:t xml:space="preserve"> </w:t>
      </w:r>
    </w:p>
    <w:p w:rsidR="00EF5A0E" w:rsidRDefault="00EF5A0E" w:rsidP="00BE02F4">
      <w:pPr>
        <w:pStyle w:val="Style2"/>
        <w:widowControl/>
        <w:ind w:firstLine="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на 2021-2023</w:t>
      </w:r>
      <w:r w:rsidRPr="00EF5A0E">
        <w:rPr>
          <w:rStyle w:val="FontStyle11"/>
          <w:sz w:val="24"/>
          <w:szCs w:val="24"/>
        </w:rPr>
        <w:t xml:space="preserve"> годы</w:t>
      </w:r>
    </w:p>
    <w:p w:rsidR="00BE02F4" w:rsidRPr="00EF5A0E" w:rsidRDefault="00BE02F4" w:rsidP="00BE02F4">
      <w:pPr>
        <w:pStyle w:val="Style2"/>
        <w:widowControl/>
        <w:ind w:firstLine="0"/>
        <w:jc w:val="center"/>
        <w:rPr>
          <w:rStyle w:val="FontStyle11"/>
          <w:sz w:val="24"/>
          <w:szCs w:val="24"/>
        </w:rPr>
      </w:pPr>
    </w:p>
    <w:p w:rsidR="00EF5A0E" w:rsidRPr="00EF5A0E" w:rsidRDefault="00EF5A0E" w:rsidP="00BE02F4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3571"/>
        <w:gridCol w:w="1882"/>
        <w:gridCol w:w="2208"/>
      </w:tblGrid>
      <w:tr w:rsidR="00EF5A0E" w:rsidRPr="00EF5A0E" w:rsidTr="00BE02F4">
        <w:tc>
          <w:tcPr>
            <w:tcW w:w="1910" w:type="dxa"/>
            <w:vAlign w:val="center"/>
          </w:tcPr>
          <w:p w:rsidR="00EF5A0E" w:rsidRPr="00EF5A0E" w:rsidRDefault="00EF5A0E" w:rsidP="00EF5A0E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EF5A0E">
              <w:rPr>
                <w:rStyle w:val="FontStyle11"/>
                <w:sz w:val="24"/>
                <w:szCs w:val="24"/>
              </w:rPr>
              <w:t>Населенный пункт</w:t>
            </w:r>
          </w:p>
        </w:tc>
        <w:tc>
          <w:tcPr>
            <w:tcW w:w="3571" w:type="dxa"/>
            <w:vAlign w:val="center"/>
          </w:tcPr>
          <w:p w:rsidR="00EF5A0E" w:rsidRPr="00EF5A0E" w:rsidRDefault="00EF5A0E" w:rsidP="00EF5A0E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EF5A0E">
              <w:rPr>
                <w:rStyle w:val="FontStyle11"/>
                <w:sz w:val="24"/>
                <w:szCs w:val="24"/>
              </w:rPr>
              <w:t>Степень благоустройства жилых домов</w:t>
            </w:r>
          </w:p>
        </w:tc>
        <w:tc>
          <w:tcPr>
            <w:tcW w:w="1882" w:type="dxa"/>
            <w:vAlign w:val="center"/>
          </w:tcPr>
          <w:p w:rsidR="00EF5A0E" w:rsidRPr="00EF5A0E" w:rsidRDefault="00EF5A0E" w:rsidP="00EF5A0E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EF5A0E">
              <w:rPr>
                <w:rStyle w:val="FontStyle11"/>
                <w:sz w:val="24"/>
                <w:szCs w:val="24"/>
              </w:rPr>
              <w:t>Утвержденный</w:t>
            </w:r>
          </w:p>
          <w:p w:rsidR="00EF5A0E" w:rsidRPr="00EF5A0E" w:rsidRDefault="00EF5A0E" w:rsidP="00EF5A0E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EF5A0E">
              <w:rPr>
                <w:rStyle w:val="FontStyle11"/>
                <w:sz w:val="24"/>
                <w:szCs w:val="24"/>
              </w:rPr>
              <w:t>норматив водоотведения</w:t>
            </w:r>
          </w:p>
        </w:tc>
        <w:tc>
          <w:tcPr>
            <w:tcW w:w="2208" w:type="dxa"/>
            <w:vAlign w:val="center"/>
          </w:tcPr>
          <w:p w:rsidR="00EF5A0E" w:rsidRPr="00EF5A0E" w:rsidRDefault="00EF5A0E" w:rsidP="00EF5A0E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EF5A0E">
              <w:rPr>
                <w:rStyle w:val="FontStyle11"/>
                <w:sz w:val="24"/>
                <w:szCs w:val="24"/>
              </w:rPr>
              <w:t>Корректирующий коэффициент</w:t>
            </w:r>
          </w:p>
        </w:tc>
      </w:tr>
      <w:tr w:rsidR="00EF5A0E" w:rsidRPr="00EF5A0E" w:rsidTr="00BE02F4">
        <w:tc>
          <w:tcPr>
            <w:tcW w:w="1910" w:type="dxa"/>
            <w:vAlign w:val="center"/>
          </w:tcPr>
          <w:p w:rsidR="00EF5A0E" w:rsidRPr="001A2996" w:rsidRDefault="00EF5A0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п. Эгвекинот</w:t>
            </w:r>
          </w:p>
        </w:tc>
        <w:tc>
          <w:tcPr>
            <w:tcW w:w="3571" w:type="dxa"/>
          </w:tcPr>
          <w:p w:rsidR="00EF5A0E" w:rsidRPr="001A2996" w:rsidRDefault="00EF5A0E" w:rsidP="00EF5A0E">
            <w:pPr>
              <w:pStyle w:val="Style5"/>
              <w:spacing w:line="230" w:lineRule="exact"/>
              <w:rPr>
                <w:rStyle w:val="FontStyle12"/>
                <w:sz w:val="24"/>
                <w:szCs w:val="24"/>
              </w:rPr>
            </w:pPr>
            <w:r w:rsidRPr="001A2996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 кухонными, ваннами длиной 1500 - 1550 мм с душем</w:t>
            </w:r>
          </w:p>
        </w:tc>
        <w:tc>
          <w:tcPr>
            <w:tcW w:w="1882" w:type="dxa"/>
            <w:vAlign w:val="center"/>
          </w:tcPr>
          <w:p w:rsidR="00EF5A0E" w:rsidRPr="001A2996" w:rsidRDefault="00EF5A0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7,070</w:t>
            </w:r>
          </w:p>
        </w:tc>
        <w:tc>
          <w:tcPr>
            <w:tcW w:w="2208" w:type="dxa"/>
            <w:vAlign w:val="center"/>
          </w:tcPr>
          <w:p w:rsidR="00EF5A0E" w:rsidRPr="001A2996" w:rsidRDefault="00EF5A0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0,0675</w:t>
            </w:r>
          </w:p>
        </w:tc>
      </w:tr>
      <w:tr w:rsidR="00EF5A0E" w:rsidRPr="00EF5A0E" w:rsidTr="00BE02F4">
        <w:tc>
          <w:tcPr>
            <w:tcW w:w="1910" w:type="dxa"/>
            <w:vAlign w:val="center"/>
          </w:tcPr>
          <w:p w:rsidR="00EF5A0E" w:rsidRPr="001A2996" w:rsidRDefault="00EF5A0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с. Амгуэма</w:t>
            </w:r>
          </w:p>
        </w:tc>
        <w:tc>
          <w:tcPr>
            <w:tcW w:w="3571" w:type="dxa"/>
          </w:tcPr>
          <w:p w:rsidR="00EF5A0E" w:rsidRPr="001A2996" w:rsidRDefault="00EF5A0E" w:rsidP="00EF5A0E">
            <w:pPr>
              <w:pStyle w:val="Style5"/>
              <w:spacing w:line="226" w:lineRule="exact"/>
              <w:rPr>
                <w:rStyle w:val="FontStyle12"/>
                <w:sz w:val="24"/>
                <w:szCs w:val="24"/>
              </w:rPr>
            </w:pPr>
            <w:r w:rsidRPr="001A2996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 кухонными, ваннами длиной 1500 - 1550 мм с душем</w:t>
            </w:r>
          </w:p>
        </w:tc>
        <w:tc>
          <w:tcPr>
            <w:tcW w:w="1882" w:type="dxa"/>
            <w:vAlign w:val="center"/>
          </w:tcPr>
          <w:p w:rsidR="00EF5A0E" w:rsidRPr="001A2996" w:rsidRDefault="00EF5A0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7,070</w:t>
            </w:r>
          </w:p>
        </w:tc>
        <w:tc>
          <w:tcPr>
            <w:tcW w:w="2208" w:type="dxa"/>
            <w:vAlign w:val="center"/>
          </w:tcPr>
          <w:p w:rsidR="00EF5A0E" w:rsidRPr="001A2996" w:rsidRDefault="00EF5A0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1,0000</w:t>
            </w:r>
          </w:p>
        </w:tc>
      </w:tr>
      <w:tr w:rsidR="0039094E" w:rsidRPr="00EF5A0E" w:rsidTr="00BE02F4">
        <w:tc>
          <w:tcPr>
            <w:tcW w:w="1910" w:type="dxa"/>
            <w:vMerge w:val="restart"/>
            <w:vAlign w:val="center"/>
          </w:tcPr>
          <w:p w:rsidR="0039094E" w:rsidRPr="001A2996" w:rsidRDefault="0039094E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с. Конергино</w:t>
            </w:r>
          </w:p>
        </w:tc>
        <w:tc>
          <w:tcPr>
            <w:tcW w:w="3571" w:type="dxa"/>
          </w:tcPr>
          <w:p w:rsidR="0039094E" w:rsidRPr="001A2996" w:rsidRDefault="0039094E" w:rsidP="00EF5A0E">
            <w:pPr>
              <w:pStyle w:val="Style5"/>
              <w:spacing w:line="226" w:lineRule="exact"/>
              <w:rPr>
                <w:rStyle w:val="FontStyle12"/>
                <w:sz w:val="24"/>
                <w:szCs w:val="24"/>
              </w:rPr>
            </w:pPr>
            <w:r w:rsidRPr="001A2996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 кухонными, ваннами длиной 1500 - 1550 мм с душем</w:t>
            </w:r>
          </w:p>
        </w:tc>
        <w:tc>
          <w:tcPr>
            <w:tcW w:w="1882" w:type="dxa"/>
            <w:vAlign w:val="center"/>
          </w:tcPr>
          <w:p w:rsidR="0039094E" w:rsidRPr="001A2996" w:rsidRDefault="0039094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7,070</w:t>
            </w:r>
          </w:p>
        </w:tc>
        <w:tc>
          <w:tcPr>
            <w:tcW w:w="2208" w:type="dxa"/>
            <w:vAlign w:val="center"/>
          </w:tcPr>
          <w:p w:rsidR="0039094E" w:rsidRPr="001A2996" w:rsidRDefault="0039094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0,7890</w:t>
            </w:r>
          </w:p>
        </w:tc>
      </w:tr>
      <w:tr w:rsidR="00FB794D" w:rsidRPr="00EF5A0E" w:rsidTr="00BE02F4">
        <w:tc>
          <w:tcPr>
            <w:tcW w:w="1910" w:type="dxa"/>
            <w:vMerge/>
            <w:vAlign w:val="center"/>
          </w:tcPr>
          <w:p w:rsidR="00FB794D" w:rsidRPr="001A2996" w:rsidRDefault="00FB794D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FB794D" w:rsidRPr="001A2996" w:rsidRDefault="00FB794D" w:rsidP="00EF5A0E">
            <w:pPr>
              <w:pStyle w:val="Style5"/>
              <w:spacing w:line="226" w:lineRule="exact"/>
            </w:pPr>
            <w:r w:rsidRPr="00FB794D">
              <w:t>Многоквартирные и жилые дома с централизованным холодным водоснабжением, водонагревателями, водоотведением, оборудованные раковинами, мойками кухонными, унитазами</w:t>
            </w:r>
          </w:p>
        </w:tc>
        <w:tc>
          <w:tcPr>
            <w:tcW w:w="1882" w:type="dxa"/>
            <w:vAlign w:val="center"/>
          </w:tcPr>
          <w:p w:rsidR="00FB794D" w:rsidRPr="001A2996" w:rsidRDefault="00FB794D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4,320</w:t>
            </w:r>
          </w:p>
        </w:tc>
        <w:tc>
          <w:tcPr>
            <w:tcW w:w="2208" w:type="dxa"/>
            <w:vAlign w:val="center"/>
          </w:tcPr>
          <w:p w:rsidR="00FB794D" w:rsidRPr="001A2996" w:rsidRDefault="00FB794D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0,7890</w:t>
            </w:r>
          </w:p>
        </w:tc>
      </w:tr>
      <w:tr w:rsidR="0039094E" w:rsidRPr="00EF5A0E" w:rsidTr="00BE02F4">
        <w:tc>
          <w:tcPr>
            <w:tcW w:w="1910" w:type="dxa"/>
            <w:vMerge/>
            <w:vAlign w:val="center"/>
          </w:tcPr>
          <w:p w:rsidR="0039094E" w:rsidRPr="001A2996" w:rsidRDefault="0039094E" w:rsidP="00EF5A0E">
            <w:pPr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39094E" w:rsidRPr="001A2996" w:rsidRDefault="0039094E" w:rsidP="00EF5A0E">
            <w:pPr>
              <w:pStyle w:val="Style5"/>
              <w:spacing w:line="226" w:lineRule="exact"/>
              <w:rPr>
                <w:rStyle w:val="FontStyle12"/>
                <w:sz w:val="24"/>
                <w:szCs w:val="24"/>
              </w:rPr>
            </w:pPr>
            <w:r w:rsidRPr="001A2996">
              <w:t>Многоквартирные и жилые дома без водопровода, с горячим водоснабжением,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882" w:type="dxa"/>
            <w:vAlign w:val="center"/>
          </w:tcPr>
          <w:p w:rsidR="0039094E" w:rsidRPr="001A2996" w:rsidRDefault="0039094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3,448</w:t>
            </w:r>
          </w:p>
        </w:tc>
        <w:tc>
          <w:tcPr>
            <w:tcW w:w="2208" w:type="dxa"/>
            <w:vAlign w:val="center"/>
          </w:tcPr>
          <w:p w:rsidR="0039094E" w:rsidRPr="001A2996" w:rsidRDefault="0039094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0,7890</w:t>
            </w:r>
          </w:p>
        </w:tc>
      </w:tr>
      <w:tr w:rsidR="00FB794D" w:rsidRPr="00EF5A0E" w:rsidTr="00BE02F4">
        <w:tc>
          <w:tcPr>
            <w:tcW w:w="1910" w:type="dxa"/>
            <w:vMerge w:val="restart"/>
            <w:vAlign w:val="center"/>
          </w:tcPr>
          <w:p w:rsidR="00BE02F4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E02F4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E02F4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E02F4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FB794D" w:rsidRDefault="00FB794D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 xml:space="preserve">с. </w:t>
            </w:r>
            <w:proofErr w:type="spellStart"/>
            <w:r w:rsidRPr="001A2996">
              <w:rPr>
                <w:rStyle w:val="FontStyle11"/>
                <w:b w:val="0"/>
                <w:sz w:val="24"/>
                <w:szCs w:val="24"/>
              </w:rPr>
              <w:t>Уэлькаль</w:t>
            </w:r>
            <w:proofErr w:type="spellEnd"/>
          </w:p>
          <w:p w:rsidR="00BE02F4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E02F4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E02F4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E02F4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E02F4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E02F4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E02F4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E02F4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E02F4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E02F4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E02F4" w:rsidRPr="001A2996" w:rsidRDefault="00BE02F4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FB794D" w:rsidRPr="001A2996" w:rsidRDefault="00FB794D" w:rsidP="001A2996">
            <w:pPr>
              <w:pStyle w:val="Style5"/>
              <w:spacing w:line="226" w:lineRule="exact"/>
              <w:rPr>
                <w:rStyle w:val="FontStyle12"/>
                <w:sz w:val="24"/>
                <w:szCs w:val="24"/>
              </w:rPr>
            </w:pPr>
            <w:r w:rsidRPr="001A2996">
              <w:lastRenderedPageBreak/>
              <w:t>Многоквартирные и жилые дома без водопровода, с горячим водоснабжением,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882" w:type="dxa"/>
            <w:vAlign w:val="center"/>
          </w:tcPr>
          <w:p w:rsidR="00FB794D" w:rsidRPr="001A2996" w:rsidRDefault="00FB794D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3,448</w:t>
            </w:r>
          </w:p>
        </w:tc>
        <w:tc>
          <w:tcPr>
            <w:tcW w:w="2208" w:type="dxa"/>
            <w:vAlign w:val="center"/>
          </w:tcPr>
          <w:p w:rsidR="00FB794D" w:rsidRPr="001A2996" w:rsidRDefault="00FB794D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0,4680</w:t>
            </w:r>
          </w:p>
        </w:tc>
      </w:tr>
      <w:tr w:rsidR="00FB794D" w:rsidRPr="00EF5A0E" w:rsidTr="00BE02F4">
        <w:tc>
          <w:tcPr>
            <w:tcW w:w="1910" w:type="dxa"/>
            <w:vMerge/>
            <w:vAlign w:val="center"/>
          </w:tcPr>
          <w:p w:rsidR="00FB794D" w:rsidRPr="001A2996" w:rsidRDefault="00FB794D" w:rsidP="00EF5A0E">
            <w:pPr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FB794D" w:rsidRPr="001A2996" w:rsidRDefault="00FB794D" w:rsidP="00EF5A0E">
            <w:pPr>
              <w:pStyle w:val="Style5"/>
              <w:spacing w:line="230" w:lineRule="exact"/>
              <w:rPr>
                <w:rStyle w:val="FontStyle12"/>
                <w:sz w:val="24"/>
                <w:szCs w:val="24"/>
              </w:rPr>
            </w:pPr>
            <w:r w:rsidRPr="001A2996"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 </w:t>
            </w:r>
            <w:r w:rsidRPr="001A2996">
              <w:lastRenderedPageBreak/>
              <w:t>кухонными, ваннами длиной 1500 - 1550 мм с душем</w:t>
            </w:r>
          </w:p>
        </w:tc>
        <w:tc>
          <w:tcPr>
            <w:tcW w:w="1882" w:type="dxa"/>
            <w:vAlign w:val="center"/>
          </w:tcPr>
          <w:p w:rsidR="00FB794D" w:rsidRPr="001A2996" w:rsidRDefault="00FB794D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lastRenderedPageBreak/>
              <w:t>7,070</w:t>
            </w:r>
          </w:p>
        </w:tc>
        <w:tc>
          <w:tcPr>
            <w:tcW w:w="2208" w:type="dxa"/>
            <w:vAlign w:val="center"/>
          </w:tcPr>
          <w:p w:rsidR="00FB794D" w:rsidRPr="001A2996" w:rsidRDefault="00FB794D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0,4680</w:t>
            </w:r>
          </w:p>
        </w:tc>
      </w:tr>
      <w:tr w:rsidR="00FB794D" w:rsidRPr="00EF5A0E" w:rsidTr="00BE02F4">
        <w:tc>
          <w:tcPr>
            <w:tcW w:w="1910" w:type="dxa"/>
            <w:vMerge/>
            <w:vAlign w:val="center"/>
          </w:tcPr>
          <w:p w:rsidR="00FB794D" w:rsidRPr="001A2996" w:rsidRDefault="00FB794D" w:rsidP="00EF5A0E">
            <w:pPr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70533B" w:rsidRDefault="00FB794D" w:rsidP="00FB7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Многоквартирные и жилые </w:t>
            </w:r>
          </w:p>
          <w:p w:rsidR="0070533B" w:rsidRDefault="00FB794D" w:rsidP="00FB7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 без водопровода, </w:t>
            </w:r>
          </w:p>
          <w:p w:rsidR="00FB794D" w:rsidRPr="00FB794D" w:rsidRDefault="00FB794D" w:rsidP="00FB7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горячим водоснабжением, водоотведением,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раковинами, мойками кухонными</w:t>
            </w:r>
          </w:p>
        </w:tc>
        <w:tc>
          <w:tcPr>
            <w:tcW w:w="1882" w:type="dxa"/>
            <w:vAlign w:val="center"/>
          </w:tcPr>
          <w:p w:rsidR="00FB794D" w:rsidRPr="001A2996" w:rsidRDefault="00FB794D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2,003</w:t>
            </w:r>
          </w:p>
        </w:tc>
        <w:tc>
          <w:tcPr>
            <w:tcW w:w="2208" w:type="dxa"/>
            <w:vAlign w:val="center"/>
          </w:tcPr>
          <w:p w:rsidR="00FB794D" w:rsidRPr="001A2996" w:rsidRDefault="00FB794D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0,4680</w:t>
            </w:r>
          </w:p>
        </w:tc>
      </w:tr>
      <w:tr w:rsidR="00FB794D" w:rsidRPr="00EF5A0E" w:rsidTr="00BE02F4">
        <w:tc>
          <w:tcPr>
            <w:tcW w:w="1910" w:type="dxa"/>
            <w:vMerge/>
            <w:vAlign w:val="center"/>
          </w:tcPr>
          <w:p w:rsidR="00FB794D" w:rsidRPr="001A2996" w:rsidRDefault="00FB794D" w:rsidP="00EF5A0E">
            <w:pPr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FB794D" w:rsidRPr="001A2996" w:rsidRDefault="00FB794D" w:rsidP="00EF5A0E">
            <w:pPr>
              <w:pStyle w:val="Style5"/>
              <w:spacing w:line="230" w:lineRule="exact"/>
            </w:pPr>
            <w:r w:rsidRPr="00FB794D">
              <w:t>Многоквартирные и жилые дома с централизованным холодным и горячим водоснабжением, водоотведением, оборудованные  ваннами с душем, раковинами, мойками кухонными</w:t>
            </w:r>
          </w:p>
        </w:tc>
        <w:tc>
          <w:tcPr>
            <w:tcW w:w="1882" w:type="dxa"/>
            <w:vAlign w:val="center"/>
          </w:tcPr>
          <w:p w:rsidR="00FB794D" w:rsidRPr="001A2996" w:rsidRDefault="00FB794D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6,350</w:t>
            </w:r>
          </w:p>
        </w:tc>
        <w:tc>
          <w:tcPr>
            <w:tcW w:w="2208" w:type="dxa"/>
            <w:vAlign w:val="center"/>
          </w:tcPr>
          <w:p w:rsidR="00FB794D" w:rsidRPr="001A2996" w:rsidRDefault="00FB794D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0,4680</w:t>
            </w:r>
          </w:p>
        </w:tc>
      </w:tr>
      <w:tr w:rsidR="00EF5A0E" w:rsidRPr="00EF5A0E" w:rsidTr="00BE02F4">
        <w:tc>
          <w:tcPr>
            <w:tcW w:w="1910" w:type="dxa"/>
            <w:vAlign w:val="center"/>
          </w:tcPr>
          <w:p w:rsidR="00EF5A0E" w:rsidRPr="001A2996" w:rsidRDefault="00EF5A0E" w:rsidP="0039094E">
            <w:pPr>
              <w:pStyle w:val="Style4"/>
              <w:widowControl/>
              <w:spacing w:line="283" w:lineRule="exact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п. Мыс Шмидта</w:t>
            </w:r>
          </w:p>
        </w:tc>
        <w:tc>
          <w:tcPr>
            <w:tcW w:w="3571" w:type="dxa"/>
          </w:tcPr>
          <w:p w:rsidR="00EF5A0E" w:rsidRPr="001A2996" w:rsidRDefault="00EF5A0E" w:rsidP="00EF5A0E">
            <w:pPr>
              <w:pStyle w:val="Style5"/>
              <w:spacing w:line="230" w:lineRule="exact"/>
              <w:rPr>
                <w:rStyle w:val="FontStyle12"/>
                <w:sz w:val="24"/>
                <w:szCs w:val="24"/>
              </w:rPr>
            </w:pPr>
            <w:r w:rsidRPr="001A2996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 кухонными, ваннами длиной 1500 - 1550 мм с душем</w:t>
            </w:r>
          </w:p>
        </w:tc>
        <w:tc>
          <w:tcPr>
            <w:tcW w:w="1882" w:type="dxa"/>
            <w:vAlign w:val="center"/>
          </w:tcPr>
          <w:p w:rsidR="00EF5A0E" w:rsidRPr="001A2996" w:rsidRDefault="00EF5A0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7,070</w:t>
            </w:r>
          </w:p>
        </w:tc>
        <w:tc>
          <w:tcPr>
            <w:tcW w:w="2208" w:type="dxa"/>
            <w:vAlign w:val="center"/>
          </w:tcPr>
          <w:p w:rsidR="00EF5A0E" w:rsidRPr="001A2996" w:rsidRDefault="00EF5A0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1,0000</w:t>
            </w:r>
          </w:p>
        </w:tc>
      </w:tr>
      <w:tr w:rsidR="0039094E" w:rsidRPr="00EF5A0E" w:rsidTr="00BE02F4">
        <w:tc>
          <w:tcPr>
            <w:tcW w:w="1910" w:type="dxa"/>
            <w:vMerge w:val="restart"/>
            <w:vAlign w:val="center"/>
          </w:tcPr>
          <w:p w:rsidR="0039094E" w:rsidRPr="001A2996" w:rsidRDefault="0039094E" w:rsidP="0039094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с. Рыркайпий</w:t>
            </w:r>
          </w:p>
        </w:tc>
        <w:tc>
          <w:tcPr>
            <w:tcW w:w="3571" w:type="dxa"/>
          </w:tcPr>
          <w:p w:rsidR="0039094E" w:rsidRPr="001A2996" w:rsidRDefault="0039094E" w:rsidP="00EF5A0E">
            <w:pPr>
              <w:pStyle w:val="Style5"/>
              <w:spacing w:line="230" w:lineRule="exact"/>
              <w:rPr>
                <w:rStyle w:val="FontStyle12"/>
                <w:sz w:val="24"/>
                <w:szCs w:val="24"/>
              </w:rPr>
            </w:pPr>
            <w:r w:rsidRPr="001A2996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 кухонными, ваннами длиной 1500 - 1550 мм с душем</w:t>
            </w:r>
          </w:p>
        </w:tc>
        <w:tc>
          <w:tcPr>
            <w:tcW w:w="1882" w:type="dxa"/>
            <w:vAlign w:val="center"/>
          </w:tcPr>
          <w:p w:rsidR="0039094E" w:rsidRPr="001A2996" w:rsidRDefault="0039094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7,070</w:t>
            </w:r>
          </w:p>
        </w:tc>
        <w:tc>
          <w:tcPr>
            <w:tcW w:w="2208" w:type="dxa"/>
            <w:vAlign w:val="center"/>
          </w:tcPr>
          <w:p w:rsidR="0039094E" w:rsidRPr="001A2996" w:rsidRDefault="0039094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A2996">
              <w:rPr>
                <w:rStyle w:val="FontStyle11"/>
                <w:b w:val="0"/>
                <w:sz w:val="24"/>
                <w:szCs w:val="24"/>
              </w:rPr>
              <w:t>1,0000</w:t>
            </w:r>
          </w:p>
        </w:tc>
      </w:tr>
      <w:tr w:rsidR="0039094E" w:rsidRPr="00EF5A0E" w:rsidTr="00BE02F4">
        <w:tc>
          <w:tcPr>
            <w:tcW w:w="1910" w:type="dxa"/>
            <w:vMerge/>
            <w:vAlign w:val="center"/>
          </w:tcPr>
          <w:p w:rsidR="0039094E" w:rsidRPr="001A2996" w:rsidRDefault="0039094E" w:rsidP="00EF5A0E">
            <w:pPr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70533B" w:rsidRDefault="0039094E" w:rsidP="001A2996">
            <w:pPr>
              <w:pStyle w:val="Style5"/>
              <w:spacing w:line="230" w:lineRule="exact"/>
            </w:pPr>
            <w:r w:rsidRPr="00473001">
              <w:t xml:space="preserve">Многоквартирные и жилые </w:t>
            </w:r>
          </w:p>
          <w:p w:rsidR="0070533B" w:rsidRDefault="0039094E" w:rsidP="001A2996">
            <w:pPr>
              <w:pStyle w:val="Style5"/>
              <w:spacing w:line="230" w:lineRule="exact"/>
            </w:pPr>
            <w:r w:rsidRPr="00473001">
              <w:t xml:space="preserve">дома без водопровода, </w:t>
            </w:r>
          </w:p>
          <w:p w:rsidR="0039094E" w:rsidRPr="00473001" w:rsidRDefault="0039094E" w:rsidP="001A2996">
            <w:pPr>
              <w:pStyle w:val="Style5"/>
              <w:spacing w:line="230" w:lineRule="exact"/>
              <w:rPr>
                <w:rStyle w:val="FontStyle12"/>
                <w:sz w:val="24"/>
                <w:szCs w:val="24"/>
              </w:rPr>
            </w:pPr>
            <w:r w:rsidRPr="00473001">
              <w:t>с горячим водоснабжением,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882" w:type="dxa"/>
            <w:vAlign w:val="center"/>
          </w:tcPr>
          <w:p w:rsidR="0039094E" w:rsidRPr="00473001" w:rsidRDefault="0039094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473001">
              <w:rPr>
                <w:rStyle w:val="FontStyle11"/>
                <w:b w:val="0"/>
                <w:sz w:val="24"/>
                <w:szCs w:val="24"/>
              </w:rPr>
              <w:t>3,448</w:t>
            </w:r>
          </w:p>
        </w:tc>
        <w:tc>
          <w:tcPr>
            <w:tcW w:w="2208" w:type="dxa"/>
            <w:vAlign w:val="center"/>
          </w:tcPr>
          <w:p w:rsidR="0039094E" w:rsidRPr="00473001" w:rsidRDefault="0039094E" w:rsidP="00EF5A0E">
            <w:pPr>
              <w:pStyle w:val="Style4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473001">
              <w:rPr>
                <w:rStyle w:val="FontStyle11"/>
                <w:b w:val="0"/>
                <w:sz w:val="24"/>
                <w:szCs w:val="24"/>
              </w:rPr>
              <w:t>1,0000</w:t>
            </w:r>
          </w:p>
        </w:tc>
      </w:tr>
    </w:tbl>
    <w:p w:rsidR="00EF5A0E" w:rsidRPr="006B73C2" w:rsidRDefault="00EF5A0E" w:rsidP="00EF5A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EF5A0E" w:rsidRPr="006B73C2" w:rsidSect="00BE02F4">
      <w:pgSz w:w="11906" w:h="16838"/>
      <w:pgMar w:top="1134" w:right="567" w:bottom="851" w:left="1701" w:header="14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7F" w:rsidRDefault="001E7A7F" w:rsidP="00B34B2C">
      <w:pPr>
        <w:spacing w:after="0" w:line="240" w:lineRule="auto"/>
      </w:pPr>
      <w:r>
        <w:separator/>
      </w:r>
    </w:p>
  </w:endnote>
  <w:endnote w:type="continuationSeparator" w:id="0">
    <w:p w:rsidR="001E7A7F" w:rsidRDefault="001E7A7F" w:rsidP="00B3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C7" w:rsidRDefault="0008106B" w:rsidP="0008106B">
    <w:pPr>
      <w:pStyle w:val="ad"/>
      <w:jc w:val="center"/>
    </w:pPr>
    <w: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C7" w:rsidRDefault="00657DC7">
    <w:pPr>
      <w:pStyle w:val="ad"/>
    </w:pPr>
    <w:r>
      <w:t xml:space="preserve">   </w:t>
    </w:r>
    <w:r w:rsidR="0008106B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7F" w:rsidRDefault="001E7A7F" w:rsidP="00B34B2C">
      <w:pPr>
        <w:spacing w:after="0" w:line="240" w:lineRule="auto"/>
      </w:pPr>
      <w:r>
        <w:separator/>
      </w:r>
    </w:p>
  </w:footnote>
  <w:footnote w:type="continuationSeparator" w:id="0">
    <w:p w:rsidR="001E7A7F" w:rsidRDefault="001E7A7F" w:rsidP="00B3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C7" w:rsidRDefault="00657DC7">
    <w:pPr>
      <w:pStyle w:val="ab"/>
      <w:jc w:val="center"/>
      <w:rPr>
        <w:rFonts w:ascii="Times New Roman" w:hAnsi="Times New Roman"/>
        <w:sz w:val="24"/>
        <w:szCs w:val="24"/>
      </w:rPr>
    </w:pPr>
  </w:p>
  <w:p w:rsidR="00657DC7" w:rsidRPr="00BE02F4" w:rsidRDefault="00657DC7" w:rsidP="00BE02F4">
    <w:pPr>
      <w:pStyle w:val="ab"/>
      <w:tabs>
        <w:tab w:val="left" w:pos="764"/>
        <w:tab w:val="center" w:pos="481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6975AE" w:rsidRPr="003B1924">
      <w:rPr>
        <w:rFonts w:ascii="Times New Roman" w:hAnsi="Times New Roman"/>
        <w:sz w:val="24"/>
        <w:szCs w:val="24"/>
      </w:rPr>
      <w:fldChar w:fldCharType="begin"/>
    </w:r>
    <w:r w:rsidRPr="003B1924">
      <w:rPr>
        <w:rFonts w:ascii="Times New Roman" w:hAnsi="Times New Roman"/>
        <w:sz w:val="24"/>
        <w:szCs w:val="24"/>
      </w:rPr>
      <w:instrText xml:space="preserve"> PAGE   \* MERGEFORMAT </w:instrText>
    </w:r>
    <w:r w:rsidR="006975AE" w:rsidRPr="003B1924">
      <w:rPr>
        <w:rFonts w:ascii="Times New Roman" w:hAnsi="Times New Roman"/>
        <w:sz w:val="24"/>
        <w:szCs w:val="24"/>
      </w:rPr>
      <w:fldChar w:fldCharType="separate"/>
    </w:r>
    <w:r w:rsidR="00A41C68">
      <w:rPr>
        <w:rFonts w:ascii="Times New Roman" w:hAnsi="Times New Roman"/>
        <w:noProof/>
        <w:sz w:val="24"/>
        <w:szCs w:val="24"/>
      </w:rPr>
      <w:t>2</w:t>
    </w:r>
    <w:r w:rsidR="006975AE" w:rsidRPr="003B1924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C7" w:rsidRDefault="00657DC7">
    <w:pPr>
      <w:pStyle w:val="ab"/>
    </w:pPr>
    <w:r>
      <w:t xml:space="preserve">  </w:t>
    </w:r>
  </w:p>
  <w:p w:rsidR="00657DC7" w:rsidRDefault="00657DC7"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8D8"/>
    <w:multiLevelType w:val="hybridMultilevel"/>
    <w:tmpl w:val="FF4A81F0"/>
    <w:lvl w:ilvl="0" w:tplc="E3C81D72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4793DA4"/>
    <w:multiLevelType w:val="hybridMultilevel"/>
    <w:tmpl w:val="05B2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82110"/>
    <w:multiLevelType w:val="multilevel"/>
    <w:tmpl w:val="E222E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5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7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1D254276"/>
    <w:multiLevelType w:val="hybridMultilevel"/>
    <w:tmpl w:val="A2BA4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A5C04"/>
    <w:multiLevelType w:val="multilevel"/>
    <w:tmpl w:val="F16445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A356C56"/>
    <w:multiLevelType w:val="hybridMultilevel"/>
    <w:tmpl w:val="4F2C993C"/>
    <w:lvl w:ilvl="0" w:tplc="3128414C">
      <w:start w:val="1"/>
      <w:numFmt w:val="decimal"/>
      <w:lvlText w:val="%1)"/>
      <w:lvlJc w:val="left"/>
      <w:pPr>
        <w:ind w:left="1605" w:hanging="1005"/>
      </w:pPr>
      <w:rPr>
        <w:rFonts w:hint="default"/>
      </w:rPr>
    </w:lvl>
    <w:lvl w:ilvl="1" w:tplc="236641B2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DA71BF1"/>
    <w:multiLevelType w:val="multilevel"/>
    <w:tmpl w:val="F16445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DB70DFE"/>
    <w:multiLevelType w:val="multilevel"/>
    <w:tmpl w:val="F16445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EE16FAA"/>
    <w:multiLevelType w:val="hybridMultilevel"/>
    <w:tmpl w:val="64163B70"/>
    <w:lvl w:ilvl="0" w:tplc="CE82CF5A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4B9E2EA6"/>
    <w:multiLevelType w:val="hybridMultilevel"/>
    <w:tmpl w:val="D8DE6AEC"/>
    <w:lvl w:ilvl="0" w:tplc="98627EA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942496"/>
    <w:multiLevelType w:val="multilevel"/>
    <w:tmpl w:val="F16445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3AC3AAA"/>
    <w:multiLevelType w:val="multilevel"/>
    <w:tmpl w:val="D8DE6AE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6D4698"/>
    <w:multiLevelType w:val="multilevel"/>
    <w:tmpl w:val="F16445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1C17488"/>
    <w:multiLevelType w:val="multilevel"/>
    <w:tmpl w:val="F16445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3656311"/>
    <w:multiLevelType w:val="multilevel"/>
    <w:tmpl w:val="F16445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CE441D9"/>
    <w:multiLevelType w:val="hybridMultilevel"/>
    <w:tmpl w:val="DEC6003C"/>
    <w:lvl w:ilvl="0" w:tplc="3128414C">
      <w:start w:val="1"/>
      <w:numFmt w:val="decimal"/>
      <w:lvlText w:val="%1)"/>
      <w:lvlJc w:val="left"/>
      <w:pPr>
        <w:ind w:left="21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7B22"/>
    <w:multiLevelType w:val="multilevel"/>
    <w:tmpl w:val="F16445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4DB536F"/>
    <w:multiLevelType w:val="multilevel"/>
    <w:tmpl w:val="F16445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7816376"/>
    <w:multiLevelType w:val="singleLevel"/>
    <w:tmpl w:val="A4C0F4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8150879"/>
    <w:multiLevelType w:val="multilevel"/>
    <w:tmpl w:val="F16445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C761A8C"/>
    <w:multiLevelType w:val="multilevel"/>
    <w:tmpl w:val="F16445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6"/>
  </w:num>
  <w:num w:numId="8">
    <w:abstractNumId w:val="19"/>
  </w:num>
  <w:num w:numId="9">
    <w:abstractNumId w:val="12"/>
  </w:num>
  <w:num w:numId="10">
    <w:abstractNumId w:val="16"/>
  </w:num>
  <w:num w:numId="11">
    <w:abstractNumId w:val="4"/>
  </w:num>
  <w:num w:numId="12">
    <w:abstractNumId w:val="14"/>
  </w:num>
  <w:num w:numId="13">
    <w:abstractNumId w:val="17"/>
  </w:num>
  <w:num w:numId="14">
    <w:abstractNumId w:val="10"/>
  </w:num>
  <w:num w:numId="15">
    <w:abstractNumId w:val="13"/>
  </w:num>
  <w:num w:numId="16">
    <w:abstractNumId w:val="9"/>
  </w:num>
  <w:num w:numId="17">
    <w:abstractNumId w:val="11"/>
  </w:num>
  <w:num w:numId="18">
    <w:abstractNumId w:val="0"/>
  </w:num>
  <w:num w:numId="19">
    <w:abstractNumId w:val="8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ACF"/>
    <w:rsid w:val="00010410"/>
    <w:rsid w:val="000149D7"/>
    <w:rsid w:val="000276B4"/>
    <w:rsid w:val="00030D41"/>
    <w:rsid w:val="0005618F"/>
    <w:rsid w:val="0006094B"/>
    <w:rsid w:val="0008106B"/>
    <w:rsid w:val="000C191F"/>
    <w:rsid w:val="000C2645"/>
    <w:rsid w:val="000F4FFC"/>
    <w:rsid w:val="00102AB3"/>
    <w:rsid w:val="00111345"/>
    <w:rsid w:val="00137405"/>
    <w:rsid w:val="00143CE3"/>
    <w:rsid w:val="0017658B"/>
    <w:rsid w:val="00186C37"/>
    <w:rsid w:val="001A152C"/>
    <w:rsid w:val="001A2996"/>
    <w:rsid w:val="001A2EAD"/>
    <w:rsid w:val="001C00D4"/>
    <w:rsid w:val="001C7D5E"/>
    <w:rsid w:val="001D7884"/>
    <w:rsid w:val="001E7A7F"/>
    <w:rsid w:val="002336CA"/>
    <w:rsid w:val="0024210B"/>
    <w:rsid w:val="00246A11"/>
    <w:rsid w:val="00260624"/>
    <w:rsid w:val="00272BFF"/>
    <w:rsid w:val="00283DF8"/>
    <w:rsid w:val="002E2AB6"/>
    <w:rsid w:val="003158E6"/>
    <w:rsid w:val="0031780B"/>
    <w:rsid w:val="00344871"/>
    <w:rsid w:val="00362EC0"/>
    <w:rsid w:val="00364FD8"/>
    <w:rsid w:val="0038300C"/>
    <w:rsid w:val="0039094E"/>
    <w:rsid w:val="00391BD7"/>
    <w:rsid w:val="003A3D95"/>
    <w:rsid w:val="003A511D"/>
    <w:rsid w:val="003B107D"/>
    <w:rsid w:val="003B1924"/>
    <w:rsid w:val="003C016A"/>
    <w:rsid w:val="003E3AF6"/>
    <w:rsid w:val="003E468E"/>
    <w:rsid w:val="00403192"/>
    <w:rsid w:val="00453D37"/>
    <w:rsid w:val="00473001"/>
    <w:rsid w:val="00483640"/>
    <w:rsid w:val="00484AB5"/>
    <w:rsid w:val="004A4D2A"/>
    <w:rsid w:val="004C4443"/>
    <w:rsid w:val="004F062D"/>
    <w:rsid w:val="004F15FC"/>
    <w:rsid w:val="004F2174"/>
    <w:rsid w:val="005007B2"/>
    <w:rsid w:val="00504D85"/>
    <w:rsid w:val="00507F92"/>
    <w:rsid w:val="0051468D"/>
    <w:rsid w:val="0052294C"/>
    <w:rsid w:val="00525BAD"/>
    <w:rsid w:val="00571448"/>
    <w:rsid w:val="00572609"/>
    <w:rsid w:val="00585F32"/>
    <w:rsid w:val="005949BF"/>
    <w:rsid w:val="0059744E"/>
    <w:rsid w:val="005B3A65"/>
    <w:rsid w:val="005E2651"/>
    <w:rsid w:val="0061531C"/>
    <w:rsid w:val="0061680F"/>
    <w:rsid w:val="00623CE0"/>
    <w:rsid w:val="006461A4"/>
    <w:rsid w:val="00646A6F"/>
    <w:rsid w:val="006519FA"/>
    <w:rsid w:val="00654D43"/>
    <w:rsid w:val="00656D4A"/>
    <w:rsid w:val="00656F09"/>
    <w:rsid w:val="00657DC7"/>
    <w:rsid w:val="006708B6"/>
    <w:rsid w:val="00695273"/>
    <w:rsid w:val="006975AE"/>
    <w:rsid w:val="006A5536"/>
    <w:rsid w:val="006B73C2"/>
    <w:rsid w:val="006F5F41"/>
    <w:rsid w:val="0070533B"/>
    <w:rsid w:val="00717B94"/>
    <w:rsid w:val="007318AA"/>
    <w:rsid w:val="00745738"/>
    <w:rsid w:val="007804DD"/>
    <w:rsid w:val="007831AB"/>
    <w:rsid w:val="007A16C1"/>
    <w:rsid w:val="007B4A79"/>
    <w:rsid w:val="007B6B7C"/>
    <w:rsid w:val="007E0684"/>
    <w:rsid w:val="007F0921"/>
    <w:rsid w:val="00810A20"/>
    <w:rsid w:val="008121D1"/>
    <w:rsid w:val="00823334"/>
    <w:rsid w:val="00843DDC"/>
    <w:rsid w:val="0084551A"/>
    <w:rsid w:val="00850D53"/>
    <w:rsid w:val="008B304C"/>
    <w:rsid w:val="008C6AB0"/>
    <w:rsid w:val="008D29FB"/>
    <w:rsid w:val="008F083D"/>
    <w:rsid w:val="008F7675"/>
    <w:rsid w:val="009149E6"/>
    <w:rsid w:val="00914CE0"/>
    <w:rsid w:val="00953BD8"/>
    <w:rsid w:val="00972F05"/>
    <w:rsid w:val="009778DD"/>
    <w:rsid w:val="009A140C"/>
    <w:rsid w:val="009A193B"/>
    <w:rsid w:val="009C2404"/>
    <w:rsid w:val="009C5C64"/>
    <w:rsid w:val="00A40119"/>
    <w:rsid w:val="00A41C68"/>
    <w:rsid w:val="00A54308"/>
    <w:rsid w:val="00A5745F"/>
    <w:rsid w:val="00A66098"/>
    <w:rsid w:val="00A743F3"/>
    <w:rsid w:val="00A93825"/>
    <w:rsid w:val="00AB2F90"/>
    <w:rsid w:val="00AD4D0F"/>
    <w:rsid w:val="00B34B2C"/>
    <w:rsid w:val="00B43DC0"/>
    <w:rsid w:val="00B46AF2"/>
    <w:rsid w:val="00B64205"/>
    <w:rsid w:val="00B70E3C"/>
    <w:rsid w:val="00B8129F"/>
    <w:rsid w:val="00BC5C5B"/>
    <w:rsid w:val="00BE02F4"/>
    <w:rsid w:val="00C0208D"/>
    <w:rsid w:val="00C06402"/>
    <w:rsid w:val="00C17ADF"/>
    <w:rsid w:val="00C25634"/>
    <w:rsid w:val="00C260CB"/>
    <w:rsid w:val="00C64C14"/>
    <w:rsid w:val="00C66361"/>
    <w:rsid w:val="00C77247"/>
    <w:rsid w:val="00C84A5E"/>
    <w:rsid w:val="00C94A98"/>
    <w:rsid w:val="00CA2007"/>
    <w:rsid w:val="00CA4749"/>
    <w:rsid w:val="00CC40F2"/>
    <w:rsid w:val="00CD7E04"/>
    <w:rsid w:val="00CF37C2"/>
    <w:rsid w:val="00CF5C77"/>
    <w:rsid w:val="00D02677"/>
    <w:rsid w:val="00D45CBB"/>
    <w:rsid w:val="00D62EB8"/>
    <w:rsid w:val="00DB5ED7"/>
    <w:rsid w:val="00E17B72"/>
    <w:rsid w:val="00E2158F"/>
    <w:rsid w:val="00E84190"/>
    <w:rsid w:val="00EA2D1E"/>
    <w:rsid w:val="00EA5F2C"/>
    <w:rsid w:val="00EB4D14"/>
    <w:rsid w:val="00EF5A0E"/>
    <w:rsid w:val="00F13D10"/>
    <w:rsid w:val="00F31232"/>
    <w:rsid w:val="00F55F0F"/>
    <w:rsid w:val="00F83ACF"/>
    <w:rsid w:val="00F8784A"/>
    <w:rsid w:val="00F91837"/>
    <w:rsid w:val="00F96E8C"/>
    <w:rsid w:val="00FB794D"/>
    <w:rsid w:val="00FC0E48"/>
    <w:rsid w:val="00FC42EC"/>
    <w:rsid w:val="00FD3014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C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3AC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3ACF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83ACF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ACF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3ACF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3ACF"/>
    <w:rPr>
      <w:rFonts w:ascii="Arial" w:eastAsia="Times New Roman" w:hAnsi="Arial" w:cs="Times New Roman"/>
      <w:b/>
      <w:bCs/>
      <w:sz w:val="28"/>
      <w:szCs w:val="20"/>
      <w:u w:val="single"/>
      <w:lang w:eastAsia="ru-RU"/>
    </w:rPr>
  </w:style>
  <w:style w:type="paragraph" w:customStyle="1" w:styleId="ConsPlusNormal">
    <w:name w:val="ConsPlusNormal"/>
    <w:rsid w:val="00F83A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3A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ody Text"/>
    <w:basedOn w:val="a"/>
    <w:link w:val="a4"/>
    <w:rsid w:val="00F83AC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83AC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D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E2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E2651"/>
    <w:rPr>
      <w:color w:val="0000FF"/>
      <w:u w:val="single"/>
    </w:rPr>
  </w:style>
  <w:style w:type="table" w:styleId="a9">
    <w:name w:val="Table Grid"/>
    <w:basedOn w:val="a1"/>
    <w:uiPriority w:val="39"/>
    <w:rsid w:val="00B3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4B2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B34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4B2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B34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4B2C"/>
    <w:rPr>
      <w:sz w:val="22"/>
      <w:szCs w:val="22"/>
      <w:lang w:eastAsia="en-US"/>
    </w:rPr>
  </w:style>
  <w:style w:type="paragraph" w:styleId="af">
    <w:name w:val="No Spacing"/>
    <w:uiPriority w:val="1"/>
    <w:qFormat/>
    <w:rsid w:val="00654D4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14CE0"/>
    <w:rPr>
      <w:color w:val="106BBE"/>
    </w:rPr>
  </w:style>
  <w:style w:type="paragraph" w:customStyle="1" w:styleId="Style2">
    <w:name w:val="Style2"/>
    <w:basedOn w:val="a"/>
    <w:uiPriority w:val="99"/>
    <w:rsid w:val="00EF5A0E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5A0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5A0E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F5A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F5A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Links>
    <vt:vector size="42" baseType="variant"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7340093</vt:i4>
      </vt:variant>
      <vt:variant>
        <vt:i4>15</vt:i4>
      </vt:variant>
      <vt:variant>
        <vt:i4>0</vt:i4>
      </vt:variant>
      <vt:variant>
        <vt:i4>5</vt:i4>
      </vt:variant>
      <vt:variant>
        <vt:lpwstr>garantf1://31245631.73/</vt:lpwstr>
      </vt:variant>
      <vt:variant>
        <vt:lpwstr/>
      </vt:variant>
      <vt:variant>
        <vt:i4>131164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consultantplus://offline/ref=5A38E097E0E6B81EC549ECA329F401676A5E611469084D13CEA63570854EF6B557755DE7F859F5B3F1B8D54F7BFD1EA2FEF6DD2794F8075F9975771CkEX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6357028</vt:i4>
      </vt:variant>
      <vt:variant>
        <vt:i4>6</vt:i4>
      </vt:variant>
      <vt:variant>
        <vt:i4>0</vt:i4>
      </vt:variant>
      <vt:variant>
        <vt:i4>5</vt:i4>
      </vt:variant>
      <vt:variant>
        <vt:lpwstr>garantf1://84566.0/</vt:lpwstr>
      </vt:variant>
      <vt:variant>
        <vt:lpwstr/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consultantplus://offline/ref=516CFA98DBB88655E1FCC1F24A0D2EF4938375E6A2DA19F9EF31AEB7DBE359E2B68CF2DBEDBA6724C0AD4926B9225FF1F16C67B3BD83461268085Dr7wDA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consultantplus://offline/ref=144E0A1329126F78751F38556BC875E42253BA8C59117D81328A22EC94F31803B57E61733B23618EC6C5833F5FF0E15601B529FC52248E88zFvAA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Сапач</dc:creator>
  <cp:keywords/>
  <cp:lastModifiedBy>org-6</cp:lastModifiedBy>
  <cp:revision>14</cp:revision>
  <cp:lastPrinted>2020-11-12T23:21:00Z</cp:lastPrinted>
  <dcterms:created xsi:type="dcterms:W3CDTF">2020-11-10T21:30:00Z</dcterms:created>
  <dcterms:modified xsi:type="dcterms:W3CDTF">2020-11-12T23:21:00Z</dcterms:modified>
</cp:coreProperties>
</file>