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6B" w:rsidRDefault="004117BC" w:rsidP="00286346">
      <w:pPr>
        <w:ind w:right="-1"/>
        <w:jc w:val="center"/>
        <w:rPr>
          <w:b/>
        </w:rPr>
      </w:pPr>
      <w:r w:rsidRPr="00AB10D3">
        <w:rPr>
          <w:noProof/>
        </w:rPr>
        <w:drawing>
          <wp:inline distT="0" distB="0" distL="0" distR="0">
            <wp:extent cx="566939" cy="682580"/>
            <wp:effectExtent l="19050" t="0" r="4561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9" cy="68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46" w:rsidRPr="00AB10D3" w:rsidRDefault="00286346" w:rsidP="00286346">
      <w:pPr>
        <w:ind w:right="-1"/>
        <w:jc w:val="center"/>
        <w:rPr>
          <w:b/>
        </w:rPr>
      </w:pPr>
    </w:p>
    <w:p w:rsidR="00CB426B" w:rsidRPr="00AB10D3" w:rsidRDefault="00CB426B" w:rsidP="0099187F">
      <w:pPr>
        <w:jc w:val="center"/>
        <w:rPr>
          <w:b/>
        </w:rPr>
      </w:pPr>
      <w:r w:rsidRPr="00AB10D3">
        <w:rPr>
          <w:b/>
        </w:rPr>
        <w:t>АДМИНИСТРАЦИЯ</w:t>
      </w:r>
    </w:p>
    <w:p w:rsidR="00CB426B" w:rsidRPr="00AB10D3" w:rsidRDefault="006D2896" w:rsidP="0099187F">
      <w:pPr>
        <w:jc w:val="center"/>
        <w:rPr>
          <w:b/>
        </w:rPr>
      </w:pPr>
      <w:r w:rsidRPr="00AB10D3">
        <w:rPr>
          <w:b/>
        </w:rPr>
        <w:t>ГОРОДСКОГО ОКРУГА ЭГВЕКИНОТ</w:t>
      </w:r>
    </w:p>
    <w:p w:rsidR="00CB426B" w:rsidRPr="00AB10D3" w:rsidRDefault="00CB426B" w:rsidP="0099187F">
      <w:pPr>
        <w:jc w:val="center"/>
        <w:rPr>
          <w:b/>
        </w:rPr>
      </w:pPr>
    </w:p>
    <w:p w:rsidR="00CB426B" w:rsidRDefault="00CB426B" w:rsidP="0099187F">
      <w:pPr>
        <w:jc w:val="center"/>
        <w:rPr>
          <w:b/>
        </w:rPr>
      </w:pPr>
      <w:r w:rsidRPr="00AB10D3">
        <w:rPr>
          <w:b/>
        </w:rPr>
        <w:t>П О С Т А Н О В Л Е Н И Е</w:t>
      </w:r>
    </w:p>
    <w:p w:rsidR="003871D8" w:rsidRPr="00AB10D3" w:rsidRDefault="003871D8" w:rsidP="0099187F">
      <w:pPr>
        <w:jc w:val="center"/>
        <w:rPr>
          <w:b/>
        </w:rPr>
      </w:pP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414"/>
      </w:tblGrid>
      <w:tr w:rsidR="003871D8" w:rsidTr="00FC43FA">
        <w:tc>
          <w:tcPr>
            <w:tcW w:w="3237" w:type="dxa"/>
          </w:tcPr>
          <w:p w:rsidR="003871D8" w:rsidRDefault="006B68B6" w:rsidP="00A72CCF">
            <w:pPr>
              <w:rPr>
                <w:b/>
              </w:rPr>
            </w:pPr>
            <w:r w:rsidRPr="00AB10D3">
              <w:t xml:space="preserve">от </w:t>
            </w:r>
            <w:r w:rsidR="00A72CCF">
              <w:t>20</w:t>
            </w:r>
            <w:r w:rsidR="000D2708">
              <w:t xml:space="preserve"> </w:t>
            </w:r>
            <w:r w:rsidR="00581AEB">
              <w:t xml:space="preserve">октября </w:t>
            </w:r>
            <w:r w:rsidR="00807667">
              <w:t>202</w:t>
            </w:r>
            <w:r w:rsidR="000D2708">
              <w:t>3</w:t>
            </w:r>
            <w:r w:rsidR="003871D8" w:rsidRPr="00AB10D3">
              <w:t xml:space="preserve"> </w:t>
            </w:r>
            <w:r w:rsidR="00584EBF">
              <w:t>г</w:t>
            </w:r>
            <w:r w:rsidR="00537F92">
              <w:t>.</w:t>
            </w:r>
          </w:p>
        </w:tc>
        <w:tc>
          <w:tcPr>
            <w:tcW w:w="3238" w:type="dxa"/>
          </w:tcPr>
          <w:p w:rsidR="003871D8" w:rsidRPr="003871D8" w:rsidRDefault="00284622" w:rsidP="00A72CCF">
            <w:pPr>
              <w:jc w:val="center"/>
            </w:pPr>
            <w:r>
              <w:t xml:space="preserve">№ </w:t>
            </w:r>
            <w:r w:rsidR="00A72CCF">
              <w:t>753</w:t>
            </w:r>
            <w:r>
              <w:t xml:space="preserve"> </w:t>
            </w:r>
            <w:r w:rsidR="003871D8" w:rsidRPr="003871D8">
              <w:t>- па</w:t>
            </w:r>
          </w:p>
        </w:tc>
        <w:tc>
          <w:tcPr>
            <w:tcW w:w="3414" w:type="dxa"/>
          </w:tcPr>
          <w:p w:rsidR="003871D8" w:rsidRDefault="00ED66DE" w:rsidP="0099187F">
            <w:pPr>
              <w:jc w:val="center"/>
              <w:rPr>
                <w:b/>
              </w:rPr>
            </w:pPr>
            <w:r>
              <w:t xml:space="preserve">                               п</w:t>
            </w:r>
            <w:r w:rsidR="003871D8" w:rsidRPr="00AB10D3">
              <w:t>. Эгвекинот</w:t>
            </w:r>
          </w:p>
        </w:tc>
      </w:tr>
    </w:tbl>
    <w:p w:rsidR="00EF6785" w:rsidRPr="00AB10D3" w:rsidRDefault="00EF6785" w:rsidP="0099187F">
      <w:pPr>
        <w:jc w:val="center"/>
      </w:pPr>
    </w:p>
    <w:p w:rsidR="00D26E42" w:rsidRPr="00581AEB" w:rsidRDefault="00406179" w:rsidP="00581AEB">
      <w:pPr>
        <w:jc w:val="center"/>
        <w:rPr>
          <w:b/>
        </w:rPr>
      </w:pPr>
      <w:r w:rsidRPr="00581AEB">
        <w:rPr>
          <w:b/>
        </w:rPr>
        <w:t xml:space="preserve">Об утверждении Порядка </w:t>
      </w:r>
      <w:r w:rsidR="00242A2F" w:rsidRPr="00581AEB">
        <w:rPr>
          <w:b/>
        </w:rPr>
        <w:t xml:space="preserve">предоставления </w:t>
      </w:r>
      <w:r w:rsidR="003871D8" w:rsidRPr="00581AEB">
        <w:rPr>
          <w:b/>
          <w:bCs/>
        </w:rPr>
        <w:t xml:space="preserve">субсидии из бюджета городского </w:t>
      </w:r>
      <w:r w:rsidR="00242A2F" w:rsidRPr="00581AEB">
        <w:rPr>
          <w:b/>
          <w:bCs/>
        </w:rPr>
        <w:t>округа</w:t>
      </w:r>
      <w:r w:rsidR="001E68CF" w:rsidRPr="00581AEB">
        <w:rPr>
          <w:b/>
          <w:bCs/>
        </w:rPr>
        <w:t xml:space="preserve"> </w:t>
      </w:r>
      <w:r w:rsidR="00242A2F" w:rsidRPr="00581AEB">
        <w:rPr>
          <w:b/>
          <w:bCs/>
        </w:rPr>
        <w:t xml:space="preserve">Эгвекинот </w:t>
      </w:r>
      <w:r w:rsidR="000D2708" w:rsidRPr="00581AEB">
        <w:rPr>
          <w:b/>
          <w:bCs/>
        </w:rPr>
        <w:t>на финансовое обеспечение затрат</w:t>
      </w:r>
      <w:r w:rsidR="00242A2F" w:rsidRPr="00581AEB">
        <w:rPr>
          <w:b/>
          <w:bCs/>
        </w:rPr>
        <w:t xml:space="preserve">, </w:t>
      </w:r>
      <w:r w:rsidR="00EA4BF1" w:rsidRPr="00581AEB">
        <w:rPr>
          <w:b/>
        </w:rPr>
        <w:t>связанных с приобретением и доставкой</w:t>
      </w:r>
      <w:r w:rsidR="00C37724" w:rsidRPr="00581AEB">
        <w:rPr>
          <w:b/>
        </w:rPr>
        <w:t xml:space="preserve"> твердого печного топлива</w:t>
      </w:r>
      <w:r w:rsidR="00807667" w:rsidRPr="00581AEB">
        <w:rPr>
          <w:b/>
        </w:rPr>
        <w:t xml:space="preserve"> организациями, осуще</w:t>
      </w:r>
      <w:r w:rsidR="00C37724" w:rsidRPr="00581AEB">
        <w:rPr>
          <w:b/>
        </w:rPr>
        <w:t xml:space="preserve">ствляющими дорожную деятельность </w:t>
      </w:r>
    </w:p>
    <w:p w:rsidR="00A544D7" w:rsidRPr="00581AEB" w:rsidRDefault="00C37724" w:rsidP="00581AEB">
      <w:pPr>
        <w:jc w:val="center"/>
        <w:rPr>
          <w:b/>
        </w:rPr>
      </w:pPr>
      <w:r w:rsidRPr="00581AEB">
        <w:rPr>
          <w:b/>
        </w:rPr>
        <w:t>в городском округе Эгвекинот</w:t>
      </w:r>
    </w:p>
    <w:p w:rsidR="00CB426B" w:rsidRPr="00581AEB" w:rsidRDefault="00CB426B" w:rsidP="00581AEB">
      <w:pPr>
        <w:pStyle w:val="afb"/>
        <w:jc w:val="center"/>
        <w:outlineLvl w:val="0"/>
        <w:rPr>
          <w:sz w:val="24"/>
          <w:szCs w:val="24"/>
        </w:rPr>
      </w:pPr>
    </w:p>
    <w:p w:rsidR="00406179" w:rsidRPr="00581AEB" w:rsidRDefault="00ED66DE" w:rsidP="00581AEB">
      <w:pPr>
        <w:ind w:firstLine="708"/>
        <w:jc w:val="both"/>
      </w:pPr>
      <w:r w:rsidRPr="00581AEB">
        <w:t>Р</w:t>
      </w:r>
      <w:r w:rsidR="00406179" w:rsidRPr="00581AEB">
        <w:t>уководствуясь статьей 78 Бюджетного кодекса Российской Федерации</w:t>
      </w:r>
      <w:r w:rsidRPr="00581AEB">
        <w:t xml:space="preserve">, </w:t>
      </w:r>
      <w:r w:rsidR="00581AEB">
        <w:t xml:space="preserve">руководствуясь Уставом городского округа Эгвекинот, </w:t>
      </w:r>
      <w:r w:rsidRPr="00581AEB">
        <w:t>Администрация городского округа Эгвекинот</w:t>
      </w:r>
      <w:r w:rsidR="00406179" w:rsidRPr="00581AEB">
        <w:t xml:space="preserve"> </w:t>
      </w:r>
    </w:p>
    <w:p w:rsidR="00CB426B" w:rsidRPr="00581AEB" w:rsidRDefault="00CB426B" w:rsidP="00581AEB">
      <w:pPr>
        <w:jc w:val="both"/>
        <w:rPr>
          <w:b/>
        </w:rPr>
      </w:pPr>
    </w:p>
    <w:p w:rsidR="00CB426B" w:rsidRPr="00581AEB" w:rsidRDefault="00BF1536" w:rsidP="00581AEB">
      <w:pPr>
        <w:jc w:val="both"/>
        <w:rPr>
          <w:b/>
        </w:rPr>
      </w:pPr>
      <w:r w:rsidRPr="00581AEB">
        <w:rPr>
          <w:b/>
        </w:rPr>
        <w:t>П О С Т А Н О В Л Я Е Т</w:t>
      </w:r>
      <w:r w:rsidR="00CB426B" w:rsidRPr="00581AEB">
        <w:rPr>
          <w:b/>
        </w:rPr>
        <w:t>:</w:t>
      </w:r>
    </w:p>
    <w:p w:rsidR="00CB426B" w:rsidRPr="00581AEB" w:rsidRDefault="00CB426B" w:rsidP="00581AEB">
      <w:pPr>
        <w:jc w:val="both"/>
        <w:rPr>
          <w:b/>
        </w:rPr>
      </w:pPr>
    </w:p>
    <w:p w:rsidR="00537F92" w:rsidRDefault="004C6AB4" w:rsidP="00581AEB">
      <w:pPr>
        <w:ind w:firstLine="708"/>
        <w:jc w:val="both"/>
      </w:pPr>
      <w:r w:rsidRPr="00581AEB">
        <w:t xml:space="preserve">1. </w:t>
      </w:r>
      <w:r w:rsidR="00406179" w:rsidRPr="00581AEB">
        <w:t xml:space="preserve">Утвердить прилагаемый Порядок </w:t>
      </w:r>
      <w:r w:rsidR="00242A2F" w:rsidRPr="00581AEB">
        <w:t xml:space="preserve">предоставления </w:t>
      </w:r>
      <w:r w:rsidR="00242A2F" w:rsidRPr="00581AEB">
        <w:rPr>
          <w:bCs/>
        </w:rPr>
        <w:t xml:space="preserve">субсидии </w:t>
      </w:r>
      <w:r w:rsidR="003871D8" w:rsidRPr="00581AEB">
        <w:rPr>
          <w:bCs/>
        </w:rPr>
        <w:t xml:space="preserve">из бюджета городского округа Эгвекинот </w:t>
      </w:r>
      <w:r w:rsidR="000D2708" w:rsidRPr="00581AEB">
        <w:rPr>
          <w:bCs/>
        </w:rPr>
        <w:t>на финансовое обеспечение затрат</w:t>
      </w:r>
      <w:r w:rsidR="003871D8" w:rsidRPr="00581AEB">
        <w:rPr>
          <w:bCs/>
        </w:rPr>
        <w:t xml:space="preserve">, </w:t>
      </w:r>
      <w:r w:rsidR="00EA4BF1" w:rsidRPr="00581AEB">
        <w:rPr>
          <w:bCs/>
        </w:rPr>
        <w:t>связанных с приобретением и доставкой</w:t>
      </w:r>
      <w:r w:rsidR="00C37724" w:rsidRPr="00581AEB">
        <w:t xml:space="preserve"> </w:t>
      </w:r>
      <w:r w:rsidR="00425744" w:rsidRPr="00581AEB">
        <w:t>твердого печного топлива</w:t>
      </w:r>
      <w:r w:rsidR="00C37724" w:rsidRPr="00581AEB">
        <w:t xml:space="preserve"> организациями, осуществляющими дорожную деятельность в городском округе Эгвекинот.</w:t>
      </w:r>
    </w:p>
    <w:p w:rsidR="00581AEB" w:rsidRPr="00581AEB" w:rsidRDefault="00581AEB" w:rsidP="00581AEB">
      <w:pPr>
        <w:ind w:firstLine="708"/>
        <w:jc w:val="both"/>
      </w:pPr>
    </w:p>
    <w:p w:rsidR="00537F92" w:rsidRDefault="0010654B" w:rsidP="00581AEB">
      <w:pPr>
        <w:ind w:firstLine="708"/>
        <w:jc w:val="both"/>
        <w:rPr>
          <w:bCs/>
        </w:rPr>
      </w:pPr>
      <w:r w:rsidRPr="00581AEB">
        <w:t>2. Определить Администраци</w:t>
      </w:r>
      <w:r w:rsidR="000D2708" w:rsidRPr="00581AEB">
        <w:t>ю</w:t>
      </w:r>
      <w:r w:rsidRPr="00581AEB">
        <w:t xml:space="preserve"> городского округа</w:t>
      </w:r>
      <w:r w:rsidR="005E611C" w:rsidRPr="00581AEB">
        <w:t xml:space="preserve"> Эгвекинот уполномоченным органо</w:t>
      </w:r>
      <w:r w:rsidRPr="00581AEB">
        <w:t xml:space="preserve">м по предоставлению субсидии </w:t>
      </w:r>
      <w:r w:rsidR="000D2708" w:rsidRPr="00581AEB">
        <w:rPr>
          <w:bCs/>
        </w:rPr>
        <w:t>на финансовое обеспечение затрат</w:t>
      </w:r>
      <w:r w:rsidR="00962178" w:rsidRPr="00581AEB">
        <w:rPr>
          <w:bCs/>
        </w:rPr>
        <w:t xml:space="preserve">, </w:t>
      </w:r>
      <w:r w:rsidR="00EA4BF1" w:rsidRPr="00581AEB">
        <w:rPr>
          <w:bCs/>
        </w:rPr>
        <w:t>связанных с приобретением и доставкой</w:t>
      </w:r>
      <w:r w:rsidR="00C37724" w:rsidRPr="00581AEB">
        <w:t xml:space="preserve"> твердого печного топлива организациями, осуществляющими дорожную деятельность в городском округе Эгвекинот</w:t>
      </w:r>
      <w:r w:rsidR="00962178" w:rsidRPr="00581AEB">
        <w:rPr>
          <w:bCs/>
        </w:rPr>
        <w:t>.</w:t>
      </w:r>
    </w:p>
    <w:p w:rsidR="00581AEB" w:rsidRPr="00581AEB" w:rsidRDefault="00581AEB" w:rsidP="00581AEB">
      <w:pPr>
        <w:ind w:firstLine="708"/>
        <w:jc w:val="both"/>
        <w:rPr>
          <w:bCs/>
        </w:rPr>
      </w:pPr>
    </w:p>
    <w:p w:rsidR="003B1A46" w:rsidRPr="00581AEB" w:rsidRDefault="003B1A46" w:rsidP="00581AEB">
      <w:pPr>
        <w:ind w:firstLine="708"/>
        <w:jc w:val="both"/>
        <w:rPr>
          <w:bCs/>
        </w:rPr>
      </w:pPr>
      <w:r w:rsidRPr="00581AEB">
        <w:rPr>
          <w:bCs/>
        </w:rPr>
        <w:t xml:space="preserve">3. </w:t>
      </w:r>
      <w:r w:rsidR="00BC351E" w:rsidRPr="00581AEB">
        <w:rPr>
          <w:bCs/>
        </w:rPr>
        <w:t>Признать утратившими силу:</w:t>
      </w:r>
    </w:p>
    <w:p w:rsidR="00BC351E" w:rsidRPr="00581AEB" w:rsidRDefault="00BC351E" w:rsidP="00581AEB">
      <w:pPr>
        <w:ind w:firstLine="708"/>
        <w:jc w:val="both"/>
        <w:rPr>
          <w:bCs/>
        </w:rPr>
      </w:pPr>
      <w:r w:rsidRPr="00581AEB">
        <w:rPr>
          <w:bCs/>
        </w:rPr>
        <w:t>- постановление Администрации городского округа Эгвекинот от 12 ноября 2020 г. № 487-па «Об утверждении Порядка предоставления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Эгвекинот»;</w:t>
      </w:r>
    </w:p>
    <w:p w:rsidR="00BC351E" w:rsidRDefault="00BC351E" w:rsidP="00581AEB">
      <w:pPr>
        <w:ind w:firstLine="708"/>
        <w:jc w:val="both"/>
        <w:rPr>
          <w:bCs/>
        </w:rPr>
      </w:pPr>
      <w:r w:rsidRPr="00581AEB">
        <w:rPr>
          <w:bCs/>
        </w:rPr>
        <w:t>- постановление Администрации городского округа Эгвекинот от 28 декабря 2022 г. № 1046-па «О внесении изменений в П</w:t>
      </w:r>
      <w:r w:rsidR="00CF02AD">
        <w:rPr>
          <w:bCs/>
        </w:rPr>
        <w:t xml:space="preserve"> </w:t>
      </w:r>
      <w:r w:rsidRPr="00581AEB">
        <w:rPr>
          <w:bCs/>
        </w:rPr>
        <w:t>остановление Администрации городского округа Эгвекинот от 12 ноября 2020 г. № 487-па».</w:t>
      </w:r>
    </w:p>
    <w:p w:rsidR="00581AEB" w:rsidRPr="00581AEB" w:rsidRDefault="00581AEB" w:rsidP="00581AEB">
      <w:pPr>
        <w:ind w:firstLine="708"/>
        <w:jc w:val="both"/>
        <w:rPr>
          <w:bCs/>
        </w:rPr>
      </w:pPr>
    </w:p>
    <w:p w:rsidR="00537F92" w:rsidRDefault="00BC351E" w:rsidP="00581AEB">
      <w:pPr>
        <w:ind w:firstLine="708"/>
        <w:jc w:val="both"/>
      </w:pPr>
      <w:r w:rsidRPr="00581AEB">
        <w:rPr>
          <w:bCs/>
        </w:rPr>
        <w:t>4</w:t>
      </w:r>
      <w:r w:rsidR="00C561C5" w:rsidRPr="00581AEB">
        <w:rPr>
          <w:bCs/>
        </w:rPr>
        <w:t xml:space="preserve">. </w:t>
      </w:r>
      <w:r w:rsidR="00C561C5" w:rsidRPr="00581AEB">
        <w:t>Н</w:t>
      </w:r>
      <w:r w:rsidR="00C561C5" w:rsidRPr="00581AEB">
        <w:rPr>
          <w:bCs/>
        </w:rPr>
        <w:t xml:space="preserve">астоящее постановление подлежит обнародованию в местах, определенных Уставом </w:t>
      </w:r>
      <w:r w:rsidR="00C561C5" w:rsidRPr="00581AEB">
        <w:t>городского округа Эгвекинот</w:t>
      </w:r>
      <w:r w:rsidR="00C561C5" w:rsidRPr="00581AEB">
        <w:rPr>
          <w:bCs/>
        </w:rPr>
        <w:t xml:space="preserve">, размещению на официальном сайте </w:t>
      </w:r>
      <w:r w:rsidR="00581AEB">
        <w:t xml:space="preserve">Администрации городского </w:t>
      </w:r>
      <w:r w:rsidR="00C561C5" w:rsidRPr="00581AEB">
        <w:t xml:space="preserve">округа Эгвекинот </w:t>
      </w:r>
      <w:r w:rsidR="00C561C5" w:rsidRPr="00581AEB">
        <w:rPr>
          <w:bCs/>
        </w:rPr>
        <w:t>в информационно-телекоммуникационной сети «Интернет»</w:t>
      </w:r>
      <w:r w:rsidR="00C561C5" w:rsidRPr="00581AEB">
        <w:t xml:space="preserve"> и вступает в силу со дня его обнародования.</w:t>
      </w:r>
    </w:p>
    <w:p w:rsidR="00581AEB" w:rsidRPr="00581AEB" w:rsidRDefault="00581AEB" w:rsidP="00581AEB">
      <w:pPr>
        <w:ind w:firstLine="708"/>
        <w:jc w:val="both"/>
      </w:pPr>
    </w:p>
    <w:p w:rsidR="003871D8" w:rsidRPr="00581AEB" w:rsidRDefault="00BC351E" w:rsidP="00581AEB">
      <w:pPr>
        <w:ind w:firstLine="708"/>
        <w:jc w:val="both"/>
      </w:pPr>
      <w:r w:rsidRPr="00581AEB">
        <w:t>5</w:t>
      </w:r>
      <w:r w:rsidR="004C6AB4" w:rsidRPr="00581AEB">
        <w:t xml:space="preserve">. </w:t>
      </w:r>
      <w:r w:rsidR="000D2708" w:rsidRPr="00581AEB">
        <w:t>Контроль за исполнением настоящего постановления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EA4BF1" w:rsidRPr="00581AEB" w:rsidRDefault="00EA4BF1" w:rsidP="00581AEB">
      <w:pPr>
        <w:ind w:firstLine="708"/>
        <w:jc w:val="both"/>
        <w:rPr>
          <w:b/>
        </w:rPr>
      </w:pPr>
    </w:p>
    <w:p w:rsidR="00C52850" w:rsidRPr="00581AEB" w:rsidRDefault="005E3BEA" w:rsidP="00581AEB">
      <w:pPr>
        <w:rPr>
          <w:b/>
        </w:rPr>
      </w:pPr>
      <w:r w:rsidRPr="00581AEB">
        <w:rPr>
          <w:b/>
        </w:rPr>
        <w:t>Г</w:t>
      </w:r>
      <w:r w:rsidR="00CB426B" w:rsidRPr="00581AEB">
        <w:rPr>
          <w:b/>
        </w:rPr>
        <w:t>лав</w:t>
      </w:r>
      <w:r w:rsidR="00284622" w:rsidRPr="00581AEB">
        <w:rPr>
          <w:b/>
        </w:rPr>
        <w:t>а</w:t>
      </w:r>
      <w:r w:rsidR="008D69A9" w:rsidRPr="00581AEB">
        <w:rPr>
          <w:b/>
        </w:rPr>
        <w:t xml:space="preserve"> </w:t>
      </w:r>
      <w:r w:rsidR="00581AEB">
        <w:rPr>
          <w:b/>
        </w:rPr>
        <w:t xml:space="preserve">Администрации        </w:t>
      </w:r>
      <w:r w:rsidR="0074356C" w:rsidRPr="00581AEB">
        <w:rPr>
          <w:b/>
        </w:rPr>
        <w:t xml:space="preserve">     </w:t>
      </w:r>
      <w:r w:rsidR="003871D8" w:rsidRPr="00581AEB">
        <w:rPr>
          <w:b/>
        </w:rPr>
        <w:t xml:space="preserve">                            </w:t>
      </w:r>
      <w:r w:rsidR="00D85136" w:rsidRPr="00581AEB">
        <w:rPr>
          <w:b/>
        </w:rPr>
        <w:t xml:space="preserve">     </w:t>
      </w:r>
      <w:r w:rsidR="003871D8" w:rsidRPr="00581AEB">
        <w:rPr>
          <w:b/>
        </w:rPr>
        <w:t xml:space="preserve">     </w:t>
      </w:r>
      <w:r w:rsidR="00ED66DE" w:rsidRPr="00581AEB">
        <w:rPr>
          <w:b/>
        </w:rPr>
        <w:t xml:space="preserve">                         </w:t>
      </w:r>
      <w:r w:rsidR="00284622" w:rsidRPr="00581AEB">
        <w:rPr>
          <w:b/>
        </w:rPr>
        <w:t xml:space="preserve">   </w:t>
      </w:r>
      <w:r w:rsidR="00581AEB">
        <w:rPr>
          <w:b/>
        </w:rPr>
        <w:t xml:space="preserve">        </w:t>
      </w:r>
      <w:r w:rsidR="00284622" w:rsidRPr="00581AEB">
        <w:rPr>
          <w:b/>
        </w:rPr>
        <w:t xml:space="preserve">   </w:t>
      </w:r>
      <w:r w:rsidR="00581AEB">
        <w:rPr>
          <w:b/>
        </w:rPr>
        <w:t>Н.М. Зеленская</w:t>
      </w:r>
    </w:p>
    <w:p w:rsidR="00A802E6" w:rsidRPr="00581AEB" w:rsidRDefault="0046073D" w:rsidP="00581AEB">
      <w:pPr>
        <w:rPr>
          <w:b/>
        </w:rPr>
        <w:sectPr w:rsidR="00A802E6" w:rsidRPr="00581AEB" w:rsidSect="002A5922">
          <w:headerReference w:type="default" r:id="rId9"/>
          <w:pgSz w:w="11909" w:h="16834"/>
          <w:pgMar w:top="426" w:right="567" w:bottom="1134" w:left="1701" w:header="720" w:footer="1389" w:gutter="0"/>
          <w:cols w:space="60"/>
          <w:noEndnote/>
          <w:titlePg/>
          <w:docGrid w:linePitch="326"/>
        </w:sectPr>
      </w:pPr>
      <w:r w:rsidRPr="00581AEB">
        <w:rPr>
          <w:b/>
        </w:rPr>
        <w:br w:type="page"/>
      </w:r>
    </w:p>
    <w:p w:rsidR="005E611C" w:rsidRPr="00581AEB" w:rsidRDefault="005E611C" w:rsidP="00581AEB">
      <w:pPr>
        <w:ind w:left="5670"/>
        <w:jc w:val="center"/>
        <w:outlineLvl w:val="2"/>
      </w:pPr>
      <w:r w:rsidRPr="00581AEB">
        <w:lastRenderedPageBreak/>
        <w:t>Утвержден</w:t>
      </w:r>
    </w:p>
    <w:p w:rsidR="005E611C" w:rsidRPr="00581AEB" w:rsidRDefault="005E611C" w:rsidP="00581AEB">
      <w:pPr>
        <w:ind w:left="5670"/>
        <w:jc w:val="center"/>
        <w:outlineLvl w:val="2"/>
      </w:pPr>
      <w:r w:rsidRPr="00581AEB">
        <w:t>постановлением Администрации</w:t>
      </w:r>
    </w:p>
    <w:p w:rsidR="005E611C" w:rsidRPr="00581AEB" w:rsidRDefault="005E611C" w:rsidP="00581AEB">
      <w:pPr>
        <w:ind w:left="5670"/>
        <w:jc w:val="center"/>
        <w:outlineLvl w:val="2"/>
      </w:pPr>
      <w:r w:rsidRPr="00581AEB">
        <w:t>городского округа Эгвекинот</w:t>
      </w:r>
    </w:p>
    <w:p w:rsidR="005E611C" w:rsidRPr="00581AEB" w:rsidRDefault="00284622" w:rsidP="00581AEB">
      <w:pPr>
        <w:ind w:left="5670"/>
        <w:jc w:val="center"/>
        <w:outlineLvl w:val="2"/>
      </w:pPr>
      <w:r w:rsidRPr="00581AEB">
        <w:t xml:space="preserve">от </w:t>
      </w:r>
      <w:r w:rsidR="00A72CCF">
        <w:t>20</w:t>
      </w:r>
      <w:r w:rsidR="00D61BDF">
        <w:t xml:space="preserve"> октября </w:t>
      </w:r>
      <w:r w:rsidR="00425744" w:rsidRPr="00581AEB">
        <w:t>202</w:t>
      </w:r>
      <w:r w:rsidR="007B0BFD" w:rsidRPr="00581AEB">
        <w:t>3</w:t>
      </w:r>
      <w:r w:rsidR="005E611C" w:rsidRPr="00581AEB">
        <w:t xml:space="preserve"> г</w:t>
      </w:r>
      <w:r w:rsidR="005E3BEA" w:rsidRPr="00581AEB">
        <w:t>.</w:t>
      </w:r>
      <w:r w:rsidR="00425744" w:rsidRPr="00581AEB">
        <w:t xml:space="preserve"> №</w:t>
      </w:r>
      <w:r w:rsidR="002509D0" w:rsidRPr="00581AEB">
        <w:t xml:space="preserve"> </w:t>
      </w:r>
      <w:r w:rsidR="00A72CCF">
        <w:t>753</w:t>
      </w:r>
      <w:r w:rsidR="00D61BDF">
        <w:t xml:space="preserve"> </w:t>
      </w:r>
      <w:r w:rsidR="005E611C" w:rsidRPr="00581AEB">
        <w:t>-па</w:t>
      </w:r>
    </w:p>
    <w:p w:rsidR="005E611C" w:rsidRPr="00581AEB" w:rsidRDefault="005E611C" w:rsidP="00581AEB">
      <w:pPr>
        <w:jc w:val="right"/>
        <w:outlineLvl w:val="2"/>
      </w:pPr>
    </w:p>
    <w:p w:rsidR="005E611C" w:rsidRPr="00581AEB" w:rsidRDefault="005E611C" w:rsidP="00581AEB">
      <w:pPr>
        <w:jc w:val="center"/>
        <w:rPr>
          <w:b/>
        </w:rPr>
      </w:pPr>
      <w:r w:rsidRPr="00581AEB">
        <w:rPr>
          <w:b/>
        </w:rPr>
        <w:t>Порядок</w:t>
      </w:r>
    </w:p>
    <w:p w:rsidR="005E611C" w:rsidRPr="00581AEB" w:rsidRDefault="005E611C" w:rsidP="00581AEB">
      <w:pPr>
        <w:jc w:val="center"/>
        <w:rPr>
          <w:b/>
          <w:bCs/>
        </w:rPr>
      </w:pPr>
      <w:r w:rsidRPr="00581AEB">
        <w:rPr>
          <w:b/>
        </w:rPr>
        <w:t xml:space="preserve">предоставления </w:t>
      </w:r>
      <w:r w:rsidRPr="00581AEB">
        <w:rPr>
          <w:b/>
          <w:bCs/>
        </w:rPr>
        <w:t xml:space="preserve">субсидии из бюджета городского округа Эгвекинот </w:t>
      </w:r>
      <w:r w:rsidR="000D2708" w:rsidRPr="00581AEB">
        <w:rPr>
          <w:b/>
          <w:bCs/>
        </w:rPr>
        <w:t>на финансовое обеспечение затрат</w:t>
      </w:r>
      <w:r w:rsidRPr="00581AEB">
        <w:rPr>
          <w:b/>
          <w:bCs/>
        </w:rPr>
        <w:t xml:space="preserve">, </w:t>
      </w:r>
      <w:r w:rsidR="00EA4BF1" w:rsidRPr="00581AEB">
        <w:rPr>
          <w:b/>
        </w:rPr>
        <w:t>связанных с приобретением и доставкой</w:t>
      </w:r>
      <w:r w:rsidR="00425744" w:rsidRPr="00581AEB">
        <w:rPr>
          <w:b/>
        </w:rPr>
        <w:t xml:space="preserve"> твердого печного топлива</w:t>
      </w:r>
      <w:r w:rsidR="00C37724" w:rsidRPr="00581AEB">
        <w:rPr>
          <w:b/>
        </w:rPr>
        <w:t xml:space="preserve"> организациями, осуществляющими дорожную деятельность в городском округе Эгвекинот</w:t>
      </w:r>
    </w:p>
    <w:p w:rsidR="005E611C" w:rsidRPr="00581AEB" w:rsidRDefault="005E611C" w:rsidP="00581AEB">
      <w:pPr>
        <w:jc w:val="center"/>
        <w:outlineLvl w:val="2"/>
        <w:rPr>
          <w:b/>
        </w:rPr>
      </w:pPr>
    </w:p>
    <w:p w:rsidR="005E611C" w:rsidRPr="00581AEB" w:rsidRDefault="005E611C" w:rsidP="00581AEB">
      <w:pPr>
        <w:jc w:val="center"/>
        <w:rPr>
          <w:b/>
        </w:rPr>
      </w:pPr>
      <w:r w:rsidRPr="00581AEB">
        <w:rPr>
          <w:b/>
        </w:rPr>
        <w:t>1. Общие положения</w:t>
      </w:r>
    </w:p>
    <w:p w:rsidR="00D93AE9" w:rsidRPr="00581AEB" w:rsidRDefault="00D93AE9" w:rsidP="00581AEB">
      <w:pPr>
        <w:jc w:val="center"/>
        <w:rPr>
          <w:b/>
        </w:rPr>
      </w:pPr>
    </w:p>
    <w:p w:rsidR="00257DF3" w:rsidRPr="00581AEB" w:rsidRDefault="005E611C" w:rsidP="00581AEB">
      <w:pPr>
        <w:ind w:firstLine="709"/>
        <w:jc w:val="both"/>
      </w:pPr>
      <w:r w:rsidRPr="00581AEB">
        <w:t xml:space="preserve">1.1. </w:t>
      </w:r>
      <w:bookmarkStart w:id="0" w:name="sub_112"/>
      <w:r w:rsidR="00257DF3" w:rsidRPr="00581AEB">
        <w:t xml:space="preserve">Порядок предоставления субсидии из бюджета городского округа Эгвекинот на финансовое обеспечение затрат, связанных с приобретением и доставкой твердого печного топлива организациями, осуществляющими дорожную деятельность в городском округе Эгвекинот (далее – Порядок, Субсидия) разработан в соответствии со статьей 78 Бюджетного кодекса Российской Федерации, Постановлением Правительства Российской Федерации от 18 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257DF3" w:rsidRPr="00581AEB" w:rsidRDefault="00257DF3" w:rsidP="00581AEB">
      <w:pPr>
        <w:ind w:firstLine="709"/>
        <w:jc w:val="both"/>
      </w:pPr>
      <w:r w:rsidRPr="00581AEB">
        <w:t xml:space="preserve">Настоящий порядок </w:t>
      </w:r>
      <w:r w:rsidRPr="00581AEB">
        <w:rPr>
          <w:bCs/>
        </w:rPr>
        <w:t xml:space="preserve">устанавливает порядок и условия предоставления </w:t>
      </w:r>
      <w:r w:rsidRPr="00581AEB">
        <w:t>субсидии из бюджета городского округа Эгвекинот на финансовое обеспечение затрат, связанных с приобретением и доставкой твердого печного топлива организациями, осуществляющими дорожную деятельность в городском округе Эгвекинот.</w:t>
      </w:r>
    </w:p>
    <w:p w:rsidR="00257DF3" w:rsidRPr="00581AEB" w:rsidRDefault="00257DF3" w:rsidP="00581AEB">
      <w:pPr>
        <w:ind w:firstLine="709"/>
        <w:jc w:val="both"/>
        <w:rPr>
          <w:b/>
        </w:rPr>
      </w:pPr>
      <w:r w:rsidRPr="00581AEB">
        <w:t>Порядок определяет:</w:t>
      </w:r>
    </w:p>
    <w:p w:rsidR="00257DF3" w:rsidRPr="00581AEB" w:rsidRDefault="00257DF3" w:rsidP="00581AEB">
      <w:pPr>
        <w:autoSpaceDE w:val="0"/>
        <w:autoSpaceDN w:val="0"/>
        <w:adjustRightInd w:val="0"/>
        <w:ind w:firstLine="709"/>
        <w:jc w:val="both"/>
      </w:pPr>
      <w:r w:rsidRPr="00581AEB">
        <w:t>а) общие положения;</w:t>
      </w:r>
    </w:p>
    <w:p w:rsidR="00257DF3" w:rsidRPr="00581AEB" w:rsidRDefault="00257DF3" w:rsidP="00581AEB">
      <w:pPr>
        <w:autoSpaceDE w:val="0"/>
        <w:autoSpaceDN w:val="0"/>
        <w:adjustRightInd w:val="0"/>
        <w:ind w:firstLine="709"/>
        <w:jc w:val="both"/>
      </w:pPr>
      <w:r w:rsidRPr="00581AEB">
        <w:t>б) порядок проведения отбора получателей Субсидий для предоставления Субсидий;</w:t>
      </w:r>
    </w:p>
    <w:p w:rsidR="00257DF3" w:rsidRPr="00581AEB" w:rsidRDefault="00257DF3" w:rsidP="00581AEB">
      <w:pPr>
        <w:autoSpaceDE w:val="0"/>
        <w:autoSpaceDN w:val="0"/>
        <w:adjustRightInd w:val="0"/>
        <w:ind w:firstLine="709"/>
        <w:jc w:val="both"/>
      </w:pPr>
      <w:r w:rsidRPr="00581AEB">
        <w:t>в) условия и порядок предоставления Субсидии;</w:t>
      </w:r>
    </w:p>
    <w:p w:rsidR="00257DF3" w:rsidRPr="00581AEB" w:rsidRDefault="00257DF3" w:rsidP="00581AEB">
      <w:pPr>
        <w:autoSpaceDE w:val="0"/>
        <w:autoSpaceDN w:val="0"/>
        <w:adjustRightInd w:val="0"/>
        <w:ind w:firstLine="709"/>
        <w:jc w:val="both"/>
      </w:pPr>
      <w:r w:rsidRPr="00581AEB">
        <w:t>г) требования к отчетности;</w:t>
      </w:r>
    </w:p>
    <w:p w:rsidR="00257DF3" w:rsidRPr="00581AEB" w:rsidRDefault="00257DF3" w:rsidP="00581AEB">
      <w:pPr>
        <w:autoSpaceDE w:val="0"/>
        <w:autoSpaceDN w:val="0"/>
        <w:adjustRightInd w:val="0"/>
        <w:ind w:firstLine="709"/>
        <w:jc w:val="both"/>
      </w:pPr>
      <w:r w:rsidRPr="00581AEB">
        <w:t>д)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:rsidR="00425744" w:rsidRPr="00581AEB" w:rsidRDefault="005E611C" w:rsidP="00581AEB">
      <w:pPr>
        <w:ind w:firstLine="709"/>
        <w:jc w:val="both"/>
      </w:pPr>
      <w:r w:rsidRPr="00581AEB">
        <w:t xml:space="preserve">1.2. </w:t>
      </w:r>
      <w:r w:rsidR="00425744" w:rsidRPr="00581AEB">
        <w:t xml:space="preserve">Субсидия имеет заявительный характер и предоставляется из бюджета городского округа Эгвекинот </w:t>
      </w:r>
      <w:r w:rsidR="008C1260">
        <w:t>юридическим лицам, индивидуальным предпринимателям</w:t>
      </w:r>
      <w:r w:rsidR="00425744" w:rsidRPr="00581AEB">
        <w:t>, осуществляющим дорожную деятельность в городском округе Эгвекинот (далее - Получатели, Получатель</w:t>
      </w:r>
      <w:r w:rsidR="00C632AD" w:rsidRPr="00581AEB">
        <w:rPr>
          <w:rFonts w:eastAsia="Calibri"/>
        </w:rPr>
        <w:t xml:space="preserve"> субсидии</w:t>
      </w:r>
      <w:r w:rsidR="00425744" w:rsidRPr="00581AEB">
        <w:t xml:space="preserve">) на безвозмездной и безвозвратной основе в целях </w:t>
      </w:r>
      <w:r w:rsidR="00D26E42" w:rsidRPr="00581AEB">
        <w:t>возмещения</w:t>
      </w:r>
      <w:r w:rsidR="00425744" w:rsidRPr="00581AEB">
        <w:t xml:space="preserve"> затрат, </w:t>
      </w:r>
      <w:r w:rsidR="00EA4BF1" w:rsidRPr="00581AEB">
        <w:t>связанных с приобретением и доставкой</w:t>
      </w:r>
      <w:r w:rsidR="00425744" w:rsidRPr="00581AEB">
        <w:t xml:space="preserve"> твердого печного топлива (далее – ТПТ)</w:t>
      </w:r>
      <w:r w:rsidR="0002206D" w:rsidRPr="00581AEB">
        <w:t xml:space="preserve"> для обеспечения бесперебойной работы струк</w:t>
      </w:r>
      <w:r w:rsidR="00C908A4" w:rsidRPr="00581AEB">
        <w:t>турных подразделений Получателя, выполняющих работы по содержанию дорог общего пользования на территории городского округа Эгвекинот</w:t>
      </w:r>
      <w:r w:rsidR="00425744" w:rsidRPr="00581AEB">
        <w:t>.</w:t>
      </w:r>
    </w:p>
    <w:p w:rsidR="006F0495" w:rsidRPr="00581AEB" w:rsidRDefault="006F0495" w:rsidP="00581AEB">
      <w:pPr>
        <w:autoSpaceDE w:val="0"/>
        <w:autoSpaceDN w:val="0"/>
        <w:adjustRightInd w:val="0"/>
        <w:ind w:firstLine="709"/>
        <w:jc w:val="both"/>
      </w:pPr>
      <w:r w:rsidRPr="00581AEB">
        <w:t xml:space="preserve">1.3. </w:t>
      </w:r>
      <w:r w:rsidR="0059631F" w:rsidRPr="00581AEB">
        <w:rPr>
          <w:color w:val="000000"/>
        </w:rPr>
        <w:t xml:space="preserve">Главным распорядителем средств бюджета городского округа Эгвекинот, </w:t>
      </w:r>
      <w:r w:rsidR="0059631F" w:rsidRPr="00581AEB">
        <w:t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</w:t>
      </w:r>
      <w:r w:rsidR="0059631F" w:rsidRPr="00581AEB">
        <w:rPr>
          <w:color w:val="000000"/>
        </w:rPr>
        <w:t xml:space="preserve"> в установленном порядке лимиты бюджетных обязательств на соответствующий финансовый год</w:t>
      </w:r>
      <w:r w:rsidR="0059631F" w:rsidRPr="00581AEB">
        <w:t>,</w:t>
      </w:r>
      <w:r w:rsidR="0059631F" w:rsidRPr="00581AEB">
        <w:rPr>
          <w:color w:val="FF0000"/>
        </w:rPr>
        <w:t xml:space="preserve"> </w:t>
      </w:r>
      <w:r w:rsidR="0059631F" w:rsidRPr="00581AEB">
        <w:rPr>
          <w:color w:val="000000"/>
        </w:rPr>
        <w:t>является Администрация городского округа Эгвекинот</w:t>
      </w:r>
      <w:r w:rsidRPr="00581AEB">
        <w:t xml:space="preserve"> (далее </w:t>
      </w:r>
      <w:r w:rsidR="007C1DFE" w:rsidRPr="00581AEB">
        <w:t>–</w:t>
      </w:r>
      <w:r w:rsidRPr="00581AEB">
        <w:t xml:space="preserve"> </w:t>
      </w:r>
      <w:r w:rsidR="007C1DFE" w:rsidRPr="00581AEB">
        <w:t>Уполномоченный орган</w:t>
      </w:r>
      <w:r w:rsidRPr="00581AEB">
        <w:t>).</w:t>
      </w:r>
    </w:p>
    <w:p w:rsidR="006F0495" w:rsidRPr="00581AEB" w:rsidRDefault="006F0495" w:rsidP="00581AEB">
      <w:pPr>
        <w:ind w:firstLine="709"/>
        <w:jc w:val="both"/>
      </w:pPr>
      <w:r w:rsidRPr="00581AEB"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бюджетных обязательств на предоставление Субсидии в рамках реализации </w:t>
      </w:r>
      <w:r w:rsidR="005E3BEA" w:rsidRPr="00581AEB">
        <w:t>мероприятия «</w:t>
      </w:r>
      <w:r w:rsidR="007977A4" w:rsidRPr="00581AEB">
        <w:t xml:space="preserve">Субсидии </w:t>
      </w:r>
      <w:r w:rsidR="000D2708" w:rsidRPr="00581AEB">
        <w:t>на финансовое обеспечение затрат</w:t>
      </w:r>
      <w:r w:rsidR="007977A4" w:rsidRPr="00581AEB">
        <w:t xml:space="preserve"> организациям, осуществляющим дорожную деятельность в городском округе Эгвекинот, на приобретение твердого печного топлива</w:t>
      </w:r>
      <w:r w:rsidR="005E3BEA" w:rsidRPr="00581AEB">
        <w:t xml:space="preserve">» </w:t>
      </w:r>
      <w:r w:rsidR="005E3BEA" w:rsidRPr="00581AEB">
        <w:lastRenderedPageBreak/>
        <w:t>подпрограммы «</w:t>
      </w:r>
      <w:r w:rsidR="007977A4" w:rsidRPr="00581AEB">
        <w:t>Содержание автомобильных дорог общего пользования</w:t>
      </w:r>
      <w:r w:rsidR="005E3BEA" w:rsidRPr="00581AEB">
        <w:t>» муниципальной программы «</w:t>
      </w:r>
      <w:r w:rsidR="007977A4" w:rsidRPr="00581AEB">
        <w:t>Развитие транспортной инфраструктуры городского округа Эгвекинот</w:t>
      </w:r>
      <w:r w:rsidR="005E3BEA" w:rsidRPr="00581AEB">
        <w:t>»</w:t>
      </w:r>
      <w:r w:rsidRPr="00581AEB">
        <w:t>, утвержденной Постановлением Администрации г</w:t>
      </w:r>
      <w:r w:rsidR="007977A4" w:rsidRPr="00581AEB">
        <w:t>ород</w:t>
      </w:r>
      <w:r w:rsidR="005A57F5" w:rsidRPr="00581AEB">
        <w:t>ского округа Эгвекинот от 2</w:t>
      </w:r>
      <w:r w:rsidR="00EA4BF1" w:rsidRPr="00581AEB">
        <w:t>9</w:t>
      </w:r>
      <w:r w:rsidR="00D61BDF">
        <w:t> </w:t>
      </w:r>
      <w:r w:rsidR="00EA4BF1" w:rsidRPr="00581AEB">
        <w:t>декабря</w:t>
      </w:r>
      <w:r w:rsidR="00D61BDF">
        <w:t> </w:t>
      </w:r>
      <w:r w:rsidR="007977A4" w:rsidRPr="00581AEB">
        <w:t>20</w:t>
      </w:r>
      <w:r w:rsidR="00EA4BF1" w:rsidRPr="00581AEB">
        <w:t>21</w:t>
      </w:r>
      <w:r w:rsidR="007977A4" w:rsidRPr="00581AEB">
        <w:t xml:space="preserve"> г.</w:t>
      </w:r>
      <w:r w:rsidRPr="00581AEB">
        <w:t xml:space="preserve"> № </w:t>
      </w:r>
      <w:r w:rsidR="00EA4BF1" w:rsidRPr="00581AEB">
        <w:t>660</w:t>
      </w:r>
      <w:r w:rsidR="007977A4" w:rsidRPr="00581AEB">
        <w:t>-па</w:t>
      </w:r>
      <w:r w:rsidRPr="00581AEB">
        <w:t>.</w:t>
      </w:r>
    </w:p>
    <w:p w:rsidR="006F0495" w:rsidRPr="00581AEB" w:rsidRDefault="006F0495" w:rsidP="00581AEB">
      <w:pPr>
        <w:ind w:firstLine="709"/>
        <w:jc w:val="both"/>
      </w:pPr>
      <w:r w:rsidRPr="00581AEB">
        <w:t>1.4. Субс</w:t>
      </w:r>
      <w:r w:rsidR="00D3565B" w:rsidRPr="00581AEB">
        <w:t>идия предоставляется Получателям</w:t>
      </w:r>
      <w:r w:rsidRPr="00581AEB">
        <w:t>, соответствующим следующим критериям:</w:t>
      </w:r>
    </w:p>
    <w:p w:rsidR="005E611C" w:rsidRPr="00581AEB" w:rsidRDefault="00DE1184" w:rsidP="00581AEB">
      <w:pPr>
        <w:ind w:firstLine="709"/>
        <w:jc w:val="both"/>
      </w:pPr>
      <w:r w:rsidRPr="00581AEB">
        <w:t>- юридические лица (за исключением государственных (муниципальных) учреждений), индивидуальные предприниматели,</w:t>
      </w:r>
      <w:r w:rsidR="00AA7D8B" w:rsidRPr="00581AEB">
        <w:t xml:space="preserve"> осуществляющие свою деятельность</w:t>
      </w:r>
      <w:r w:rsidRPr="00581AEB">
        <w:t xml:space="preserve"> на территории городского округа</w:t>
      </w:r>
      <w:r w:rsidR="007977A4" w:rsidRPr="00581AEB">
        <w:t xml:space="preserve"> Эгвекинот</w:t>
      </w:r>
      <w:r w:rsidR="00D3565B" w:rsidRPr="00581AEB">
        <w:t xml:space="preserve"> </w:t>
      </w:r>
      <w:r w:rsidRPr="00581AEB">
        <w:t>по содержанию автомоби</w:t>
      </w:r>
      <w:r w:rsidR="007977A4" w:rsidRPr="00581AEB">
        <w:t>льных дорог</w:t>
      </w:r>
      <w:r w:rsidRPr="00581AEB">
        <w:t xml:space="preserve"> общего пользования</w:t>
      </w:r>
      <w:bookmarkStart w:id="1" w:name="sub_114"/>
      <w:bookmarkEnd w:id="0"/>
      <w:r w:rsidR="007977A4" w:rsidRPr="00581AEB">
        <w:t>.</w:t>
      </w:r>
    </w:p>
    <w:p w:rsidR="00EA4BF1" w:rsidRPr="00581AEB" w:rsidRDefault="00EA4BF1" w:rsidP="00581AEB">
      <w:pPr>
        <w:ind w:firstLine="708"/>
        <w:jc w:val="both"/>
      </w:pPr>
      <w:r w:rsidRPr="00581AEB">
        <w:t>1.5 Сведения о субсидии</w:t>
      </w:r>
      <w:r w:rsidRPr="00581AEB">
        <w:rPr>
          <w:rStyle w:val="a9"/>
        </w:rPr>
        <w:t xml:space="preserve"> </w:t>
      </w:r>
      <w:r w:rsidRPr="00581AEB">
        <w:t>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</w:t>
      </w:r>
      <w:r w:rsidRPr="00D61BDF">
        <w:t xml:space="preserve">) </w:t>
      </w:r>
      <w:r w:rsidRPr="00581AEB">
        <w:rPr>
          <w:rStyle w:val="a9"/>
          <w:b w:val="0"/>
          <w:i w:val="0"/>
          <w:color w:val="auto"/>
        </w:rPr>
        <w:t>не позднее 15-го рабочего дня, следующего за днем принятия</w:t>
      </w:r>
      <w:r w:rsidRPr="00581AEB">
        <w:rPr>
          <w:i/>
        </w:rPr>
        <w:t xml:space="preserve"> </w:t>
      </w:r>
      <w:r w:rsidRPr="00581AEB">
        <w:t>решения о бюджете (решения о внесении изменений в решение о бюджете).</w:t>
      </w:r>
    </w:p>
    <w:p w:rsidR="005E611C" w:rsidRPr="00581AEB" w:rsidRDefault="005E611C" w:rsidP="00581AEB">
      <w:pPr>
        <w:ind w:firstLine="708"/>
        <w:jc w:val="both"/>
      </w:pPr>
    </w:p>
    <w:p w:rsidR="00C632AD" w:rsidRPr="00581AEB" w:rsidRDefault="005E611C" w:rsidP="00581AEB">
      <w:pPr>
        <w:jc w:val="center"/>
        <w:rPr>
          <w:b/>
        </w:rPr>
      </w:pPr>
      <w:r w:rsidRPr="00581AEB">
        <w:rPr>
          <w:b/>
          <w:bCs/>
        </w:rPr>
        <w:t xml:space="preserve">2. </w:t>
      </w:r>
      <w:r w:rsidR="008B02C1" w:rsidRPr="00581AEB">
        <w:rPr>
          <w:b/>
        </w:rPr>
        <w:t>П</w:t>
      </w:r>
      <w:r w:rsidR="005E3BEA" w:rsidRPr="00581AEB">
        <w:rPr>
          <w:b/>
        </w:rPr>
        <w:t>орядок проведения отбора П</w:t>
      </w:r>
      <w:r w:rsidR="008B02C1" w:rsidRPr="00581AEB">
        <w:rPr>
          <w:b/>
        </w:rPr>
        <w:t xml:space="preserve">олучателей </w:t>
      </w:r>
      <w:r w:rsidR="00537F92" w:rsidRPr="00581AEB">
        <w:rPr>
          <w:b/>
        </w:rPr>
        <w:t>субсидий для предоставления С</w:t>
      </w:r>
      <w:r w:rsidR="008B02C1" w:rsidRPr="00581AEB">
        <w:rPr>
          <w:b/>
        </w:rPr>
        <w:t>убсидий</w:t>
      </w:r>
    </w:p>
    <w:p w:rsidR="007B0BFD" w:rsidRPr="00581AEB" w:rsidRDefault="007B0BFD" w:rsidP="00581AEB">
      <w:pPr>
        <w:jc w:val="center"/>
        <w:rPr>
          <w:b/>
        </w:rPr>
      </w:pPr>
    </w:p>
    <w:p w:rsidR="007B0BFD" w:rsidRPr="00581AEB" w:rsidRDefault="007B0BFD" w:rsidP="00581AEB">
      <w:pPr>
        <w:ind w:firstLine="709"/>
        <w:jc w:val="both"/>
      </w:pPr>
      <w:r w:rsidRPr="00581AEB">
        <w:t>2.1. Способ проведения отбора Получателей определяется путем запроса предложений, который указывается при определении получателя Субсидии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</w:pPr>
      <w:r w:rsidRPr="00581AEB">
        <w:t>2.2. Уполномоченный орган не позднее, чем за один день до даты начала приема заявок размещает объявление о проведении отбора (далее - объявление об отборе) на едином портале (в случае проведения отбора в системе «Электронный бюджет») и на официальном сайте Администрации городского округа Эгвекинот (эгвекинот.рф) в сети «Интернет».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2.3. В объявлении о проведении отбора указывается: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а) </w:t>
      </w:r>
      <w:r w:rsidRPr="00581AEB">
        <w:t xml:space="preserve">сроки проведения отбора с указанием даты начала подачи и даты окончания приема </w:t>
      </w:r>
      <w:r w:rsidRPr="00581AEB">
        <w:rPr>
          <w:rFonts w:eastAsia="Calibri"/>
          <w:lang w:eastAsia="en-US"/>
        </w:rPr>
        <w:t>предложений (заявок) участников отбора, которая не может быть ранее: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t>10-го календарного дня, следующего за днем размещения объявления о проведении отбора;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t>б) наименование, место на</w:t>
      </w:r>
      <w:r w:rsidR="00AB667C">
        <w:t>хождения, почтовый адрес, адрес</w:t>
      </w:r>
      <w:r w:rsidRPr="00581AEB">
        <w:t xml:space="preserve"> электронной почты Уполномоченного органа;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t xml:space="preserve">в) </w:t>
      </w:r>
      <w:r w:rsidRPr="00581AEB">
        <w:rPr>
          <w:rFonts w:eastAsia="Calibri"/>
          <w:lang w:eastAsia="en-US"/>
        </w:rPr>
        <w:t xml:space="preserve">доменное имя и (или) указатель страниц системы «Электронный бюджет» или официального </w:t>
      </w:r>
      <w:r w:rsidRPr="00581AEB">
        <w:t>сайта Администрации городского округа Эгвекинот (эгвекинот.рф)</w:t>
      </w:r>
      <w:r w:rsidRPr="00581AEB">
        <w:rPr>
          <w:rFonts w:eastAsia="Calibri"/>
          <w:lang w:eastAsia="en-US"/>
        </w:rPr>
        <w:t>, на котором обеспечивается проведение отбора;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г) цель предоставления Субсидии в соответствии с пунктом 1.2 настоящего Порядка;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д) результаты предоставления Субсидии в соответствии с пунктом 3.10 настоящего Порядка;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е) требования к участникам отбора и перечень документов, предоставляемых участниками отбора д</w:t>
      </w:r>
      <w:r w:rsidR="00AB667C">
        <w:rPr>
          <w:rFonts w:eastAsia="Calibri"/>
        </w:rPr>
        <w:t>ля подтверждения их соответствия требованиям пункта</w:t>
      </w:r>
      <w:r w:rsidRPr="00581AEB">
        <w:rPr>
          <w:rFonts w:eastAsia="Calibri"/>
        </w:rPr>
        <w:t xml:space="preserve"> 2.4 настоящего Порядка;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</w:pPr>
      <w:r w:rsidRPr="00581AEB"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</w:pPr>
      <w:r w:rsidRPr="00581AEB">
        <w:t>з) порядок отзыва заявок участников отбора, порядок возврата заявок участников отбора, определяющего в том числе основания для возврата з</w:t>
      </w:r>
      <w:r w:rsidR="00AB667C">
        <w:t>аявок участников отбора, порядок</w:t>
      </w:r>
      <w:r w:rsidRPr="00581AEB">
        <w:t xml:space="preserve"> внесения изменений в заявки участников отбора;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</w:pPr>
      <w:r w:rsidRPr="00581AEB">
        <w:t>и) правила рассмотрения заявок участников отбора в соответствии с пунктом 2.6 настоящего Порядка;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1AEB">
        <w:t xml:space="preserve">л) </w:t>
      </w:r>
      <w:r w:rsidRPr="00581AEB">
        <w:rPr>
          <w:rFonts w:eastAsia="Calibri"/>
          <w:lang w:eastAsia="en-US"/>
        </w:rPr>
        <w:t>дата, время и место проведения рассмотрения заявок;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</w:pPr>
      <w:r w:rsidRPr="00581AEB">
        <w:lastRenderedPageBreak/>
        <w:t>м)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7B0BFD" w:rsidRPr="00581AEB" w:rsidRDefault="007B0BF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t>н) условия признания победителя (победителей) отбора уклонившимся от заключения Соглашения;</w:t>
      </w:r>
    </w:p>
    <w:p w:rsidR="007B0BFD" w:rsidRPr="00581AEB" w:rsidRDefault="007B0BFD" w:rsidP="00581AEB">
      <w:pPr>
        <w:ind w:firstLine="709"/>
        <w:jc w:val="both"/>
      </w:pPr>
      <w:r w:rsidRPr="00581AEB">
        <w:t xml:space="preserve">о) дата размещения результатов </w:t>
      </w:r>
      <w:r w:rsidR="00AB667C">
        <w:t xml:space="preserve">отбора </w:t>
      </w:r>
      <w:r w:rsidRPr="00581AEB">
        <w:t>на едином портале</w:t>
      </w:r>
      <w:r w:rsidRPr="00581AEB">
        <w:rPr>
          <w:rFonts w:eastAsia="Calibri"/>
          <w:lang w:eastAsia="en-US"/>
        </w:rPr>
        <w:t xml:space="preserve"> (в случае проведения отбора в системе «Электронный бюджет») и </w:t>
      </w:r>
      <w:r w:rsidRPr="00581AEB">
        <w:t>на официальном сайте Администрации городского округа Эгвекинот, которая не может быть позднее 14-го календарного дня, следующего за днем определения победителя отбора.</w:t>
      </w:r>
    </w:p>
    <w:p w:rsidR="007B0BFD" w:rsidRPr="00581AEB" w:rsidRDefault="007B0BFD" w:rsidP="00581AEB">
      <w:pPr>
        <w:ind w:firstLine="709"/>
        <w:jc w:val="both"/>
      </w:pPr>
      <w:r w:rsidRPr="00581AEB">
        <w:t>2.4. Участник отбора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7B0BFD" w:rsidRPr="00581AEB" w:rsidRDefault="007B0BFD" w:rsidP="00581AEB">
      <w:pPr>
        <w:ind w:firstLine="709"/>
        <w:jc w:val="both"/>
      </w:pPr>
      <w:r w:rsidRPr="00581AEB"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1.2 настоящего Порядка;</w:t>
      </w:r>
    </w:p>
    <w:p w:rsidR="007B0BFD" w:rsidRPr="00581AEB" w:rsidRDefault="007B0BFD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- </w:t>
      </w:r>
      <w:r w:rsidRPr="00581AEB">
        <w:rPr>
          <w:rFonts w:ascii="Times New Roman" w:eastAsia="Calibri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581AEB">
        <w:rPr>
          <w:rFonts w:ascii="Times New Roman" w:hAnsi="Times New Roman" w:cs="Times New Roman"/>
          <w:sz w:val="24"/>
          <w:szCs w:val="24"/>
        </w:rPr>
        <w:t>;</w:t>
      </w:r>
    </w:p>
    <w:p w:rsidR="007B0BFD" w:rsidRPr="00581AEB" w:rsidRDefault="007B0BFD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0772B2" w:rsidRPr="00581AEB" w:rsidRDefault="000772B2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581AEB">
        <w:rPr>
          <w:rFonts w:ascii="Times New Roman" w:hAnsi="Times New Roman" w:cs="Times New Roman"/>
          <w:sz w:val="24"/>
          <w:szCs w:val="24"/>
        </w:rPr>
        <w:t xml:space="preserve">2.5. </w:t>
      </w:r>
      <w:r w:rsidR="005B65EB" w:rsidRPr="00581AEB">
        <w:rPr>
          <w:rFonts w:ascii="Times New Roman" w:hAnsi="Times New Roman" w:cs="Times New Roman"/>
          <w:sz w:val="24"/>
          <w:szCs w:val="24"/>
        </w:rPr>
        <w:t>Форма</w:t>
      </w:r>
      <w:r w:rsidR="00E53170" w:rsidRPr="00581AEB"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 w:rsidRPr="00581AEB">
        <w:rPr>
          <w:rFonts w:ascii="Times New Roman" w:hAnsi="Times New Roman" w:cs="Times New Roman"/>
          <w:sz w:val="24"/>
          <w:szCs w:val="24"/>
        </w:rPr>
        <w:t xml:space="preserve"> заявок, подаваемых </w:t>
      </w:r>
      <w:r w:rsidR="00E53170" w:rsidRPr="00581AEB">
        <w:rPr>
          <w:rFonts w:ascii="Times New Roman" w:hAnsi="Times New Roman" w:cs="Times New Roman"/>
          <w:sz w:val="24"/>
          <w:szCs w:val="24"/>
        </w:rPr>
        <w:t>участниками отбора,</w:t>
      </w:r>
      <w:r w:rsidR="005B65EB" w:rsidRPr="00581AEB">
        <w:rPr>
          <w:rFonts w:ascii="Times New Roman" w:hAnsi="Times New Roman" w:cs="Times New Roman"/>
          <w:sz w:val="24"/>
          <w:szCs w:val="24"/>
        </w:rPr>
        <w:t xml:space="preserve"> устанавливается при</w:t>
      </w:r>
      <w:r w:rsidR="00CB1BC0" w:rsidRPr="00581AEB">
        <w:rPr>
          <w:rFonts w:ascii="Times New Roman" w:hAnsi="Times New Roman" w:cs="Times New Roman"/>
          <w:sz w:val="24"/>
          <w:szCs w:val="24"/>
        </w:rPr>
        <w:t>ложением 1 к настоящему Порядку. В случае</w:t>
      </w:r>
      <w:r w:rsidR="001B3BD8" w:rsidRPr="00581AEB">
        <w:rPr>
          <w:rFonts w:ascii="Times New Roman" w:hAnsi="Times New Roman" w:cs="Times New Roman"/>
          <w:sz w:val="24"/>
          <w:szCs w:val="24"/>
        </w:rPr>
        <w:t>,</w:t>
      </w:r>
      <w:r w:rsidR="00CB1BC0" w:rsidRPr="00581AEB">
        <w:rPr>
          <w:rFonts w:ascii="Times New Roman" w:hAnsi="Times New Roman" w:cs="Times New Roman"/>
          <w:sz w:val="24"/>
          <w:szCs w:val="24"/>
        </w:rPr>
        <w:t xml:space="preserve"> если заявку подает физическое лицо</w:t>
      </w:r>
      <w:r w:rsidR="001B3BD8" w:rsidRPr="00581AEB">
        <w:rPr>
          <w:rFonts w:ascii="Times New Roman" w:hAnsi="Times New Roman" w:cs="Times New Roman"/>
          <w:sz w:val="24"/>
          <w:szCs w:val="24"/>
        </w:rPr>
        <w:t>,</w:t>
      </w:r>
      <w:r w:rsidR="00CB1BC0" w:rsidRPr="00581AEB">
        <w:rPr>
          <w:rFonts w:ascii="Times New Roman" w:hAnsi="Times New Roman" w:cs="Times New Roman"/>
          <w:sz w:val="24"/>
          <w:szCs w:val="24"/>
        </w:rPr>
        <w:t xml:space="preserve"> оно оформляет согласие на обработку персональных данных согласно приложению 2 </w:t>
      </w:r>
      <w:r w:rsidR="009564DE" w:rsidRPr="00581AEB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CB1BC0" w:rsidRPr="00581AEB">
        <w:rPr>
          <w:rFonts w:ascii="Times New Roman" w:hAnsi="Times New Roman" w:cs="Times New Roman"/>
          <w:sz w:val="24"/>
          <w:szCs w:val="24"/>
        </w:rPr>
        <w:t>.</w:t>
      </w:r>
    </w:p>
    <w:p w:rsidR="003375BC" w:rsidRPr="00581AEB" w:rsidRDefault="00F52008" w:rsidP="00581AEB">
      <w:pPr>
        <w:autoSpaceDE w:val="0"/>
        <w:autoSpaceDN w:val="0"/>
        <w:adjustRightInd w:val="0"/>
        <w:ind w:firstLine="709"/>
        <w:jc w:val="both"/>
      </w:pPr>
      <w:r w:rsidRPr="00581AEB">
        <w:t>Вместе с заявкой на участие в отборе участник предоставляет</w:t>
      </w:r>
      <w:r w:rsidR="003375BC" w:rsidRPr="00581AEB">
        <w:t>:</w:t>
      </w:r>
    </w:p>
    <w:p w:rsidR="006008FC" w:rsidRPr="00581AEB" w:rsidRDefault="00593902" w:rsidP="00581AEB">
      <w:pPr>
        <w:autoSpaceDE w:val="0"/>
        <w:autoSpaceDN w:val="0"/>
        <w:adjustRightInd w:val="0"/>
        <w:ind w:firstLine="709"/>
        <w:jc w:val="both"/>
      </w:pPr>
      <w:r w:rsidRPr="00581AEB">
        <w:t>а)</w:t>
      </w:r>
      <w:r w:rsidR="00F52008" w:rsidRPr="00581AEB">
        <w:t xml:space="preserve"> </w:t>
      </w:r>
      <w:r w:rsidR="00B55266" w:rsidRPr="00581AEB">
        <w:t>р</w:t>
      </w:r>
      <w:r w:rsidR="00A53FF5" w:rsidRPr="00581AEB">
        <w:t>асчет плановых затрат на приобретение твердого печного топлива</w:t>
      </w:r>
      <w:r w:rsidR="00B55266" w:rsidRPr="00581AEB">
        <w:t xml:space="preserve"> для содержания производственных зданий линейных дистанций</w:t>
      </w:r>
      <w:r w:rsidR="003A086B" w:rsidRPr="00581AEB">
        <w:t xml:space="preserve"> согласно приложению 3 к настоящему Порядку</w:t>
      </w:r>
      <w:r w:rsidR="00B55266" w:rsidRPr="00581AEB">
        <w:t>;</w:t>
      </w:r>
    </w:p>
    <w:p w:rsidR="003A086B" w:rsidRPr="00581AEB" w:rsidRDefault="00B55266" w:rsidP="00581AEB">
      <w:pPr>
        <w:autoSpaceDE w:val="0"/>
        <w:autoSpaceDN w:val="0"/>
        <w:adjustRightInd w:val="0"/>
        <w:ind w:firstLine="709"/>
        <w:jc w:val="both"/>
      </w:pPr>
      <w:r w:rsidRPr="00581AEB">
        <w:t>р</w:t>
      </w:r>
      <w:r w:rsidR="00A53FF5" w:rsidRPr="00581AEB">
        <w:t>асчет плановых затрат на доставку твердого печного топлива</w:t>
      </w:r>
      <w:r w:rsidRPr="00581AEB">
        <w:t xml:space="preserve"> до производственных зданий линейных дистанций</w:t>
      </w:r>
      <w:r w:rsidR="003A086B" w:rsidRPr="00581AEB">
        <w:t xml:space="preserve"> согласно приложению 4 к настоящему Порядку;</w:t>
      </w:r>
    </w:p>
    <w:p w:rsidR="00593902" w:rsidRPr="00581AEB" w:rsidRDefault="006008FC" w:rsidP="00581AEB">
      <w:pPr>
        <w:autoSpaceDE w:val="0"/>
        <w:autoSpaceDN w:val="0"/>
        <w:adjustRightInd w:val="0"/>
        <w:jc w:val="both"/>
        <w:rPr>
          <w:rFonts w:eastAsia="Calibri"/>
        </w:rPr>
      </w:pPr>
      <w:r w:rsidRPr="00581AEB">
        <w:rPr>
          <w:i/>
        </w:rPr>
        <w:tab/>
      </w:r>
      <w:r w:rsidR="00593902" w:rsidRPr="00581AEB">
        <w:rPr>
          <w:rFonts w:eastAsia="Calibri"/>
        </w:rPr>
        <w:t>б) выписку из реестра акционеров, заверенную реестродержателем (для акционерных обществ);</w:t>
      </w:r>
    </w:p>
    <w:p w:rsidR="00593902" w:rsidRPr="00581AEB" w:rsidRDefault="00593902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в)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</w:p>
    <w:p w:rsidR="00593902" w:rsidRPr="00581AEB" w:rsidRDefault="00593902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г) копию документа о назначении руководителя на должность; </w:t>
      </w:r>
    </w:p>
    <w:p w:rsidR="00593902" w:rsidRPr="00581AEB" w:rsidRDefault="00593902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д) копию уведомления кредитной организации об открытии расчетного счета;</w:t>
      </w:r>
    </w:p>
    <w:p w:rsidR="00593902" w:rsidRPr="00581AEB" w:rsidRDefault="00593902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lastRenderedPageBreak/>
        <w:t>е) копию содержащих информацию страниц документа, удостоверяющего личность индивидуального пре</w:t>
      </w:r>
      <w:r w:rsidR="001940CF" w:rsidRPr="00581AEB">
        <w:rPr>
          <w:rFonts w:eastAsia="Calibri"/>
        </w:rPr>
        <w:t>дпринимателя;</w:t>
      </w:r>
    </w:p>
    <w:p w:rsidR="001940CF" w:rsidRPr="00581AEB" w:rsidRDefault="001940CF" w:rsidP="00581AEB">
      <w:pPr>
        <w:ind w:firstLine="709"/>
        <w:jc w:val="both"/>
      </w:pPr>
      <w:r w:rsidRPr="00581AEB">
        <w:t>ж) обязательство Получателя субсидии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 по фо</w:t>
      </w:r>
      <w:r w:rsidR="00AC4CF6" w:rsidRPr="00581AEB">
        <w:t>рме, установленной приложением 5</w:t>
      </w:r>
      <w:r w:rsidRPr="00581AEB">
        <w:t xml:space="preserve"> к настоящему Порядку.</w:t>
      </w:r>
    </w:p>
    <w:p w:rsidR="00F52008" w:rsidRPr="00581AEB" w:rsidRDefault="00F52008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8477AF" w:rsidRPr="00581AEB" w:rsidRDefault="008477AF" w:rsidP="00581A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8477AF" w:rsidRPr="00581AEB" w:rsidRDefault="008477AF" w:rsidP="00581A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8477AF" w:rsidRPr="00581AEB" w:rsidRDefault="008477AF" w:rsidP="00581A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индивидуального предпринимателя, наименования юридического лица, его адрес (место нахождения), номера телефонов (при наличии) прописаны полностью;</w:t>
      </w:r>
    </w:p>
    <w:p w:rsidR="008477AF" w:rsidRPr="00581AEB" w:rsidRDefault="008477AF" w:rsidP="00581A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8477AF" w:rsidRPr="00581AEB" w:rsidRDefault="008477AF" w:rsidP="00581A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8477AF" w:rsidRPr="00581AEB" w:rsidRDefault="008477AF" w:rsidP="00581A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CD621A" w:rsidRPr="00581AEB" w:rsidRDefault="00B32858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2.6</w:t>
      </w:r>
      <w:r w:rsidR="000F28B6" w:rsidRPr="00581AEB">
        <w:rPr>
          <w:rFonts w:eastAsia="Calibri"/>
        </w:rPr>
        <w:t xml:space="preserve">. </w:t>
      </w:r>
      <w:r w:rsidR="00CD621A" w:rsidRPr="00581AEB">
        <w:rPr>
          <w:rFonts w:eastAsia="Calibri"/>
        </w:rPr>
        <w:t xml:space="preserve">Уполномоченный орган регистрирует в день получения документы, поступившие в соответствии с </w:t>
      </w:r>
      <w:r w:rsidR="00CC25F9" w:rsidRPr="00581AEB">
        <w:rPr>
          <w:rFonts w:eastAsia="Calibri"/>
        </w:rPr>
        <w:t>пунктом 2.5</w:t>
      </w:r>
      <w:r w:rsidR="00CD621A" w:rsidRPr="00581AEB">
        <w:rPr>
          <w:rFonts w:eastAsia="Calibri"/>
        </w:rPr>
        <w:t xml:space="preserve"> </w:t>
      </w:r>
      <w:r w:rsidR="00CC25F9" w:rsidRPr="00581AEB">
        <w:rPr>
          <w:rFonts w:eastAsia="Calibri"/>
        </w:rPr>
        <w:t xml:space="preserve">настоящего </w:t>
      </w:r>
      <w:r w:rsidR="00CD621A" w:rsidRPr="00581AEB">
        <w:rPr>
          <w:rFonts w:eastAsia="Calibri"/>
        </w:rPr>
        <w:t>Порядка, и в течение 10 (десяти) рабочих дней</w:t>
      </w:r>
      <w:r w:rsidR="008B02C1" w:rsidRPr="00581AEB">
        <w:rPr>
          <w:rFonts w:eastAsia="Calibri"/>
        </w:rPr>
        <w:t xml:space="preserve"> после даты окончания приема заявок</w:t>
      </w:r>
      <w:r w:rsidR="00CD621A" w:rsidRPr="00581AEB">
        <w:rPr>
          <w:rFonts w:eastAsia="Calibri"/>
        </w:rPr>
        <w:t xml:space="preserve"> рассматривает их на соответствие требованиям, установленным </w:t>
      </w:r>
      <w:r w:rsidR="004B0C74">
        <w:rPr>
          <w:rFonts w:eastAsia="Calibri"/>
        </w:rPr>
        <w:t>настоящим Порядком</w:t>
      </w:r>
      <w:r w:rsidR="00CD621A" w:rsidRPr="00581AEB">
        <w:rPr>
          <w:rFonts w:eastAsia="Calibri"/>
        </w:rPr>
        <w:t xml:space="preserve">, и принимает одно из решений в виде письменного уведомления </w:t>
      </w:r>
      <w:r w:rsidR="008477AF" w:rsidRPr="00581AEB">
        <w:rPr>
          <w:rFonts w:eastAsia="Calibri"/>
        </w:rPr>
        <w:t>участника отбора</w:t>
      </w:r>
      <w:r w:rsidR="00CD621A" w:rsidRPr="00581AEB">
        <w:rPr>
          <w:rFonts w:eastAsia="Calibri"/>
        </w:rPr>
        <w:t xml:space="preserve"> нарочным либо почтовым отправлением с одновременным направлением в электронном виде на адрес электронной почты </w:t>
      </w:r>
      <w:r w:rsidR="008477AF" w:rsidRPr="00581AEB">
        <w:rPr>
          <w:rFonts w:eastAsia="Calibri"/>
        </w:rPr>
        <w:t>участника отбора</w:t>
      </w:r>
      <w:r w:rsidR="00CD621A" w:rsidRPr="00581AEB">
        <w:rPr>
          <w:rFonts w:eastAsia="Calibri"/>
        </w:rPr>
        <w:t>:</w:t>
      </w:r>
    </w:p>
    <w:p w:rsidR="00CD621A" w:rsidRPr="00581AEB" w:rsidRDefault="00CD621A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1) о признании </w:t>
      </w:r>
      <w:r w:rsidR="008477AF" w:rsidRPr="00581AEB">
        <w:rPr>
          <w:rFonts w:eastAsia="Calibri"/>
        </w:rPr>
        <w:t>участника отбора</w:t>
      </w:r>
      <w:r w:rsidRPr="00581AEB">
        <w:rPr>
          <w:rFonts w:eastAsia="Calibri"/>
        </w:rPr>
        <w:t xml:space="preserve"> соответствующим требованиям и условиям </w:t>
      </w:r>
      <w:r w:rsidR="001905EE" w:rsidRPr="00581AEB">
        <w:rPr>
          <w:rFonts w:eastAsia="Calibri"/>
        </w:rPr>
        <w:t>проведения отбора</w:t>
      </w:r>
      <w:r w:rsidRPr="00581AEB">
        <w:rPr>
          <w:rFonts w:eastAsia="Calibri"/>
        </w:rPr>
        <w:t xml:space="preserve"> - в случае отсутствия оснований для отказа, установленных </w:t>
      </w:r>
      <w:r w:rsidR="00CC25F9" w:rsidRPr="00581AEB">
        <w:rPr>
          <w:rFonts w:eastAsia="Calibri"/>
        </w:rPr>
        <w:t>пунктами 1.4, 2.4 настоящего Порядка</w:t>
      </w:r>
      <w:r w:rsidRPr="00581AEB">
        <w:rPr>
          <w:rFonts w:eastAsia="Calibri"/>
        </w:rPr>
        <w:t xml:space="preserve">; </w:t>
      </w:r>
    </w:p>
    <w:p w:rsidR="00CD621A" w:rsidRPr="00581AEB" w:rsidRDefault="00CD621A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2) об </w:t>
      </w:r>
      <w:r w:rsidR="001B0182" w:rsidRPr="00581AEB">
        <w:rPr>
          <w:rFonts w:eastAsia="Calibri"/>
        </w:rPr>
        <w:t>отклонении заявки</w:t>
      </w:r>
      <w:r w:rsidRPr="00581AEB">
        <w:rPr>
          <w:rFonts w:eastAsia="Calibri"/>
        </w:rPr>
        <w:t xml:space="preserve"> с обоснованием причин отказа - в случае наличия оснований для отказа в предоставлении Субсидии, установленных </w:t>
      </w:r>
      <w:r w:rsidR="00CC25F9" w:rsidRPr="00581AEB">
        <w:rPr>
          <w:rFonts w:eastAsia="Calibri"/>
        </w:rPr>
        <w:t>пунктами 1.4, 2.4 настоящего Порядка</w:t>
      </w:r>
      <w:r w:rsidRPr="00581AEB">
        <w:rPr>
          <w:rFonts w:eastAsia="Calibri"/>
        </w:rPr>
        <w:t xml:space="preserve">. Устранение причин, послуживших </w:t>
      </w:r>
      <w:r w:rsidR="001B0182" w:rsidRPr="00581AEB">
        <w:rPr>
          <w:rFonts w:eastAsia="Calibri"/>
        </w:rPr>
        <w:t>отклонению заявки</w:t>
      </w:r>
      <w:r w:rsidRPr="00581AEB">
        <w:rPr>
          <w:rFonts w:eastAsia="Calibri"/>
        </w:rPr>
        <w:t xml:space="preserve">, является основанием для очередного обращения </w:t>
      </w:r>
      <w:r w:rsidR="001B0182" w:rsidRPr="00581AEB">
        <w:rPr>
          <w:rFonts w:eastAsia="Calibri"/>
        </w:rPr>
        <w:t>заявителя</w:t>
      </w:r>
      <w:r w:rsidRPr="00581AEB">
        <w:rPr>
          <w:rFonts w:eastAsia="Calibri"/>
        </w:rPr>
        <w:t xml:space="preserve"> в Уполномоченный ор</w:t>
      </w:r>
      <w:r w:rsidR="001B0182" w:rsidRPr="00581AEB">
        <w:rPr>
          <w:rFonts w:eastAsia="Calibri"/>
        </w:rPr>
        <w:t>ган в соответствии с пунктом 2.5</w:t>
      </w:r>
      <w:r w:rsidRPr="00581AEB">
        <w:rPr>
          <w:rFonts w:eastAsia="Calibri"/>
        </w:rPr>
        <w:t xml:space="preserve"> </w:t>
      </w:r>
      <w:r w:rsidR="001B0182" w:rsidRPr="00581AEB">
        <w:rPr>
          <w:rFonts w:eastAsia="Calibri"/>
        </w:rPr>
        <w:t xml:space="preserve">настоящего </w:t>
      </w:r>
      <w:r w:rsidRPr="00581AEB">
        <w:rPr>
          <w:rFonts w:eastAsia="Calibri"/>
        </w:rPr>
        <w:t>Порядка</w:t>
      </w:r>
      <w:r w:rsidR="001B0182" w:rsidRPr="00581AEB">
        <w:rPr>
          <w:rFonts w:eastAsia="Calibri"/>
        </w:rPr>
        <w:t xml:space="preserve"> </w:t>
      </w:r>
      <w:r w:rsidR="00637BF5" w:rsidRPr="00581AEB">
        <w:rPr>
          <w:rFonts w:eastAsia="Calibri"/>
        </w:rPr>
        <w:t xml:space="preserve">и </w:t>
      </w:r>
      <w:r w:rsidR="001B0182" w:rsidRPr="00581AEB">
        <w:rPr>
          <w:rFonts w:eastAsia="Calibri"/>
        </w:rPr>
        <w:t>в с</w:t>
      </w:r>
      <w:r w:rsidR="001B3BD8" w:rsidRPr="00581AEB">
        <w:rPr>
          <w:rFonts w:eastAsia="Calibri"/>
        </w:rPr>
        <w:t>роки, установленные пунктом 2.2</w:t>
      </w:r>
      <w:r w:rsidR="001B0182" w:rsidRPr="00581AEB">
        <w:rPr>
          <w:rFonts w:eastAsia="Calibri"/>
        </w:rPr>
        <w:t xml:space="preserve"> настоящего Порядка</w:t>
      </w:r>
      <w:r w:rsidRPr="00581AEB">
        <w:rPr>
          <w:rFonts w:eastAsia="Calibri"/>
        </w:rPr>
        <w:t>.</w:t>
      </w:r>
    </w:p>
    <w:p w:rsidR="00637BF5" w:rsidRPr="00581AEB" w:rsidRDefault="007C1805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2.7. </w:t>
      </w:r>
      <w:r w:rsidR="00637BF5" w:rsidRPr="00581AEB">
        <w:rPr>
          <w:rFonts w:eastAsia="Calibri"/>
        </w:rPr>
        <w:t>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7C1805" w:rsidRPr="00581AEB" w:rsidRDefault="007C1805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2.8. Информация о результатах рассмотрения заявок размещается </w:t>
      </w:r>
      <w:r w:rsidR="00887F11" w:rsidRPr="00581AEB">
        <w:rPr>
          <w:rFonts w:eastAsia="Calibri"/>
        </w:rPr>
        <w:t>едином портале</w:t>
      </w:r>
      <w:r w:rsidR="003D279B">
        <w:rPr>
          <w:rFonts w:eastAsia="Calibri"/>
        </w:rPr>
        <w:t xml:space="preserve"> </w:t>
      </w:r>
      <w:bookmarkStart w:id="3" w:name="_GoBack"/>
      <w:bookmarkEnd w:id="3"/>
      <w:r w:rsidR="00887F11" w:rsidRPr="00581AEB">
        <w:rPr>
          <w:rFonts w:eastAsia="Calibri"/>
        </w:rPr>
        <w:t xml:space="preserve">и </w:t>
      </w:r>
      <w:r w:rsidRPr="00581AEB">
        <w:rPr>
          <w:rFonts w:eastAsia="Calibri"/>
        </w:rPr>
        <w:t xml:space="preserve">на официальном сайте Администрации городского округа Эгвекинот </w:t>
      </w:r>
      <w:r w:rsidRPr="00581AEB">
        <w:t>в информаци</w:t>
      </w:r>
      <w:r w:rsidR="001B3BD8" w:rsidRPr="00581AEB">
        <w:t>онно-телекоммуникационной сети «Интернет»</w:t>
      </w:r>
      <w:r w:rsidRPr="00581AEB">
        <w:t xml:space="preserve"> </w:t>
      </w:r>
      <w:r w:rsidRPr="00581AEB">
        <w:rPr>
          <w:rFonts w:eastAsia="Calibri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7C1805" w:rsidRPr="00581AEB" w:rsidRDefault="007C1805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7C1805" w:rsidRPr="00581AEB" w:rsidRDefault="007C1805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7C1805" w:rsidRPr="00581AEB" w:rsidRDefault="007C1805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1805" w:rsidRPr="00581AEB" w:rsidRDefault="007C1805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наименование получателя (получателей) субсидии, с которым заключается </w:t>
      </w:r>
      <w:r w:rsidRPr="00581AEB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соглашение, и размер предоставляемой ему </w:t>
      </w:r>
      <w:r w:rsidR="001B3BD8" w:rsidRPr="00581AEB">
        <w:rPr>
          <w:rFonts w:ascii="Times New Roman" w:hAnsi="Times New Roman" w:cs="Times New Roman"/>
          <w:sz w:val="24"/>
          <w:szCs w:val="24"/>
        </w:rPr>
        <w:t>С</w:t>
      </w:r>
      <w:r w:rsidRPr="00581AEB">
        <w:rPr>
          <w:rFonts w:ascii="Times New Roman" w:hAnsi="Times New Roman" w:cs="Times New Roman"/>
          <w:sz w:val="24"/>
          <w:szCs w:val="24"/>
        </w:rPr>
        <w:t>убсидии.</w:t>
      </w:r>
    </w:p>
    <w:p w:rsidR="00CD621A" w:rsidRPr="00581AEB" w:rsidRDefault="007C1805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2.9</w:t>
      </w:r>
      <w:r w:rsidR="00CD621A" w:rsidRPr="00581AEB">
        <w:rPr>
          <w:rFonts w:eastAsia="Calibri"/>
        </w:rPr>
        <w:t xml:space="preserve">. Основаниями для </w:t>
      </w:r>
      <w:r w:rsidR="00530B3C" w:rsidRPr="00581AEB">
        <w:rPr>
          <w:rFonts w:eastAsia="Calibri"/>
        </w:rPr>
        <w:t>отклонения заявок участников отбора на стадии рассмотрения заявок</w:t>
      </w:r>
      <w:r w:rsidR="00CD621A" w:rsidRPr="00581AEB">
        <w:rPr>
          <w:rFonts w:eastAsia="Calibri"/>
        </w:rPr>
        <w:t xml:space="preserve"> являются:</w:t>
      </w:r>
    </w:p>
    <w:p w:rsidR="00112753" w:rsidRPr="00581AEB" w:rsidRDefault="00530B3C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а) </w:t>
      </w:r>
      <w:r w:rsidR="00112753" w:rsidRPr="00581AEB">
        <w:rPr>
          <w:rFonts w:ascii="Times New Roman" w:hAnsi="Times New Roman" w:cs="Times New Roman"/>
          <w:sz w:val="24"/>
          <w:szCs w:val="24"/>
        </w:rPr>
        <w:t>несоответствие участника о</w:t>
      </w:r>
      <w:r w:rsidR="007F25BB" w:rsidRPr="00581AEB">
        <w:rPr>
          <w:rFonts w:ascii="Times New Roman" w:hAnsi="Times New Roman" w:cs="Times New Roman"/>
          <w:sz w:val="24"/>
          <w:szCs w:val="24"/>
        </w:rPr>
        <w:t>тбора требова</w:t>
      </w:r>
      <w:r w:rsidR="00C632AD" w:rsidRPr="00581AEB">
        <w:rPr>
          <w:rFonts w:ascii="Times New Roman" w:hAnsi="Times New Roman" w:cs="Times New Roman"/>
          <w:sz w:val="24"/>
          <w:szCs w:val="24"/>
        </w:rPr>
        <w:t>ниям, установленным пунктом 2.4</w:t>
      </w:r>
      <w:r w:rsidR="007F25BB" w:rsidRPr="00581AE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12753" w:rsidRPr="00581AEB">
        <w:rPr>
          <w:rFonts w:ascii="Times New Roman" w:hAnsi="Times New Roman" w:cs="Times New Roman"/>
          <w:sz w:val="24"/>
          <w:szCs w:val="24"/>
        </w:rPr>
        <w:t>;</w:t>
      </w:r>
    </w:p>
    <w:p w:rsidR="00112753" w:rsidRPr="00581AEB" w:rsidRDefault="00530B3C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б) </w:t>
      </w:r>
      <w:r w:rsidR="00112753" w:rsidRPr="00581AEB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12753" w:rsidRPr="00581AEB" w:rsidRDefault="00530B3C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в) </w:t>
      </w:r>
      <w:r w:rsidR="00112753" w:rsidRPr="00581AEB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12753" w:rsidRPr="00581AEB" w:rsidRDefault="00530B3C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г) </w:t>
      </w:r>
      <w:r w:rsidR="00112753" w:rsidRPr="00581AEB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заявок;</w:t>
      </w:r>
    </w:p>
    <w:p w:rsidR="00CD621A" w:rsidRPr="00581AEB" w:rsidRDefault="00530B3C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д) </w:t>
      </w:r>
      <w:r w:rsidR="00CD621A" w:rsidRPr="00581AEB">
        <w:rPr>
          <w:rFonts w:eastAsia="Calibri"/>
        </w:rPr>
        <w:t>отсутствие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Порядком.</w:t>
      </w:r>
    </w:p>
    <w:p w:rsidR="008B6780" w:rsidRPr="00581AEB" w:rsidRDefault="008B6780" w:rsidP="00581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80" w:rsidRPr="00581AEB" w:rsidRDefault="008B6780" w:rsidP="00581A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EB">
        <w:rPr>
          <w:rFonts w:ascii="Times New Roman" w:hAnsi="Times New Roman" w:cs="Times New Roman"/>
          <w:b/>
          <w:sz w:val="24"/>
          <w:szCs w:val="24"/>
        </w:rPr>
        <w:t>3. Ус</w:t>
      </w:r>
      <w:r w:rsidR="00C632AD" w:rsidRPr="00581AEB"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С</w:t>
      </w:r>
      <w:r w:rsidRPr="00581AEB">
        <w:rPr>
          <w:rFonts w:ascii="Times New Roman" w:hAnsi="Times New Roman" w:cs="Times New Roman"/>
          <w:b/>
          <w:sz w:val="24"/>
          <w:szCs w:val="24"/>
        </w:rPr>
        <w:t>убсидии.</w:t>
      </w:r>
    </w:p>
    <w:p w:rsidR="00880545" w:rsidRPr="00581AEB" w:rsidRDefault="00880545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3450A" w:rsidRPr="00581AEB" w:rsidRDefault="00880545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3.1.</w:t>
      </w:r>
      <w:r w:rsidRPr="00581AEB">
        <w:rPr>
          <w:rFonts w:eastAsia="Calibri"/>
        </w:rPr>
        <w:tab/>
        <w:t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</w:t>
      </w:r>
      <w:r w:rsidR="0093450A" w:rsidRPr="00581AEB">
        <w:rPr>
          <w:rFonts w:eastAsia="Calibri"/>
        </w:rPr>
        <w:t>, п.</w:t>
      </w:r>
      <w:r w:rsidR="00BC1359" w:rsidRPr="00581AEB">
        <w:rPr>
          <w:rFonts w:eastAsia="Calibri"/>
        </w:rPr>
        <w:t xml:space="preserve"> </w:t>
      </w:r>
      <w:r w:rsidR="0093450A" w:rsidRPr="00581AEB">
        <w:rPr>
          <w:rFonts w:eastAsia="Calibri"/>
        </w:rPr>
        <w:t>Эгвекинот, ул. Ленина, д. 9</w:t>
      </w:r>
      <w:r w:rsidRPr="00581AEB">
        <w:rPr>
          <w:rFonts w:eastAsia="Calibri"/>
        </w:rPr>
        <w:t xml:space="preserve">; </w:t>
      </w:r>
      <w:r w:rsidR="0093450A" w:rsidRPr="00581AEB">
        <w:rPr>
          <w:rFonts w:eastAsia="Calibri"/>
        </w:rPr>
        <w:t>контактные телефоны для справок: (42734) 2-31-14; e-mail: admin@go-egvekinot.ru.</w:t>
      </w:r>
    </w:p>
    <w:p w:rsidR="000A6BD7" w:rsidRPr="00581AEB" w:rsidRDefault="000A6BD7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 xml:space="preserve">3.2. Размер субсидии определяется в следующем порядке: </w:t>
      </w:r>
    </w:p>
    <w:p w:rsidR="005B181A" w:rsidRPr="00581AEB" w:rsidRDefault="000A6BD7" w:rsidP="00581AEB">
      <w:pPr>
        <w:autoSpaceDE w:val="0"/>
        <w:autoSpaceDN w:val="0"/>
        <w:adjustRightInd w:val="0"/>
        <w:ind w:firstLine="709"/>
        <w:jc w:val="both"/>
      </w:pPr>
      <w:r w:rsidRPr="00581AEB">
        <w:rPr>
          <w:rFonts w:eastAsia="Calibri"/>
        </w:rPr>
        <w:t xml:space="preserve">3.2.1. </w:t>
      </w:r>
      <w:r w:rsidR="005B181A" w:rsidRPr="00581AEB">
        <w:t>Размер субсидии (С) определяется по формуле: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 = Рпри +Рдос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где: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С - размер Субсидии,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Рпри – планируемый размер затрат на приобретение твердого печного топлива</w:t>
      </w:r>
      <w:r w:rsidR="009F3F7D" w:rsidRPr="00581AEB">
        <w:rPr>
          <w:rFonts w:ascii="Times New Roman" w:hAnsi="Times New Roman" w:cs="Times New Roman"/>
          <w:sz w:val="24"/>
          <w:szCs w:val="24"/>
        </w:rPr>
        <w:t xml:space="preserve"> для содержания производственных зданий линейных дистанций</w:t>
      </w:r>
      <w:r w:rsidRPr="00581AEB">
        <w:rPr>
          <w:rFonts w:ascii="Times New Roman" w:hAnsi="Times New Roman" w:cs="Times New Roman"/>
          <w:sz w:val="24"/>
          <w:szCs w:val="24"/>
        </w:rPr>
        <w:t>;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Рдос – планируемый размер затрат на доставку твердого печного топлива </w:t>
      </w:r>
      <w:r w:rsidR="009F3F7D" w:rsidRPr="00581AEB">
        <w:rPr>
          <w:rFonts w:ascii="Times New Roman" w:hAnsi="Times New Roman" w:cs="Times New Roman"/>
          <w:sz w:val="24"/>
          <w:szCs w:val="24"/>
        </w:rPr>
        <w:t>до производственных зданий линейных дистанций</w:t>
      </w:r>
      <w:r w:rsidRPr="00581AEB">
        <w:rPr>
          <w:rFonts w:ascii="Times New Roman" w:hAnsi="Times New Roman" w:cs="Times New Roman"/>
          <w:sz w:val="24"/>
          <w:szCs w:val="24"/>
        </w:rPr>
        <w:t>;</w:t>
      </w:r>
    </w:p>
    <w:p w:rsidR="005B181A" w:rsidRPr="00581AEB" w:rsidRDefault="000A6BD7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3.2.2. </w:t>
      </w:r>
      <w:r w:rsidR="005B181A" w:rsidRPr="00581AEB">
        <w:rPr>
          <w:rFonts w:ascii="Times New Roman" w:hAnsi="Times New Roman" w:cs="Times New Roman"/>
          <w:sz w:val="24"/>
          <w:szCs w:val="24"/>
        </w:rPr>
        <w:t>В случае, если суммарный размер Субсидии всех участников отбора не превышает сумму утвержденных лимитов бюджетных обязательств из бюджета городского округа Эгвекинот, размер Субсидии, предоставляемой участнику отбора, определяется в соответствии с поданной заявкой.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В случае если суммарный размер Субсидии всех участников отбора превышает сумму утвержденных лимитов бюджетных обязательств из бюджета городского округа Эгвекинот, размер Субсидии, предоставляемой участнику отбора, определяется по формуле: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81A" w:rsidRPr="00581AEB" w:rsidRDefault="005B181A" w:rsidP="00581AE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83030" cy="47180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AEB">
        <w:rPr>
          <w:rFonts w:ascii="Times New Roman" w:hAnsi="Times New Roman" w:cs="Times New Roman"/>
          <w:sz w:val="24"/>
          <w:szCs w:val="24"/>
        </w:rPr>
        <w:t>, где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Сi - размер Субсидии, предоставляемой участнику отбора, рублей;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V - объем средств, предусмотренных в бюджете городского округа Эгвекинот в текущем финансовом году на цели, указанные в пункте 1.2 настоящего Порядка;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 xml:space="preserve">Di - размер Субсидии участнику отбора, </w:t>
      </w:r>
      <w:r w:rsidR="000A6BD7" w:rsidRPr="00581AEB">
        <w:rPr>
          <w:rFonts w:ascii="Times New Roman" w:hAnsi="Times New Roman" w:cs="Times New Roman"/>
          <w:sz w:val="24"/>
          <w:szCs w:val="24"/>
        </w:rPr>
        <w:t>определяемый в соответствии с подпунктом 3.2.1. настоящего Порядка, рублей;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419100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AEB">
        <w:rPr>
          <w:rFonts w:ascii="Times New Roman" w:hAnsi="Times New Roman" w:cs="Times New Roman"/>
          <w:sz w:val="24"/>
          <w:szCs w:val="24"/>
        </w:rPr>
        <w:t xml:space="preserve"> - суммарный размер Субсидии всех участников отбора, по которым принято решение о соответствии требованиям и условиям предоставления Субсидии, рублей.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5B181A" w:rsidRPr="00581AEB" w:rsidRDefault="005B181A" w:rsidP="00581A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lastRenderedPageBreak/>
        <w:t xml:space="preserve">В случаях, если </w:t>
      </w:r>
      <w:r w:rsidR="00156046" w:rsidRPr="00581AEB">
        <w:rPr>
          <w:rFonts w:ascii="Times New Roman" w:hAnsi="Times New Roman" w:cs="Times New Roman"/>
          <w:sz w:val="24"/>
          <w:szCs w:val="24"/>
        </w:rPr>
        <w:t>участник отбора</w:t>
      </w:r>
      <w:r w:rsidRPr="00581AEB">
        <w:rPr>
          <w:rFonts w:ascii="Times New Roman" w:hAnsi="Times New Roman" w:cs="Times New Roman"/>
          <w:sz w:val="24"/>
          <w:szCs w:val="24"/>
        </w:rPr>
        <w:t xml:space="preserve"> является плательщиком НДС, при определении размеров возмещения части затрат сумма НДС, выставленная в пользу такого </w:t>
      </w:r>
      <w:r w:rsidR="00156046" w:rsidRPr="00581AEB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581AEB">
        <w:rPr>
          <w:rFonts w:ascii="Times New Roman" w:hAnsi="Times New Roman" w:cs="Times New Roman"/>
          <w:sz w:val="24"/>
          <w:szCs w:val="24"/>
        </w:rPr>
        <w:t>, не учитывается.</w:t>
      </w:r>
    </w:p>
    <w:p w:rsidR="00E6374C" w:rsidRPr="00581AEB" w:rsidRDefault="002F32D3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</w:t>
      </w:r>
      <w:r w:rsidR="00531DFF" w:rsidRPr="00581AEB">
        <w:rPr>
          <w:rFonts w:eastAsia="Calibri"/>
        </w:rPr>
        <w:t>.3</w:t>
      </w:r>
      <w:r w:rsidR="00E6374C" w:rsidRPr="00581AEB">
        <w:rPr>
          <w:rFonts w:eastAsia="Calibri"/>
        </w:rPr>
        <w:t xml:space="preserve">. Уполномоченный орган в течение 10 </w:t>
      </w:r>
      <w:r w:rsidR="00C632AD" w:rsidRPr="00581AEB">
        <w:rPr>
          <w:rFonts w:eastAsia="Calibri"/>
        </w:rPr>
        <w:t xml:space="preserve">(десяти) </w:t>
      </w:r>
      <w:r w:rsidR="00E6374C" w:rsidRPr="00581AEB">
        <w:rPr>
          <w:rFonts w:eastAsia="Calibri"/>
        </w:rPr>
        <w:t xml:space="preserve">рабочих дней от даты принятия решения о признании </w:t>
      </w:r>
      <w:r w:rsidR="00156046" w:rsidRPr="00581AEB">
        <w:rPr>
          <w:rFonts w:eastAsia="Calibri"/>
        </w:rPr>
        <w:t>участника отбора</w:t>
      </w:r>
      <w:r w:rsidR="00E6374C" w:rsidRPr="00581AEB">
        <w:rPr>
          <w:rFonts w:eastAsia="Calibri"/>
        </w:rPr>
        <w:t xml:space="preserve"> соответствующим требованиям и условиям предоставления Субсидии направляет </w:t>
      </w:r>
      <w:r w:rsidR="00156046" w:rsidRPr="00581AEB">
        <w:rPr>
          <w:rFonts w:eastAsia="Calibri"/>
        </w:rPr>
        <w:t>участнику отбора</w:t>
      </w:r>
      <w:r w:rsidR="00E6374C" w:rsidRPr="00581AEB">
        <w:rPr>
          <w:rFonts w:eastAsia="Calibri"/>
        </w:rPr>
        <w:t xml:space="preserve"> проект соглашения о предоставлении Субсидии на бумажном носителе в двух экземплярах для подписания либо направляет проект </w:t>
      </w:r>
      <w:r w:rsidR="00C632AD" w:rsidRPr="00581AEB">
        <w:rPr>
          <w:rFonts w:eastAsia="Calibri"/>
        </w:rPr>
        <w:t>с</w:t>
      </w:r>
      <w:r w:rsidR="00E6374C" w:rsidRPr="00581AEB">
        <w:rPr>
          <w:rFonts w:eastAsia="Calibri"/>
        </w:rPr>
        <w:t xml:space="preserve">оглашения в двух экземплярах в адрес </w:t>
      </w:r>
      <w:r w:rsidR="00156046" w:rsidRPr="00581AEB">
        <w:rPr>
          <w:rFonts w:eastAsia="Calibri"/>
        </w:rPr>
        <w:t>участника отбора</w:t>
      </w:r>
      <w:r w:rsidR="00A877EB" w:rsidRPr="00581AEB">
        <w:rPr>
          <w:rFonts w:eastAsia="Calibri"/>
        </w:rPr>
        <w:t xml:space="preserve"> нарочным</w:t>
      </w:r>
      <w:r w:rsidR="000A6BD7" w:rsidRPr="00581AEB">
        <w:rPr>
          <w:rFonts w:eastAsia="Calibri"/>
        </w:rPr>
        <w:t>,</w:t>
      </w:r>
      <w:r w:rsidR="00A877EB" w:rsidRPr="00581AEB">
        <w:rPr>
          <w:rFonts w:eastAsia="Calibri"/>
        </w:rPr>
        <w:t xml:space="preserve"> либо</w:t>
      </w:r>
      <w:r w:rsidR="00E6374C" w:rsidRPr="00581AEB">
        <w:rPr>
          <w:rFonts w:eastAsia="Calibri"/>
        </w:rPr>
        <w:t xml:space="preserve"> почтовым отправлением с одновременным направлением в электронном виде на адрес электронной почты. </w:t>
      </w:r>
    </w:p>
    <w:p w:rsidR="00E6374C" w:rsidRPr="00581AEB" w:rsidRDefault="00531DFF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3.4</w:t>
      </w:r>
      <w:r w:rsidR="00E6374C" w:rsidRPr="00581AEB">
        <w:rPr>
          <w:rFonts w:eastAsia="Calibri"/>
        </w:rPr>
        <w:t xml:space="preserve">. </w:t>
      </w:r>
      <w:r w:rsidR="00156046" w:rsidRPr="00581AEB">
        <w:rPr>
          <w:rFonts w:eastAsia="Calibri"/>
        </w:rPr>
        <w:t>Участник отбора</w:t>
      </w:r>
      <w:r w:rsidR="00E6374C" w:rsidRPr="00581AEB">
        <w:rPr>
          <w:rFonts w:eastAsia="Calibri"/>
        </w:rPr>
        <w:t xml:space="preserve"> в течение 10 (десяти) рабочих дней со дня получения от Уполномоченного органа </w:t>
      </w:r>
      <w:r w:rsidR="00C632AD" w:rsidRPr="00581AEB">
        <w:rPr>
          <w:rFonts w:eastAsia="Calibri"/>
        </w:rPr>
        <w:t>с</w:t>
      </w:r>
      <w:r w:rsidR="00E6374C" w:rsidRPr="00581AEB">
        <w:rPr>
          <w:rFonts w:eastAsia="Calibri"/>
        </w:rPr>
        <w:t>оглашения в соответствии с пунктом</w:t>
      </w:r>
      <w:r w:rsidRPr="00581AEB">
        <w:rPr>
          <w:rFonts w:eastAsia="Calibri"/>
        </w:rPr>
        <w:t xml:space="preserve"> 3.3</w:t>
      </w:r>
      <w:r w:rsidR="00E6374C" w:rsidRPr="00581AEB">
        <w:rPr>
          <w:rFonts w:eastAsia="Calibri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E6374C" w:rsidRPr="00581AEB" w:rsidRDefault="00531DFF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3.5</w:t>
      </w:r>
      <w:r w:rsidR="00E6374C" w:rsidRPr="00581AEB">
        <w:rPr>
          <w:rFonts w:eastAsia="Calibri"/>
        </w:rPr>
        <w:t>. В случае поступления в Уполномоченный орган в срок,</w:t>
      </w:r>
      <w:r w:rsidRPr="00581AEB">
        <w:rPr>
          <w:rFonts w:eastAsia="Calibri"/>
        </w:rPr>
        <w:t xml:space="preserve"> установленный пунктом 3.4</w:t>
      </w:r>
      <w:r w:rsidR="00C632AD" w:rsidRPr="00581AEB">
        <w:rPr>
          <w:rFonts w:eastAsia="Calibri"/>
        </w:rPr>
        <w:t xml:space="preserve"> Порядка, проекта с</w:t>
      </w:r>
      <w:r w:rsidR="00E6374C" w:rsidRPr="00581AEB">
        <w:rPr>
          <w:rFonts w:eastAsia="Calibri"/>
        </w:rPr>
        <w:t xml:space="preserve">оглашения, подписанного </w:t>
      </w:r>
      <w:r w:rsidR="004E7084" w:rsidRPr="00581AEB">
        <w:rPr>
          <w:rFonts w:eastAsia="Calibri"/>
        </w:rPr>
        <w:t>участником отбора</w:t>
      </w:r>
      <w:r w:rsidR="00E6374C" w:rsidRPr="00581AEB">
        <w:rPr>
          <w:rFonts w:eastAsia="Calibri"/>
        </w:rPr>
        <w:t>, Уполномоченный орган в течение 5 (пяти) рабочих д</w:t>
      </w:r>
      <w:r w:rsidR="00C632AD" w:rsidRPr="00581AEB">
        <w:rPr>
          <w:rFonts w:eastAsia="Calibri"/>
        </w:rPr>
        <w:t>ней со дня поступления проекта с</w:t>
      </w:r>
      <w:r w:rsidR="00E6374C" w:rsidRPr="00581AEB">
        <w:rPr>
          <w:rFonts w:eastAsia="Calibri"/>
        </w:rPr>
        <w:t>оглашения:</w:t>
      </w:r>
    </w:p>
    <w:p w:rsidR="00E6374C" w:rsidRPr="00581AEB" w:rsidRDefault="00E6374C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1) принимает решение о предоставлении С</w:t>
      </w:r>
      <w:r w:rsidR="00C632AD" w:rsidRPr="00581AEB">
        <w:rPr>
          <w:rFonts w:eastAsia="Calibri"/>
        </w:rPr>
        <w:t>убсидии посредством подписания с</w:t>
      </w:r>
      <w:r w:rsidRPr="00581AEB">
        <w:rPr>
          <w:rFonts w:eastAsia="Calibri"/>
        </w:rPr>
        <w:t>оглашения со своей стороны;</w:t>
      </w:r>
    </w:p>
    <w:p w:rsidR="00E6374C" w:rsidRPr="00581AEB" w:rsidRDefault="00E6374C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2) направля</w:t>
      </w:r>
      <w:r w:rsidR="00C632AD" w:rsidRPr="00581AEB">
        <w:rPr>
          <w:rFonts w:eastAsia="Calibri"/>
        </w:rPr>
        <w:t>ет один экземпляр подписанного с</w:t>
      </w:r>
      <w:r w:rsidRPr="00581AEB">
        <w:rPr>
          <w:rFonts w:eastAsia="Calibri"/>
        </w:rPr>
        <w:t>оглашения Получателю</w:t>
      </w:r>
      <w:r w:rsidR="004E7084" w:rsidRPr="00581AEB">
        <w:rPr>
          <w:rFonts w:eastAsia="Calibri"/>
        </w:rPr>
        <w:t xml:space="preserve"> субсидии</w:t>
      </w:r>
      <w:r w:rsidRPr="00581AEB">
        <w:rPr>
          <w:rFonts w:eastAsia="Calibri"/>
        </w:rPr>
        <w:t xml:space="preserve"> нарочным либо направляет его почтовым отправлением с одновременным направлением в электронном виде на адрес электронной почты Получателя</w:t>
      </w:r>
      <w:r w:rsidR="004E7084" w:rsidRPr="00581AEB">
        <w:rPr>
          <w:rFonts w:eastAsia="Calibri"/>
        </w:rPr>
        <w:t xml:space="preserve"> субсидии</w:t>
      </w:r>
      <w:r w:rsidRPr="00581AEB">
        <w:rPr>
          <w:rFonts w:eastAsia="Calibri"/>
        </w:rPr>
        <w:t>.</w:t>
      </w:r>
    </w:p>
    <w:p w:rsidR="003E5B4F" w:rsidRPr="00AB6BEA" w:rsidRDefault="001B70FA" w:rsidP="003E5B4F">
      <w:pPr>
        <w:autoSpaceDE w:val="0"/>
        <w:autoSpaceDN w:val="0"/>
        <w:adjustRightInd w:val="0"/>
        <w:ind w:firstLine="709"/>
        <w:jc w:val="both"/>
      </w:pPr>
      <w:r w:rsidRPr="00581AEB">
        <w:rPr>
          <w:rFonts w:eastAsia="Calibri"/>
        </w:rPr>
        <w:t>3</w:t>
      </w:r>
      <w:r w:rsidR="00E6374C" w:rsidRPr="00581AEB">
        <w:rPr>
          <w:rFonts w:eastAsia="Calibri"/>
        </w:rPr>
        <w:t>.</w:t>
      </w:r>
      <w:r w:rsidR="00531DFF" w:rsidRPr="00581AEB">
        <w:rPr>
          <w:rFonts w:eastAsia="Calibri"/>
        </w:rPr>
        <w:t>6</w:t>
      </w:r>
      <w:r w:rsidR="00E6374C" w:rsidRPr="00581AEB">
        <w:rPr>
          <w:rFonts w:eastAsia="Calibri"/>
        </w:rPr>
        <w:t xml:space="preserve">. </w:t>
      </w:r>
      <w:r w:rsidR="003E5B4F" w:rsidRPr="00AB6BEA">
        <w:t>В случае не поступления в Уполномоченный орган в срок, установленный пунктом 3.4 настоящего Порядка, проекта Соглашения, подписанного участником отбора,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Субсидии.</w:t>
      </w:r>
    </w:p>
    <w:p w:rsidR="003E5B4F" w:rsidRDefault="003E5B4F" w:rsidP="003E5B4F">
      <w:pPr>
        <w:autoSpaceDE w:val="0"/>
        <w:autoSpaceDN w:val="0"/>
        <w:adjustRightInd w:val="0"/>
        <w:ind w:firstLine="709"/>
        <w:jc w:val="both"/>
      </w:pPr>
      <w:r w:rsidRPr="00AB6BEA">
        <w:t>Основанием для отказа в предоставлении Субсидии является непредставление (представление не в полном объеме) в Уполномоченный</w:t>
      </w:r>
      <w:r w:rsidRPr="001D5E8C">
        <w:t xml:space="preserve"> орган в срок, установленный пунктом 3.4 настоящего Порядка, проекта Соглашения, подписанного </w:t>
      </w:r>
      <w:r>
        <w:t xml:space="preserve">участником отбора и </w:t>
      </w:r>
      <w:r w:rsidRPr="005F2B8A">
        <w:t xml:space="preserve">установление факта недостоверности представленной </w:t>
      </w:r>
      <w:r>
        <w:t>участником отбора</w:t>
      </w:r>
      <w:r w:rsidRPr="005F2B8A">
        <w:t xml:space="preserve"> информации</w:t>
      </w:r>
      <w:r>
        <w:t>.</w:t>
      </w:r>
    </w:p>
    <w:p w:rsidR="00E6374C" w:rsidRPr="00581AEB" w:rsidRDefault="00EC5AF7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3.7</w:t>
      </w:r>
      <w:r w:rsidR="00E6374C" w:rsidRPr="00581AEB">
        <w:rPr>
          <w:rFonts w:eastAsia="Calibri"/>
        </w:rPr>
        <w:t>. Расторжение Соглашения возможно в случае:</w:t>
      </w:r>
    </w:p>
    <w:p w:rsidR="00E6374C" w:rsidRPr="00581AEB" w:rsidRDefault="00E6374C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1) прекращения деятельности Получателя;</w:t>
      </w:r>
    </w:p>
    <w:p w:rsidR="00E6374C" w:rsidRPr="00581AEB" w:rsidRDefault="00E6374C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2)</w:t>
      </w:r>
      <w:r w:rsidR="004E7084" w:rsidRPr="00581AEB">
        <w:rPr>
          <w:rFonts w:eastAsia="Calibri"/>
        </w:rPr>
        <w:t xml:space="preserve"> нарушения Получателем порядка </w:t>
      </w:r>
      <w:r w:rsidRPr="00581AEB">
        <w:rPr>
          <w:rFonts w:eastAsia="Calibri"/>
        </w:rPr>
        <w:t>и условий предоставления Субсидии, установленных настоящим Порядком;</w:t>
      </w:r>
    </w:p>
    <w:p w:rsidR="00E6374C" w:rsidRPr="00581AEB" w:rsidRDefault="00C632A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3) расторжение с</w:t>
      </w:r>
      <w:r w:rsidR="00E6374C" w:rsidRPr="00581AEB">
        <w:rPr>
          <w:rFonts w:eastAsia="Calibri"/>
        </w:rPr>
        <w:t>оглашения в одностороннем порядке возможно в случае не</w:t>
      </w:r>
      <w:r w:rsidRPr="00581AEB">
        <w:rPr>
          <w:rFonts w:eastAsia="Calibri"/>
        </w:rPr>
        <w:t xml:space="preserve"> </w:t>
      </w:r>
      <w:r w:rsidR="00E6374C" w:rsidRPr="00581AEB">
        <w:rPr>
          <w:rFonts w:eastAsia="Calibri"/>
        </w:rPr>
        <w:t>достижения Получателем установленных настоящим Порядком показателей результативности и (или) нарушением Получател</w:t>
      </w:r>
      <w:r w:rsidRPr="00581AEB">
        <w:rPr>
          <w:rFonts w:eastAsia="Calibri"/>
        </w:rPr>
        <w:t>ем требований, установленных в с</w:t>
      </w:r>
      <w:r w:rsidR="00E6374C" w:rsidRPr="00581AEB">
        <w:rPr>
          <w:rFonts w:eastAsia="Calibri"/>
        </w:rPr>
        <w:t>оглашении, а также выявления фактов предоставления Получателем документов, содержащих недостоверную информацию;</w:t>
      </w:r>
    </w:p>
    <w:p w:rsidR="00E6374C" w:rsidRPr="00581AEB" w:rsidRDefault="0092508D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4</w:t>
      </w:r>
      <w:r w:rsidR="00E6374C" w:rsidRPr="00581AEB">
        <w:rPr>
          <w:rFonts w:eastAsia="Calibri"/>
        </w:rPr>
        <w:t>) по соглашению сторон.</w:t>
      </w:r>
    </w:p>
    <w:p w:rsidR="00E6374C" w:rsidRPr="00581AEB" w:rsidRDefault="00EC5AF7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3.8</w:t>
      </w:r>
      <w:r w:rsidR="00C632AD" w:rsidRPr="00581AEB">
        <w:rPr>
          <w:rFonts w:eastAsia="Calibri"/>
        </w:rPr>
        <w:t>. Изменения, вносимые в с</w:t>
      </w:r>
      <w:r w:rsidR="00E6374C" w:rsidRPr="00581AEB">
        <w:rPr>
          <w:rFonts w:eastAsia="Calibri"/>
        </w:rPr>
        <w:t xml:space="preserve">оглашение, осуществляются по соглашению сторон и оформляются в </w:t>
      </w:r>
      <w:r w:rsidR="00C632AD" w:rsidRPr="00581AEB">
        <w:rPr>
          <w:rFonts w:eastAsia="Calibri"/>
        </w:rPr>
        <w:t>виде дополнительного с</w:t>
      </w:r>
      <w:r w:rsidR="00E6374C" w:rsidRPr="00581AEB">
        <w:rPr>
          <w:rFonts w:eastAsia="Calibri"/>
        </w:rPr>
        <w:t>оглашения.</w:t>
      </w:r>
    </w:p>
    <w:p w:rsidR="00E6374C" w:rsidRPr="00581AEB" w:rsidRDefault="00E6374C" w:rsidP="00581A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81AEB">
        <w:rPr>
          <w:rFonts w:eastAsia="Calibri"/>
        </w:rPr>
        <w:t>Соглашени</w:t>
      </w:r>
      <w:r w:rsidR="00C632AD" w:rsidRPr="00581AEB">
        <w:rPr>
          <w:rFonts w:eastAsia="Calibri"/>
        </w:rPr>
        <w:t>е, дополнительное соглашение к с</w:t>
      </w:r>
      <w:r w:rsidRPr="00581AEB">
        <w:rPr>
          <w:rFonts w:eastAsia="Calibri"/>
        </w:rPr>
        <w:t xml:space="preserve">оглашению, в том </w:t>
      </w:r>
      <w:r w:rsidR="00C632AD" w:rsidRPr="00581AEB">
        <w:rPr>
          <w:rFonts w:eastAsia="Calibri"/>
        </w:rPr>
        <w:t>числе соглашение о расторжении с</w:t>
      </w:r>
      <w:r w:rsidRPr="00581AEB">
        <w:rPr>
          <w:rFonts w:eastAsia="Calibri"/>
        </w:rPr>
        <w:t xml:space="preserve">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 w:rsidR="00213184">
        <w:rPr>
          <w:rFonts w:eastAsia="Calibri"/>
        </w:rPr>
        <w:t xml:space="preserve">Администрации </w:t>
      </w:r>
      <w:r w:rsidRPr="00581AEB">
        <w:rPr>
          <w:rFonts w:eastAsia="Calibri"/>
        </w:rPr>
        <w:t>городского округа Эгвекинот, в порядке и в сроки, анал</w:t>
      </w:r>
      <w:r w:rsidR="0094189A" w:rsidRPr="00581AEB">
        <w:rPr>
          <w:rFonts w:eastAsia="Calibri"/>
        </w:rPr>
        <w:t>ог</w:t>
      </w:r>
      <w:r w:rsidR="00EC5AF7" w:rsidRPr="00581AEB">
        <w:rPr>
          <w:rFonts w:eastAsia="Calibri"/>
        </w:rPr>
        <w:t>ичные установленным пунктами 3.3-3.6</w:t>
      </w:r>
      <w:r w:rsidRPr="00581AEB">
        <w:rPr>
          <w:rFonts w:eastAsia="Calibri"/>
        </w:rPr>
        <w:t xml:space="preserve"> настоящего Порядка.</w:t>
      </w:r>
    </w:p>
    <w:p w:rsidR="001E4597" w:rsidRPr="00581AEB" w:rsidRDefault="00EC5AF7" w:rsidP="00581AEB">
      <w:pPr>
        <w:autoSpaceDE w:val="0"/>
        <w:autoSpaceDN w:val="0"/>
        <w:adjustRightInd w:val="0"/>
        <w:ind w:firstLine="709"/>
        <w:jc w:val="both"/>
      </w:pPr>
      <w:r w:rsidRPr="00581AEB">
        <w:rPr>
          <w:rFonts w:eastAsia="Calibri"/>
        </w:rPr>
        <w:t>3.9</w:t>
      </w:r>
      <w:r w:rsidR="00A5347C" w:rsidRPr="00581AEB">
        <w:rPr>
          <w:rFonts w:eastAsia="Calibri"/>
        </w:rPr>
        <w:t xml:space="preserve">. В соглашение включаются </w:t>
      </w:r>
      <w:r w:rsidR="00A5347C" w:rsidRPr="00581AEB">
        <w:t>условия о согласовании новых условий соглашения или о расторжении соглашения при не</w:t>
      </w:r>
      <w:r w:rsidR="00C632AD" w:rsidRPr="00581AEB">
        <w:t xml:space="preserve"> </w:t>
      </w:r>
      <w:r w:rsidR="00A5347C" w:rsidRPr="00581AEB">
        <w:t xml:space="preserve">достижении согласия по новым условиям, </w:t>
      </w:r>
      <w:r w:rsidR="00A5347C" w:rsidRPr="00581AEB">
        <w:rPr>
          <w:rFonts w:eastAsia="Calibri"/>
        </w:rPr>
        <w:t xml:space="preserve">что </w:t>
      </w:r>
      <w:r w:rsidR="001E4597" w:rsidRPr="00581AEB">
        <w:t xml:space="preserve">в случае уменьшения главному распорядителю как получателю бюджетных средств ранее </w:t>
      </w:r>
      <w:r w:rsidR="001E4597" w:rsidRPr="00581AEB">
        <w:lastRenderedPageBreak/>
        <w:t xml:space="preserve">доведенных лимитов бюджетных обязательств, указанных в </w:t>
      </w:r>
      <w:r w:rsidR="00040177" w:rsidRPr="00581AEB">
        <w:t>пункте</w:t>
      </w:r>
      <w:r w:rsidR="00BB6A3D" w:rsidRPr="00581AEB">
        <w:t xml:space="preserve"> 1.3</w:t>
      </w:r>
      <w:r w:rsidR="00040177" w:rsidRPr="00581AEB">
        <w:t xml:space="preserve"> настоящего Порядка</w:t>
      </w:r>
      <w:r w:rsidR="00BB6A3D" w:rsidRPr="00581AEB">
        <w:t>,</w:t>
      </w:r>
      <w:r w:rsidR="001E4597" w:rsidRPr="00581AEB">
        <w:t xml:space="preserve"> привод</w:t>
      </w:r>
      <w:r w:rsidR="00BB6A3D" w:rsidRPr="00581AEB">
        <w:t>ит</w:t>
      </w:r>
      <w:r w:rsidR="001E4597" w:rsidRPr="00581AEB">
        <w:t xml:space="preserve"> </w:t>
      </w:r>
      <w:r w:rsidR="00BB6A3D" w:rsidRPr="00581AEB">
        <w:t>к невозможности предоставления С</w:t>
      </w:r>
      <w:r w:rsidR="001E4597" w:rsidRPr="00581AEB">
        <w:t>убсидии в разм</w:t>
      </w:r>
      <w:r w:rsidR="00A5347C" w:rsidRPr="00581AEB">
        <w:t>ере, определенном в соглашении.</w:t>
      </w:r>
    </w:p>
    <w:p w:rsidR="00A5347C" w:rsidRPr="00581AEB" w:rsidRDefault="00EC5AF7" w:rsidP="00581AEB">
      <w:pPr>
        <w:autoSpaceDE w:val="0"/>
        <w:autoSpaceDN w:val="0"/>
        <w:adjustRightInd w:val="0"/>
        <w:ind w:firstLine="709"/>
        <w:jc w:val="both"/>
      </w:pPr>
      <w:r w:rsidRPr="00581AEB">
        <w:t>3.10</w:t>
      </w:r>
      <w:r w:rsidR="00A5347C" w:rsidRPr="00581AEB">
        <w:t>.</w:t>
      </w:r>
      <w:r w:rsidR="00442AD8" w:rsidRPr="00581AEB">
        <w:rPr>
          <w:rFonts w:eastAsia="Calibri"/>
        </w:rPr>
        <w:t xml:space="preserve"> Результатом предоставления Субсидии является 100 процентное обеспечение </w:t>
      </w:r>
      <w:r w:rsidR="00442AD8" w:rsidRPr="00581AEB">
        <w:t>бесперебойной работы структурных подразделений Получателя, выполняющих работы по содержанию дорог общего пользования на территории городского округа Эгвекинот.</w:t>
      </w:r>
    </w:p>
    <w:p w:rsidR="00AB0C9D" w:rsidRPr="00581AEB" w:rsidRDefault="00AB0C9D" w:rsidP="00581AE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eastAsia="Calibri"/>
        </w:rPr>
      </w:pPr>
      <w:r w:rsidRPr="00581AEB">
        <w:t>Показателем результативности предоставления Субсидии является количество</w:t>
      </w:r>
      <w:r w:rsidR="000560C5" w:rsidRPr="00581AEB">
        <w:t xml:space="preserve"> приобретенного и</w:t>
      </w:r>
      <w:r w:rsidRPr="00581AEB">
        <w:t xml:space="preserve"> </w:t>
      </w:r>
      <w:r w:rsidR="007236DC" w:rsidRPr="00581AEB">
        <w:t>доставленного твердого печеного топлива</w:t>
      </w:r>
      <w:r w:rsidR="002C2697" w:rsidRPr="00581AEB">
        <w:t xml:space="preserve"> до производственных зданий линейных дистанций</w:t>
      </w:r>
      <w:r w:rsidRPr="00581AEB">
        <w:t>. Показатель результативности устанавливается в Соглашении для каждого Получателя Субсидии</w:t>
      </w:r>
      <w:r w:rsidRPr="00581AEB">
        <w:rPr>
          <w:rFonts w:eastAsia="Calibri"/>
        </w:rPr>
        <w:t xml:space="preserve">. </w:t>
      </w:r>
    </w:p>
    <w:p w:rsidR="00AB0C9D" w:rsidRPr="00581AEB" w:rsidRDefault="00AB0C9D" w:rsidP="00581AEB">
      <w:pPr>
        <w:ind w:firstLine="708"/>
        <w:jc w:val="both"/>
      </w:pPr>
      <w:r w:rsidRPr="00581AEB"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AB0C9D" w:rsidRPr="00581AEB" w:rsidRDefault="00AB0C9D" w:rsidP="00581AEB">
      <w:pPr>
        <w:ind w:firstLine="708"/>
        <w:jc w:val="both"/>
      </w:pPr>
      <w:r w:rsidRPr="00581AEB"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5.5 настоящего Порядка.</w:t>
      </w:r>
    </w:p>
    <w:p w:rsidR="00AB0C9D" w:rsidRPr="00581AEB" w:rsidRDefault="00AB0C9D" w:rsidP="00581AEB">
      <w:pPr>
        <w:autoSpaceDE w:val="0"/>
        <w:autoSpaceDN w:val="0"/>
        <w:adjustRightInd w:val="0"/>
        <w:ind w:firstLine="709"/>
        <w:jc w:val="both"/>
      </w:pPr>
      <w:r w:rsidRPr="00581AEB">
        <w:t>3.11. Устанавливается следующий порядок перечисления Субсидии:</w:t>
      </w:r>
    </w:p>
    <w:p w:rsidR="00AB0C9D" w:rsidRPr="00581AEB" w:rsidRDefault="00AB0C9D" w:rsidP="00581AEB">
      <w:pPr>
        <w:ind w:firstLine="709"/>
        <w:jc w:val="both"/>
      </w:pPr>
      <w:r w:rsidRPr="00581AEB">
        <w:t>3.11.1. Получатель субсидии представляет в Уполномоченный орган:</w:t>
      </w:r>
    </w:p>
    <w:p w:rsidR="00AB0C9D" w:rsidRPr="00581AEB" w:rsidRDefault="00AB0C9D" w:rsidP="00581AEB">
      <w:pPr>
        <w:ind w:firstLine="709"/>
        <w:jc w:val="both"/>
      </w:pPr>
      <w:r w:rsidRPr="00581AEB">
        <w:t xml:space="preserve">- заявление о перечислении субсидии из бюджета городского округа Эгвекинот </w:t>
      </w:r>
      <w:r w:rsidR="0028126E" w:rsidRPr="00581AEB">
        <w:t>на финансовое обеспечение затрат, связанных с приобретением и доставкой твердого печного топлива организациями, осуществляющими дорожную деятельность в городском округе Эгвекинот</w:t>
      </w:r>
      <w:r w:rsidRPr="00581AEB">
        <w:t xml:space="preserve">, по форме согласно </w:t>
      </w:r>
      <w:r w:rsidR="00AC4CF6" w:rsidRPr="00581AEB">
        <w:t>приложению 6</w:t>
      </w:r>
      <w:r w:rsidRPr="00581AEB">
        <w:t xml:space="preserve"> к настоящему Порядку;</w:t>
      </w:r>
    </w:p>
    <w:p w:rsidR="00AB0C9D" w:rsidRPr="00581AEB" w:rsidRDefault="00AB0C9D" w:rsidP="00581AEB">
      <w:pPr>
        <w:ind w:firstLine="720"/>
        <w:jc w:val="both"/>
      </w:pPr>
      <w:r w:rsidRPr="00581AEB">
        <w:rPr>
          <w:rFonts w:eastAsia="Calibri"/>
        </w:rPr>
        <w:t xml:space="preserve">- копии </w:t>
      </w:r>
      <w:r w:rsidRPr="00581AEB">
        <w:t xml:space="preserve">извещений о проведении электронного аукциона; </w:t>
      </w:r>
    </w:p>
    <w:p w:rsidR="00AB0C9D" w:rsidRPr="00581AEB" w:rsidRDefault="00AB0C9D" w:rsidP="00581AEB">
      <w:pPr>
        <w:ind w:firstLine="720"/>
        <w:jc w:val="both"/>
      </w:pPr>
      <w:r w:rsidRPr="00581AEB">
        <w:t>- копии протоколов подведения итогов торгов (закупок);</w:t>
      </w:r>
    </w:p>
    <w:p w:rsidR="00AB0C9D" w:rsidRPr="00581AEB" w:rsidRDefault="00AB0C9D" w:rsidP="00581AEB">
      <w:pPr>
        <w:ind w:firstLine="720"/>
        <w:jc w:val="both"/>
      </w:pPr>
      <w:r w:rsidRPr="00581AEB">
        <w:t xml:space="preserve">- копии контрактов, связанных </w:t>
      </w:r>
      <w:r w:rsidR="0028126E" w:rsidRPr="00581AEB">
        <w:t>с приобретением твердого печного топлива</w:t>
      </w:r>
      <w:r w:rsidRPr="00581AEB">
        <w:t xml:space="preserve"> с указанием номера реестровой записи;</w:t>
      </w:r>
    </w:p>
    <w:p w:rsidR="002C2697" w:rsidRPr="00581AEB" w:rsidRDefault="002C2697" w:rsidP="00581AEB">
      <w:pPr>
        <w:ind w:firstLine="720"/>
        <w:jc w:val="both"/>
      </w:pPr>
      <w:r w:rsidRPr="00581AEB">
        <w:t>- копии контрактов, связанных с доставкой твердого печного топлива с указани</w:t>
      </w:r>
      <w:r w:rsidR="0092508D" w:rsidRPr="00581AEB">
        <w:t>ем номера реестровой записи;</w:t>
      </w:r>
    </w:p>
    <w:p w:rsidR="00B64EFA" w:rsidRPr="00581AEB" w:rsidRDefault="000560C5" w:rsidP="00581AEB">
      <w:pPr>
        <w:ind w:firstLine="709"/>
        <w:jc w:val="both"/>
      </w:pPr>
      <w:r w:rsidRPr="00581AEB">
        <w:t>- копии счетов или счетов-фактур</w:t>
      </w:r>
      <w:r w:rsidR="00B64EFA" w:rsidRPr="00581AEB">
        <w:t xml:space="preserve"> на оплату.</w:t>
      </w:r>
    </w:p>
    <w:p w:rsidR="003A567C" w:rsidRPr="00581AEB" w:rsidRDefault="003A567C" w:rsidP="00581AEB">
      <w:pPr>
        <w:ind w:firstLine="709"/>
        <w:jc w:val="both"/>
      </w:pPr>
      <w:r w:rsidRPr="00581AEB">
        <w:t>Акты приема-передачи товара и (или) приемки выполненных работ/оказанных услуг предоставляются в течение 10 дней с момента их подписания сторонами.</w:t>
      </w:r>
    </w:p>
    <w:p w:rsidR="00AB0C9D" w:rsidRPr="00581AEB" w:rsidRDefault="00AB0C9D" w:rsidP="00581AEB">
      <w:pPr>
        <w:ind w:firstLine="709"/>
        <w:jc w:val="both"/>
        <w:rPr>
          <w:rFonts w:eastAsia="Calibri"/>
        </w:rPr>
      </w:pPr>
      <w:r w:rsidRPr="00581AEB">
        <w:t>Все копии документов, представляемые Получателем субсидии, должны быть заверены подписью руководителя юридического лица</w:t>
      </w:r>
      <w:r w:rsidR="002A5D8B">
        <w:t xml:space="preserve"> </w:t>
      </w:r>
      <w:r w:rsidRPr="00581AEB">
        <w:rPr>
          <w:rFonts w:eastAsia="Calibri"/>
        </w:rPr>
        <w:t>либо уполномоченного им должностного лица и печатью</w:t>
      </w:r>
      <w:r w:rsidR="002A5D8B">
        <w:rPr>
          <w:rFonts w:eastAsia="Calibri"/>
        </w:rPr>
        <w:t xml:space="preserve"> (при предоставлении документов индивидуальным предпринимателем копии документов должны быть заверены индивидуальным предпринимателем).</w:t>
      </w:r>
    </w:p>
    <w:p w:rsidR="00AB0C9D" w:rsidRPr="00581AEB" w:rsidRDefault="00AB0C9D" w:rsidP="00581AE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81AEB">
        <w:rPr>
          <w:rFonts w:eastAsia="Calibri"/>
        </w:rPr>
        <w:t>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</w:t>
      </w:r>
      <w:r w:rsidRPr="00581AEB">
        <w:rPr>
          <w:color w:val="000000" w:themeColor="text1"/>
        </w:rPr>
        <w:t>.</w:t>
      </w:r>
    </w:p>
    <w:p w:rsidR="00AB0C9D" w:rsidRPr="00581AEB" w:rsidRDefault="00AB0C9D" w:rsidP="00581AEB">
      <w:pPr>
        <w:ind w:firstLine="720"/>
        <w:jc w:val="both"/>
      </w:pPr>
      <w:r w:rsidRPr="00581AEB">
        <w:rPr>
          <w:rFonts w:eastAsia="Calibri"/>
        </w:rPr>
        <w:t xml:space="preserve">3.11.2. </w:t>
      </w:r>
      <w:r w:rsidRPr="00581AEB">
        <w:t xml:space="preserve">Уполномоченный орган в течение 3 (трех) рабочих дней с момента поступления документов осуществляет проверку документов, указанных в пункте 3.11.1 Порядка. При наличии замечаний Уполномоченный орган информирует получателя Субсидии о недоработках и назначает срок, не превышающий 5 (пяти) рабочих дней, для их устранения. </w:t>
      </w:r>
    </w:p>
    <w:p w:rsidR="00AB0C9D" w:rsidRPr="00581AEB" w:rsidRDefault="00AB0C9D" w:rsidP="00581AEB">
      <w:pPr>
        <w:ind w:firstLine="709"/>
        <w:jc w:val="both"/>
        <w:rPr>
          <w:rFonts w:eastAsia="Calibri"/>
        </w:rPr>
      </w:pPr>
      <w:r w:rsidRPr="00581AEB">
        <w:rPr>
          <w:rFonts w:eastAsia="Calibri"/>
        </w:rPr>
        <w:t>3.11.3. В случае непоступления исправленных документов в срок, установленный пунктом 3.11.2 Порядка,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</w:t>
      </w:r>
      <w:r w:rsidR="00B3152A" w:rsidRPr="00581AEB">
        <w:rPr>
          <w:rFonts w:eastAsia="Calibri"/>
        </w:rPr>
        <w:t>.</w:t>
      </w:r>
    </w:p>
    <w:p w:rsidR="00AB0C9D" w:rsidRPr="00581AEB" w:rsidRDefault="00AB0C9D" w:rsidP="00581AEB">
      <w:pPr>
        <w:ind w:firstLine="708"/>
        <w:jc w:val="both"/>
      </w:pPr>
      <w:r w:rsidRPr="00581AEB">
        <w:rPr>
          <w:color w:val="000000" w:themeColor="text1"/>
        </w:rPr>
        <w:t xml:space="preserve">3.12. </w:t>
      </w:r>
      <w:r w:rsidRPr="00581AEB">
        <w:t>Основаниями для отказа Получателю субсидии в перечислении Субсидии являются:</w:t>
      </w:r>
    </w:p>
    <w:p w:rsidR="00AB0C9D" w:rsidRPr="00581AEB" w:rsidRDefault="00AB0C9D" w:rsidP="00581AEB">
      <w:pPr>
        <w:ind w:firstLine="708"/>
        <w:jc w:val="both"/>
      </w:pPr>
      <w:r w:rsidRPr="00581AEB">
        <w:lastRenderedPageBreak/>
        <w:t>1) несоответствие представленных Получателем субсидии документов требованиям, определенным пунктом 3.11.1 настоящего Порядка, или непредставление (представление не в полном объеме) указанных документов;</w:t>
      </w:r>
    </w:p>
    <w:p w:rsidR="00AB0C9D" w:rsidRPr="00581AEB" w:rsidRDefault="00AB0C9D" w:rsidP="00581AEB">
      <w:pPr>
        <w:ind w:firstLine="708"/>
        <w:jc w:val="both"/>
      </w:pPr>
      <w:r w:rsidRPr="00581AEB">
        <w:t>2) установление факта недостоверности представленной Получателем субсидии информации.</w:t>
      </w:r>
    </w:p>
    <w:p w:rsidR="00AB0C9D" w:rsidRPr="00581AEB" w:rsidRDefault="00AB0C9D" w:rsidP="00581AEB">
      <w:pPr>
        <w:ind w:firstLine="709"/>
        <w:jc w:val="both"/>
      </w:pPr>
      <w:r w:rsidRPr="00581AEB">
        <w:rPr>
          <w:color w:val="000000" w:themeColor="text1"/>
        </w:rPr>
        <w:t xml:space="preserve">3.13. </w:t>
      </w:r>
      <w:r w:rsidRPr="00581AEB">
        <w:t>В случае отсутствия замечаний 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пункте 3.11.1 настоящего Порядка, при наличии доведенных объемов финансирования до Уполномоченного органа.</w:t>
      </w:r>
    </w:p>
    <w:p w:rsidR="00AB0C9D" w:rsidRPr="00581AEB" w:rsidRDefault="00AB0C9D" w:rsidP="00581AEB">
      <w:pPr>
        <w:ind w:firstLine="709"/>
        <w:jc w:val="both"/>
      </w:pPr>
      <w:r w:rsidRPr="00581AEB">
        <w:t xml:space="preserve">Перечисление субсидии осуществляется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 </w:t>
      </w:r>
    </w:p>
    <w:p w:rsidR="00AB0C9D" w:rsidRPr="00581AEB" w:rsidRDefault="00AB0C9D" w:rsidP="00581AE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81AEB">
        <w:t>3.14. Получатель субсидии (</w:t>
      </w:r>
      <w:r w:rsidRPr="00581AEB">
        <w:rPr>
          <w:rFonts w:eastAsiaTheme="minorHAnsi"/>
          <w:lang w:eastAsia="en-US"/>
        </w:rPr>
        <w:t xml:space="preserve">а также иные юридические лица, получающие средства на основании договоров, заключенных с получателем субсидии) </w:t>
      </w:r>
      <w:r w:rsidRPr="00581AEB">
        <w:t>не имеют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C0ADF" w:rsidRPr="00581AEB" w:rsidRDefault="005C0ADF" w:rsidP="00581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E00B6" w:rsidRPr="00581AEB" w:rsidRDefault="00213954" w:rsidP="00581A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AEB">
        <w:rPr>
          <w:rFonts w:ascii="Times New Roman" w:hAnsi="Times New Roman" w:cs="Times New Roman"/>
          <w:sz w:val="24"/>
          <w:szCs w:val="24"/>
        </w:rPr>
        <w:t>4</w:t>
      </w:r>
      <w:r w:rsidR="005E00B6" w:rsidRPr="00581AEB">
        <w:rPr>
          <w:rFonts w:ascii="Times New Roman" w:hAnsi="Times New Roman" w:cs="Times New Roman"/>
          <w:sz w:val="24"/>
          <w:szCs w:val="24"/>
        </w:rPr>
        <w:t xml:space="preserve">. </w:t>
      </w:r>
      <w:r w:rsidR="005F5CD5" w:rsidRPr="00581AEB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5E00B6" w:rsidRPr="00581AEB" w:rsidRDefault="005E00B6" w:rsidP="00581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8AF" w:rsidRPr="00581AEB" w:rsidRDefault="007D48AF" w:rsidP="00581AEB">
      <w:pPr>
        <w:ind w:firstLine="709"/>
        <w:contextualSpacing/>
        <w:jc w:val="both"/>
      </w:pPr>
      <w:r w:rsidRPr="00581AEB">
        <w:t xml:space="preserve">4.1. Получатель субсидии представляет отчет о достижении результатов предоставления Субсидии, показателей их достижения, указанных в пункте 3.10 настоящего Порядка, в срок до 31 декабря текущего финансового года, по форме, установленной в приложении </w:t>
      </w:r>
      <w:r w:rsidR="00AC4CF6" w:rsidRPr="00581AEB">
        <w:t>7</w:t>
      </w:r>
      <w:r w:rsidRPr="00581AEB">
        <w:t xml:space="preserve"> к настоящему Порядку.</w:t>
      </w:r>
    </w:p>
    <w:p w:rsidR="007D48AF" w:rsidRPr="00581AEB" w:rsidRDefault="007D48AF" w:rsidP="00581AEB">
      <w:pPr>
        <w:ind w:firstLine="709"/>
        <w:jc w:val="both"/>
      </w:pPr>
      <w:r w:rsidRPr="00581AEB">
        <w:t xml:space="preserve">Получатель субсидии представляет в Уполномоченный орган отчетность, указанную в настоящем пункте, на бумажном носителе нарочным,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7D48AF" w:rsidRPr="00581AEB" w:rsidRDefault="007D48AF" w:rsidP="00581AEB">
      <w:pPr>
        <w:ind w:firstLine="709"/>
        <w:jc w:val="both"/>
      </w:pPr>
      <w:r w:rsidRPr="00581AEB">
        <w:t xml:space="preserve">4.2. Получатель субсидии в течение 5 рабочих дней после оплаты за счет средств субсидии работ (услуг), </w:t>
      </w:r>
      <w:r w:rsidR="00C6404C" w:rsidRPr="00581AEB">
        <w:t>связанных с приобретением и доставкой твердого печного топлива</w:t>
      </w:r>
      <w:r w:rsidRPr="00581AEB">
        <w:t>, обязан представить в Уполномоченный орган заверенные надлежащим образом копии документов, подтверждающие расходы Получателя субсидии по исполнению денежных обязательств.</w:t>
      </w:r>
    </w:p>
    <w:p w:rsidR="007D48AF" w:rsidRPr="00581AEB" w:rsidRDefault="007D48AF" w:rsidP="00581AEB">
      <w:pPr>
        <w:ind w:firstLine="709"/>
        <w:jc w:val="both"/>
      </w:pPr>
      <w:r w:rsidRPr="00581AEB">
        <w:t>4.3.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CC150F" w:rsidRPr="00581AEB" w:rsidRDefault="00CC150F" w:rsidP="00581A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B6" w:rsidRPr="00581AEB" w:rsidRDefault="00213954" w:rsidP="00581A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AEB">
        <w:rPr>
          <w:rFonts w:ascii="Times New Roman" w:hAnsi="Times New Roman" w:cs="Times New Roman"/>
          <w:b/>
          <w:sz w:val="24"/>
          <w:szCs w:val="24"/>
        </w:rPr>
        <w:t>5</w:t>
      </w:r>
      <w:r w:rsidR="005E00B6" w:rsidRPr="00581A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8AF" w:rsidRPr="00581AEB">
        <w:rPr>
          <w:rFonts w:ascii="Times New Roman" w:hAnsi="Times New Roman" w:cs="Times New Roman"/>
          <w:b/>
          <w:sz w:val="24"/>
          <w:szCs w:val="24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7D48AF" w:rsidRPr="00581AEB" w:rsidRDefault="007D48AF" w:rsidP="00581AE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40CF" w:rsidRPr="00581AEB" w:rsidRDefault="001940CF" w:rsidP="00581AE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184"/>
      <w:bookmarkEnd w:id="4"/>
      <w:r w:rsidRPr="00581AEB">
        <w:t>5.1. Контроль (мониторинг) за соблюдением условий и порядка предоставления Субсидии осуществляется Уполномоченным органом.</w:t>
      </w:r>
    </w:p>
    <w:p w:rsidR="001940CF" w:rsidRPr="00581AEB" w:rsidRDefault="001940CF" w:rsidP="00581AEB">
      <w:pPr>
        <w:widowControl w:val="0"/>
        <w:autoSpaceDE w:val="0"/>
        <w:autoSpaceDN w:val="0"/>
        <w:adjustRightInd w:val="0"/>
        <w:ind w:firstLine="709"/>
        <w:jc w:val="both"/>
      </w:pPr>
      <w:r w:rsidRPr="00581AEB">
        <w:t>5.2. Проверка соблюдения условий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1940CF" w:rsidRPr="00581AEB" w:rsidRDefault="001940CF" w:rsidP="00581AEB">
      <w:pPr>
        <w:widowControl w:val="0"/>
        <w:autoSpaceDE w:val="0"/>
        <w:autoSpaceDN w:val="0"/>
        <w:adjustRightInd w:val="0"/>
        <w:ind w:firstLine="709"/>
        <w:jc w:val="both"/>
      </w:pPr>
      <w:r w:rsidRPr="00581AEB">
        <w:t>Уполномоченный орган и орган муниципального финансового контроля в целях контроля (мониторинга) за соблюдением условий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1940CF" w:rsidRPr="00581AEB" w:rsidRDefault="001940CF" w:rsidP="00581AEB">
      <w:pPr>
        <w:widowControl w:val="0"/>
        <w:autoSpaceDE w:val="0"/>
        <w:autoSpaceDN w:val="0"/>
        <w:adjustRightInd w:val="0"/>
        <w:ind w:firstLine="709"/>
        <w:jc w:val="both"/>
      </w:pPr>
      <w:r w:rsidRPr="00581AEB">
        <w:t xml:space="preserve"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</w:t>
      </w:r>
      <w:r w:rsidRPr="00581AEB">
        <w:lastRenderedPageBreak/>
        <w:t>формам, которые установлены Министерством финансов Российской Федерации.</w:t>
      </w:r>
    </w:p>
    <w:p w:rsidR="001940CF" w:rsidRPr="00581AEB" w:rsidRDefault="001940CF" w:rsidP="00581AEB">
      <w:pPr>
        <w:widowControl w:val="0"/>
        <w:autoSpaceDE w:val="0"/>
        <w:autoSpaceDN w:val="0"/>
        <w:adjustRightInd w:val="0"/>
        <w:ind w:firstLine="709"/>
        <w:jc w:val="both"/>
      </w:pPr>
      <w:r w:rsidRPr="00581AEB">
        <w:t>5.3.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1940CF" w:rsidRPr="00581AEB" w:rsidRDefault="001940CF" w:rsidP="00581AEB">
      <w:pPr>
        <w:widowControl w:val="0"/>
        <w:autoSpaceDE w:val="0"/>
        <w:autoSpaceDN w:val="0"/>
        <w:adjustRightInd w:val="0"/>
        <w:ind w:firstLine="709"/>
        <w:jc w:val="both"/>
      </w:pPr>
      <w:r w:rsidRPr="00581AEB">
        <w:t>5.4. Уполномоченный орган в срок до 15 января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1940CF" w:rsidRPr="00581AEB" w:rsidRDefault="001940CF" w:rsidP="00581AEB">
      <w:pPr>
        <w:ind w:firstLine="709"/>
        <w:contextualSpacing/>
        <w:jc w:val="both"/>
      </w:pPr>
      <w:r w:rsidRPr="00581AEB">
        <w:t>Использование субсидии считается эффективным в случае, если показатель предоставления субсидии достигает установленного значения.</w:t>
      </w:r>
    </w:p>
    <w:p w:rsidR="001940CF" w:rsidRPr="00581AEB" w:rsidRDefault="001940CF" w:rsidP="00581AEB">
      <w:pPr>
        <w:ind w:firstLine="709"/>
        <w:jc w:val="both"/>
      </w:pPr>
      <w:r w:rsidRPr="00581AEB">
        <w:t>В случае невыполнения получателем субсидии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пунктами 5.5, 5.7 Порядка.</w:t>
      </w:r>
    </w:p>
    <w:p w:rsidR="001940CF" w:rsidRPr="00581AEB" w:rsidRDefault="001940CF" w:rsidP="00581AEB">
      <w:pPr>
        <w:ind w:firstLine="709"/>
        <w:jc w:val="both"/>
      </w:pPr>
      <w:r w:rsidRPr="00581AEB">
        <w:t>5.5. Возврат субсидии осуществляется в следующем порядке:</w:t>
      </w:r>
    </w:p>
    <w:p w:rsidR="001940CF" w:rsidRPr="00581AEB" w:rsidRDefault="001940CF" w:rsidP="00581AEB">
      <w:pPr>
        <w:ind w:firstLine="709"/>
        <w:jc w:val="both"/>
      </w:pPr>
      <w:r w:rsidRPr="00581AEB"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1940CF" w:rsidRPr="00581AEB" w:rsidRDefault="001940CF" w:rsidP="00581AEB">
      <w:pPr>
        <w:ind w:firstLine="709"/>
        <w:jc w:val="both"/>
      </w:pPr>
      <w:r w:rsidRPr="00581AEB">
        <w:t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финансов, экономики и имущественных отношений Администрации городского округа Эгвекинот, денежные средства в объеме средств, указанных в уведомлении об обнаруженных нарушениях.</w:t>
      </w:r>
    </w:p>
    <w:p w:rsidR="001940CF" w:rsidRPr="00581AEB" w:rsidRDefault="001940CF" w:rsidP="00581AEB">
      <w:pPr>
        <w:ind w:firstLine="709"/>
        <w:jc w:val="both"/>
      </w:pPr>
      <w:r w:rsidRPr="00581AEB">
        <w:t>5.6. В случае, если Получатель субсидии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940CF" w:rsidRPr="00581AEB" w:rsidRDefault="001940CF" w:rsidP="00581AEB">
      <w:pPr>
        <w:ind w:firstLine="709"/>
        <w:contextualSpacing/>
        <w:jc w:val="both"/>
      </w:pPr>
      <w:r w:rsidRPr="00581AEB">
        <w:t>5.7. В случае недостижения показателей предоставления субсидии, установленных пунктом 3.10 настоящего Порядка, Получатель субсидии осуществляет возврат субсидии (V возврата) в размере, определяемом по формуле:</w:t>
      </w:r>
    </w:p>
    <w:p w:rsidR="001940CF" w:rsidRPr="00581AEB" w:rsidRDefault="001940CF" w:rsidP="00581AEB">
      <w:pPr>
        <w:jc w:val="both"/>
        <w:outlineLvl w:val="0"/>
      </w:pPr>
    </w:p>
    <w:p w:rsidR="001940CF" w:rsidRPr="00581AEB" w:rsidRDefault="001940CF" w:rsidP="00581AEB">
      <w:pPr>
        <w:jc w:val="center"/>
      </w:pPr>
      <w:r w:rsidRPr="00581AEB">
        <w:t xml:space="preserve">V возврата = Vс- </w:t>
      </w:r>
      <w:r w:rsidRPr="00581AEB">
        <w:rPr>
          <w:lang w:val="en-US"/>
        </w:rPr>
        <w:t>V</w:t>
      </w:r>
      <w:r w:rsidRPr="00581AEB">
        <w:t>оп,</w:t>
      </w:r>
    </w:p>
    <w:p w:rsidR="001940CF" w:rsidRPr="00581AEB" w:rsidRDefault="001940CF" w:rsidP="00581AEB">
      <w:pPr>
        <w:ind w:firstLine="709"/>
        <w:jc w:val="both"/>
      </w:pPr>
      <w:r w:rsidRPr="00581AEB">
        <w:t>где:</w:t>
      </w:r>
    </w:p>
    <w:p w:rsidR="001940CF" w:rsidRPr="00581AEB" w:rsidRDefault="001940CF" w:rsidP="00581AEB">
      <w:pPr>
        <w:ind w:firstLine="709"/>
        <w:contextualSpacing/>
        <w:jc w:val="both"/>
      </w:pPr>
      <w:r w:rsidRPr="00581AEB">
        <w:t>Vс- объем предоставленной субсидии, рублей;</w:t>
      </w:r>
    </w:p>
    <w:p w:rsidR="001940CF" w:rsidRPr="00581AEB" w:rsidRDefault="001940CF" w:rsidP="00581AEB">
      <w:pPr>
        <w:ind w:firstLine="709"/>
        <w:jc w:val="both"/>
      </w:pPr>
      <w:r w:rsidRPr="00581AEB">
        <w:t xml:space="preserve">Vоп- сумма оплаты работ, связанных с </w:t>
      </w:r>
      <w:r w:rsidR="002E5043" w:rsidRPr="00581AEB">
        <w:rPr>
          <w:bCs/>
        </w:rPr>
        <w:t>приобретением и доставкой твердого печного топлива организациями, осуществляющими дорожную деятельность в городском округе Эгвекинот</w:t>
      </w:r>
      <w:r w:rsidRPr="00581AEB">
        <w:t>.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>5.8. Не использованный в отчетном финансовом году остаток Субсидии может быть использован в текущем финансовом году на те же цели при наличии решения Уполномоченного органа, принятого по согласованию с Управлением финансов, экономики и имущественных отношений Администрации городского округа Эгвекинот, о наличии потребности в указанных средствах, о чем Получатель субсидии извещается Уполномоченным органом в течение 1 рабочего дня со дня принятия такого решения путем направления Получателю субсидии письма о согласовании осуществления расходов, источником финансового обеспечения которых является остаток Субсидии.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>В целях согласования возможности использования остатка Субсидии Получатель субсидии в течение пяти рабочих дней после окончания отчетного финансового года направляет в адрес Уполномоченного органа соответствующее письменное обращение с обоснованием потребности в его использовании и подтверждающие документы.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>В течение 3 рабочих дней с даты получения обращения Уполномоченный орган: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 xml:space="preserve">1) принимает решение о наличии потребности в средствах, указанных в абзаце первом настоящего пункта, и направляет его на согласование в Управление финансов, экономики и </w:t>
      </w:r>
      <w:r w:rsidRPr="00581AEB">
        <w:lastRenderedPageBreak/>
        <w:t>имущественных отношений Администрации городского округа Эгвекинот, которое рассматривает указанное решение в течение 5 рабочих дней;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>2) принимает решение о невозможности использования остатка Субсидии в текущем финансовом году, о чем извещает Получателя субсидии в течение 1 рабочего дня со дня принятия указанного решения.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году.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>При принятии Уполномоченным органом решения о наличии потребности в остатках субсидии положение о возможности осуществления затрат, источником финансового обеспечения которых является остаток субсидии, включается в Соглашение.</w:t>
      </w:r>
    </w:p>
    <w:p w:rsidR="001940CF" w:rsidRPr="00581AEB" w:rsidRDefault="001940CF" w:rsidP="00581AEB">
      <w:pPr>
        <w:spacing w:before="9"/>
        <w:ind w:right="-1" w:firstLine="699"/>
        <w:contextualSpacing/>
        <w:jc w:val="both"/>
      </w:pPr>
      <w:r w:rsidRPr="00581AEB">
        <w:t>5.9. При отсутствии обращения Получателя субсидии в Уполномоченный орган о согласовании возможности использования остатка субсидии в текущем финансовом году возврат остатка Субсидии осуществляется в течение первых 10 рабочих дней года, следующего за отчетным.</w:t>
      </w:r>
    </w:p>
    <w:p w:rsidR="001940CF" w:rsidRPr="00E53C99" w:rsidRDefault="001940CF" w:rsidP="00ED5EA5"/>
    <w:p w:rsidR="00A802E6" w:rsidRDefault="00A802E6">
      <w:pPr>
        <w:sectPr w:rsidR="00A802E6" w:rsidSect="002A5922">
          <w:headerReference w:type="default" r:id="rId12"/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B87E69" w:rsidRPr="005E00B6" w:rsidRDefault="00B87E69" w:rsidP="00B87E69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7E69" w:rsidRPr="005E00B6" w:rsidRDefault="00B87E69" w:rsidP="00B87E69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 w:rsidR="000D2708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 w:rsidR="00EA4BF1"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B87E69" w:rsidRPr="005E00B6" w:rsidRDefault="00B87E69" w:rsidP="00B87E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748"/>
      </w:tblGrid>
      <w:tr w:rsidR="00B87E69" w:rsidRPr="005E00B6" w:rsidTr="002A5922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69" w:rsidRPr="005E00B6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87E69" w:rsidRPr="005E00B6" w:rsidRDefault="00F92DB5" w:rsidP="002A5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E69">
              <w:rPr>
                <w:rFonts w:ascii="Times New Roman" w:hAnsi="Times New Roman" w:cs="Times New Roman"/>
                <w:sz w:val="24"/>
                <w:szCs w:val="24"/>
              </w:rPr>
              <w:t>а участие в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="000D270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BF1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и доставкой</w:t>
            </w:r>
            <w:r w:rsidR="00B87E69" w:rsidRPr="00B56480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печного топлива организациями, осуществляющими дорожную деятельность в городском округе Эгвекинот</w:t>
            </w:r>
          </w:p>
          <w:p w:rsidR="00B87E69" w:rsidRPr="005E00B6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B87E69" w:rsidRPr="00B5648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</w:t>
            </w:r>
            <w:r w:rsidR="00F92DB5">
              <w:rPr>
                <w:rFonts w:ascii="Times New Roman" w:hAnsi="Times New Roman" w:cs="Times New Roman"/>
                <w:sz w:val="22"/>
                <w:szCs w:val="22"/>
              </w:rPr>
              <w:t xml:space="preserve">рму юридического лица, </w:t>
            </w:r>
            <w:r w:rsidR="00AA7D8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индивидуального предпринимателя, </w:t>
            </w:r>
            <w:r w:rsidR="00F92DB5">
              <w:rPr>
                <w:rFonts w:ascii="Times New Roman" w:hAnsi="Times New Roman" w:cs="Times New Roman"/>
                <w:sz w:val="22"/>
                <w:szCs w:val="22"/>
              </w:rPr>
              <w:t>физического лица</w:t>
            </w:r>
          </w:p>
          <w:p w:rsidR="00F92DB5" w:rsidRDefault="00F92DB5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5E00B6" w:rsidRDefault="00F92DB5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знакомившись с </w:t>
            </w:r>
            <w:r w:rsidR="00B87E69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Порядка предоставления субсидии из бюджета городского округа Эгвекинот </w:t>
            </w:r>
            <w:r w:rsidR="000D270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</w:t>
            </w:r>
            <w:r w:rsidR="00B87E69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BF1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и доставкой</w:t>
            </w:r>
            <w:r w:rsidR="00B87E69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печного топлива организациями, осуществляющими дорожную деятельность в городском округе Эгвекинот, </w:t>
            </w:r>
            <w:r w:rsidR="00302197" w:rsidRPr="00537F92">
              <w:rPr>
                <w:rFonts w:ascii="Times New Roman" w:hAnsi="Times New Roman" w:cs="Times New Roman"/>
                <w:sz w:val="24"/>
                <w:szCs w:val="24"/>
              </w:rPr>
              <w:t>направляем следующие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сведения.</w:t>
            </w:r>
          </w:p>
          <w:p w:rsidR="00B87E69" w:rsidRDefault="00B87E69" w:rsidP="00CD62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5E00B6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предпринимателя, 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>физического лица)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</w:tcPr>
          <w:p w:rsidR="00B87E69" w:rsidRPr="005E00B6" w:rsidRDefault="00B87E69" w:rsidP="00CD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9" w:rsidRDefault="00B87E69" w:rsidP="00B87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4"/>
        <w:gridCol w:w="1814"/>
        <w:gridCol w:w="274"/>
        <w:gridCol w:w="3748"/>
      </w:tblGrid>
      <w:tr w:rsidR="00F74BDB" w:rsidRPr="00F74BDB" w:rsidTr="002A5922">
        <w:tc>
          <w:tcPr>
            <w:tcW w:w="9560" w:type="dxa"/>
            <w:gridSpan w:val="4"/>
          </w:tcPr>
          <w:p w:rsidR="00F74BDB" w:rsidRPr="00F74BDB" w:rsidRDefault="00F74BDB" w:rsidP="00F92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92DB5"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предпринимателе, физическом лице </w:t>
            </w:r>
            <w:r w:rsidR="00F92DB5" w:rsidRPr="00F92D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="00F92DB5" w:rsidRPr="00F9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F74BDB" w:rsidRDefault="00757807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BDB" w:rsidRPr="00757807">
              <w:rPr>
                <w:rFonts w:ascii="Times New Roman" w:hAnsi="Times New Roman" w:cs="Times New Roman"/>
                <w:sz w:val="24"/>
                <w:szCs w:val="24"/>
              </w:rPr>
              <w:t>аименование индивидуального пр</w:t>
            </w: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едпринимателя, физического лица</w:t>
            </w:r>
            <w:r w:rsidR="00F74BDB" w:rsidRPr="007578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F74BDB" w:rsidRPr="00F74BDB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757807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BDB" w:rsidRPr="00BE6D5A">
              <w:rPr>
                <w:rFonts w:ascii="Times New Roman" w:hAnsi="Times New Roman" w:cs="Times New Roman"/>
                <w:sz w:val="24"/>
                <w:szCs w:val="24"/>
              </w:rPr>
              <w:t>очтовый адрес: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  <w:gridSpan w:val="3"/>
          </w:tcPr>
          <w:p w:rsidR="00F74BDB" w:rsidRPr="00BE6D5A" w:rsidRDefault="00F74BDB" w:rsidP="00CD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6D5A"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F74BDB" w:rsidTr="002A5922">
        <w:tc>
          <w:tcPr>
            <w:tcW w:w="9560" w:type="dxa"/>
            <w:gridSpan w:val="4"/>
          </w:tcPr>
          <w:p w:rsidR="00757807" w:rsidRPr="00E443A0" w:rsidRDefault="00757807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537F92" w:rsidRPr="00537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предпринимателя, физического лица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E69" w:rsidRPr="00E443A0" w:rsidRDefault="00B87E69" w:rsidP="0047554D">
            <w:pPr>
              <w:spacing w:line="276" w:lineRule="auto"/>
              <w:ind w:firstLine="649"/>
              <w:jc w:val="both"/>
            </w:pPr>
            <w:r w:rsidRPr="009E238D">
              <w:t>осуществляет дорожную деятельность по содержанию автомобильных дорог общего пользования на территории городского округа Эгвекинот;</w:t>
            </w:r>
          </w:p>
          <w:p w:rsidR="00B87E69" w:rsidRPr="00537F92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городского округа Эгвекинот;</w:t>
            </w:r>
          </w:p>
          <w:p w:rsidR="009E238D" w:rsidRPr="00537F92" w:rsidRDefault="00FC76E2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</w:t>
            </w:r>
            <w:r w:rsidR="009E238D" w:rsidRPr="00537F9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Федерации;</w:t>
            </w:r>
          </w:p>
          <w:p w:rsidR="00FC76E2" w:rsidRPr="002631E6" w:rsidRDefault="009E238D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прекратил </w:t>
            </w:r>
            <w:r w:rsidR="00FC76E2" w:rsidRPr="00537F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C76E2" w:rsidRPr="002631E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8D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="00FC76E2" w:rsidRPr="0026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D48AF" w:rsidRPr="00A10601" w:rsidRDefault="007D48AF" w:rsidP="007D48AF">
            <w:pPr>
              <w:ind w:firstLine="709"/>
              <w:jc w:val="both"/>
            </w:pPr>
            <w:r w:rsidRPr="00A10601">
              <w:t>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87E69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</w:t>
            </w:r>
            <w:r w:rsidR="000D2708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затрат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BF1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и доставкой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печного топлива организациями, осуществляющими дорожную деятельность в городском округе Эгвекинот</w:t>
            </w:r>
            <w:r w:rsidR="00A060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073" w:rsidRPr="00EE1522" w:rsidRDefault="00A06073" w:rsidP="00A0607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2">
              <w:rPr>
                <w:rFonts w:ascii="Times New Roman" w:hAnsi="Times New Roman" w:cs="Times New Roman"/>
                <w:sz w:val="24"/>
                <w:szCs w:val="24"/>
              </w:rPr>
              <w:t xml:space="preserve">-  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 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</w:t>
            </w:r>
            <w:r w:rsidRPr="0035319D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индивидуального предпринимателя, 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E69" w:rsidRPr="00E443A0" w:rsidRDefault="00B87E69" w:rsidP="00CD6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140100" w:rsidRPr="00E443A0" w:rsidRDefault="00140100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6" w:rsidRPr="00537F92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даем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BC6066" w:rsidRPr="00E443A0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2A592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городского округа)</w:t>
            </w:r>
          </w:p>
          <w:p w:rsidR="00B87E69" w:rsidRPr="003B2531" w:rsidRDefault="0035319D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C6066" w:rsidRPr="003B2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6E2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(размещение) в информационной-телекоммуникационной сети «Интернет»</w:t>
            </w:r>
            <w:r w:rsidR="009E238D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9E238D" w:rsidRPr="003B25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E23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участнике отбора</w:t>
            </w:r>
            <w:r w:rsidR="00FC7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066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обработку, распространение и использование </w:t>
            </w:r>
            <w:r w:rsidR="00F74BDB" w:rsidRPr="00E443A0">
              <w:rPr>
                <w:rFonts w:ascii="Times New Roman" w:hAnsi="Times New Roman" w:cs="Times New Roman"/>
                <w:sz w:val="24"/>
                <w:szCs w:val="24"/>
              </w:rPr>
              <w:t>информации об участнике отбора</w:t>
            </w:r>
            <w:r w:rsidR="00BC6066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данных, которые необходимы для предоставления настоящей субсидии, в том числе на получение из </w:t>
            </w:r>
            <w:r w:rsidR="00BC6066" w:rsidRPr="003B2531">
              <w:rPr>
                <w:rFonts w:ascii="Times New Roman" w:hAnsi="Times New Roman" w:cs="Times New Roman"/>
                <w:sz w:val="24"/>
                <w:szCs w:val="24"/>
              </w:rPr>
              <w:t>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6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35319D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обязуемся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соблюсти показатель достижения рез</w:t>
            </w:r>
            <w:r w:rsidR="00F74BDB" w:rsidRPr="003B2531">
              <w:rPr>
                <w:rFonts w:ascii="Times New Roman" w:hAnsi="Times New Roman" w:cs="Times New Roman"/>
                <w:sz w:val="24"/>
                <w:szCs w:val="24"/>
              </w:rPr>
              <w:t>ультата предоставления субсидии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884" w:rsidRPr="003B2531" w:rsidRDefault="00687884" w:rsidP="0068788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Обязуемся 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      </w:r>
          </w:p>
          <w:p w:rsidR="00BC6066" w:rsidRPr="00E443A0" w:rsidRDefault="00687884" w:rsidP="00F74B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01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подтверждаем, что вся информация, содержащаяся в представленных документах или их копиях, является подлинной и не возражаем против доступа к ней лиц, участвующих в рассмотрении документов на предоставление субсидии.</w:t>
            </w:r>
          </w:p>
        </w:tc>
      </w:tr>
      <w:tr w:rsidR="00B87E69" w:rsidRPr="00F74BDB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7E69" w:rsidRPr="00F74BDB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7E69" w:rsidRPr="005E00B6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7E69" w:rsidRPr="00E443A0" w:rsidRDefault="003B2531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87E69" w:rsidRPr="00E443A0">
              <w:rPr>
                <w:rFonts w:ascii="Times New Roman" w:hAnsi="Times New Roman" w:cs="Times New Roman"/>
                <w:sz w:val="24"/>
                <w:szCs w:val="24"/>
              </w:rPr>
              <w:t>___________ 20__ год</w:t>
            </w:r>
          </w:p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9" w:rsidRDefault="00B87E69"/>
    <w:p w:rsidR="0047554D" w:rsidRDefault="00B82609">
      <w:pPr>
        <w:sectPr w:rsidR="0047554D" w:rsidSect="002A5922">
          <w:pgSz w:w="11909" w:h="16834"/>
          <w:pgMar w:top="851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B82609" w:rsidRPr="005E00B6" w:rsidRDefault="00B82609" w:rsidP="00B82609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2609" w:rsidRPr="005E00B6" w:rsidRDefault="00B82609" w:rsidP="00B82609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 w:rsidR="000D2708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 w:rsidR="00EA4BF1"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B82609" w:rsidRPr="00690466" w:rsidRDefault="00B82609" w:rsidP="00B82609">
      <w:pPr>
        <w:ind w:left="3540" w:firstLine="708"/>
        <w:contextualSpacing/>
        <w:rPr>
          <w:b/>
        </w:rPr>
      </w:pPr>
    </w:p>
    <w:p w:rsidR="00546AC5" w:rsidRPr="003B2531" w:rsidRDefault="00546AC5" w:rsidP="00BA43C0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546AC5" w:rsidRPr="003B2531" w:rsidRDefault="00546AC5" w:rsidP="00BA43C0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546AC5" w:rsidRPr="003B2531" w:rsidRDefault="00546AC5" w:rsidP="00546A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</w:t>
      </w:r>
      <w:r w:rsidR="0035319D" w:rsidRPr="003B2531">
        <w:rPr>
          <w:sz w:val="22"/>
          <w:szCs w:val="22"/>
        </w:rPr>
        <w:t>ного закона от 27 июля 2006 г.</w:t>
      </w:r>
      <w:r w:rsidRPr="003B2531">
        <w:rPr>
          <w:sz w:val="22"/>
          <w:szCs w:val="22"/>
        </w:rPr>
        <w:t xml:space="preserve"> № 152-ФЗ «О персональных данных» я, гражданин Р</w:t>
      </w:r>
      <w:r w:rsidR="00375438" w:rsidRPr="003B2531">
        <w:rPr>
          <w:sz w:val="22"/>
          <w:szCs w:val="22"/>
        </w:rPr>
        <w:t xml:space="preserve">оссийской </w:t>
      </w:r>
      <w:r w:rsidRPr="003B2531">
        <w:rPr>
          <w:sz w:val="22"/>
          <w:szCs w:val="22"/>
        </w:rPr>
        <w:t>Ф</w:t>
      </w:r>
      <w:r w:rsidR="00375438" w:rsidRPr="003B2531">
        <w:rPr>
          <w:sz w:val="22"/>
          <w:szCs w:val="22"/>
        </w:rPr>
        <w:t>едерации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097"/>
        <w:gridCol w:w="2122"/>
        <w:gridCol w:w="2268"/>
        <w:gridCol w:w="567"/>
        <w:gridCol w:w="2693"/>
      </w:tblGrid>
      <w:tr w:rsidR="00546AC5" w:rsidRPr="003B2531" w:rsidTr="003B253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(кем выдан, когда)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проживающий(ая)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3B2531" w:rsidRPr="003B2531" w:rsidRDefault="00546AC5" w:rsidP="003B253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даю согласие Администрации городского округа Эгвекинот (местонахождение: Чукотский АО, п. Эгвекинот, ул. Ленина, 9) на обработку моих персональных данных, которые необходимы в целях реализации права на получение субсидии из бюджета городского округа Эгвекинот </w:t>
      </w:r>
      <w:r w:rsidR="000D2708">
        <w:rPr>
          <w:sz w:val="22"/>
          <w:szCs w:val="22"/>
        </w:rPr>
        <w:t>на финансовое обеспечение затрат</w:t>
      </w:r>
      <w:r w:rsidRPr="003B2531">
        <w:rPr>
          <w:sz w:val="22"/>
          <w:szCs w:val="22"/>
        </w:rPr>
        <w:t xml:space="preserve">, </w:t>
      </w:r>
      <w:r w:rsidR="00EA4BF1">
        <w:rPr>
          <w:sz w:val="22"/>
          <w:szCs w:val="22"/>
        </w:rPr>
        <w:t>связанных с приобретением и доставкой</w:t>
      </w:r>
      <w:r w:rsidRPr="003B2531">
        <w:rPr>
          <w:sz w:val="22"/>
          <w:szCs w:val="22"/>
        </w:rPr>
        <w:t xml:space="preserve"> твердого печного топлива организациями, осуществляющими дорожную деятельность в городском округе Эгвекинот. Настоящее согласие выдано без ограничения срока его действия.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Администрация городского округа Эгвекинот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Отказ от предоставления</w:t>
      </w:r>
      <w:r w:rsidR="00375438" w:rsidRPr="003B2531">
        <w:rPr>
          <w:sz w:val="22"/>
          <w:szCs w:val="22"/>
        </w:rPr>
        <w:t xml:space="preserve"> своих персональных данных влече</w:t>
      </w:r>
      <w:r w:rsidRPr="003B2531">
        <w:rPr>
          <w:sz w:val="22"/>
          <w:szCs w:val="22"/>
        </w:rPr>
        <w:t>т невозможность Администрация городского округа Эгвекинот исполнить свои функции.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1"/>
      </w:r>
      <w:r w:rsidRPr="003B2531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546AC5" w:rsidRPr="003B2531" w:rsidRDefault="00546AC5" w:rsidP="003B2531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546AC5" w:rsidRPr="003B2531" w:rsidRDefault="00546AC5" w:rsidP="003B2531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546AC5" w:rsidRPr="003B2531" w:rsidRDefault="00546AC5" w:rsidP="00546AC5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546AC5" w:rsidRPr="003B2531" w:rsidRDefault="00546AC5" w:rsidP="00546AC5">
      <w:pPr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46AC5" w:rsidRPr="003B2531" w:rsidTr="003B2531">
        <w:tc>
          <w:tcPr>
            <w:tcW w:w="3369" w:type="dxa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</w:tr>
      <w:tr w:rsidR="00546AC5" w:rsidRPr="003B2531" w:rsidTr="003B2531">
        <w:tc>
          <w:tcPr>
            <w:tcW w:w="3369" w:type="dxa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 w:rsidR="003B2531"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BA43C0" w:rsidRDefault="00BA43C0">
      <w:pPr>
        <w:sectPr w:rsidR="00BA43C0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AC4CF6" w:rsidRPr="005E00B6" w:rsidRDefault="000E2812" w:rsidP="00AC4CF6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C4CF6" w:rsidRDefault="00AC4CF6" w:rsidP="00AC4CF6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AC4CF6" w:rsidRDefault="00AC4CF6" w:rsidP="00505A9C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2812" w:rsidRPr="0022720B" w:rsidRDefault="000E2812" w:rsidP="000E28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20B">
        <w:rPr>
          <w:rFonts w:ascii="Times New Roman" w:hAnsi="Times New Roman" w:cs="Times New Roman"/>
          <w:sz w:val="24"/>
          <w:szCs w:val="24"/>
        </w:rPr>
        <w:t>РАСЧЕТ</w:t>
      </w:r>
    </w:p>
    <w:p w:rsidR="00AC4CF6" w:rsidRPr="0022720B" w:rsidRDefault="000E2812" w:rsidP="002272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20B">
        <w:rPr>
          <w:rFonts w:ascii="Times New Roman" w:hAnsi="Times New Roman" w:cs="Times New Roman"/>
          <w:sz w:val="24"/>
          <w:szCs w:val="24"/>
        </w:rPr>
        <w:t>плановых затрат на приобретение твердого печного топлива для содержания производственных зданий линейных дистанций</w:t>
      </w:r>
    </w:p>
    <w:p w:rsidR="000E2812" w:rsidRPr="0022720B" w:rsidRDefault="000E2812" w:rsidP="00AC4C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CF6" w:rsidRPr="0022720B" w:rsidRDefault="00AC4CF6" w:rsidP="00AC4C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20B">
        <w:rPr>
          <w:rFonts w:ascii="Times New Roman" w:hAnsi="Times New Roman" w:cs="Times New Roman"/>
          <w:sz w:val="24"/>
          <w:szCs w:val="24"/>
        </w:rPr>
        <w:t>Участник отбора на получение субсидии _____________________________________</w:t>
      </w:r>
    </w:p>
    <w:p w:rsidR="00AC4CF6" w:rsidRPr="0022720B" w:rsidRDefault="00AC4CF6" w:rsidP="00AC4CF6">
      <w:pPr>
        <w:pStyle w:val="ConsPlusNonformat"/>
        <w:jc w:val="both"/>
        <w:rPr>
          <w:rFonts w:ascii="Times New Roman" w:hAnsi="Times New Roman" w:cs="Times New Roman"/>
        </w:rPr>
      </w:pPr>
      <w:r w:rsidRPr="00227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2720B">
        <w:rPr>
          <w:rFonts w:ascii="Times New Roman" w:hAnsi="Times New Roman" w:cs="Times New Roman"/>
        </w:rPr>
        <w:t xml:space="preserve">               (полное наименование)</w:t>
      </w:r>
    </w:p>
    <w:p w:rsidR="00AC4CF6" w:rsidRPr="0022720B" w:rsidRDefault="0022720B" w:rsidP="00AC4C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4CF6" w:rsidRPr="0022720B">
        <w:rPr>
          <w:rFonts w:ascii="Times New Roman" w:hAnsi="Times New Roman" w:cs="Times New Roman"/>
          <w:sz w:val="24"/>
          <w:szCs w:val="24"/>
        </w:rPr>
        <w:t>редставляет</w:t>
      </w:r>
      <w:r w:rsidRPr="0022720B">
        <w:rPr>
          <w:rFonts w:ascii="Times New Roman" w:hAnsi="Times New Roman" w:cs="Times New Roman"/>
          <w:sz w:val="24"/>
          <w:szCs w:val="24"/>
        </w:rPr>
        <w:t xml:space="preserve"> плановый расчет</w:t>
      </w:r>
      <w:r w:rsidR="00AC4CF6" w:rsidRPr="0022720B">
        <w:rPr>
          <w:rFonts w:ascii="Times New Roman" w:hAnsi="Times New Roman" w:cs="Times New Roman"/>
          <w:sz w:val="24"/>
          <w:szCs w:val="24"/>
        </w:rPr>
        <w:t xml:space="preserve"> </w:t>
      </w:r>
      <w:r w:rsidRPr="0022720B">
        <w:rPr>
          <w:rFonts w:ascii="Times New Roman" w:hAnsi="Times New Roman" w:cs="Times New Roman"/>
          <w:sz w:val="24"/>
          <w:szCs w:val="24"/>
        </w:rPr>
        <w:t>затрат на приобретение твердого печного топлива для содержания производственных зданий линейных дистанций</w:t>
      </w:r>
      <w:r w:rsidR="00AC4CF6" w:rsidRPr="0022720B">
        <w:rPr>
          <w:rFonts w:ascii="Times New Roman" w:hAnsi="Times New Roman" w:cs="Times New Roman"/>
          <w:sz w:val="24"/>
          <w:szCs w:val="24"/>
        </w:rPr>
        <w:t>:</w:t>
      </w:r>
    </w:p>
    <w:p w:rsidR="00AC4CF6" w:rsidRPr="000E2812" w:rsidRDefault="00AC4CF6" w:rsidP="00AC4CF6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993"/>
        <w:gridCol w:w="1275"/>
        <w:gridCol w:w="907"/>
        <w:gridCol w:w="1570"/>
        <w:gridCol w:w="1417"/>
      </w:tblGrid>
      <w:tr w:rsidR="002321D4" w:rsidRPr="000E2812" w:rsidTr="002321D4">
        <w:tc>
          <w:tcPr>
            <w:tcW w:w="562" w:type="dxa"/>
            <w:vMerge w:val="restart"/>
            <w:shd w:val="clear" w:color="auto" w:fill="auto"/>
          </w:tcPr>
          <w:p w:rsidR="002321D4" w:rsidRPr="002321D4" w:rsidRDefault="002321D4" w:rsidP="00AC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затрат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Кол-во, тонн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Стоимость 1 тонны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Предельный размер субсидии, рублей</w:t>
            </w:r>
          </w:p>
        </w:tc>
      </w:tr>
      <w:tr w:rsidR="002321D4" w:rsidRPr="000E2812" w:rsidTr="002321D4">
        <w:tc>
          <w:tcPr>
            <w:tcW w:w="562" w:type="dxa"/>
            <w:vMerge/>
            <w:shd w:val="clear" w:color="auto" w:fill="auto"/>
          </w:tcPr>
          <w:p w:rsidR="002321D4" w:rsidRPr="002321D4" w:rsidRDefault="002321D4" w:rsidP="00AC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321D4" w:rsidRPr="002321D4" w:rsidRDefault="002321D4" w:rsidP="00AC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21D4" w:rsidRPr="002321D4" w:rsidRDefault="002321D4" w:rsidP="00AC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в том числе без учета НДС*</w:t>
            </w:r>
          </w:p>
        </w:tc>
        <w:tc>
          <w:tcPr>
            <w:tcW w:w="1417" w:type="dxa"/>
            <w:vMerge/>
            <w:shd w:val="clear" w:color="auto" w:fill="auto"/>
          </w:tcPr>
          <w:p w:rsidR="002321D4" w:rsidRPr="002321D4" w:rsidRDefault="002321D4" w:rsidP="00AC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D4" w:rsidRPr="000E2812" w:rsidTr="002321D4">
        <w:tc>
          <w:tcPr>
            <w:tcW w:w="562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85"/>
            <w:bookmarkEnd w:id="5"/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86"/>
            <w:bookmarkEnd w:id="6"/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1D4" w:rsidRPr="000E2812" w:rsidTr="002321D4">
        <w:tc>
          <w:tcPr>
            <w:tcW w:w="562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D4" w:rsidRPr="000E2812" w:rsidTr="002321D4">
        <w:tc>
          <w:tcPr>
            <w:tcW w:w="562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D4" w:rsidRPr="00EE1522" w:rsidTr="002321D4">
        <w:tc>
          <w:tcPr>
            <w:tcW w:w="562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C4C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F6" w:rsidRPr="00EE1522" w:rsidRDefault="00AC4CF6" w:rsidP="00AC4CF6">
      <w:pPr>
        <w:pStyle w:val="ConsPlusNormal"/>
        <w:jc w:val="both"/>
        <w:rPr>
          <w:rFonts w:ascii="Times New Roman" w:hAnsi="Times New Roman" w:cs="Times New Roman"/>
        </w:rPr>
      </w:pPr>
    </w:p>
    <w:p w:rsidR="000E2812" w:rsidRPr="00723B4A" w:rsidRDefault="000E2812" w:rsidP="000E2812">
      <w:pPr>
        <w:jc w:val="both"/>
      </w:pPr>
    </w:p>
    <w:tbl>
      <w:tblPr>
        <w:tblW w:w="9498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4640"/>
        <w:gridCol w:w="288"/>
        <w:gridCol w:w="1984"/>
        <w:gridCol w:w="284"/>
        <w:gridCol w:w="2302"/>
      </w:tblGrid>
      <w:tr w:rsidR="000E2812" w:rsidRPr="00723B4A" w:rsidTr="000E2812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E2812" w:rsidRPr="00723B4A" w:rsidRDefault="000E2812" w:rsidP="00A06073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E2812" w:rsidRPr="00723B4A" w:rsidRDefault="000E2812" w:rsidP="00A06073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E2812" w:rsidRPr="00723B4A" w:rsidRDefault="000E2812" w:rsidP="00A06073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812" w:rsidRPr="00723B4A" w:rsidRDefault="000E2812" w:rsidP="00A06073">
            <w:pPr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0E2812" w:rsidRPr="00723B4A" w:rsidRDefault="000E2812" w:rsidP="00A06073">
            <w:pPr>
              <w:jc w:val="both"/>
              <w:rPr>
                <w:lang w:eastAsia="en-US"/>
              </w:rPr>
            </w:pPr>
          </w:p>
        </w:tc>
      </w:tr>
      <w:tr w:rsidR="000E2812" w:rsidRPr="007514C4" w:rsidTr="000E2812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E2812" w:rsidRPr="007514C4" w:rsidRDefault="000E2812" w:rsidP="00A06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(должность руководителя организации,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E2812" w:rsidRPr="007514C4" w:rsidRDefault="000E2812" w:rsidP="00A060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E2812" w:rsidRPr="007514C4" w:rsidRDefault="000E2812" w:rsidP="00A06073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812" w:rsidRPr="007514C4" w:rsidRDefault="000E2812" w:rsidP="00A060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E2812" w:rsidRPr="007514C4" w:rsidRDefault="000E2812" w:rsidP="00A06073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0E2812" w:rsidRPr="007514C4" w:rsidRDefault="000E2812" w:rsidP="000E2812">
      <w:pPr>
        <w:jc w:val="both"/>
        <w:rPr>
          <w:sz w:val="20"/>
          <w:szCs w:val="20"/>
          <w:lang w:eastAsia="en-US"/>
        </w:rPr>
      </w:pPr>
    </w:p>
    <w:p w:rsidR="000E2812" w:rsidRPr="007514C4" w:rsidRDefault="000E2812" w:rsidP="000E2812">
      <w:pPr>
        <w:rPr>
          <w:sz w:val="20"/>
          <w:szCs w:val="20"/>
        </w:rPr>
      </w:pPr>
      <w:r w:rsidRPr="007514C4">
        <w:rPr>
          <w:sz w:val="20"/>
          <w:szCs w:val="20"/>
        </w:rPr>
        <w:t>М.П. (при наличии)</w:t>
      </w:r>
    </w:p>
    <w:p w:rsidR="000E2812" w:rsidRPr="007514C4" w:rsidRDefault="000E2812" w:rsidP="000E2812">
      <w:pPr>
        <w:jc w:val="both"/>
        <w:rPr>
          <w:sz w:val="20"/>
          <w:szCs w:val="20"/>
        </w:rPr>
      </w:pPr>
    </w:p>
    <w:p w:rsidR="000E2812" w:rsidRPr="007514C4" w:rsidRDefault="000E2812" w:rsidP="000E2812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Дата: _________</w:t>
      </w:r>
    </w:p>
    <w:p w:rsidR="000E2812" w:rsidRDefault="000E2812" w:rsidP="000E2812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 xml:space="preserve">Исполнитель: </w:t>
      </w:r>
    </w:p>
    <w:p w:rsidR="000E2812" w:rsidRPr="007514C4" w:rsidRDefault="000E2812" w:rsidP="000E2812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(фамилия, имя, отчество, контактные данные)</w:t>
      </w:r>
    </w:p>
    <w:p w:rsidR="0022720B" w:rsidRDefault="0022720B" w:rsidP="0022720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2720B" w:rsidRPr="00EE1522" w:rsidRDefault="0022720B" w:rsidP="002272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1522">
        <w:rPr>
          <w:rFonts w:ascii="Times New Roman" w:hAnsi="Times New Roman" w:cs="Times New Roman"/>
        </w:rPr>
        <w:t>Примечание:</w:t>
      </w:r>
    </w:p>
    <w:p w:rsidR="0022720B" w:rsidRPr="002321D4" w:rsidRDefault="0022720B" w:rsidP="002321D4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22720B" w:rsidRPr="002321D4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bookmarkStart w:id="7" w:name="P408"/>
      <w:bookmarkEnd w:id="7"/>
      <w:r w:rsidRPr="00EE1522">
        <w:rPr>
          <w:rFonts w:ascii="Times New Roman" w:hAnsi="Times New Roman" w:cs="Times New Roman"/>
        </w:rPr>
        <w:t>* - заполняется в случае, если юридическое лицо (индивидуальный предприниматель) является плательщиком НДС</w:t>
      </w:r>
      <w:bookmarkStart w:id="8" w:name="P409"/>
      <w:bookmarkEnd w:id="8"/>
    </w:p>
    <w:p w:rsidR="000E2812" w:rsidRPr="005E00B6" w:rsidRDefault="000E2812" w:rsidP="000E2812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E2812" w:rsidRDefault="000E2812" w:rsidP="000E2812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0E2812" w:rsidRDefault="000E2812" w:rsidP="000E2812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1D4" w:rsidRPr="0022720B" w:rsidRDefault="002321D4" w:rsidP="00232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20B">
        <w:rPr>
          <w:rFonts w:ascii="Times New Roman" w:hAnsi="Times New Roman" w:cs="Times New Roman"/>
          <w:sz w:val="24"/>
          <w:szCs w:val="24"/>
        </w:rPr>
        <w:t>РАСЧЕТ</w:t>
      </w:r>
    </w:p>
    <w:p w:rsidR="002321D4" w:rsidRPr="0022720B" w:rsidRDefault="002321D4" w:rsidP="00232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720B">
        <w:rPr>
          <w:rFonts w:ascii="Times New Roman" w:hAnsi="Times New Roman" w:cs="Times New Roman"/>
          <w:sz w:val="24"/>
          <w:szCs w:val="24"/>
        </w:rPr>
        <w:t xml:space="preserve">плановых затрат </w:t>
      </w:r>
      <w:r w:rsidRPr="002321D4">
        <w:rPr>
          <w:rFonts w:ascii="Times New Roman" w:hAnsi="Times New Roman" w:cs="Times New Roman"/>
          <w:sz w:val="24"/>
          <w:szCs w:val="24"/>
        </w:rPr>
        <w:t>на доставку твердого печного топлива до производственных зданий линейных дистанций</w:t>
      </w:r>
    </w:p>
    <w:p w:rsidR="002321D4" w:rsidRPr="0022720B" w:rsidRDefault="002321D4" w:rsidP="002321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1D4" w:rsidRPr="0022720B" w:rsidRDefault="002321D4" w:rsidP="002321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20B">
        <w:rPr>
          <w:rFonts w:ascii="Times New Roman" w:hAnsi="Times New Roman" w:cs="Times New Roman"/>
          <w:sz w:val="24"/>
          <w:szCs w:val="24"/>
        </w:rPr>
        <w:t>Участник отбора на получение субсидии _____________________________________</w:t>
      </w:r>
    </w:p>
    <w:p w:rsidR="002321D4" w:rsidRPr="0022720B" w:rsidRDefault="002321D4" w:rsidP="002321D4">
      <w:pPr>
        <w:pStyle w:val="ConsPlusNonformat"/>
        <w:jc w:val="both"/>
        <w:rPr>
          <w:rFonts w:ascii="Times New Roman" w:hAnsi="Times New Roman" w:cs="Times New Roman"/>
        </w:rPr>
      </w:pPr>
      <w:r w:rsidRPr="00227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2720B">
        <w:rPr>
          <w:rFonts w:ascii="Times New Roman" w:hAnsi="Times New Roman" w:cs="Times New Roman"/>
        </w:rPr>
        <w:t xml:space="preserve">               (полное наименование)</w:t>
      </w:r>
    </w:p>
    <w:p w:rsidR="002321D4" w:rsidRPr="0022720B" w:rsidRDefault="002321D4" w:rsidP="00232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2720B">
        <w:rPr>
          <w:rFonts w:ascii="Times New Roman" w:hAnsi="Times New Roman" w:cs="Times New Roman"/>
          <w:sz w:val="24"/>
          <w:szCs w:val="24"/>
        </w:rPr>
        <w:t xml:space="preserve">редставляет плановый расчет затрат </w:t>
      </w:r>
      <w:r w:rsidR="00372FF5" w:rsidRPr="002321D4">
        <w:rPr>
          <w:rFonts w:ascii="Times New Roman" w:hAnsi="Times New Roman" w:cs="Times New Roman"/>
          <w:sz w:val="24"/>
          <w:szCs w:val="24"/>
        </w:rPr>
        <w:t>на доставку твердого печного топлива до производственных зданий линейных дистанций</w:t>
      </w:r>
      <w:r w:rsidRPr="0022720B">
        <w:rPr>
          <w:rFonts w:ascii="Times New Roman" w:hAnsi="Times New Roman" w:cs="Times New Roman"/>
          <w:sz w:val="24"/>
          <w:szCs w:val="24"/>
        </w:rPr>
        <w:t>:</w:t>
      </w:r>
    </w:p>
    <w:p w:rsidR="002321D4" w:rsidRPr="000E2812" w:rsidRDefault="002321D4" w:rsidP="002321D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993"/>
        <w:gridCol w:w="1275"/>
        <w:gridCol w:w="907"/>
        <w:gridCol w:w="1570"/>
        <w:gridCol w:w="1417"/>
      </w:tblGrid>
      <w:tr w:rsidR="002321D4" w:rsidRPr="000E2812" w:rsidTr="00A06073">
        <w:tc>
          <w:tcPr>
            <w:tcW w:w="562" w:type="dxa"/>
            <w:vMerge w:val="restart"/>
            <w:shd w:val="clear" w:color="auto" w:fill="auto"/>
          </w:tcPr>
          <w:p w:rsidR="002321D4" w:rsidRPr="002321D4" w:rsidRDefault="002321D4" w:rsidP="00A0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затрат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Кол-во, тонн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372FF5">
              <w:rPr>
                <w:rFonts w:ascii="Times New Roman" w:hAnsi="Times New Roman" w:cs="Times New Roman"/>
                <w:sz w:val="24"/>
                <w:szCs w:val="24"/>
              </w:rPr>
              <w:t xml:space="preserve"> доставки </w:t>
            </w: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1 тонны</w:t>
            </w:r>
          </w:p>
        </w:tc>
        <w:tc>
          <w:tcPr>
            <w:tcW w:w="2477" w:type="dxa"/>
            <w:gridSpan w:val="2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Предельный размер субсидии, рублей</w:t>
            </w:r>
          </w:p>
        </w:tc>
      </w:tr>
      <w:tr w:rsidR="002321D4" w:rsidRPr="000E2812" w:rsidTr="00A06073">
        <w:tc>
          <w:tcPr>
            <w:tcW w:w="562" w:type="dxa"/>
            <w:vMerge/>
            <w:shd w:val="clear" w:color="auto" w:fill="auto"/>
          </w:tcPr>
          <w:p w:rsidR="002321D4" w:rsidRPr="002321D4" w:rsidRDefault="002321D4" w:rsidP="00A0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321D4" w:rsidRPr="002321D4" w:rsidRDefault="002321D4" w:rsidP="00A0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21D4" w:rsidRPr="002321D4" w:rsidRDefault="002321D4" w:rsidP="00A0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в том числе без учета НДС*</w:t>
            </w:r>
          </w:p>
        </w:tc>
        <w:tc>
          <w:tcPr>
            <w:tcW w:w="1417" w:type="dxa"/>
            <w:vMerge/>
            <w:shd w:val="clear" w:color="auto" w:fill="auto"/>
          </w:tcPr>
          <w:p w:rsidR="002321D4" w:rsidRPr="002321D4" w:rsidRDefault="002321D4" w:rsidP="00A06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D4" w:rsidRPr="000E2812" w:rsidTr="00A06073">
        <w:tc>
          <w:tcPr>
            <w:tcW w:w="562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1D4" w:rsidRPr="000E2812" w:rsidTr="00A06073">
        <w:tc>
          <w:tcPr>
            <w:tcW w:w="562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D4" w:rsidRPr="000E2812" w:rsidTr="00A06073">
        <w:tc>
          <w:tcPr>
            <w:tcW w:w="562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D4" w:rsidRPr="00EE1522" w:rsidTr="00A06073">
        <w:tc>
          <w:tcPr>
            <w:tcW w:w="562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21D4" w:rsidRPr="002321D4" w:rsidRDefault="002321D4" w:rsidP="00A06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1D4" w:rsidRPr="00EE1522" w:rsidRDefault="002321D4" w:rsidP="002321D4">
      <w:pPr>
        <w:pStyle w:val="ConsPlusNormal"/>
        <w:jc w:val="both"/>
        <w:rPr>
          <w:rFonts w:ascii="Times New Roman" w:hAnsi="Times New Roman" w:cs="Times New Roman"/>
        </w:rPr>
      </w:pPr>
    </w:p>
    <w:p w:rsidR="002321D4" w:rsidRPr="00723B4A" w:rsidRDefault="002321D4" w:rsidP="002321D4">
      <w:pPr>
        <w:jc w:val="both"/>
      </w:pPr>
    </w:p>
    <w:tbl>
      <w:tblPr>
        <w:tblW w:w="9498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4640"/>
        <w:gridCol w:w="288"/>
        <w:gridCol w:w="1984"/>
        <w:gridCol w:w="284"/>
        <w:gridCol w:w="2302"/>
      </w:tblGrid>
      <w:tr w:rsidR="002321D4" w:rsidRPr="00723B4A" w:rsidTr="00A06073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321D4" w:rsidRPr="00723B4A" w:rsidRDefault="002321D4" w:rsidP="00A06073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21D4" w:rsidRPr="00723B4A" w:rsidRDefault="002321D4" w:rsidP="00A06073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321D4" w:rsidRPr="00723B4A" w:rsidRDefault="002321D4" w:rsidP="00A06073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21D4" w:rsidRPr="00723B4A" w:rsidRDefault="002321D4" w:rsidP="00A06073">
            <w:pPr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2321D4" w:rsidRPr="00723B4A" w:rsidRDefault="002321D4" w:rsidP="00A06073">
            <w:pPr>
              <w:jc w:val="both"/>
              <w:rPr>
                <w:lang w:eastAsia="en-US"/>
              </w:rPr>
            </w:pPr>
          </w:p>
        </w:tc>
      </w:tr>
      <w:tr w:rsidR="002321D4" w:rsidRPr="007514C4" w:rsidTr="00A06073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321D4" w:rsidRPr="007514C4" w:rsidRDefault="002321D4" w:rsidP="00A060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(должность руководителя организации,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321D4" w:rsidRPr="007514C4" w:rsidRDefault="002321D4" w:rsidP="00A060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321D4" w:rsidRPr="007514C4" w:rsidRDefault="002321D4" w:rsidP="00A06073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21D4" w:rsidRPr="007514C4" w:rsidRDefault="002321D4" w:rsidP="00A0607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2321D4" w:rsidRPr="007514C4" w:rsidRDefault="002321D4" w:rsidP="00A06073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321D4" w:rsidRPr="007514C4" w:rsidRDefault="002321D4" w:rsidP="002321D4">
      <w:pPr>
        <w:jc w:val="both"/>
        <w:rPr>
          <w:sz w:val="20"/>
          <w:szCs w:val="20"/>
          <w:lang w:eastAsia="en-US"/>
        </w:rPr>
      </w:pPr>
    </w:p>
    <w:p w:rsidR="002321D4" w:rsidRPr="007514C4" w:rsidRDefault="002321D4" w:rsidP="002321D4">
      <w:pPr>
        <w:rPr>
          <w:sz w:val="20"/>
          <w:szCs w:val="20"/>
        </w:rPr>
      </w:pPr>
      <w:r w:rsidRPr="007514C4">
        <w:rPr>
          <w:sz w:val="20"/>
          <w:szCs w:val="20"/>
        </w:rPr>
        <w:t>М.П. (при наличии)</w:t>
      </w:r>
    </w:p>
    <w:p w:rsidR="002321D4" w:rsidRPr="007514C4" w:rsidRDefault="002321D4" w:rsidP="002321D4">
      <w:pPr>
        <w:jc w:val="both"/>
        <w:rPr>
          <w:sz w:val="20"/>
          <w:szCs w:val="20"/>
        </w:rPr>
      </w:pPr>
    </w:p>
    <w:p w:rsidR="002321D4" w:rsidRPr="007514C4" w:rsidRDefault="002321D4" w:rsidP="002321D4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Дата: _________</w:t>
      </w:r>
    </w:p>
    <w:p w:rsidR="002321D4" w:rsidRDefault="002321D4" w:rsidP="002321D4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 xml:space="preserve">Исполнитель: </w:t>
      </w:r>
    </w:p>
    <w:p w:rsidR="002321D4" w:rsidRPr="007514C4" w:rsidRDefault="002321D4" w:rsidP="002321D4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(фамилия, имя, отчество, контактные данные)</w:t>
      </w:r>
    </w:p>
    <w:p w:rsidR="002321D4" w:rsidRDefault="002321D4" w:rsidP="002321D4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321D4" w:rsidRPr="00EE1522" w:rsidRDefault="002321D4" w:rsidP="002321D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E1522">
        <w:rPr>
          <w:rFonts w:ascii="Times New Roman" w:hAnsi="Times New Roman" w:cs="Times New Roman"/>
        </w:rPr>
        <w:t>Примечание:</w:t>
      </w:r>
    </w:p>
    <w:p w:rsidR="000E2812" w:rsidRDefault="002321D4" w:rsidP="002321D4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  <w:sectPr w:rsidR="000E2812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 w:rsidRPr="00EE1522">
        <w:rPr>
          <w:rFonts w:ascii="Times New Roman" w:hAnsi="Times New Roman" w:cs="Times New Roman"/>
        </w:rPr>
        <w:t>* - заполняется в случае, если юридическое лицо (индивидуальный предприниматель) является плательщиком НДС</w:t>
      </w:r>
    </w:p>
    <w:p w:rsidR="00505A9C" w:rsidRPr="005E00B6" w:rsidRDefault="000E2812" w:rsidP="00505A9C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05A9C" w:rsidRDefault="00505A9C" w:rsidP="00505A9C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4073F0" w:rsidRDefault="004073F0" w:rsidP="00505A9C">
      <w:pPr>
        <w:jc w:val="right"/>
      </w:pPr>
    </w:p>
    <w:p w:rsidR="00505A9C" w:rsidRPr="000736D8" w:rsidRDefault="00505A9C" w:rsidP="00505A9C">
      <w:pPr>
        <w:jc w:val="right"/>
      </w:pPr>
      <w:r w:rsidRPr="000736D8">
        <w:t>Форма</w:t>
      </w:r>
    </w:p>
    <w:p w:rsidR="00505A9C" w:rsidRPr="000736D8" w:rsidRDefault="00505A9C" w:rsidP="00505A9C">
      <w:pPr>
        <w:jc w:val="both"/>
      </w:pPr>
    </w:p>
    <w:p w:rsidR="00505A9C" w:rsidRPr="000736D8" w:rsidRDefault="00505A9C" w:rsidP="00505A9C">
      <w:pPr>
        <w:jc w:val="center"/>
      </w:pPr>
      <w:r w:rsidRPr="000736D8">
        <w:t>(оформляется на официальном бланке юридического лица)</w:t>
      </w:r>
    </w:p>
    <w:p w:rsidR="00505A9C" w:rsidRPr="000736D8" w:rsidRDefault="00505A9C" w:rsidP="00505A9C">
      <w:pPr>
        <w:jc w:val="both"/>
      </w:pPr>
    </w:p>
    <w:tbl>
      <w:tblPr>
        <w:tblW w:w="984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02"/>
        <w:gridCol w:w="2128"/>
        <w:gridCol w:w="4200"/>
      </w:tblGrid>
      <w:tr w:rsidR="00505A9C" w:rsidRPr="000736D8" w:rsidTr="008477AF">
        <w:tc>
          <w:tcPr>
            <w:tcW w:w="3515" w:type="dxa"/>
            <w:gridSpan w:val="2"/>
          </w:tcPr>
          <w:p w:rsidR="00505A9C" w:rsidRPr="000736D8" w:rsidRDefault="00505A9C" w:rsidP="008477AF"/>
        </w:tc>
        <w:tc>
          <w:tcPr>
            <w:tcW w:w="6328" w:type="dxa"/>
            <w:gridSpan w:val="2"/>
          </w:tcPr>
          <w:p w:rsidR="00505A9C" w:rsidRPr="000736D8" w:rsidRDefault="00505A9C" w:rsidP="008477AF">
            <w:pPr>
              <w:jc w:val="right"/>
            </w:pPr>
            <w:r w:rsidRPr="000736D8">
              <w:t>В Администрацию городского округа Эгвекинот</w:t>
            </w:r>
          </w:p>
        </w:tc>
      </w:tr>
      <w:tr w:rsidR="00505A9C" w:rsidRPr="000736D8" w:rsidTr="008477AF">
        <w:tc>
          <w:tcPr>
            <w:tcW w:w="9843" w:type="dxa"/>
            <w:gridSpan w:val="4"/>
          </w:tcPr>
          <w:p w:rsidR="00505A9C" w:rsidRPr="000736D8" w:rsidRDefault="00505A9C" w:rsidP="008477AF">
            <w:pPr>
              <w:jc w:val="center"/>
            </w:pPr>
            <w:r w:rsidRPr="000736D8">
              <w:t>Обязательство</w:t>
            </w:r>
          </w:p>
          <w:p w:rsidR="00505A9C" w:rsidRPr="000736D8" w:rsidRDefault="00505A9C" w:rsidP="008477AF"/>
          <w:p w:rsidR="00505A9C" w:rsidRPr="000736D8" w:rsidRDefault="00505A9C" w:rsidP="008477AF">
            <w:pPr>
              <w:jc w:val="center"/>
            </w:pPr>
            <w:r w:rsidRPr="000736D8">
              <w:t>__________________________________________________________________________</w:t>
            </w:r>
          </w:p>
          <w:p w:rsidR="00505A9C" w:rsidRPr="000736D8" w:rsidRDefault="00505A9C" w:rsidP="008477AF">
            <w:pPr>
              <w:jc w:val="center"/>
            </w:pPr>
            <w:r w:rsidRPr="000736D8">
              <w:t>(указать организационно-правовую форму и полное наименование юридического лица</w:t>
            </w:r>
            <w:r>
              <w:t>, индивидуального предпринимателя</w:t>
            </w:r>
            <w:r w:rsidRPr="000736D8">
              <w:t>)</w:t>
            </w:r>
          </w:p>
          <w:p w:rsidR="00505A9C" w:rsidRPr="000736D8" w:rsidRDefault="00505A9C" w:rsidP="008477AF">
            <w:pPr>
              <w:jc w:val="both"/>
            </w:pPr>
            <w:r w:rsidRPr="000736D8">
              <w:t xml:space="preserve">в случае предоставления субсидии в соответствии с Порядком </w:t>
            </w:r>
            <w:r w:rsidRPr="00A10601">
              <w:t xml:space="preserve">предоставления субсидии из бюджета городского округа Эгвекинот на финансовое обеспечение затрат, </w:t>
            </w:r>
            <w:r w:rsidR="004073F0">
              <w:t>связанных с приобретением и доставкой</w:t>
            </w:r>
            <w:r w:rsidR="004073F0" w:rsidRPr="00BF5AD4">
              <w:t xml:space="preserve"> твердого печного топлива организациями, осуществляющими дорожную деятельность в городском округе Эгвекинот</w:t>
            </w:r>
            <w:r w:rsidR="004073F0" w:rsidRPr="000736D8">
              <w:t xml:space="preserve"> </w:t>
            </w:r>
            <w:r w:rsidRPr="000736D8">
              <w:t>(далее - субсидия),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городского округа Эгвекинот и органами муниципального финансового контроля проверок соблюдения условий, целей и порядка предоставления субсидии.</w:t>
            </w:r>
          </w:p>
        </w:tc>
      </w:tr>
      <w:tr w:rsidR="00505A9C" w:rsidRPr="000736D8" w:rsidTr="008477AF">
        <w:tc>
          <w:tcPr>
            <w:tcW w:w="3213" w:type="dxa"/>
          </w:tcPr>
          <w:p w:rsidR="00505A9C" w:rsidRPr="000736D8" w:rsidRDefault="00505A9C" w:rsidP="008477AF">
            <w:pPr>
              <w:jc w:val="both"/>
            </w:pPr>
            <w:r w:rsidRPr="000736D8">
              <w:t xml:space="preserve">Руководитель </w:t>
            </w:r>
          </w:p>
        </w:tc>
        <w:tc>
          <w:tcPr>
            <w:tcW w:w="2430" w:type="dxa"/>
            <w:gridSpan w:val="2"/>
          </w:tcPr>
          <w:p w:rsidR="00505A9C" w:rsidRPr="000736D8" w:rsidRDefault="00505A9C" w:rsidP="008477AF">
            <w:pPr>
              <w:jc w:val="center"/>
            </w:pPr>
            <w:r w:rsidRPr="000736D8">
              <w:t>__________________</w:t>
            </w:r>
          </w:p>
          <w:p w:rsidR="00505A9C" w:rsidRPr="000736D8" w:rsidRDefault="00505A9C" w:rsidP="008477AF">
            <w:pPr>
              <w:jc w:val="center"/>
            </w:pPr>
            <w:r w:rsidRPr="000736D8">
              <w:t>(подпись)</w:t>
            </w:r>
          </w:p>
        </w:tc>
        <w:tc>
          <w:tcPr>
            <w:tcW w:w="4200" w:type="dxa"/>
          </w:tcPr>
          <w:p w:rsidR="00505A9C" w:rsidRPr="000736D8" w:rsidRDefault="00505A9C" w:rsidP="008477AF">
            <w:pPr>
              <w:jc w:val="center"/>
            </w:pPr>
            <w:r w:rsidRPr="000736D8">
              <w:t>___________________________</w:t>
            </w:r>
          </w:p>
          <w:p w:rsidR="00505A9C" w:rsidRPr="000736D8" w:rsidRDefault="00505A9C" w:rsidP="008477AF">
            <w:pPr>
              <w:jc w:val="center"/>
            </w:pPr>
            <w:r w:rsidRPr="000736D8">
              <w:t>(Ф.И.О.)</w:t>
            </w:r>
          </w:p>
        </w:tc>
      </w:tr>
      <w:tr w:rsidR="00505A9C" w:rsidTr="008477AF">
        <w:tc>
          <w:tcPr>
            <w:tcW w:w="9843" w:type="dxa"/>
            <w:gridSpan w:val="4"/>
          </w:tcPr>
          <w:p w:rsidR="00505A9C" w:rsidRDefault="00505A9C" w:rsidP="008477AF">
            <w:r w:rsidRPr="000736D8">
              <w:t>МП</w:t>
            </w:r>
          </w:p>
        </w:tc>
      </w:tr>
    </w:tbl>
    <w:p w:rsidR="00505A9C" w:rsidRDefault="00505A9C"/>
    <w:p w:rsidR="00505A9C" w:rsidRDefault="00505A9C">
      <w:r>
        <w:br w:type="page"/>
      </w:r>
    </w:p>
    <w:p w:rsidR="003B2531" w:rsidRPr="005E00B6" w:rsidRDefault="00505A9C" w:rsidP="003B2531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281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 w:rsidR="000D2708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 w:rsidR="00EA4BF1"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531" w:rsidRDefault="003B2531" w:rsidP="003B2531">
      <w:pPr>
        <w:ind w:left="4820"/>
        <w:jc w:val="center"/>
      </w:pPr>
      <w:r>
        <w:t>Главе Администрации</w:t>
      </w:r>
    </w:p>
    <w:p w:rsidR="003B2531" w:rsidRDefault="003B2531" w:rsidP="003B2531">
      <w:pPr>
        <w:ind w:left="4820"/>
        <w:jc w:val="center"/>
      </w:pPr>
      <w:r>
        <w:t>городского округа Эгвекинот</w:t>
      </w:r>
    </w:p>
    <w:p w:rsidR="003B2531" w:rsidRPr="00B67B5D" w:rsidRDefault="003B2531" w:rsidP="003B2531">
      <w:pPr>
        <w:ind w:left="4820"/>
        <w:jc w:val="center"/>
        <w:rPr>
          <w:strike/>
        </w:rPr>
      </w:pPr>
      <w:r w:rsidRPr="00B67B5D">
        <w:t>________________</w:t>
      </w:r>
      <w:r>
        <w:t>__________</w:t>
      </w:r>
    </w:p>
    <w:p w:rsidR="003B2531" w:rsidRPr="00EE3ACB" w:rsidRDefault="003B2531" w:rsidP="003B2531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</w:t>
      </w:r>
      <w:r>
        <w:rPr>
          <w:color w:val="000000" w:themeColor="text1"/>
        </w:rPr>
        <w:t xml:space="preserve">              </w:t>
      </w:r>
      <w:r w:rsidRPr="00EE3ACB">
        <w:rPr>
          <w:color w:val="000000" w:themeColor="text1"/>
        </w:rPr>
        <w:t xml:space="preserve"> (фамилия, </w:t>
      </w:r>
      <w:r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3B2531" w:rsidRDefault="003B2531" w:rsidP="003B2531">
      <w:pPr>
        <w:rPr>
          <w:sz w:val="16"/>
          <w:szCs w:val="16"/>
        </w:rPr>
      </w:pPr>
    </w:p>
    <w:p w:rsidR="003B2531" w:rsidRDefault="003B2531" w:rsidP="003B2531">
      <w:pPr>
        <w:rPr>
          <w:sz w:val="16"/>
          <w:szCs w:val="16"/>
        </w:rPr>
      </w:pPr>
    </w:p>
    <w:p w:rsidR="003B2531" w:rsidRPr="004E627D" w:rsidRDefault="003B2531" w:rsidP="003B2531">
      <w:pPr>
        <w:jc w:val="center"/>
        <w:rPr>
          <w:color w:val="000000" w:themeColor="text1"/>
        </w:rPr>
      </w:pPr>
      <w:r w:rsidRPr="004E627D">
        <w:rPr>
          <w:color w:val="000000" w:themeColor="text1"/>
        </w:rPr>
        <w:t>ЗАЯВ</w:t>
      </w:r>
      <w:r>
        <w:rPr>
          <w:color w:val="000000" w:themeColor="text1"/>
        </w:rPr>
        <w:t>КА</w:t>
      </w:r>
    </w:p>
    <w:p w:rsidR="003B2531" w:rsidRPr="004E627D" w:rsidRDefault="003B2531" w:rsidP="003B2531">
      <w:pPr>
        <w:jc w:val="center"/>
      </w:pPr>
      <w:r>
        <w:rPr>
          <w:color w:val="000000" w:themeColor="text1"/>
        </w:rPr>
        <w:t>на</w:t>
      </w:r>
      <w:r w:rsidRPr="004E627D">
        <w:rPr>
          <w:color w:val="000000" w:themeColor="text1"/>
        </w:rPr>
        <w:t xml:space="preserve"> перечислени</w:t>
      </w:r>
      <w:r>
        <w:rPr>
          <w:color w:val="000000" w:themeColor="text1"/>
        </w:rPr>
        <w:t>е</w:t>
      </w:r>
      <w:r w:rsidRPr="004E627D">
        <w:rPr>
          <w:color w:val="000000" w:themeColor="text1"/>
        </w:rPr>
        <w:t xml:space="preserve"> субсидии</w:t>
      </w:r>
      <w:r w:rsidRPr="004E627D">
        <w:t xml:space="preserve"> из бюджета городского округа Эгвекинот </w:t>
      </w:r>
      <w:r w:rsidR="000D2708">
        <w:t>на финансовое обеспечение затрат</w:t>
      </w:r>
      <w:r w:rsidRPr="00AE5504">
        <w:t xml:space="preserve">, </w:t>
      </w:r>
      <w:r w:rsidR="00EA4BF1">
        <w:t>связанных с приобретением и доставкой</w:t>
      </w:r>
      <w:r w:rsidRPr="00AE5504"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3B2531" w:rsidRDefault="003B2531" w:rsidP="00286346">
      <w:pPr>
        <w:jc w:val="both"/>
      </w:pPr>
    </w:p>
    <w:p w:rsidR="003B2531" w:rsidRDefault="003B2531" w:rsidP="003B2531">
      <w:pPr>
        <w:ind w:firstLine="709"/>
        <w:jc w:val="both"/>
      </w:pPr>
      <w:r w:rsidRPr="004E627D">
        <w:t xml:space="preserve">На основании заключенного Соглашения от ____________20___ г.  № _____ просим произвести перечисление субсидии </w:t>
      </w:r>
      <w:r w:rsidR="000D2708">
        <w:t>на финансовое обеспечение затрат</w:t>
      </w:r>
      <w:r w:rsidRPr="00AE5504">
        <w:t xml:space="preserve">, </w:t>
      </w:r>
      <w:r w:rsidR="00EA4BF1">
        <w:t>связанных с приобретением и доставкой</w:t>
      </w:r>
      <w:r w:rsidRPr="00AE5504">
        <w:t xml:space="preserve"> твердого печного топлива организациями, осуществляющими дорожную деятельность в городском округе Эгвекинот</w:t>
      </w:r>
      <w:r>
        <w:t xml:space="preserve"> в размере _____________________________________ рублей.</w:t>
      </w:r>
    </w:p>
    <w:p w:rsidR="003B2531" w:rsidRDefault="004073F0" w:rsidP="003B2531">
      <w:pPr>
        <w:ind w:firstLine="709"/>
        <w:jc w:val="both"/>
      </w:pPr>
      <w:r>
        <w:t xml:space="preserve"> </w:t>
      </w:r>
      <w:r w:rsidR="003B2531">
        <w:t xml:space="preserve">     (сумма цифрами и прописью)</w:t>
      </w:r>
    </w:p>
    <w:p w:rsidR="003B2531" w:rsidRPr="004E627D" w:rsidRDefault="003B2531" w:rsidP="003B2531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95"/>
        <w:gridCol w:w="414"/>
        <w:gridCol w:w="1930"/>
        <w:gridCol w:w="413"/>
        <w:gridCol w:w="2291"/>
      </w:tblGrid>
      <w:tr w:rsidR="003B2531" w:rsidRPr="003F4459" w:rsidTr="003B253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Default="003B2531" w:rsidP="003B2531">
            <w:pPr>
              <w:spacing w:line="276" w:lineRule="auto"/>
              <w:ind w:firstLine="426"/>
              <w:jc w:val="both"/>
            </w:pPr>
          </w:p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</w:tr>
      <w:tr w:rsidR="003B2531" w:rsidRPr="003F4459" w:rsidTr="003B253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3B2531" w:rsidRPr="003F4459" w:rsidRDefault="003B2531" w:rsidP="003B2531">
      <w:pPr>
        <w:spacing w:line="276" w:lineRule="auto"/>
        <w:ind w:firstLine="426"/>
        <w:jc w:val="both"/>
      </w:pPr>
    </w:p>
    <w:p w:rsidR="003B2531" w:rsidRPr="006B0D0B" w:rsidRDefault="003B2531" w:rsidP="003B2531">
      <w:pPr>
        <w:spacing w:line="276" w:lineRule="auto"/>
      </w:pPr>
      <w:r w:rsidRPr="006B0D0B">
        <w:t xml:space="preserve"> Дата ______________                                   </w:t>
      </w:r>
      <w:r w:rsidRPr="006B0D0B">
        <w:tab/>
      </w:r>
      <w:r w:rsidRPr="006B0D0B">
        <w:tab/>
      </w:r>
      <w:r w:rsidRPr="006B0D0B">
        <w:tab/>
      </w:r>
      <w:r w:rsidRPr="006B0D0B">
        <w:tab/>
        <w:t xml:space="preserve">  М.П.</w:t>
      </w:r>
    </w:p>
    <w:p w:rsidR="003B2531" w:rsidRDefault="003B2531" w:rsidP="003B2531"/>
    <w:p w:rsidR="003B2531" w:rsidRPr="00052E05" w:rsidRDefault="003B2531" w:rsidP="003B2531">
      <w:pPr>
        <w:jc w:val="both"/>
      </w:pPr>
      <w:r w:rsidRPr="00052E05">
        <w:t xml:space="preserve">Исполнитель: </w:t>
      </w:r>
    </w:p>
    <w:p w:rsidR="003B2531" w:rsidRDefault="003B2531" w:rsidP="003B2531">
      <w:pPr>
        <w:jc w:val="both"/>
      </w:pPr>
      <w:r>
        <w:t>(фамилия, имя, отчество, контактные данные)</w:t>
      </w:r>
    </w:p>
    <w:p w:rsidR="003B2531" w:rsidRDefault="003B2531" w:rsidP="003B2531">
      <w:pPr>
        <w:ind w:firstLine="709"/>
        <w:jc w:val="both"/>
        <w:rPr>
          <w:color w:val="000000" w:themeColor="text1"/>
        </w:rPr>
      </w:pPr>
    </w:p>
    <w:p w:rsidR="003B2531" w:rsidRDefault="003B2531" w:rsidP="003B2531"/>
    <w:p w:rsidR="003B2531" w:rsidRDefault="003B2531" w:rsidP="003B2531">
      <w:pPr>
        <w:sectPr w:rsidR="003B2531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3B2531" w:rsidRPr="005E00B6" w:rsidRDefault="000E2812" w:rsidP="003B2531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3B2531" w:rsidRPr="005E00B6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</w:t>
      </w:r>
      <w:r w:rsidR="000D2708">
        <w:rPr>
          <w:rFonts w:ascii="Times New Roman" w:hAnsi="Times New Roman" w:cs="Times New Roman"/>
          <w:sz w:val="24"/>
          <w:szCs w:val="24"/>
        </w:rPr>
        <w:t>на финансовое обеспечение затрат</w:t>
      </w:r>
      <w:r w:rsidRPr="00BF5AD4">
        <w:rPr>
          <w:rFonts w:ascii="Times New Roman" w:hAnsi="Times New Roman" w:cs="Times New Roman"/>
          <w:sz w:val="24"/>
          <w:szCs w:val="24"/>
        </w:rPr>
        <w:t xml:space="preserve">, </w:t>
      </w:r>
      <w:r w:rsidR="00EA4BF1">
        <w:rPr>
          <w:rFonts w:ascii="Times New Roman" w:hAnsi="Times New Roman" w:cs="Times New Roman"/>
          <w:sz w:val="24"/>
          <w:szCs w:val="24"/>
        </w:rPr>
        <w:t>связанных с приобретением и доставкой</w:t>
      </w:r>
      <w:r w:rsidRPr="00BF5AD4">
        <w:rPr>
          <w:rFonts w:ascii="Times New Roman" w:hAnsi="Times New Roman" w:cs="Times New Roman"/>
          <w:sz w:val="24"/>
          <w:szCs w:val="24"/>
        </w:rPr>
        <w:t xml:space="preserve"> твердого печного топлива организациями, осуществляющими дорожную деятельность в городском округе Эгвекинот</w:t>
      </w:r>
    </w:p>
    <w:p w:rsidR="003B2531" w:rsidRPr="005E00B6" w:rsidRDefault="003B2531" w:rsidP="003B2531">
      <w:pPr>
        <w:spacing w:after="1"/>
      </w:pPr>
    </w:p>
    <w:p w:rsidR="003B2531" w:rsidRPr="005E00B6" w:rsidRDefault="003B2531" w:rsidP="003B2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3F0" w:rsidRDefault="004073F0" w:rsidP="004073F0">
      <w:pPr>
        <w:jc w:val="center"/>
      </w:pPr>
      <w:r>
        <w:t xml:space="preserve">Отчет </w:t>
      </w:r>
    </w:p>
    <w:p w:rsidR="004073F0" w:rsidRDefault="004073F0" w:rsidP="004073F0">
      <w:pPr>
        <w:jc w:val="center"/>
      </w:pPr>
      <w:r>
        <w:t>о достижении результата предоставления субсидии и показателя, необходимого для достижения результата предоставления субсидии, в соответствии с соглашением от «_»______ г. № _____</w:t>
      </w:r>
    </w:p>
    <w:p w:rsidR="004073F0" w:rsidRDefault="004073F0" w:rsidP="004073F0">
      <w:pPr>
        <w:jc w:val="center"/>
      </w:pPr>
    </w:p>
    <w:p w:rsidR="004073F0" w:rsidRDefault="004073F0" w:rsidP="004073F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:rsidR="004073F0" w:rsidRPr="007514C4" w:rsidRDefault="004073F0" w:rsidP="004073F0">
      <w:pPr>
        <w:jc w:val="center"/>
        <w:rPr>
          <w:sz w:val="20"/>
          <w:szCs w:val="20"/>
        </w:rPr>
      </w:pPr>
      <w:r w:rsidRPr="007514C4">
        <w:rPr>
          <w:sz w:val="20"/>
          <w:szCs w:val="20"/>
        </w:rPr>
        <w:t xml:space="preserve"> (полное наименование юридического лица</w:t>
      </w:r>
      <w:r>
        <w:rPr>
          <w:sz w:val="20"/>
          <w:szCs w:val="20"/>
        </w:rPr>
        <w:t>, индивидуального предпринимателя</w:t>
      </w:r>
      <w:r w:rsidRPr="007514C4">
        <w:rPr>
          <w:sz w:val="20"/>
          <w:szCs w:val="20"/>
        </w:rPr>
        <w:t>)</w:t>
      </w:r>
    </w:p>
    <w:p w:rsidR="004073F0" w:rsidRPr="007514C4" w:rsidRDefault="004073F0" w:rsidP="004073F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697"/>
        <w:gridCol w:w="2207"/>
        <w:gridCol w:w="1167"/>
        <w:gridCol w:w="1171"/>
        <w:gridCol w:w="1335"/>
      </w:tblGrid>
      <w:tr w:rsidR="004073F0" w:rsidRPr="00723B4A" w:rsidTr="008477AF"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Код стро-ки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 (результата предоставления субсидии)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</w:t>
            </w:r>
          </w:p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(результата предоставления субсидии)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073F0" w:rsidRPr="00723B4A" w:rsidTr="008477AF">
        <w:tc>
          <w:tcPr>
            <w:tcW w:w="1630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4073F0" w:rsidRPr="00723B4A" w:rsidRDefault="004073F0" w:rsidP="008477AF">
            <w:pPr>
              <w:ind w:firstLine="709"/>
              <w:jc w:val="center"/>
            </w:pPr>
          </w:p>
        </w:tc>
        <w:tc>
          <w:tcPr>
            <w:tcW w:w="357" w:type="pct"/>
            <w:vMerge/>
            <w:tcMar>
              <w:top w:w="17" w:type="dxa"/>
              <w:bottom w:w="17" w:type="dxa"/>
            </w:tcMar>
          </w:tcPr>
          <w:p w:rsidR="004073F0" w:rsidRPr="00723B4A" w:rsidRDefault="004073F0" w:rsidP="008477AF">
            <w:pPr>
              <w:ind w:firstLine="709"/>
              <w:jc w:val="center"/>
            </w:pPr>
          </w:p>
        </w:tc>
        <w:tc>
          <w:tcPr>
            <w:tcW w:w="1131" w:type="pct"/>
            <w:vMerge/>
            <w:tcMar>
              <w:top w:w="17" w:type="dxa"/>
              <w:bottom w:w="17" w:type="dxa"/>
            </w:tcMar>
          </w:tcPr>
          <w:p w:rsidR="004073F0" w:rsidRPr="00723B4A" w:rsidRDefault="004073F0" w:rsidP="008477AF">
            <w:pPr>
              <w:ind w:firstLine="709"/>
              <w:jc w:val="center"/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600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</w:p>
        </w:tc>
        <w:tc>
          <w:tcPr>
            <w:tcW w:w="684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4073F0" w:rsidRPr="00723B4A" w:rsidRDefault="004073F0" w:rsidP="008477AF">
            <w:pPr>
              <w:ind w:firstLine="709"/>
              <w:jc w:val="center"/>
            </w:pPr>
          </w:p>
        </w:tc>
      </w:tr>
      <w:tr w:rsidR="004073F0" w:rsidRPr="00723B4A" w:rsidTr="008477AF">
        <w:tc>
          <w:tcPr>
            <w:tcW w:w="1630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991"/>
            <w:bookmarkEnd w:id="9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993"/>
            <w:bookmarkEnd w:id="10"/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996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73F0" w:rsidRPr="00723B4A" w:rsidTr="008477A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30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</w:t>
            </w:r>
            <w:r w:rsidRPr="00BF5A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и доставкой</w:t>
            </w:r>
            <w:r w:rsidRPr="00BF5AD4">
              <w:rPr>
                <w:rFonts w:ascii="Times New Roman" w:hAnsi="Times New Roman" w:cs="Times New Roman"/>
                <w:sz w:val="24"/>
                <w:szCs w:val="24"/>
              </w:rPr>
              <w:t xml:space="preserve"> твердого печного топлива организациями, осуществляющими дорожную деятельность в городском округе Эгвекинот</w:t>
            </w:r>
          </w:p>
        </w:tc>
        <w:tc>
          <w:tcPr>
            <w:tcW w:w="357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1" w:type="pct"/>
            <w:tcMar>
              <w:top w:w="17" w:type="dxa"/>
              <w:bottom w:w="17" w:type="dxa"/>
            </w:tcMar>
            <w:vAlign w:val="center"/>
          </w:tcPr>
          <w:p w:rsidR="004073F0" w:rsidRPr="002D75EC" w:rsidRDefault="001A704D" w:rsidP="008477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704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2E50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приобретенного и </w:t>
            </w:r>
            <w:r w:rsidRPr="001A704D">
              <w:rPr>
                <w:rFonts w:ascii="Times New Roman" w:hAnsi="Times New Roman" w:cs="Times New Roman"/>
                <w:sz w:val="24"/>
                <w:szCs w:val="24"/>
              </w:rPr>
              <w:t>доставленного твердого печеного топлива до производственных зданий линейных дистанций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Mar>
              <w:top w:w="17" w:type="dxa"/>
              <w:bottom w:w="17" w:type="dxa"/>
            </w:tcMar>
            <w:vAlign w:val="center"/>
          </w:tcPr>
          <w:p w:rsidR="004073F0" w:rsidRPr="00723B4A" w:rsidRDefault="004073F0" w:rsidP="00847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3F0" w:rsidRPr="00723B4A" w:rsidRDefault="004073F0" w:rsidP="004073F0">
      <w:pPr>
        <w:tabs>
          <w:tab w:val="left" w:pos="2977"/>
        </w:tabs>
        <w:jc w:val="both"/>
      </w:pPr>
    </w:p>
    <w:p w:rsidR="004073F0" w:rsidRPr="00723B4A" w:rsidRDefault="004073F0" w:rsidP="004073F0">
      <w:pPr>
        <w:jc w:val="both"/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4640"/>
        <w:gridCol w:w="288"/>
        <w:gridCol w:w="1984"/>
        <w:gridCol w:w="284"/>
        <w:gridCol w:w="2693"/>
      </w:tblGrid>
      <w:tr w:rsidR="004073F0" w:rsidRPr="00723B4A" w:rsidTr="008477AF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4073F0" w:rsidRPr="00723B4A" w:rsidRDefault="004073F0" w:rsidP="008477AF">
            <w:pPr>
              <w:jc w:val="both"/>
              <w:rPr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73F0" w:rsidRPr="00723B4A" w:rsidRDefault="004073F0" w:rsidP="008477A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4073F0" w:rsidRPr="00723B4A" w:rsidRDefault="004073F0" w:rsidP="008477A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3F0" w:rsidRPr="00723B4A" w:rsidRDefault="004073F0" w:rsidP="008477A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4073F0" w:rsidRPr="00723B4A" w:rsidRDefault="004073F0" w:rsidP="008477AF">
            <w:pPr>
              <w:jc w:val="both"/>
              <w:rPr>
                <w:lang w:eastAsia="en-US"/>
              </w:rPr>
            </w:pPr>
          </w:p>
        </w:tc>
      </w:tr>
      <w:tr w:rsidR="004073F0" w:rsidRPr="007514C4" w:rsidTr="008477AF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4073F0" w:rsidRPr="007514C4" w:rsidRDefault="004073F0" w:rsidP="008477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14C4">
              <w:rPr>
                <w:sz w:val="20"/>
                <w:szCs w:val="20"/>
              </w:rPr>
              <w:t>(должность руководителя организации,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4073F0" w:rsidRPr="007514C4" w:rsidRDefault="004073F0" w:rsidP="008477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4073F0" w:rsidRPr="007514C4" w:rsidRDefault="004073F0" w:rsidP="008477AF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73F0" w:rsidRPr="007514C4" w:rsidRDefault="004073F0" w:rsidP="008477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4073F0" w:rsidRPr="007514C4" w:rsidRDefault="004073F0" w:rsidP="008477AF">
            <w:pPr>
              <w:jc w:val="center"/>
              <w:rPr>
                <w:sz w:val="20"/>
                <w:szCs w:val="20"/>
                <w:lang w:eastAsia="en-US"/>
              </w:rPr>
            </w:pPr>
            <w:r w:rsidRPr="007514C4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073F0" w:rsidRPr="007514C4" w:rsidRDefault="004073F0" w:rsidP="004073F0">
      <w:pPr>
        <w:jc w:val="both"/>
        <w:rPr>
          <w:sz w:val="20"/>
          <w:szCs w:val="20"/>
          <w:lang w:eastAsia="en-US"/>
        </w:rPr>
      </w:pPr>
    </w:p>
    <w:p w:rsidR="004073F0" w:rsidRPr="007514C4" w:rsidRDefault="004073F0" w:rsidP="004073F0">
      <w:pPr>
        <w:rPr>
          <w:sz w:val="20"/>
          <w:szCs w:val="20"/>
        </w:rPr>
      </w:pPr>
      <w:r w:rsidRPr="007514C4">
        <w:rPr>
          <w:sz w:val="20"/>
          <w:szCs w:val="20"/>
        </w:rPr>
        <w:t>М.П. (при наличии)</w:t>
      </w:r>
    </w:p>
    <w:p w:rsidR="004073F0" w:rsidRPr="007514C4" w:rsidRDefault="004073F0" w:rsidP="004073F0">
      <w:pPr>
        <w:jc w:val="both"/>
        <w:rPr>
          <w:sz w:val="20"/>
          <w:szCs w:val="20"/>
        </w:rPr>
      </w:pPr>
    </w:p>
    <w:p w:rsidR="004073F0" w:rsidRPr="007514C4" w:rsidRDefault="004073F0" w:rsidP="004073F0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Дата: _________</w:t>
      </w:r>
    </w:p>
    <w:p w:rsidR="004073F0" w:rsidRDefault="004073F0" w:rsidP="004073F0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 xml:space="preserve">Исполнитель: </w:t>
      </w:r>
    </w:p>
    <w:p w:rsidR="004073F0" w:rsidRPr="007514C4" w:rsidRDefault="004073F0" w:rsidP="004073F0">
      <w:pPr>
        <w:jc w:val="both"/>
        <w:rPr>
          <w:sz w:val="20"/>
          <w:szCs w:val="20"/>
        </w:rPr>
      </w:pPr>
      <w:r w:rsidRPr="007514C4">
        <w:rPr>
          <w:sz w:val="20"/>
          <w:szCs w:val="20"/>
        </w:rPr>
        <w:t>(фамилия, имя, отчество, контактные данные)</w:t>
      </w: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 w:rsidP="00822F1F">
      <w:pPr>
        <w:pStyle w:val="ConsPlusNormal"/>
        <w:ind w:left="3686" w:firstLine="0"/>
        <w:jc w:val="center"/>
        <w:outlineLvl w:val="1"/>
        <w:rPr>
          <w:b/>
        </w:rPr>
      </w:pPr>
    </w:p>
    <w:p w:rsidR="005173C5" w:rsidRDefault="005173C5">
      <w:pPr>
        <w:rPr>
          <w:rFonts w:ascii="Arial" w:hAnsi="Arial" w:cs="Arial"/>
          <w:b/>
          <w:sz w:val="20"/>
          <w:szCs w:val="20"/>
        </w:rPr>
      </w:pPr>
    </w:p>
    <w:sectPr w:rsidR="005173C5" w:rsidSect="006008FC">
      <w:pgSz w:w="11909" w:h="16834"/>
      <w:pgMar w:top="975" w:right="885" w:bottom="357" w:left="1389" w:header="397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F14" w:rsidRDefault="007B2F14">
      <w:r>
        <w:separator/>
      </w:r>
    </w:p>
  </w:endnote>
  <w:endnote w:type="continuationSeparator" w:id="0">
    <w:p w:rsidR="007B2F14" w:rsidRDefault="007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F14" w:rsidRDefault="007B2F14">
      <w:r>
        <w:separator/>
      </w:r>
    </w:p>
  </w:footnote>
  <w:footnote w:type="continuationSeparator" w:id="0">
    <w:p w:rsidR="007B2F14" w:rsidRDefault="007B2F14">
      <w:r>
        <w:continuationSeparator/>
      </w:r>
    </w:p>
  </w:footnote>
  <w:footnote w:id="1">
    <w:p w:rsidR="001B2AB4" w:rsidRPr="008658C0" w:rsidRDefault="001B2AB4" w:rsidP="00546A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f0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 городского округа Эгвекинот.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374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B2AB4" w:rsidRPr="005E611C" w:rsidRDefault="009C335D">
        <w:pPr>
          <w:pStyle w:val="af7"/>
          <w:jc w:val="center"/>
          <w:rPr>
            <w:b w:val="0"/>
          </w:rPr>
        </w:pPr>
        <w:r w:rsidRPr="005E611C">
          <w:rPr>
            <w:b w:val="0"/>
          </w:rPr>
          <w:fldChar w:fldCharType="begin"/>
        </w:r>
        <w:r w:rsidR="001B2AB4" w:rsidRPr="005E611C">
          <w:rPr>
            <w:b w:val="0"/>
          </w:rPr>
          <w:instrText>PAGE   \* MERGEFORMAT</w:instrText>
        </w:r>
        <w:r w:rsidRPr="005E611C">
          <w:rPr>
            <w:b w:val="0"/>
          </w:rPr>
          <w:fldChar w:fldCharType="separate"/>
        </w:r>
        <w:r w:rsidR="001B2AB4">
          <w:rPr>
            <w:b w:val="0"/>
            <w:noProof/>
          </w:rPr>
          <w:t>2</w:t>
        </w:r>
        <w:r w:rsidRPr="005E611C">
          <w:rPr>
            <w:b w:val="0"/>
          </w:rPr>
          <w:fldChar w:fldCharType="end"/>
        </w:r>
      </w:p>
    </w:sdtContent>
  </w:sdt>
  <w:p w:rsidR="001B2AB4" w:rsidRDefault="001B2AB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20122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B2AB4" w:rsidRPr="006C2EC2" w:rsidRDefault="009C335D">
        <w:pPr>
          <w:pStyle w:val="af7"/>
          <w:jc w:val="center"/>
          <w:rPr>
            <w:b w:val="0"/>
          </w:rPr>
        </w:pPr>
        <w:r w:rsidRPr="006C2EC2">
          <w:rPr>
            <w:b w:val="0"/>
          </w:rPr>
          <w:fldChar w:fldCharType="begin"/>
        </w:r>
        <w:r w:rsidR="001B2AB4" w:rsidRPr="006C2EC2">
          <w:rPr>
            <w:b w:val="0"/>
          </w:rPr>
          <w:instrText>PAGE   \* MERGEFORMAT</w:instrText>
        </w:r>
        <w:r w:rsidRPr="006C2EC2">
          <w:rPr>
            <w:b w:val="0"/>
          </w:rPr>
          <w:fldChar w:fldCharType="separate"/>
        </w:r>
        <w:r w:rsidR="00052845">
          <w:rPr>
            <w:b w:val="0"/>
            <w:noProof/>
          </w:rPr>
          <w:t>4</w:t>
        </w:r>
        <w:r w:rsidRPr="006C2EC2">
          <w:rPr>
            <w:b w:val="0"/>
          </w:rPr>
          <w:fldChar w:fldCharType="end"/>
        </w:r>
      </w:p>
    </w:sdtContent>
  </w:sdt>
  <w:p w:rsidR="001B2AB4" w:rsidRDefault="001B2AB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57BB0"/>
    <w:multiLevelType w:val="multilevel"/>
    <w:tmpl w:val="A658ED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 w15:restartNumberingAfterBreak="0">
    <w:nsid w:val="18FA69C1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 w15:restartNumberingAfterBreak="0">
    <w:nsid w:val="288C4C46"/>
    <w:multiLevelType w:val="multilevel"/>
    <w:tmpl w:val="DFAED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A215E"/>
    <w:multiLevelType w:val="hybridMultilevel"/>
    <w:tmpl w:val="13DAE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3F821842"/>
    <w:multiLevelType w:val="hybridMultilevel"/>
    <w:tmpl w:val="1E4E15DE"/>
    <w:lvl w:ilvl="0" w:tplc="52B2EFA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65555D"/>
    <w:multiLevelType w:val="hybridMultilevel"/>
    <w:tmpl w:val="BACCBB74"/>
    <w:lvl w:ilvl="0" w:tplc="27348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4E5204"/>
    <w:multiLevelType w:val="hybridMultilevel"/>
    <w:tmpl w:val="3D2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73C67"/>
    <w:multiLevelType w:val="hybridMultilevel"/>
    <w:tmpl w:val="69B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7084350F"/>
    <w:multiLevelType w:val="multilevel"/>
    <w:tmpl w:val="117C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71CF65F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 w15:restartNumberingAfterBreak="0">
    <w:nsid w:val="77036CD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6B"/>
    <w:rsid w:val="00001790"/>
    <w:rsid w:val="00003802"/>
    <w:rsid w:val="00020B73"/>
    <w:rsid w:val="00021CD1"/>
    <w:rsid w:val="0002206D"/>
    <w:rsid w:val="00035FDA"/>
    <w:rsid w:val="0003723D"/>
    <w:rsid w:val="00040177"/>
    <w:rsid w:val="00052845"/>
    <w:rsid w:val="00053B60"/>
    <w:rsid w:val="000560C5"/>
    <w:rsid w:val="0005686B"/>
    <w:rsid w:val="00066155"/>
    <w:rsid w:val="000675D8"/>
    <w:rsid w:val="000772B2"/>
    <w:rsid w:val="00081E49"/>
    <w:rsid w:val="00090882"/>
    <w:rsid w:val="00092422"/>
    <w:rsid w:val="000929EC"/>
    <w:rsid w:val="0009609A"/>
    <w:rsid w:val="000A6BD7"/>
    <w:rsid w:val="000B1380"/>
    <w:rsid w:val="000D1BF2"/>
    <w:rsid w:val="000D2708"/>
    <w:rsid w:val="000D3B30"/>
    <w:rsid w:val="000E2812"/>
    <w:rsid w:val="000E53A7"/>
    <w:rsid w:val="000E6DE2"/>
    <w:rsid w:val="000E7D0E"/>
    <w:rsid w:val="000F0A25"/>
    <w:rsid w:val="000F28B6"/>
    <w:rsid w:val="0010654B"/>
    <w:rsid w:val="00107878"/>
    <w:rsid w:val="00112753"/>
    <w:rsid w:val="00121E52"/>
    <w:rsid w:val="00134392"/>
    <w:rsid w:val="00140100"/>
    <w:rsid w:val="001444AE"/>
    <w:rsid w:val="00147754"/>
    <w:rsid w:val="00156046"/>
    <w:rsid w:val="001575B4"/>
    <w:rsid w:val="00167BB4"/>
    <w:rsid w:val="001905EE"/>
    <w:rsid w:val="00191A7A"/>
    <w:rsid w:val="001940CF"/>
    <w:rsid w:val="001A6A7C"/>
    <w:rsid w:val="001A704D"/>
    <w:rsid w:val="001B0182"/>
    <w:rsid w:val="001B2AB4"/>
    <w:rsid w:val="001B3BD8"/>
    <w:rsid w:val="001B70FA"/>
    <w:rsid w:val="001B7F20"/>
    <w:rsid w:val="001C19EA"/>
    <w:rsid w:val="001C1E08"/>
    <w:rsid w:val="001C41D6"/>
    <w:rsid w:val="001D2728"/>
    <w:rsid w:val="001D3749"/>
    <w:rsid w:val="001E4597"/>
    <w:rsid w:val="001E68CF"/>
    <w:rsid w:val="001F2E48"/>
    <w:rsid w:val="001F5D7B"/>
    <w:rsid w:val="001F60A5"/>
    <w:rsid w:val="00205538"/>
    <w:rsid w:val="00211EE2"/>
    <w:rsid w:val="00213184"/>
    <w:rsid w:val="00213954"/>
    <w:rsid w:val="00213F3B"/>
    <w:rsid w:val="002219B0"/>
    <w:rsid w:val="0022720B"/>
    <w:rsid w:val="002321D4"/>
    <w:rsid w:val="00242A2F"/>
    <w:rsid w:val="00244DEA"/>
    <w:rsid w:val="002509D0"/>
    <w:rsid w:val="00255B44"/>
    <w:rsid w:val="00257DF3"/>
    <w:rsid w:val="002703F5"/>
    <w:rsid w:val="002716AC"/>
    <w:rsid w:val="00271BE9"/>
    <w:rsid w:val="0027418D"/>
    <w:rsid w:val="00275C7C"/>
    <w:rsid w:val="0028126E"/>
    <w:rsid w:val="00283000"/>
    <w:rsid w:val="00284622"/>
    <w:rsid w:val="00286346"/>
    <w:rsid w:val="002933D6"/>
    <w:rsid w:val="0029643A"/>
    <w:rsid w:val="002A1E0E"/>
    <w:rsid w:val="002A5922"/>
    <w:rsid w:val="002A5D8B"/>
    <w:rsid w:val="002A67F1"/>
    <w:rsid w:val="002A6AB5"/>
    <w:rsid w:val="002C2697"/>
    <w:rsid w:val="002D18C9"/>
    <w:rsid w:val="002D1FB1"/>
    <w:rsid w:val="002D33D5"/>
    <w:rsid w:val="002D3EF9"/>
    <w:rsid w:val="002E2910"/>
    <w:rsid w:val="002E5043"/>
    <w:rsid w:val="002F32D3"/>
    <w:rsid w:val="002F78A5"/>
    <w:rsid w:val="00302197"/>
    <w:rsid w:val="003142FE"/>
    <w:rsid w:val="00333289"/>
    <w:rsid w:val="003375BC"/>
    <w:rsid w:val="003500A6"/>
    <w:rsid w:val="0035319D"/>
    <w:rsid w:val="00354656"/>
    <w:rsid w:val="00362037"/>
    <w:rsid w:val="003652D6"/>
    <w:rsid w:val="003657A6"/>
    <w:rsid w:val="0037078E"/>
    <w:rsid w:val="00372FF5"/>
    <w:rsid w:val="00375438"/>
    <w:rsid w:val="00377300"/>
    <w:rsid w:val="00377AF6"/>
    <w:rsid w:val="003871D8"/>
    <w:rsid w:val="00391AB8"/>
    <w:rsid w:val="003937D2"/>
    <w:rsid w:val="003A086B"/>
    <w:rsid w:val="003A567C"/>
    <w:rsid w:val="003A630A"/>
    <w:rsid w:val="003B1A46"/>
    <w:rsid w:val="003B2531"/>
    <w:rsid w:val="003B42DA"/>
    <w:rsid w:val="003B4E68"/>
    <w:rsid w:val="003B5D14"/>
    <w:rsid w:val="003C4926"/>
    <w:rsid w:val="003C5CF6"/>
    <w:rsid w:val="003D19EB"/>
    <w:rsid w:val="003D279B"/>
    <w:rsid w:val="003E49DB"/>
    <w:rsid w:val="003E5B4F"/>
    <w:rsid w:val="003F0A1D"/>
    <w:rsid w:val="003F0BD0"/>
    <w:rsid w:val="003F0DBA"/>
    <w:rsid w:val="003F1033"/>
    <w:rsid w:val="003F11FE"/>
    <w:rsid w:val="004007F2"/>
    <w:rsid w:val="00400983"/>
    <w:rsid w:val="00400C2F"/>
    <w:rsid w:val="00401B06"/>
    <w:rsid w:val="00406179"/>
    <w:rsid w:val="004073F0"/>
    <w:rsid w:val="00407994"/>
    <w:rsid w:val="00407B40"/>
    <w:rsid w:val="004112E4"/>
    <w:rsid w:val="004117BC"/>
    <w:rsid w:val="00413B24"/>
    <w:rsid w:val="00423933"/>
    <w:rsid w:val="0042474B"/>
    <w:rsid w:val="00425744"/>
    <w:rsid w:val="00440A6B"/>
    <w:rsid w:val="00442AD8"/>
    <w:rsid w:val="00442E53"/>
    <w:rsid w:val="004442CA"/>
    <w:rsid w:val="00446AE9"/>
    <w:rsid w:val="00452BD9"/>
    <w:rsid w:val="00456712"/>
    <w:rsid w:val="0046073D"/>
    <w:rsid w:val="004636FE"/>
    <w:rsid w:val="00467CEC"/>
    <w:rsid w:val="0047554D"/>
    <w:rsid w:val="00481652"/>
    <w:rsid w:val="00493813"/>
    <w:rsid w:val="004A2A6E"/>
    <w:rsid w:val="004B0C74"/>
    <w:rsid w:val="004C11C4"/>
    <w:rsid w:val="004C1ED9"/>
    <w:rsid w:val="004C6AB4"/>
    <w:rsid w:val="004D3DE9"/>
    <w:rsid w:val="004D4523"/>
    <w:rsid w:val="004D651A"/>
    <w:rsid w:val="004E57CC"/>
    <w:rsid w:val="004E7084"/>
    <w:rsid w:val="004F6477"/>
    <w:rsid w:val="00501FB0"/>
    <w:rsid w:val="00503A7A"/>
    <w:rsid w:val="00505A9C"/>
    <w:rsid w:val="00505EE7"/>
    <w:rsid w:val="005173C5"/>
    <w:rsid w:val="00520FB9"/>
    <w:rsid w:val="00521740"/>
    <w:rsid w:val="005256DB"/>
    <w:rsid w:val="00530B3C"/>
    <w:rsid w:val="00531DFF"/>
    <w:rsid w:val="005347F7"/>
    <w:rsid w:val="00537F92"/>
    <w:rsid w:val="0054063B"/>
    <w:rsid w:val="00542BDC"/>
    <w:rsid w:val="00543BB7"/>
    <w:rsid w:val="005443D9"/>
    <w:rsid w:val="00546AC5"/>
    <w:rsid w:val="00553675"/>
    <w:rsid w:val="0056496A"/>
    <w:rsid w:val="005659B0"/>
    <w:rsid w:val="00566B2A"/>
    <w:rsid w:val="00574779"/>
    <w:rsid w:val="00581AEB"/>
    <w:rsid w:val="00584EBF"/>
    <w:rsid w:val="00584F31"/>
    <w:rsid w:val="005925EA"/>
    <w:rsid w:val="00593902"/>
    <w:rsid w:val="0059631F"/>
    <w:rsid w:val="005A2FC9"/>
    <w:rsid w:val="005A41B2"/>
    <w:rsid w:val="005A41E9"/>
    <w:rsid w:val="005A57F5"/>
    <w:rsid w:val="005A78DE"/>
    <w:rsid w:val="005B181A"/>
    <w:rsid w:val="005B5D70"/>
    <w:rsid w:val="005B65EB"/>
    <w:rsid w:val="005C0ADF"/>
    <w:rsid w:val="005C0FDF"/>
    <w:rsid w:val="005C62D3"/>
    <w:rsid w:val="005D2C86"/>
    <w:rsid w:val="005D6A24"/>
    <w:rsid w:val="005D7015"/>
    <w:rsid w:val="005E00B6"/>
    <w:rsid w:val="005E3BEA"/>
    <w:rsid w:val="005E611C"/>
    <w:rsid w:val="005F0A45"/>
    <w:rsid w:val="005F5CD5"/>
    <w:rsid w:val="006008FC"/>
    <w:rsid w:val="006129D6"/>
    <w:rsid w:val="00612E07"/>
    <w:rsid w:val="00624C32"/>
    <w:rsid w:val="00625B22"/>
    <w:rsid w:val="006300D4"/>
    <w:rsid w:val="006305AC"/>
    <w:rsid w:val="00630EC8"/>
    <w:rsid w:val="00636190"/>
    <w:rsid w:val="0063628D"/>
    <w:rsid w:val="00637BF5"/>
    <w:rsid w:val="006442FB"/>
    <w:rsid w:val="0065140A"/>
    <w:rsid w:val="00657140"/>
    <w:rsid w:val="0066162F"/>
    <w:rsid w:val="00672758"/>
    <w:rsid w:val="0067689E"/>
    <w:rsid w:val="006818A0"/>
    <w:rsid w:val="006836D1"/>
    <w:rsid w:val="00683805"/>
    <w:rsid w:val="00684496"/>
    <w:rsid w:val="006869B4"/>
    <w:rsid w:val="00687884"/>
    <w:rsid w:val="00694053"/>
    <w:rsid w:val="006951F7"/>
    <w:rsid w:val="00696729"/>
    <w:rsid w:val="00697AA1"/>
    <w:rsid w:val="006A2C77"/>
    <w:rsid w:val="006A468F"/>
    <w:rsid w:val="006B3E43"/>
    <w:rsid w:val="006B68B6"/>
    <w:rsid w:val="006C2EC2"/>
    <w:rsid w:val="006D1D61"/>
    <w:rsid w:val="006D2896"/>
    <w:rsid w:val="006D55F4"/>
    <w:rsid w:val="006D653C"/>
    <w:rsid w:val="006E3E49"/>
    <w:rsid w:val="006F0495"/>
    <w:rsid w:val="006F42A9"/>
    <w:rsid w:val="00700404"/>
    <w:rsid w:val="00707810"/>
    <w:rsid w:val="007236DC"/>
    <w:rsid w:val="00730D99"/>
    <w:rsid w:val="00731C3D"/>
    <w:rsid w:val="00737A1B"/>
    <w:rsid w:val="0074356C"/>
    <w:rsid w:val="00743F78"/>
    <w:rsid w:val="00747E7D"/>
    <w:rsid w:val="0075663C"/>
    <w:rsid w:val="00757807"/>
    <w:rsid w:val="007579B0"/>
    <w:rsid w:val="00785EC9"/>
    <w:rsid w:val="00787721"/>
    <w:rsid w:val="00792B1D"/>
    <w:rsid w:val="00792BC1"/>
    <w:rsid w:val="00792C4D"/>
    <w:rsid w:val="00793300"/>
    <w:rsid w:val="007977A4"/>
    <w:rsid w:val="007A0B16"/>
    <w:rsid w:val="007A4191"/>
    <w:rsid w:val="007B0BFD"/>
    <w:rsid w:val="007B2F14"/>
    <w:rsid w:val="007C17B2"/>
    <w:rsid w:val="007C1805"/>
    <w:rsid w:val="007C1DFE"/>
    <w:rsid w:val="007C3C8F"/>
    <w:rsid w:val="007C5D3E"/>
    <w:rsid w:val="007C63E8"/>
    <w:rsid w:val="007C7AD9"/>
    <w:rsid w:val="007D2C82"/>
    <w:rsid w:val="007D48AF"/>
    <w:rsid w:val="007E49B5"/>
    <w:rsid w:val="007F25BB"/>
    <w:rsid w:val="007F4237"/>
    <w:rsid w:val="00807667"/>
    <w:rsid w:val="008131F3"/>
    <w:rsid w:val="00816DE2"/>
    <w:rsid w:val="00822F1F"/>
    <w:rsid w:val="00833DA2"/>
    <w:rsid w:val="00844175"/>
    <w:rsid w:val="00844CC6"/>
    <w:rsid w:val="008477AF"/>
    <w:rsid w:val="0086510D"/>
    <w:rsid w:val="00877280"/>
    <w:rsid w:val="00877B21"/>
    <w:rsid w:val="00880545"/>
    <w:rsid w:val="00882669"/>
    <w:rsid w:val="00886625"/>
    <w:rsid w:val="00887F11"/>
    <w:rsid w:val="00891C5A"/>
    <w:rsid w:val="00895E93"/>
    <w:rsid w:val="008A1326"/>
    <w:rsid w:val="008A1C35"/>
    <w:rsid w:val="008B02C1"/>
    <w:rsid w:val="008B6780"/>
    <w:rsid w:val="008B7C0E"/>
    <w:rsid w:val="008C1260"/>
    <w:rsid w:val="008C3471"/>
    <w:rsid w:val="008D207D"/>
    <w:rsid w:val="008D69A9"/>
    <w:rsid w:val="008D6E6D"/>
    <w:rsid w:val="008E39C1"/>
    <w:rsid w:val="008E6DE5"/>
    <w:rsid w:val="009067E3"/>
    <w:rsid w:val="00913D4A"/>
    <w:rsid w:val="0092508D"/>
    <w:rsid w:val="00930327"/>
    <w:rsid w:val="009328F6"/>
    <w:rsid w:val="0093450A"/>
    <w:rsid w:val="0094189A"/>
    <w:rsid w:val="009548F9"/>
    <w:rsid w:val="009564DE"/>
    <w:rsid w:val="00962178"/>
    <w:rsid w:val="009714DE"/>
    <w:rsid w:val="00973263"/>
    <w:rsid w:val="00974D29"/>
    <w:rsid w:val="00975B08"/>
    <w:rsid w:val="00983667"/>
    <w:rsid w:val="00986890"/>
    <w:rsid w:val="00986F6D"/>
    <w:rsid w:val="0099187F"/>
    <w:rsid w:val="009A72D0"/>
    <w:rsid w:val="009B0105"/>
    <w:rsid w:val="009B5D5F"/>
    <w:rsid w:val="009C335D"/>
    <w:rsid w:val="009C6040"/>
    <w:rsid w:val="009D1540"/>
    <w:rsid w:val="009E238D"/>
    <w:rsid w:val="009E339E"/>
    <w:rsid w:val="009F21FD"/>
    <w:rsid w:val="009F3F7D"/>
    <w:rsid w:val="00A00E1B"/>
    <w:rsid w:val="00A0127E"/>
    <w:rsid w:val="00A06073"/>
    <w:rsid w:val="00A16696"/>
    <w:rsid w:val="00A20CE0"/>
    <w:rsid w:val="00A267CD"/>
    <w:rsid w:val="00A372E4"/>
    <w:rsid w:val="00A40773"/>
    <w:rsid w:val="00A47438"/>
    <w:rsid w:val="00A5347C"/>
    <w:rsid w:val="00A53FF5"/>
    <w:rsid w:val="00A544D7"/>
    <w:rsid w:val="00A56559"/>
    <w:rsid w:val="00A62578"/>
    <w:rsid w:val="00A67E18"/>
    <w:rsid w:val="00A72CCF"/>
    <w:rsid w:val="00A75A49"/>
    <w:rsid w:val="00A802E6"/>
    <w:rsid w:val="00A859D4"/>
    <w:rsid w:val="00A877EB"/>
    <w:rsid w:val="00A93E18"/>
    <w:rsid w:val="00AA7D8B"/>
    <w:rsid w:val="00AB09B5"/>
    <w:rsid w:val="00AB0C9D"/>
    <w:rsid w:val="00AB10D3"/>
    <w:rsid w:val="00AB667C"/>
    <w:rsid w:val="00AC4CF6"/>
    <w:rsid w:val="00AC612B"/>
    <w:rsid w:val="00AD09C3"/>
    <w:rsid w:val="00AD0DA9"/>
    <w:rsid w:val="00AD5167"/>
    <w:rsid w:val="00AE5504"/>
    <w:rsid w:val="00AF1F75"/>
    <w:rsid w:val="00B14FE4"/>
    <w:rsid w:val="00B242A3"/>
    <w:rsid w:val="00B3152A"/>
    <w:rsid w:val="00B32858"/>
    <w:rsid w:val="00B36F68"/>
    <w:rsid w:val="00B5167E"/>
    <w:rsid w:val="00B55266"/>
    <w:rsid w:val="00B552E0"/>
    <w:rsid w:val="00B56480"/>
    <w:rsid w:val="00B6143B"/>
    <w:rsid w:val="00B63AF5"/>
    <w:rsid w:val="00B64350"/>
    <w:rsid w:val="00B64EFA"/>
    <w:rsid w:val="00B67EA3"/>
    <w:rsid w:val="00B70C64"/>
    <w:rsid w:val="00B72254"/>
    <w:rsid w:val="00B82609"/>
    <w:rsid w:val="00B828AB"/>
    <w:rsid w:val="00B84BE6"/>
    <w:rsid w:val="00B87E69"/>
    <w:rsid w:val="00BA2271"/>
    <w:rsid w:val="00BA43C0"/>
    <w:rsid w:val="00BB46B9"/>
    <w:rsid w:val="00BB6A3D"/>
    <w:rsid w:val="00BC1359"/>
    <w:rsid w:val="00BC26C9"/>
    <w:rsid w:val="00BC32D2"/>
    <w:rsid w:val="00BC351E"/>
    <w:rsid w:val="00BC3A9D"/>
    <w:rsid w:val="00BC4201"/>
    <w:rsid w:val="00BC6066"/>
    <w:rsid w:val="00BE2CD2"/>
    <w:rsid w:val="00BE6D5A"/>
    <w:rsid w:val="00BF1536"/>
    <w:rsid w:val="00BF4EDE"/>
    <w:rsid w:val="00BF5AD4"/>
    <w:rsid w:val="00C050B6"/>
    <w:rsid w:val="00C10F4E"/>
    <w:rsid w:val="00C11997"/>
    <w:rsid w:val="00C12B41"/>
    <w:rsid w:val="00C12BDF"/>
    <w:rsid w:val="00C17806"/>
    <w:rsid w:val="00C27A9B"/>
    <w:rsid w:val="00C32FF7"/>
    <w:rsid w:val="00C35629"/>
    <w:rsid w:val="00C36D1D"/>
    <w:rsid w:val="00C37724"/>
    <w:rsid w:val="00C52850"/>
    <w:rsid w:val="00C561C5"/>
    <w:rsid w:val="00C632AD"/>
    <w:rsid w:val="00C6404C"/>
    <w:rsid w:val="00C7300B"/>
    <w:rsid w:val="00C80600"/>
    <w:rsid w:val="00C908A4"/>
    <w:rsid w:val="00C91FAE"/>
    <w:rsid w:val="00C96341"/>
    <w:rsid w:val="00CA1CF6"/>
    <w:rsid w:val="00CB1BC0"/>
    <w:rsid w:val="00CB3653"/>
    <w:rsid w:val="00CB421D"/>
    <w:rsid w:val="00CB426B"/>
    <w:rsid w:val="00CC150F"/>
    <w:rsid w:val="00CC25F9"/>
    <w:rsid w:val="00CD621A"/>
    <w:rsid w:val="00CE22DF"/>
    <w:rsid w:val="00CE3D74"/>
    <w:rsid w:val="00CF02AD"/>
    <w:rsid w:val="00CF0D06"/>
    <w:rsid w:val="00CF24FD"/>
    <w:rsid w:val="00D13A78"/>
    <w:rsid w:val="00D26E42"/>
    <w:rsid w:val="00D3565B"/>
    <w:rsid w:val="00D400EC"/>
    <w:rsid w:val="00D429B9"/>
    <w:rsid w:val="00D45637"/>
    <w:rsid w:val="00D5534D"/>
    <w:rsid w:val="00D61BDF"/>
    <w:rsid w:val="00D72775"/>
    <w:rsid w:val="00D73BFC"/>
    <w:rsid w:val="00D82A7F"/>
    <w:rsid w:val="00D83758"/>
    <w:rsid w:val="00D85136"/>
    <w:rsid w:val="00D873BB"/>
    <w:rsid w:val="00D93AE9"/>
    <w:rsid w:val="00DC1FFD"/>
    <w:rsid w:val="00DC7EF9"/>
    <w:rsid w:val="00DD3A24"/>
    <w:rsid w:val="00DD5383"/>
    <w:rsid w:val="00DE1184"/>
    <w:rsid w:val="00DF1AF5"/>
    <w:rsid w:val="00DF4AC8"/>
    <w:rsid w:val="00E0222D"/>
    <w:rsid w:val="00E031BE"/>
    <w:rsid w:val="00E101ED"/>
    <w:rsid w:val="00E21CAA"/>
    <w:rsid w:val="00E2476E"/>
    <w:rsid w:val="00E40738"/>
    <w:rsid w:val="00E443A0"/>
    <w:rsid w:val="00E506BF"/>
    <w:rsid w:val="00E53170"/>
    <w:rsid w:val="00E5596E"/>
    <w:rsid w:val="00E62EFE"/>
    <w:rsid w:val="00E6374C"/>
    <w:rsid w:val="00E67E7D"/>
    <w:rsid w:val="00E75C42"/>
    <w:rsid w:val="00E77F72"/>
    <w:rsid w:val="00E92E7F"/>
    <w:rsid w:val="00EA4BF1"/>
    <w:rsid w:val="00EB4C42"/>
    <w:rsid w:val="00EC1723"/>
    <w:rsid w:val="00EC5AF7"/>
    <w:rsid w:val="00EC6BEF"/>
    <w:rsid w:val="00EC7978"/>
    <w:rsid w:val="00ED11FB"/>
    <w:rsid w:val="00ED5978"/>
    <w:rsid w:val="00ED5EA5"/>
    <w:rsid w:val="00ED66DE"/>
    <w:rsid w:val="00EE6C8F"/>
    <w:rsid w:val="00EF3105"/>
    <w:rsid w:val="00EF5759"/>
    <w:rsid w:val="00EF6785"/>
    <w:rsid w:val="00F06016"/>
    <w:rsid w:val="00F06261"/>
    <w:rsid w:val="00F16B2D"/>
    <w:rsid w:val="00F300C1"/>
    <w:rsid w:val="00F32826"/>
    <w:rsid w:val="00F33878"/>
    <w:rsid w:val="00F52008"/>
    <w:rsid w:val="00F541FF"/>
    <w:rsid w:val="00F57A03"/>
    <w:rsid w:val="00F73CB3"/>
    <w:rsid w:val="00F74BDB"/>
    <w:rsid w:val="00F753FA"/>
    <w:rsid w:val="00F9120C"/>
    <w:rsid w:val="00F92DB5"/>
    <w:rsid w:val="00FA2211"/>
    <w:rsid w:val="00FB0517"/>
    <w:rsid w:val="00FC43FA"/>
    <w:rsid w:val="00FC6ECA"/>
    <w:rsid w:val="00FC76E2"/>
    <w:rsid w:val="00FD00F2"/>
    <w:rsid w:val="00FD7B73"/>
    <w:rsid w:val="00F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2000A96-9838-4902-92FF-62762E6C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4C1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4C11C4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4C11C4"/>
    <w:rPr>
      <w:i/>
      <w:iCs/>
      <w:color w:val="5A5A5A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C1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42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rsid w:val="00406179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06179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9">
    <w:name w:val="footer"/>
    <w:basedOn w:val="a"/>
    <w:link w:val="afa"/>
    <w:rsid w:val="00406179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fa">
    <w:name w:val="Нижний колонтитул Знак"/>
    <w:basedOn w:val="a0"/>
    <w:link w:val="af9"/>
    <w:rsid w:val="00406179"/>
    <w:rPr>
      <w:rFonts w:ascii="Times New Roman" w:eastAsia="Times New Roman" w:hAnsi="Times New Roman" w:cs="Times New Roman"/>
      <w:kern w:val="16"/>
      <w:sz w:val="24"/>
      <w:szCs w:val="24"/>
      <w:lang w:bidi="ar-SA"/>
    </w:rPr>
  </w:style>
  <w:style w:type="paragraph" w:customStyle="1" w:styleId="afb">
    <w:name w:val="Стиль"/>
    <w:rsid w:val="004061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406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406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Hyperlink"/>
    <w:basedOn w:val="a0"/>
    <w:uiPriority w:val="99"/>
    <w:unhideWhenUsed/>
    <w:rsid w:val="00C32FF7"/>
    <w:rPr>
      <w:color w:val="0000FF"/>
      <w:u w:val="single"/>
    </w:rPr>
  </w:style>
  <w:style w:type="paragraph" w:customStyle="1" w:styleId="afd">
    <w:name w:val="Знак"/>
    <w:basedOn w:val="a"/>
    <w:rsid w:val="00C3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38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8D6E6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3C5CF6"/>
    <w:rPr>
      <w:rFonts w:ascii="Arial" w:eastAsia="Times New Roman" w:hAnsi="Arial" w:cs="Arial"/>
    </w:rPr>
  </w:style>
  <w:style w:type="paragraph" w:customStyle="1" w:styleId="ConsPlusTitle">
    <w:name w:val="ConsPlusTitle"/>
    <w:rsid w:val="005E00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3">
    <w:name w:val="Body Text 2"/>
    <w:basedOn w:val="a"/>
    <w:link w:val="24"/>
    <w:rsid w:val="00B82609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B82609"/>
    <w:rPr>
      <w:rFonts w:ascii="Times New Roman" w:eastAsia="Times New Roman" w:hAnsi="Times New Roman"/>
      <w:sz w:val="24"/>
    </w:rPr>
  </w:style>
  <w:style w:type="character" w:styleId="aff0">
    <w:name w:val="footnote reference"/>
    <w:basedOn w:val="a0"/>
    <w:rsid w:val="00B82609"/>
    <w:rPr>
      <w:vertAlign w:val="superscript"/>
    </w:rPr>
  </w:style>
  <w:style w:type="paragraph" w:customStyle="1" w:styleId="pboth">
    <w:name w:val="pboth"/>
    <w:basedOn w:val="a"/>
    <w:rsid w:val="00AB0C9D"/>
    <w:pPr>
      <w:spacing w:before="100" w:beforeAutospacing="1" w:after="100" w:afterAutospacing="1"/>
    </w:pPr>
  </w:style>
  <w:style w:type="character" w:customStyle="1" w:styleId="ConsPlusNonformat0">
    <w:name w:val="ConsPlusNonformat Знак"/>
    <w:link w:val="ConsPlusNonformat"/>
    <w:locked/>
    <w:rsid w:val="004073F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4F3D-8F50-44C1-BAF9-411050F9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7385</Words>
  <Characters>42098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49385</CharactersWithSpaces>
  <SharedDoc>false</SharedDoc>
  <HLinks>
    <vt:vector size="24" baseType="variant">
      <vt:variant>
        <vt:i4>71499893</vt:i4>
      </vt:variant>
      <vt:variant>
        <vt:i4>9</vt:i4>
      </vt:variant>
      <vt:variant>
        <vt:i4>0</vt:i4>
      </vt:variant>
      <vt:variant>
        <vt:i4>5</vt:i4>
      </vt:variant>
      <vt:variant>
        <vt:lpwstr>C:\DOCUME~1\Admin-35\LOCALS~1\Администратор\Local Settings\Temporary Internet Files\OLK33\ППП ЧАО порядок компенсацииорган КК недополуч доходов от Мингазова.doc</vt:lpwstr>
      </vt:variant>
      <vt:variant>
        <vt:lpwstr>sub_1332#sub_1332</vt:lpwstr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Александр Анатольевич</dc:creator>
  <cp:lastModifiedBy>Евгений C. Петров</cp:lastModifiedBy>
  <cp:revision>6</cp:revision>
  <cp:lastPrinted>2020-11-12T04:11:00Z</cp:lastPrinted>
  <dcterms:created xsi:type="dcterms:W3CDTF">2023-10-19T23:34:00Z</dcterms:created>
  <dcterms:modified xsi:type="dcterms:W3CDTF">2023-10-20T05:58:00Z</dcterms:modified>
</cp:coreProperties>
</file>