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E" w:rsidRDefault="0075520E" w:rsidP="0075520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0E" w:rsidRDefault="0075520E" w:rsidP="0075520E">
      <w:pPr>
        <w:jc w:val="center"/>
      </w:pPr>
    </w:p>
    <w:p w:rsidR="0075520E" w:rsidRDefault="0075520E" w:rsidP="0075520E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75520E" w:rsidRPr="00D943B3" w:rsidRDefault="0075520E" w:rsidP="0075520E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75520E" w:rsidRPr="00B000DB" w:rsidRDefault="0075520E" w:rsidP="0075520E">
      <w:pPr>
        <w:jc w:val="center"/>
        <w:rPr>
          <w:szCs w:val="24"/>
        </w:rPr>
      </w:pPr>
    </w:p>
    <w:p w:rsidR="0075520E" w:rsidRPr="00B000DB" w:rsidRDefault="0075520E" w:rsidP="0075520E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75520E" w:rsidRPr="00B000DB" w:rsidRDefault="0075520E" w:rsidP="0075520E">
      <w:pPr>
        <w:rPr>
          <w:szCs w:val="24"/>
        </w:rPr>
      </w:pPr>
      <w:r w:rsidRPr="00B000DB">
        <w:rPr>
          <w:szCs w:val="24"/>
        </w:rPr>
        <w:t xml:space="preserve"> </w:t>
      </w:r>
    </w:p>
    <w:p w:rsidR="0075520E" w:rsidRPr="00B000DB" w:rsidRDefault="0075520E" w:rsidP="0075520E">
      <w:pPr>
        <w:rPr>
          <w:szCs w:val="24"/>
        </w:rPr>
      </w:pPr>
      <w:r w:rsidRPr="00B54B11">
        <w:rPr>
          <w:szCs w:val="24"/>
        </w:rPr>
        <w:t xml:space="preserve">от </w:t>
      </w:r>
      <w:r w:rsidR="00F9569E">
        <w:rPr>
          <w:szCs w:val="24"/>
        </w:rPr>
        <w:t>28</w:t>
      </w:r>
      <w:r w:rsidRPr="00B54B11">
        <w:rPr>
          <w:szCs w:val="24"/>
        </w:rPr>
        <w:t xml:space="preserve"> февраля 2020 г.                                    № </w:t>
      </w:r>
      <w:r w:rsidR="00F9569E">
        <w:rPr>
          <w:szCs w:val="24"/>
        </w:rPr>
        <w:t xml:space="preserve">5 </w:t>
      </w:r>
      <w:r w:rsidRPr="00B54B11">
        <w:rPr>
          <w:szCs w:val="24"/>
        </w:rPr>
        <w:t xml:space="preserve">- </w:t>
      </w:r>
      <w:proofErr w:type="spellStart"/>
      <w:r w:rsidRPr="00B54B11">
        <w:rPr>
          <w:szCs w:val="24"/>
        </w:rPr>
        <w:t>пг</w:t>
      </w:r>
      <w:proofErr w:type="spellEnd"/>
      <w:r w:rsidRPr="00B54B11">
        <w:rPr>
          <w:szCs w:val="24"/>
        </w:rPr>
        <w:t xml:space="preserve">   </w:t>
      </w:r>
      <w:r w:rsidRPr="00B000DB">
        <w:rPr>
          <w:szCs w:val="24"/>
        </w:rPr>
        <w:t xml:space="preserve">                  </w:t>
      </w:r>
      <w:r>
        <w:rPr>
          <w:szCs w:val="24"/>
        </w:rPr>
        <w:t xml:space="preserve">   </w:t>
      </w:r>
      <w:r w:rsidRPr="00B000DB">
        <w:rPr>
          <w:szCs w:val="24"/>
        </w:rPr>
        <w:t xml:space="preserve">           </w:t>
      </w:r>
      <w:r>
        <w:rPr>
          <w:szCs w:val="24"/>
        </w:rPr>
        <w:t xml:space="preserve">   </w:t>
      </w:r>
      <w:r w:rsidRPr="00B000DB">
        <w:rPr>
          <w:szCs w:val="24"/>
        </w:rPr>
        <w:t xml:space="preserve">       </w:t>
      </w:r>
      <w:r>
        <w:rPr>
          <w:szCs w:val="24"/>
        </w:rPr>
        <w:t xml:space="preserve">        </w:t>
      </w:r>
      <w:r w:rsidRPr="00B000DB">
        <w:rPr>
          <w:szCs w:val="24"/>
        </w:rPr>
        <w:t xml:space="preserve">п. Эгвекинот  </w:t>
      </w:r>
    </w:p>
    <w:p w:rsidR="0075520E" w:rsidRPr="00B000DB" w:rsidRDefault="0075520E" w:rsidP="0075520E">
      <w:pPr>
        <w:rPr>
          <w:szCs w:val="24"/>
        </w:rPr>
      </w:pPr>
    </w:p>
    <w:p w:rsidR="0075520E" w:rsidRDefault="0075520E" w:rsidP="0075520E">
      <w:pPr>
        <w:jc w:val="center"/>
        <w:rPr>
          <w:b/>
        </w:rPr>
      </w:pPr>
      <w:r w:rsidRPr="0075520E">
        <w:rPr>
          <w:b/>
        </w:rPr>
        <w:t xml:space="preserve">Об утверждении Положения о дополнительном профессиональном образовании муниципальных служащих </w:t>
      </w:r>
      <w:r>
        <w:rPr>
          <w:b/>
        </w:rPr>
        <w:t>городского округа Эгвекинот</w:t>
      </w:r>
    </w:p>
    <w:p w:rsidR="0075520E" w:rsidRPr="007D51DE" w:rsidRDefault="0075520E" w:rsidP="0075520E">
      <w:pPr>
        <w:rPr>
          <w:b/>
          <w:szCs w:val="24"/>
        </w:rPr>
      </w:pPr>
    </w:p>
    <w:p w:rsidR="0075520E" w:rsidRPr="00D943B3" w:rsidRDefault="0075520E" w:rsidP="0075520E">
      <w:pPr>
        <w:ind w:firstLine="708"/>
        <w:jc w:val="both"/>
      </w:pPr>
      <w:r w:rsidRPr="007D51DE">
        <w:rPr>
          <w:szCs w:val="24"/>
        </w:rPr>
        <w:t xml:space="preserve">В соответствии </w:t>
      </w:r>
      <w:r>
        <w:rPr>
          <w:szCs w:val="24"/>
        </w:rPr>
        <w:t>с Фе</w:t>
      </w:r>
      <w:r w:rsidRPr="0075520E">
        <w:rPr>
          <w:szCs w:val="24"/>
        </w:rPr>
        <w:t xml:space="preserve">деральным законом от </w:t>
      </w:r>
      <w:r>
        <w:rPr>
          <w:szCs w:val="24"/>
        </w:rPr>
        <w:t xml:space="preserve">2 марта </w:t>
      </w:r>
      <w:r w:rsidRPr="0075520E">
        <w:rPr>
          <w:szCs w:val="24"/>
        </w:rPr>
        <w:t>2007</w:t>
      </w:r>
      <w:r>
        <w:rPr>
          <w:szCs w:val="24"/>
        </w:rPr>
        <w:t xml:space="preserve"> г.</w:t>
      </w:r>
      <w:r w:rsidRPr="0075520E">
        <w:rPr>
          <w:szCs w:val="24"/>
        </w:rPr>
        <w:t xml:space="preserve"> № 25-ФЗ «О муниципальной службе в Российской Федерации»,</w:t>
      </w:r>
      <w:r w:rsidRPr="007D51DE">
        <w:rPr>
          <w:szCs w:val="24"/>
        </w:rPr>
        <w:t xml:space="preserve"> Кодексом о муниципальной службе Чукотского автономного округа от 7 августа 2007 г. № 74-ОЗ, </w:t>
      </w:r>
      <w:r w:rsidRPr="003B2E0A">
        <w:rPr>
          <w:szCs w:val="24"/>
        </w:rPr>
        <w:t>Уставом</w:t>
      </w:r>
      <w:r w:rsidRPr="00CC44D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округа Эгвекинот</w:t>
      </w:r>
      <w:r w:rsidRPr="00F72079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 </w:t>
      </w:r>
      <w:r>
        <w:t xml:space="preserve"> </w:t>
      </w:r>
    </w:p>
    <w:p w:rsidR="0075520E" w:rsidRDefault="0075520E" w:rsidP="0075520E"/>
    <w:p w:rsidR="0075520E" w:rsidRPr="00F72079" w:rsidRDefault="0075520E" w:rsidP="0075520E">
      <w:pPr>
        <w:jc w:val="both"/>
        <w:rPr>
          <w:b/>
          <w:szCs w:val="24"/>
        </w:rPr>
      </w:pPr>
      <w:proofErr w:type="gramStart"/>
      <w:r w:rsidRPr="00F72079">
        <w:rPr>
          <w:b/>
          <w:szCs w:val="24"/>
        </w:rPr>
        <w:t>П</w:t>
      </w:r>
      <w:proofErr w:type="gramEnd"/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О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С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Т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А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Н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О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В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Л</w:t>
      </w:r>
      <w:r w:rsidR="00F9569E">
        <w:rPr>
          <w:b/>
          <w:szCs w:val="24"/>
        </w:rPr>
        <w:t xml:space="preserve"> </w:t>
      </w:r>
      <w:r w:rsidRPr="00F72079">
        <w:rPr>
          <w:b/>
          <w:szCs w:val="24"/>
        </w:rPr>
        <w:t>Я</w:t>
      </w:r>
      <w:r w:rsidR="00F9569E">
        <w:rPr>
          <w:b/>
          <w:szCs w:val="24"/>
        </w:rPr>
        <w:t xml:space="preserve"> </w:t>
      </w:r>
      <w:r>
        <w:rPr>
          <w:b/>
          <w:szCs w:val="24"/>
        </w:rPr>
        <w:t>Ю</w:t>
      </w:r>
      <w:r w:rsidRPr="00F72079">
        <w:rPr>
          <w:b/>
          <w:szCs w:val="24"/>
        </w:rPr>
        <w:t>:</w:t>
      </w:r>
    </w:p>
    <w:p w:rsidR="0075520E" w:rsidRPr="00F72079" w:rsidRDefault="0075520E" w:rsidP="0075520E">
      <w:pPr>
        <w:jc w:val="both"/>
        <w:rPr>
          <w:b/>
          <w:szCs w:val="24"/>
        </w:rPr>
      </w:pPr>
    </w:p>
    <w:p w:rsidR="0075520E" w:rsidRPr="004C7458" w:rsidRDefault="0075520E" w:rsidP="0075520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C7458">
        <w:t xml:space="preserve">Утвердить прилагаемое </w:t>
      </w:r>
      <w:r w:rsidRPr="0075520E">
        <w:t>Положени</w:t>
      </w:r>
      <w:r>
        <w:t>е</w:t>
      </w:r>
      <w:r w:rsidRPr="0075520E">
        <w:t xml:space="preserve"> о дополнительном профессиональном образовании муниципальных служащих</w:t>
      </w:r>
      <w:r w:rsidR="0029306A">
        <w:t xml:space="preserve"> </w:t>
      </w:r>
      <w:r w:rsidRPr="0075520E">
        <w:t>городского округа Эгвекинот</w:t>
      </w:r>
      <w:r w:rsidRPr="004C7458">
        <w:rPr>
          <w:szCs w:val="24"/>
        </w:rPr>
        <w:t>.</w:t>
      </w:r>
    </w:p>
    <w:p w:rsidR="0075520E" w:rsidRPr="003F264A" w:rsidRDefault="0075520E" w:rsidP="0075520E">
      <w:pPr>
        <w:ind w:left="426"/>
        <w:jc w:val="both"/>
        <w:rPr>
          <w:szCs w:val="24"/>
        </w:rPr>
      </w:pPr>
    </w:p>
    <w:p w:rsidR="0075520E" w:rsidRDefault="0075520E" w:rsidP="0075520E">
      <w:pPr>
        <w:numPr>
          <w:ilvl w:val="0"/>
          <w:numId w:val="1"/>
        </w:numPr>
        <w:tabs>
          <w:tab w:val="left" w:pos="993"/>
        </w:tabs>
        <w:ind w:left="0" w:right="21" w:firstLine="709"/>
        <w:jc w:val="both"/>
        <w:rPr>
          <w:szCs w:val="24"/>
        </w:rPr>
      </w:pPr>
      <w:r>
        <w:rPr>
          <w:szCs w:val="24"/>
        </w:rPr>
        <w:t>Настоящее  постановление</w:t>
      </w:r>
      <w:r w:rsidRPr="00AA6521">
        <w:rPr>
          <w:szCs w:val="24"/>
        </w:rPr>
        <w:t xml:space="preserve"> обна</w:t>
      </w:r>
      <w:r>
        <w:rPr>
          <w:szCs w:val="24"/>
        </w:rPr>
        <w:t>родовать в местах, определенных</w:t>
      </w:r>
      <w:r w:rsidRPr="00AA6521">
        <w:rPr>
          <w:szCs w:val="24"/>
        </w:rPr>
        <w:t xml:space="preserve">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5520E" w:rsidRPr="00B705D4" w:rsidRDefault="0075520E" w:rsidP="0075520E">
      <w:pPr>
        <w:ind w:right="21"/>
        <w:jc w:val="both"/>
        <w:rPr>
          <w:szCs w:val="24"/>
        </w:rPr>
      </w:pPr>
    </w:p>
    <w:p w:rsidR="0075520E" w:rsidRPr="009366BB" w:rsidRDefault="0075520E" w:rsidP="0075520E">
      <w:pPr>
        <w:numPr>
          <w:ilvl w:val="0"/>
          <w:numId w:val="1"/>
        </w:numPr>
        <w:tabs>
          <w:tab w:val="left" w:pos="709"/>
        </w:tabs>
        <w:ind w:left="993" w:right="21" w:hanging="284"/>
        <w:jc w:val="both"/>
        <w:rPr>
          <w:color w:val="FF0000"/>
          <w:szCs w:val="24"/>
        </w:rPr>
      </w:pPr>
      <w:r w:rsidRPr="00F72079">
        <w:rPr>
          <w:szCs w:val="24"/>
        </w:rPr>
        <w:t xml:space="preserve">Настоящее постановление вступает в силу </w:t>
      </w:r>
      <w:r w:rsidRPr="00AA6521">
        <w:rPr>
          <w:szCs w:val="24"/>
        </w:rPr>
        <w:t>со дня его обнародования.</w:t>
      </w:r>
    </w:p>
    <w:p w:rsidR="0075520E" w:rsidRPr="000C060F" w:rsidRDefault="0075520E" w:rsidP="0075520E">
      <w:pPr>
        <w:tabs>
          <w:tab w:val="left" w:pos="709"/>
        </w:tabs>
        <w:ind w:right="21"/>
        <w:jc w:val="both"/>
        <w:rPr>
          <w:color w:val="FF0000"/>
          <w:szCs w:val="24"/>
        </w:rPr>
      </w:pPr>
    </w:p>
    <w:p w:rsidR="0075520E" w:rsidRPr="003F264A" w:rsidRDefault="0075520E" w:rsidP="0075520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 w:rsidRPr="00F72079">
        <w:rPr>
          <w:szCs w:val="24"/>
        </w:rPr>
        <w:t>Контроль за</w:t>
      </w:r>
      <w:proofErr w:type="gramEnd"/>
      <w:r w:rsidRPr="00F72079">
        <w:rPr>
          <w:szCs w:val="24"/>
        </w:rPr>
        <w:t xml:space="preserve"> исполнением настоящего постановления возложить на заместителя Главы Администрации</w:t>
      </w:r>
      <w:r>
        <w:rPr>
          <w:szCs w:val="24"/>
        </w:rPr>
        <w:t xml:space="preserve"> </w:t>
      </w:r>
      <w:r w:rsidRPr="00F72079">
        <w:rPr>
          <w:szCs w:val="24"/>
        </w:rPr>
        <w:t xml:space="preserve">– начальника </w:t>
      </w:r>
      <w:r>
        <w:rPr>
          <w:szCs w:val="24"/>
        </w:rPr>
        <w:t>организационно-правового Управления Администрации городского округа Эгвекинот Спиридонову И.Л.</w:t>
      </w:r>
    </w:p>
    <w:p w:rsidR="00F9569E" w:rsidRDefault="00F9569E" w:rsidP="0075520E">
      <w:pPr>
        <w:rPr>
          <w:b/>
        </w:rPr>
      </w:pPr>
    </w:p>
    <w:p w:rsidR="0075520E" w:rsidRPr="003B2E0A" w:rsidRDefault="0075520E" w:rsidP="0075520E">
      <w:pPr>
        <w:rPr>
          <w:b/>
        </w:rPr>
        <w:sectPr w:rsidR="0075520E" w:rsidRPr="003B2E0A" w:rsidSect="00B94722">
          <w:headerReference w:type="default" r:id="rId9"/>
          <w:pgSz w:w="11907" w:h="16840" w:code="9"/>
          <w:pgMar w:top="993" w:right="709" w:bottom="851" w:left="1276" w:header="720" w:footer="720" w:gutter="0"/>
          <w:cols w:space="720"/>
          <w:titlePg/>
          <w:docGrid w:linePitch="326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Р. В. Коркишко</w:t>
      </w:r>
    </w:p>
    <w:p w:rsidR="0075520E" w:rsidRPr="00B977F0" w:rsidRDefault="0075520E" w:rsidP="0075520E">
      <w:pPr>
        <w:autoSpaceDE w:val="0"/>
        <w:autoSpaceDN w:val="0"/>
        <w:adjustRightInd w:val="0"/>
        <w:ind w:left="6372" w:firstLine="708"/>
        <w:outlineLvl w:val="0"/>
        <w:rPr>
          <w:szCs w:val="24"/>
        </w:rPr>
      </w:pPr>
      <w:r>
        <w:rPr>
          <w:szCs w:val="24"/>
        </w:rPr>
        <w:lastRenderedPageBreak/>
        <w:t>У</w:t>
      </w:r>
      <w:r w:rsidRPr="00B977F0">
        <w:rPr>
          <w:szCs w:val="24"/>
        </w:rPr>
        <w:t>твержден</w:t>
      </w:r>
      <w:r>
        <w:rPr>
          <w:szCs w:val="24"/>
        </w:rPr>
        <w:t>о</w:t>
      </w:r>
    </w:p>
    <w:p w:rsidR="0075520E" w:rsidRPr="00B977F0" w:rsidRDefault="0075520E" w:rsidP="0075520E">
      <w:pPr>
        <w:autoSpaceDE w:val="0"/>
        <w:autoSpaceDN w:val="0"/>
        <w:adjustRightInd w:val="0"/>
        <w:ind w:left="6372"/>
        <w:jc w:val="center"/>
        <w:rPr>
          <w:szCs w:val="24"/>
        </w:rPr>
      </w:pPr>
      <w:r>
        <w:rPr>
          <w:szCs w:val="24"/>
        </w:rPr>
        <w:t>п</w:t>
      </w:r>
      <w:r w:rsidRPr="00B977F0">
        <w:rPr>
          <w:szCs w:val="24"/>
        </w:rPr>
        <w:t xml:space="preserve">остановлением </w:t>
      </w:r>
      <w:r>
        <w:rPr>
          <w:szCs w:val="24"/>
        </w:rPr>
        <w:t>Главы</w:t>
      </w:r>
    </w:p>
    <w:p w:rsidR="0075520E" w:rsidRPr="00B977F0" w:rsidRDefault="0075520E" w:rsidP="0075520E">
      <w:pPr>
        <w:autoSpaceDE w:val="0"/>
        <w:autoSpaceDN w:val="0"/>
        <w:adjustRightInd w:val="0"/>
        <w:ind w:left="2832" w:firstLine="708"/>
        <w:jc w:val="right"/>
        <w:rPr>
          <w:szCs w:val="24"/>
        </w:rPr>
      </w:pPr>
      <w:r w:rsidRPr="00B977F0">
        <w:rPr>
          <w:szCs w:val="24"/>
        </w:rPr>
        <w:t xml:space="preserve">городского округа </w:t>
      </w:r>
      <w:r>
        <w:rPr>
          <w:szCs w:val="24"/>
        </w:rPr>
        <w:t>Эгвекинот</w:t>
      </w:r>
    </w:p>
    <w:p w:rsidR="00FA7D5F" w:rsidRPr="00B54B11" w:rsidRDefault="0075520E" w:rsidP="0075520E">
      <w:pPr>
        <w:ind w:left="4956" w:firstLine="708"/>
        <w:jc w:val="center"/>
        <w:rPr>
          <w:szCs w:val="24"/>
        </w:rPr>
      </w:pPr>
      <w:r w:rsidRPr="00B54B11">
        <w:rPr>
          <w:szCs w:val="24"/>
        </w:rPr>
        <w:t xml:space="preserve">         от </w:t>
      </w:r>
      <w:r w:rsidR="00F9569E">
        <w:rPr>
          <w:szCs w:val="24"/>
        </w:rPr>
        <w:t>28</w:t>
      </w:r>
      <w:r w:rsidR="00F87672">
        <w:rPr>
          <w:szCs w:val="24"/>
        </w:rPr>
        <w:t xml:space="preserve"> </w:t>
      </w:r>
      <w:r w:rsidRPr="00B54B11">
        <w:rPr>
          <w:szCs w:val="24"/>
        </w:rPr>
        <w:t>февраля 2020 г. №</w:t>
      </w:r>
      <w:r w:rsidR="00F87672">
        <w:rPr>
          <w:szCs w:val="24"/>
        </w:rPr>
        <w:t xml:space="preserve"> </w:t>
      </w:r>
      <w:r w:rsidR="00F9569E">
        <w:rPr>
          <w:szCs w:val="24"/>
        </w:rPr>
        <w:t xml:space="preserve">5 </w:t>
      </w:r>
      <w:r w:rsidR="00B30764" w:rsidRPr="00B54B11">
        <w:rPr>
          <w:szCs w:val="24"/>
        </w:rPr>
        <w:t>-</w:t>
      </w:r>
      <w:proofErr w:type="spellStart"/>
      <w:r w:rsidRPr="00B54B11">
        <w:rPr>
          <w:szCs w:val="24"/>
        </w:rPr>
        <w:t>пг</w:t>
      </w:r>
      <w:proofErr w:type="spellEnd"/>
    </w:p>
    <w:p w:rsidR="00B30764" w:rsidRDefault="00B30764" w:rsidP="0075520E">
      <w:pPr>
        <w:ind w:left="4956" w:firstLine="708"/>
        <w:jc w:val="center"/>
        <w:rPr>
          <w:color w:val="FF0000"/>
          <w:szCs w:val="24"/>
        </w:rPr>
      </w:pPr>
    </w:p>
    <w:p w:rsidR="002F0279" w:rsidRDefault="00B30764" w:rsidP="00B30764">
      <w:pPr>
        <w:jc w:val="center"/>
        <w:rPr>
          <w:b/>
        </w:rPr>
      </w:pPr>
      <w:r w:rsidRPr="0075520E">
        <w:rPr>
          <w:b/>
        </w:rPr>
        <w:t>Положени</w:t>
      </w:r>
      <w:r>
        <w:rPr>
          <w:b/>
        </w:rPr>
        <w:t>е</w:t>
      </w:r>
    </w:p>
    <w:p w:rsidR="006F5E70" w:rsidRDefault="00B30764" w:rsidP="00B30764">
      <w:pPr>
        <w:jc w:val="center"/>
        <w:rPr>
          <w:b/>
        </w:rPr>
      </w:pPr>
      <w:r w:rsidRPr="0075520E">
        <w:rPr>
          <w:b/>
        </w:rPr>
        <w:t xml:space="preserve"> о дополнительном профессиональном образовании </w:t>
      </w:r>
    </w:p>
    <w:p w:rsidR="00B30764" w:rsidRDefault="00B30764" w:rsidP="00B30764">
      <w:pPr>
        <w:jc w:val="center"/>
        <w:rPr>
          <w:b/>
        </w:rPr>
      </w:pPr>
      <w:r w:rsidRPr="0075520E">
        <w:rPr>
          <w:b/>
        </w:rPr>
        <w:t xml:space="preserve">муниципальных служащих </w:t>
      </w:r>
      <w:r>
        <w:rPr>
          <w:b/>
        </w:rPr>
        <w:t>городского округа Эгвекинот</w:t>
      </w:r>
    </w:p>
    <w:p w:rsidR="00B94722" w:rsidRDefault="00B94722" w:rsidP="00B30764">
      <w:pPr>
        <w:jc w:val="center"/>
        <w:rPr>
          <w:b/>
        </w:rPr>
      </w:pPr>
    </w:p>
    <w:p w:rsidR="00B94722" w:rsidRDefault="00B94722" w:rsidP="00B94722">
      <w:pPr>
        <w:jc w:val="center"/>
        <w:rPr>
          <w:b/>
        </w:rPr>
      </w:pPr>
      <w:r w:rsidRPr="00B94722">
        <w:rPr>
          <w:b/>
        </w:rPr>
        <w:t>1. Общие положения</w:t>
      </w:r>
    </w:p>
    <w:p w:rsidR="00B94722" w:rsidRPr="00B94722" w:rsidRDefault="00B94722" w:rsidP="00B94722">
      <w:pPr>
        <w:jc w:val="center"/>
        <w:rPr>
          <w:b/>
        </w:rPr>
      </w:pPr>
    </w:p>
    <w:p w:rsidR="00B94722" w:rsidRPr="00B94722" w:rsidRDefault="00B94722" w:rsidP="00B94722">
      <w:pPr>
        <w:ind w:firstLine="708"/>
        <w:jc w:val="both"/>
      </w:pPr>
      <w:r w:rsidRPr="00B94722">
        <w:t>1.1. Положение</w:t>
      </w:r>
      <w:r w:rsidR="00FC5931" w:rsidRPr="00FC5931">
        <w:t xml:space="preserve"> о дополнительном профессиональном образовании муниципальных служащих</w:t>
      </w:r>
      <w:r w:rsidR="0029306A">
        <w:t xml:space="preserve"> </w:t>
      </w:r>
      <w:r w:rsidR="00FC5931" w:rsidRPr="00FC5931">
        <w:t>городского округа Эгвекинот</w:t>
      </w:r>
      <w:r w:rsidR="00FC5931">
        <w:t xml:space="preserve"> (далее – Положение</w:t>
      </w:r>
      <w:r w:rsidR="003749D5" w:rsidRPr="00BE5C1D">
        <w:t>, муниципальный служащий</w:t>
      </w:r>
      <w:r w:rsidR="00FC5931" w:rsidRPr="00BE5C1D">
        <w:t>)</w:t>
      </w:r>
      <w:r w:rsidRPr="00B94722">
        <w:t xml:space="preserve"> разработано в соответствии </w:t>
      </w:r>
      <w:r>
        <w:rPr>
          <w:szCs w:val="24"/>
        </w:rPr>
        <w:t>с Фе</w:t>
      </w:r>
      <w:r w:rsidR="00FC5931">
        <w:rPr>
          <w:szCs w:val="24"/>
        </w:rPr>
        <w:t xml:space="preserve">деральным законом </w:t>
      </w:r>
      <w:r w:rsidRPr="0075520E">
        <w:rPr>
          <w:szCs w:val="24"/>
        </w:rPr>
        <w:t xml:space="preserve">от </w:t>
      </w:r>
      <w:r>
        <w:rPr>
          <w:szCs w:val="24"/>
        </w:rPr>
        <w:t xml:space="preserve">2 марта </w:t>
      </w:r>
      <w:r w:rsidRPr="0075520E">
        <w:rPr>
          <w:szCs w:val="24"/>
        </w:rPr>
        <w:t>2007</w:t>
      </w:r>
      <w:r>
        <w:rPr>
          <w:szCs w:val="24"/>
        </w:rPr>
        <w:t xml:space="preserve"> г.</w:t>
      </w:r>
      <w:r w:rsidRPr="0075520E">
        <w:rPr>
          <w:szCs w:val="24"/>
        </w:rPr>
        <w:t xml:space="preserve"> № 25-ФЗ «О муниципальной службе в Российской Федерации»,</w:t>
      </w:r>
      <w:r w:rsidRPr="007D51DE">
        <w:rPr>
          <w:szCs w:val="24"/>
        </w:rPr>
        <w:t xml:space="preserve"> Кодексом о муниципальной службе Чукотского автономного округа, </w:t>
      </w:r>
      <w:r w:rsidRPr="003B2E0A">
        <w:rPr>
          <w:szCs w:val="24"/>
        </w:rPr>
        <w:t>Уставом</w:t>
      </w:r>
      <w:r w:rsidRPr="00CC44D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округа Эгвекинот</w:t>
      </w:r>
      <w:r w:rsidR="00FC5931">
        <w:rPr>
          <w:color w:val="000000"/>
          <w:szCs w:val="24"/>
        </w:rPr>
        <w:t>.</w:t>
      </w:r>
    </w:p>
    <w:p w:rsidR="00007B41" w:rsidRDefault="00D64450" w:rsidP="00D64450">
      <w:pPr>
        <w:ind w:firstLine="708"/>
        <w:jc w:val="both"/>
      </w:pPr>
      <w:r>
        <w:t xml:space="preserve">1.2. Дополнительное профессиональное образование </w:t>
      </w:r>
      <w:r w:rsidR="002F0279">
        <w:t xml:space="preserve">муниципальных служащих </w:t>
      </w:r>
      <w:r>
        <w:t xml:space="preserve">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D64450" w:rsidRDefault="00D64450" w:rsidP="00D64450">
      <w:pPr>
        <w:ind w:firstLine="708"/>
        <w:jc w:val="both"/>
      </w:pPr>
      <w:r>
        <w:t>1.3.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</w:t>
      </w:r>
      <w:r w:rsidR="00007B41">
        <w:t xml:space="preserve"> муниципальных служащих</w:t>
      </w:r>
      <w:r w:rsidR="0029306A">
        <w:t xml:space="preserve"> </w:t>
      </w:r>
      <w:r>
        <w:t>в рамках имеющейся квалификации.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7B41" w:rsidRDefault="00D64450" w:rsidP="00D64450">
      <w:pPr>
        <w:ind w:firstLine="708"/>
        <w:jc w:val="both"/>
      </w:pPr>
      <w:r>
        <w:t xml:space="preserve">1.4. Дополнительное профессиональное образование муниципального служащего осуществляется в течение всего периода прохождения им муниципальной службы не реже одного раза в три года в любой предусмотренной законодательством </w:t>
      </w:r>
      <w:r w:rsidR="006F5E70" w:rsidRPr="00BE5C1D">
        <w:t xml:space="preserve">Российской Федерации </w:t>
      </w:r>
      <w:r>
        <w:t xml:space="preserve">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 </w:t>
      </w:r>
    </w:p>
    <w:p w:rsidR="00D64450" w:rsidRDefault="00D64450" w:rsidP="00D64450">
      <w:pPr>
        <w:ind w:firstLine="708"/>
        <w:jc w:val="both"/>
      </w:pPr>
      <w:r>
        <w:t>1.5. Вид, форма и продолжительность получения дополнительного профессионального образования устанавливаются представителем нанимателя (работодателем) в соответствии с законодательством Российской Федерации об образовании и законодательством Российской Федерации о муниципальной службе.</w:t>
      </w:r>
    </w:p>
    <w:p w:rsidR="00D64450" w:rsidRDefault="00D64450" w:rsidP="00007B41">
      <w:pPr>
        <w:ind w:firstLine="708"/>
        <w:jc w:val="both"/>
      </w:pPr>
      <w:r>
        <w:t xml:space="preserve">1.6. Муниципальный служащий, </w:t>
      </w:r>
      <w:r w:rsidR="002F0279">
        <w:t>получивший</w:t>
      </w:r>
      <w:r>
        <w:t xml:space="preserve"> дополнительное профессиональное образование, обязан представить </w:t>
      </w:r>
      <w:r w:rsidR="00916077" w:rsidRPr="0006493C">
        <w:rPr>
          <w:szCs w:val="24"/>
        </w:rPr>
        <w:t>в кадров</w:t>
      </w:r>
      <w:r w:rsidR="00916077">
        <w:rPr>
          <w:szCs w:val="24"/>
        </w:rPr>
        <w:t>ую</w:t>
      </w:r>
      <w:r w:rsidR="00916077" w:rsidRPr="0006493C">
        <w:rPr>
          <w:szCs w:val="24"/>
        </w:rPr>
        <w:t xml:space="preserve"> служб</w:t>
      </w:r>
      <w:r w:rsidR="00916077">
        <w:rPr>
          <w:szCs w:val="24"/>
        </w:rPr>
        <w:t>у</w:t>
      </w:r>
      <w:r w:rsidR="00916077" w:rsidRPr="0006493C">
        <w:rPr>
          <w:szCs w:val="24"/>
        </w:rPr>
        <w:t xml:space="preserve"> органа местного самоуправления</w:t>
      </w:r>
      <w:r w:rsidR="00007B41">
        <w:t xml:space="preserve"> городского округа Эгвекинот </w:t>
      </w:r>
      <w:r>
        <w:t>документ о получении</w:t>
      </w:r>
      <w:r w:rsidR="00007B41">
        <w:t xml:space="preserve"> </w:t>
      </w:r>
      <w:r>
        <w:t>дополнительного профессионального образования</w:t>
      </w:r>
      <w:r w:rsidR="007F0EFE">
        <w:t>.</w:t>
      </w:r>
    </w:p>
    <w:p w:rsidR="00D64450" w:rsidRDefault="00D64450" w:rsidP="00D64450">
      <w:pPr>
        <w:ind w:firstLine="708"/>
        <w:jc w:val="both"/>
      </w:pPr>
      <w:r>
        <w:t>Копия документа о получении дополнительного профессионального образования приобщается к личному делу муниципального служащего.</w:t>
      </w:r>
    </w:p>
    <w:p w:rsidR="00D64450" w:rsidRDefault="00D64450" w:rsidP="00D64450">
      <w:pPr>
        <w:ind w:firstLine="708"/>
        <w:jc w:val="both"/>
      </w:pPr>
      <w:r>
        <w:t xml:space="preserve">1.7. </w:t>
      </w:r>
      <w:r w:rsidR="004A465D" w:rsidRPr="004A465D">
        <w:t xml:space="preserve">Профессиональная переподготовка и повышение квалификации </w:t>
      </w:r>
      <w:r w:rsidR="0029306A">
        <w:t xml:space="preserve">муниципального </w:t>
      </w:r>
      <w:r w:rsidR="004A465D" w:rsidRPr="004A465D">
        <w:t>служащего осуществляются в имеющих государственную аккредитацию образовательных организациях высшего профессионального, среднего профессионального и дополнительного профессионального образования в соответствии с федеральным</w:t>
      </w:r>
      <w:r w:rsidR="004A465D">
        <w:t>и государственными требованиями</w:t>
      </w:r>
      <w:r>
        <w:t>.</w:t>
      </w:r>
    </w:p>
    <w:p w:rsidR="00D64450" w:rsidRDefault="00D64450" w:rsidP="00D64450">
      <w:pPr>
        <w:ind w:firstLine="708"/>
        <w:jc w:val="both"/>
      </w:pPr>
      <w:r>
        <w:t>1.8. Основаниями для направления муниципального служащего на</w:t>
      </w:r>
      <w:r w:rsidR="002F0279">
        <w:t xml:space="preserve"> </w:t>
      </w:r>
      <w:proofErr w:type="gramStart"/>
      <w:r w:rsidR="002F0279">
        <w:t>обучение</w:t>
      </w:r>
      <w:proofErr w:type="gramEnd"/>
      <w:r w:rsidR="002F0279">
        <w:t xml:space="preserve"> по</w:t>
      </w:r>
      <w:r>
        <w:t xml:space="preserve"> дополнительн</w:t>
      </w:r>
      <w:r w:rsidR="002F0279">
        <w:t>ым</w:t>
      </w:r>
      <w:r>
        <w:t xml:space="preserve"> профессиональн</w:t>
      </w:r>
      <w:r w:rsidR="002F0279">
        <w:t>ым</w:t>
      </w:r>
      <w:r>
        <w:t xml:space="preserve"> </w:t>
      </w:r>
      <w:r w:rsidR="002F0279">
        <w:t>программам</w:t>
      </w:r>
      <w:r>
        <w:t xml:space="preserve"> являются:</w:t>
      </w:r>
    </w:p>
    <w:p w:rsidR="00D64450" w:rsidRDefault="00D64450" w:rsidP="00D64450">
      <w:pPr>
        <w:ind w:firstLine="708"/>
        <w:jc w:val="both"/>
      </w:pPr>
      <w:r>
        <w:t>- назначение муниципального служащего на иную должность муниципальной службы;</w:t>
      </w:r>
    </w:p>
    <w:p w:rsidR="00D64450" w:rsidRDefault="00D64450" w:rsidP="00D64450">
      <w:pPr>
        <w:ind w:firstLine="708"/>
        <w:jc w:val="both"/>
      </w:pPr>
      <w:r>
        <w:t>- рекомендация аттестационной комиссии по результатам аттестации;</w:t>
      </w:r>
    </w:p>
    <w:p w:rsidR="00822E9A" w:rsidRDefault="00D64450" w:rsidP="00822E9A">
      <w:pPr>
        <w:ind w:firstLine="708"/>
        <w:sectPr w:rsidR="00822E9A" w:rsidSect="00676E3E">
          <w:headerReference w:type="default" r:id="rId10"/>
          <w:headerReference w:type="first" r:id="rId11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- включение муниципального служащего в кадровый резерв для замещения должностей муниципальной службы;</w:t>
      </w:r>
    </w:p>
    <w:p w:rsidR="00D64450" w:rsidRDefault="00D64450" w:rsidP="00D64450">
      <w:pPr>
        <w:ind w:firstLine="708"/>
        <w:jc w:val="both"/>
      </w:pPr>
    </w:p>
    <w:p w:rsidR="00D64450" w:rsidRDefault="00D64450" w:rsidP="00D64450">
      <w:pPr>
        <w:ind w:firstLine="708"/>
        <w:jc w:val="both"/>
      </w:pPr>
      <w:r>
        <w:t>- возникновение потребности в освоении актуальных изменений</w:t>
      </w:r>
      <w:r w:rsidR="007562ED" w:rsidRPr="007562ED">
        <w:t xml:space="preserve"> в конкретных вопросах профессиональной деятельности</w:t>
      </w:r>
      <w:r w:rsidR="007562ED">
        <w:t xml:space="preserve"> муниципального служащего</w:t>
      </w:r>
      <w:r>
        <w:t>, комплексном обновлении знаний, необходимых для выполнения должностных обязанностей;</w:t>
      </w:r>
    </w:p>
    <w:p w:rsidR="00D64450" w:rsidRDefault="00D64450" w:rsidP="00D64450">
      <w:pPr>
        <w:ind w:firstLine="708"/>
        <w:jc w:val="both"/>
      </w:pPr>
      <w:r>
        <w:t>- в иных случаях, предусмотренных федеральным законодательством.</w:t>
      </w:r>
    </w:p>
    <w:p w:rsidR="00007B41" w:rsidRDefault="00007B41" w:rsidP="00D64450">
      <w:pPr>
        <w:ind w:firstLine="708"/>
        <w:jc w:val="both"/>
      </w:pPr>
    </w:p>
    <w:p w:rsidR="00D64450" w:rsidRPr="00007B41" w:rsidRDefault="00D64450" w:rsidP="00007B41">
      <w:pPr>
        <w:ind w:firstLine="708"/>
        <w:jc w:val="center"/>
        <w:rPr>
          <w:b/>
        </w:rPr>
      </w:pPr>
      <w:r w:rsidRPr="00007B41">
        <w:rPr>
          <w:b/>
        </w:rPr>
        <w:t>2. Организация дополнительного профессионального образования</w:t>
      </w:r>
    </w:p>
    <w:p w:rsidR="00007B41" w:rsidRDefault="00007B41" w:rsidP="00D64450">
      <w:pPr>
        <w:ind w:firstLine="708"/>
        <w:jc w:val="both"/>
      </w:pPr>
    </w:p>
    <w:p w:rsidR="00D64450" w:rsidRDefault="00D64450" w:rsidP="00D64450">
      <w:pPr>
        <w:ind w:firstLine="708"/>
        <w:jc w:val="both"/>
      </w:pPr>
      <w:r>
        <w:t>2.1. Работу по организации дополнительного профессиона</w:t>
      </w:r>
      <w:r w:rsidR="006F5E70">
        <w:t xml:space="preserve">льного образования </w:t>
      </w:r>
      <w:r w:rsidR="006F5E70" w:rsidRPr="00BE5C1D">
        <w:t>осуществляю</w:t>
      </w:r>
      <w:r w:rsidR="00007B41" w:rsidRPr="00BE5C1D">
        <w:t xml:space="preserve">т </w:t>
      </w:r>
      <w:r w:rsidR="007F0EFE" w:rsidRPr="00BE5C1D">
        <w:rPr>
          <w:szCs w:val="24"/>
        </w:rPr>
        <w:t>кадров</w:t>
      </w:r>
      <w:r w:rsidR="006F5E70" w:rsidRPr="00BE5C1D">
        <w:rPr>
          <w:szCs w:val="24"/>
        </w:rPr>
        <w:t>ые</w:t>
      </w:r>
      <w:r w:rsidR="007F0EFE" w:rsidRPr="00BE5C1D">
        <w:rPr>
          <w:szCs w:val="24"/>
        </w:rPr>
        <w:t xml:space="preserve"> служб</w:t>
      </w:r>
      <w:r w:rsidR="006F5E70" w:rsidRPr="00BE5C1D">
        <w:rPr>
          <w:szCs w:val="24"/>
        </w:rPr>
        <w:t>ы</w:t>
      </w:r>
      <w:r w:rsidR="007F0EFE" w:rsidRPr="00BE5C1D">
        <w:rPr>
          <w:szCs w:val="24"/>
        </w:rPr>
        <w:t xml:space="preserve"> орган</w:t>
      </w:r>
      <w:r w:rsidR="006F5E70" w:rsidRPr="00BE5C1D">
        <w:rPr>
          <w:szCs w:val="24"/>
        </w:rPr>
        <w:t>ов</w:t>
      </w:r>
      <w:r w:rsidR="007F0EFE" w:rsidRPr="0006493C">
        <w:rPr>
          <w:szCs w:val="24"/>
        </w:rPr>
        <w:t xml:space="preserve"> местного самоуправления</w:t>
      </w:r>
      <w:r w:rsidR="007F0EFE">
        <w:t xml:space="preserve"> </w:t>
      </w:r>
      <w:r w:rsidR="00007B41">
        <w:t xml:space="preserve">городского округа Эгвекинот (далее – </w:t>
      </w:r>
      <w:r w:rsidR="007F0EFE" w:rsidRPr="0006493C">
        <w:rPr>
          <w:szCs w:val="24"/>
        </w:rPr>
        <w:t>кадров</w:t>
      </w:r>
      <w:r w:rsidR="007F0EFE">
        <w:rPr>
          <w:szCs w:val="24"/>
        </w:rPr>
        <w:t>ая</w:t>
      </w:r>
      <w:r w:rsidR="007F0EFE" w:rsidRPr="0006493C">
        <w:rPr>
          <w:szCs w:val="24"/>
        </w:rPr>
        <w:t xml:space="preserve"> служб</w:t>
      </w:r>
      <w:r w:rsidR="007F0EFE">
        <w:rPr>
          <w:szCs w:val="24"/>
        </w:rPr>
        <w:t>а).</w:t>
      </w:r>
    </w:p>
    <w:p w:rsidR="00D64450" w:rsidRDefault="00D64450" w:rsidP="00D64450">
      <w:pPr>
        <w:ind w:firstLine="708"/>
        <w:jc w:val="both"/>
      </w:pPr>
      <w:r>
        <w:t xml:space="preserve">2.2. Организация дополнительного </w:t>
      </w:r>
      <w:r w:rsidR="007562ED">
        <w:t xml:space="preserve">профессионального </w:t>
      </w:r>
      <w:r>
        <w:t>образования включает в себя:</w:t>
      </w:r>
    </w:p>
    <w:p w:rsidR="00D64450" w:rsidRDefault="00D64450" w:rsidP="00D64450">
      <w:pPr>
        <w:ind w:firstLine="708"/>
        <w:jc w:val="both"/>
      </w:pPr>
      <w:r>
        <w:t>- ежегодное проведение анализа потребности</w:t>
      </w:r>
      <w:r w:rsidR="007562ED">
        <w:t xml:space="preserve"> муниципальных служащих</w:t>
      </w:r>
      <w:r>
        <w:t xml:space="preserve"> в дополнительном профессиональном образовании;</w:t>
      </w:r>
    </w:p>
    <w:p w:rsidR="00D64450" w:rsidRDefault="00D64450" w:rsidP="00D64450">
      <w:pPr>
        <w:ind w:firstLine="708"/>
        <w:jc w:val="both"/>
      </w:pPr>
      <w:r>
        <w:t>- осуществление контроля обучения;</w:t>
      </w:r>
    </w:p>
    <w:p w:rsidR="00D64450" w:rsidRDefault="00D64450" w:rsidP="00D64450">
      <w:pPr>
        <w:ind w:firstLine="708"/>
        <w:jc w:val="both"/>
      </w:pPr>
      <w:r>
        <w:t xml:space="preserve">- внесение сведений </w:t>
      </w:r>
      <w:r w:rsidR="0039058C">
        <w:t>о получении</w:t>
      </w:r>
      <w:r>
        <w:t xml:space="preserve"> дополнительно</w:t>
      </w:r>
      <w:r w:rsidR="0039058C">
        <w:t xml:space="preserve">го </w:t>
      </w:r>
      <w:r>
        <w:t>профессионально</w:t>
      </w:r>
      <w:r w:rsidR="0039058C">
        <w:t>го</w:t>
      </w:r>
      <w:r>
        <w:t xml:space="preserve"> </w:t>
      </w:r>
      <w:r w:rsidR="0039058C">
        <w:t xml:space="preserve">образования </w:t>
      </w:r>
      <w:r>
        <w:t>в личное дело муниципального служащего.</w:t>
      </w:r>
    </w:p>
    <w:p w:rsidR="00482C90" w:rsidRDefault="00FA385D" w:rsidP="00482C90">
      <w:pPr>
        <w:ind w:firstLine="708"/>
        <w:jc w:val="both"/>
      </w:pPr>
      <w:r>
        <w:t>2</w:t>
      </w:r>
      <w:r w:rsidR="00482C90">
        <w:t>.</w:t>
      </w:r>
      <w:r>
        <w:t>3</w:t>
      </w:r>
      <w:r w:rsidR="00482C90">
        <w:t xml:space="preserve">. </w:t>
      </w:r>
      <w:r w:rsidR="00476E30">
        <w:t>Кадровая служба</w:t>
      </w:r>
      <w:r w:rsidR="00482C90">
        <w:t xml:space="preserve"> ежегодно определяет потребность муниципальных служащих в повышении квалификации.</w:t>
      </w:r>
    </w:p>
    <w:p w:rsidR="00482C90" w:rsidRDefault="00482C90" w:rsidP="00482C90">
      <w:pPr>
        <w:ind w:firstLine="708"/>
        <w:jc w:val="both"/>
      </w:pPr>
      <w:r>
        <w:t xml:space="preserve">В срок до 1 </w:t>
      </w:r>
      <w:r w:rsidR="00FA385D">
        <w:t>ноября</w:t>
      </w:r>
      <w:r>
        <w:t xml:space="preserve"> текущего года формирует план повышения квалификации муниципальных служащих (далее - План) на очередной год по форме согласно приложению  к  </w:t>
      </w:r>
      <w:r w:rsidR="00335BE6" w:rsidRPr="00BE5C1D">
        <w:t>настоящему</w:t>
      </w:r>
      <w:r w:rsidR="00335BE6" w:rsidRPr="00335BE6">
        <w:rPr>
          <w:color w:val="FF0000"/>
        </w:rPr>
        <w:t xml:space="preserve"> </w:t>
      </w:r>
      <w:r>
        <w:t>Положению.</w:t>
      </w:r>
    </w:p>
    <w:p w:rsidR="005C162B" w:rsidRPr="005C162B" w:rsidRDefault="005C162B" w:rsidP="00482C90">
      <w:pPr>
        <w:ind w:firstLine="708"/>
        <w:jc w:val="both"/>
      </w:pPr>
      <w:r w:rsidRPr="005C162B">
        <w:t>В План могут вноситься изменения в случае отсутствия муниципального служащего по причине болезни, увольнения или при наличии других объективных обстоятельств.</w:t>
      </w:r>
    </w:p>
    <w:p w:rsidR="00D64450" w:rsidRPr="004A465D" w:rsidRDefault="00D64450" w:rsidP="00482C90">
      <w:pPr>
        <w:ind w:firstLine="708"/>
        <w:jc w:val="both"/>
      </w:pPr>
      <w:r w:rsidRPr="004A465D">
        <w:t xml:space="preserve">2.4. При </w:t>
      </w:r>
      <w:r w:rsidR="0039058C">
        <w:t>анализе</w:t>
      </w:r>
      <w:r w:rsidRPr="004A465D">
        <w:t xml:space="preserve"> потребности в дополнительном профессиональном образовании в расчет не включаются муниципальные служащие:</w:t>
      </w:r>
    </w:p>
    <w:p w:rsidR="004A465D" w:rsidRDefault="004A465D" w:rsidP="004A465D">
      <w:pPr>
        <w:ind w:firstLine="708"/>
        <w:jc w:val="both"/>
      </w:pPr>
      <w:proofErr w:type="gramStart"/>
      <w:r>
        <w:t>- обучающиеся в образовательных организациях высшего образования и профессиональных образовательных организациях;</w:t>
      </w:r>
      <w:proofErr w:type="gramEnd"/>
    </w:p>
    <w:p w:rsidR="004A465D" w:rsidRDefault="004A465D" w:rsidP="004A465D">
      <w:pPr>
        <w:ind w:firstLine="708"/>
        <w:jc w:val="both"/>
      </w:pPr>
      <w:r>
        <w:t>- прошедшие</w:t>
      </w:r>
      <w:r w:rsidR="0039058C">
        <w:t xml:space="preserve"> профессиональную</w:t>
      </w:r>
      <w:r>
        <w:t xml:space="preserve"> переподготовку за счет средств бюджета </w:t>
      </w:r>
      <w:r w:rsidR="00476E30">
        <w:t xml:space="preserve">городского округа Эгвекинот </w:t>
      </w:r>
      <w:r>
        <w:t>менее трех лет назад;</w:t>
      </w:r>
    </w:p>
    <w:p w:rsidR="00482C90" w:rsidRDefault="004A465D" w:rsidP="00476E30">
      <w:pPr>
        <w:ind w:firstLine="708"/>
        <w:jc w:val="both"/>
      </w:pPr>
      <w:r>
        <w:t>- находящиеся в длительных (полгода и более) отпусках (по беременности и родам, по уходу за ребенком, без сохранения заработной платы и других).</w:t>
      </w:r>
    </w:p>
    <w:p w:rsidR="004A465D" w:rsidRDefault="004A465D" w:rsidP="004A465D">
      <w:pPr>
        <w:ind w:firstLine="708"/>
        <w:jc w:val="both"/>
      </w:pPr>
    </w:p>
    <w:p w:rsidR="00D64450" w:rsidRPr="007250F0" w:rsidRDefault="00D64450" w:rsidP="007250F0">
      <w:pPr>
        <w:ind w:firstLine="708"/>
        <w:jc w:val="center"/>
        <w:rPr>
          <w:b/>
        </w:rPr>
      </w:pPr>
      <w:r w:rsidRPr="007250F0">
        <w:rPr>
          <w:b/>
        </w:rPr>
        <w:t>3. Финансирование расходов, связанных с дополнительным профессиональным образованием</w:t>
      </w:r>
    </w:p>
    <w:p w:rsidR="007250F0" w:rsidRDefault="007250F0" w:rsidP="00D64450">
      <w:pPr>
        <w:ind w:firstLine="708"/>
        <w:jc w:val="both"/>
      </w:pPr>
    </w:p>
    <w:p w:rsidR="0029306A" w:rsidRDefault="0029306A" w:rsidP="0029306A">
      <w:pPr>
        <w:ind w:firstLine="708"/>
        <w:jc w:val="both"/>
      </w:pPr>
      <w:r>
        <w:t>3.1. Дополнительное профессиональное образование муниципальных служащих осуществляется за счет средств бюджета городского округа Эгвекинот.</w:t>
      </w:r>
    </w:p>
    <w:p w:rsidR="0029306A" w:rsidRDefault="000F10D5" w:rsidP="0029306A">
      <w:pPr>
        <w:ind w:firstLine="708"/>
        <w:jc w:val="both"/>
      </w:pPr>
      <w:r>
        <w:t>3</w:t>
      </w:r>
      <w:r w:rsidR="0029306A">
        <w:t>.2.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29306A" w:rsidRDefault="000F10D5" w:rsidP="0029306A">
      <w:pPr>
        <w:ind w:firstLine="708"/>
        <w:jc w:val="both"/>
      </w:pPr>
      <w:r>
        <w:t>3</w:t>
      </w:r>
      <w:r w:rsidR="0029306A">
        <w:t xml:space="preserve">.3. За муниципальными служащими на период </w:t>
      </w:r>
      <w:proofErr w:type="gramStart"/>
      <w:r w:rsidR="003C02D5">
        <w:t>обучения</w:t>
      </w:r>
      <w:proofErr w:type="gramEnd"/>
      <w:r w:rsidR="003C02D5">
        <w:t xml:space="preserve"> по дополнительным профессиональным программам</w:t>
      </w:r>
      <w:r w:rsidR="0029306A">
        <w:t xml:space="preserve"> сохраняется место </w:t>
      </w:r>
      <w:r w:rsidR="0068588A">
        <w:t xml:space="preserve">работы </w:t>
      </w:r>
      <w:r w:rsidR="0029306A">
        <w:t>и денежное содержание (средний заработок).</w:t>
      </w:r>
    </w:p>
    <w:p w:rsidR="0029306A" w:rsidRDefault="000F10D5" w:rsidP="0029306A">
      <w:pPr>
        <w:ind w:firstLine="708"/>
        <w:jc w:val="both"/>
      </w:pPr>
      <w:r>
        <w:t>3</w:t>
      </w:r>
      <w:r w:rsidR="0029306A">
        <w:t xml:space="preserve">.4. Муниципальным служащим, направляемым </w:t>
      </w:r>
      <w:r w:rsidR="003C02D5">
        <w:t xml:space="preserve">на </w:t>
      </w:r>
      <w:proofErr w:type="gramStart"/>
      <w:r w:rsidR="003C02D5">
        <w:t>обучение</w:t>
      </w:r>
      <w:proofErr w:type="gramEnd"/>
      <w:r w:rsidR="003C02D5">
        <w:t xml:space="preserve"> по дополнительным образовательным программам</w:t>
      </w:r>
      <w:r w:rsidR="0029306A">
        <w:t xml:space="preserve"> с отрывом от </w:t>
      </w:r>
      <w:r w:rsidR="00F60213" w:rsidRPr="0068588A">
        <w:t>работы</w:t>
      </w:r>
      <w:r w:rsidR="0029306A">
        <w:t xml:space="preserve"> в другую местность, производится оплата командировочных расходов.</w:t>
      </w:r>
    </w:p>
    <w:p w:rsidR="007562ED" w:rsidRDefault="000F10D5" w:rsidP="00822E9A">
      <w:pPr>
        <w:ind w:firstLine="708"/>
        <w:jc w:val="both"/>
      </w:pPr>
      <w:r>
        <w:t>3</w:t>
      </w:r>
      <w:r w:rsidR="0029306A">
        <w:t xml:space="preserve">.5. Муниципальные служащие, </w:t>
      </w:r>
      <w:r w:rsidR="003C02D5">
        <w:t>обучающиеся по дополнительным образовательным программам</w:t>
      </w:r>
      <w:r w:rsidR="0029306A">
        <w:t xml:space="preserve"> за счет бюджетных средств и увольняющиеся из органа </w:t>
      </w:r>
      <w:r w:rsidR="0029306A">
        <w:lastRenderedPageBreak/>
        <w:t xml:space="preserve">местного самоуправления </w:t>
      </w:r>
      <w:r w:rsidR="007D0571" w:rsidRPr="00BE5C1D">
        <w:t>городского округа Эгвекинот</w:t>
      </w:r>
      <w:r w:rsidR="007D0571">
        <w:t xml:space="preserve"> </w:t>
      </w:r>
      <w:r w:rsidR="0029306A">
        <w:t xml:space="preserve">в период обучения, теряют право на дальнейшее обучение за счет средств бюджета </w:t>
      </w:r>
      <w:r w:rsidR="0068588A">
        <w:t>городского округа Эгвекинот.</w:t>
      </w:r>
    </w:p>
    <w:p w:rsidR="00676E3E" w:rsidRDefault="00676E3E" w:rsidP="00822E9A">
      <w:pPr>
        <w:ind w:firstLine="708"/>
        <w:jc w:val="both"/>
      </w:pPr>
    </w:p>
    <w:p w:rsidR="000F10D5" w:rsidRPr="000F10D5" w:rsidRDefault="000F10D5" w:rsidP="000F10D5">
      <w:pPr>
        <w:ind w:firstLine="708"/>
        <w:jc w:val="center"/>
        <w:rPr>
          <w:b/>
        </w:rPr>
      </w:pPr>
      <w:r>
        <w:rPr>
          <w:b/>
        </w:rPr>
        <w:t xml:space="preserve">4. </w:t>
      </w:r>
      <w:r w:rsidRPr="000F10D5">
        <w:rPr>
          <w:b/>
        </w:rPr>
        <w:t>Заключительные положения</w:t>
      </w:r>
    </w:p>
    <w:p w:rsidR="000F10D5" w:rsidRDefault="000F10D5" w:rsidP="000F10D5">
      <w:pPr>
        <w:ind w:firstLine="708"/>
        <w:jc w:val="both"/>
      </w:pPr>
    </w:p>
    <w:p w:rsidR="004A465D" w:rsidRDefault="000F10D5" w:rsidP="000F10D5">
      <w:pPr>
        <w:ind w:firstLine="708"/>
        <w:jc w:val="both"/>
      </w:pPr>
      <w:r>
        <w:t xml:space="preserve">На муниципальных </w:t>
      </w:r>
      <w:proofErr w:type="gramStart"/>
      <w:r>
        <w:t>служащих</w:t>
      </w:r>
      <w:proofErr w:type="gramEnd"/>
      <w:r>
        <w:t xml:space="preserve"> на время получения ими дополнительного профессионального образования распространяются все гарантии и компенсации, предусмотренные законодательством Российской Федерации.</w:t>
      </w: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4A465D" w:rsidRDefault="004A465D" w:rsidP="007250F0">
      <w:pPr>
        <w:ind w:firstLine="708"/>
        <w:jc w:val="both"/>
      </w:pPr>
    </w:p>
    <w:p w:rsidR="001576B2" w:rsidRDefault="001576B2" w:rsidP="00906B2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</w:rPr>
      </w:pPr>
    </w:p>
    <w:p w:rsidR="00CC3588" w:rsidRDefault="00CC3588" w:rsidP="00906B2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</w:rPr>
      </w:pPr>
    </w:p>
    <w:p w:rsidR="00CC3588" w:rsidRDefault="00CC3588" w:rsidP="00906B2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</w:rPr>
      </w:pPr>
    </w:p>
    <w:p w:rsidR="00CC3588" w:rsidRDefault="00CC3588" w:rsidP="00906B2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</w:rPr>
      </w:pPr>
    </w:p>
    <w:p w:rsidR="00CC3588" w:rsidRDefault="00CC3588" w:rsidP="00906B2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</w:rPr>
      </w:pPr>
    </w:p>
    <w:p w:rsidR="00CC3588" w:rsidRDefault="00CC3588" w:rsidP="00906B2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</w:rPr>
      </w:pPr>
    </w:p>
    <w:p w:rsidR="00CC3588" w:rsidRDefault="00CC3588" w:rsidP="00906B2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576B2" w:rsidRDefault="001576B2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6E3E" w:rsidRDefault="00676E3E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76E3E" w:rsidSect="00676E3E">
          <w:headerReference w:type="default" r:id="rId12"/>
          <w:headerReference w:type="first" r:id="rId13"/>
          <w:pgSz w:w="11906" w:h="16838"/>
          <w:pgMar w:top="426" w:right="850" w:bottom="1134" w:left="1701" w:header="708" w:footer="708" w:gutter="0"/>
          <w:pgNumType w:start="2"/>
          <w:cols w:space="708"/>
          <w:docGrid w:linePitch="360"/>
        </w:sect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1247F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588A" w:rsidRDefault="0068588A" w:rsidP="00052FE0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6E3E" w:rsidRDefault="007D0571" w:rsidP="00676E3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6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76E3E" w:rsidTr="00676E3E">
        <w:tc>
          <w:tcPr>
            <w:tcW w:w="5211" w:type="dxa"/>
          </w:tcPr>
          <w:p w:rsidR="00676E3E" w:rsidRDefault="00676E3E" w:rsidP="001247FE">
            <w:pPr>
              <w:pStyle w:val="ConsPlu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6E3E" w:rsidRPr="00676E3E" w:rsidRDefault="00676E3E" w:rsidP="00676E3E">
            <w:pPr>
              <w:jc w:val="center"/>
              <w:rPr>
                <w:sz w:val="24"/>
                <w:szCs w:val="24"/>
              </w:rPr>
            </w:pPr>
            <w:r w:rsidRPr="00676E3E">
              <w:rPr>
                <w:sz w:val="24"/>
                <w:szCs w:val="24"/>
              </w:rPr>
              <w:t>Приложение</w:t>
            </w:r>
          </w:p>
          <w:p w:rsidR="00676E3E" w:rsidRPr="00676E3E" w:rsidRDefault="00676E3E" w:rsidP="00676E3E">
            <w:pPr>
              <w:jc w:val="center"/>
              <w:rPr>
                <w:sz w:val="24"/>
                <w:szCs w:val="24"/>
              </w:rPr>
            </w:pPr>
            <w:r w:rsidRPr="00676E3E">
              <w:rPr>
                <w:sz w:val="24"/>
                <w:szCs w:val="24"/>
              </w:rPr>
              <w:t>к Положению о дополнительном профессиональном</w:t>
            </w:r>
            <w:r>
              <w:rPr>
                <w:sz w:val="24"/>
                <w:szCs w:val="24"/>
              </w:rPr>
              <w:t xml:space="preserve"> </w:t>
            </w:r>
            <w:r w:rsidRPr="00676E3E">
              <w:rPr>
                <w:sz w:val="24"/>
                <w:szCs w:val="24"/>
              </w:rPr>
              <w:t>образовании муниципальных служащих</w:t>
            </w:r>
          </w:p>
          <w:p w:rsidR="00676E3E" w:rsidRDefault="00676E3E" w:rsidP="00676E3E">
            <w:pPr>
              <w:jc w:val="center"/>
            </w:pPr>
            <w:r w:rsidRPr="00676E3E">
              <w:rPr>
                <w:sz w:val="24"/>
                <w:szCs w:val="24"/>
              </w:rPr>
              <w:t>городского округа Эгвекинот</w:t>
            </w:r>
          </w:p>
        </w:tc>
      </w:tr>
    </w:tbl>
    <w:p w:rsidR="00676E3E" w:rsidRPr="004A465D" w:rsidRDefault="001576B2" w:rsidP="00676E3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center"/>
        <w:outlineLvl w:val="0"/>
        <w:rPr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247FE" w:rsidRPr="004A465D" w:rsidRDefault="001247FE" w:rsidP="001247FE">
      <w:pPr>
        <w:tabs>
          <w:tab w:val="left" w:pos="6000"/>
        </w:tabs>
        <w:jc w:val="center"/>
        <w:rPr>
          <w:bCs/>
          <w:szCs w:val="24"/>
        </w:rPr>
      </w:pPr>
    </w:p>
    <w:p w:rsidR="004A465D" w:rsidRPr="004A465D" w:rsidRDefault="004A465D" w:rsidP="004A465D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4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5F16" w:rsidRPr="00DF5F16" w:rsidRDefault="00DF5F16" w:rsidP="00DF5F16">
      <w:pPr>
        <w:pStyle w:val="rec1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F5F16">
        <w:rPr>
          <w:rFonts w:ascii="Times New Roman" w:hAnsi="Times New Roman" w:cs="Times New Roman"/>
          <w:b/>
        </w:rPr>
        <w:t>ПЛАН</w:t>
      </w:r>
    </w:p>
    <w:p w:rsidR="00DF5F16" w:rsidRDefault="00DF5F16" w:rsidP="00DF5F16">
      <w:pPr>
        <w:pStyle w:val="rec1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F5F16">
        <w:rPr>
          <w:rFonts w:ascii="Times New Roman" w:hAnsi="Times New Roman" w:cs="Times New Roman"/>
          <w:b/>
        </w:rPr>
        <w:t>повышения квалификации муниципальных служащих</w:t>
      </w:r>
    </w:p>
    <w:p w:rsidR="00335BE6" w:rsidRPr="00BE5C1D" w:rsidRDefault="00335BE6" w:rsidP="00DF5F16">
      <w:pPr>
        <w:pStyle w:val="rec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E5C1D">
        <w:rPr>
          <w:rFonts w:ascii="Times New Roman" w:hAnsi="Times New Roman" w:cs="Times New Roman"/>
          <w:b/>
          <w:color w:val="auto"/>
        </w:rPr>
        <w:t>______________________________________________________</w:t>
      </w:r>
    </w:p>
    <w:p w:rsidR="00335BE6" w:rsidRPr="00BE5C1D" w:rsidRDefault="00335BE6" w:rsidP="00DF5F16">
      <w:pPr>
        <w:pStyle w:val="rec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E5C1D">
        <w:rPr>
          <w:rFonts w:ascii="Times New Roman" w:hAnsi="Times New Roman" w:cs="Times New Roman"/>
          <w:color w:val="auto"/>
          <w:sz w:val="20"/>
          <w:szCs w:val="20"/>
        </w:rPr>
        <w:t>(наименование органа местного самоуправления</w:t>
      </w:r>
      <w:r w:rsidR="00052FE0" w:rsidRPr="00052FE0">
        <w:t xml:space="preserve"> </w:t>
      </w:r>
      <w:r w:rsidR="00052FE0" w:rsidRPr="00052FE0">
        <w:rPr>
          <w:rFonts w:ascii="Times New Roman" w:hAnsi="Times New Roman" w:cs="Times New Roman"/>
          <w:color w:val="auto"/>
          <w:sz w:val="20"/>
          <w:szCs w:val="20"/>
        </w:rPr>
        <w:t>городского округа Эгвекинот</w:t>
      </w:r>
      <w:r w:rsidRPr="00BE5C1D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4A465D" w:rsidRPr="00335BE6" w:rsidRDefault="001576B2" w:rsidP="00DF5F16">
      <w:pPr>
        <w:pStyle w:val="rec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335BE6">
        <w:rPr>
          <w:rFonts w:ascii="Times New Roman" w:hAnsi="Times New Roman" w:cs="Times New Roman"/>
          <w:b/>
          <w:color w:val="auto"/>
        </w:rPr>
        <w:t xml:space="preserve"> </w:t>
      </w:r>
      <w:r w:rsidR="004A465D" w:rsidRPr="00335BE6">
        <w:rPr>
          <w:rFonts w:ascii="Times New Roman" w:hAnsi="Times New Roman" w:cs="Times New Roman"/>
          <w:b/>
          <w:color w:val="auto"/>
        </w:rPr>
        <w:t xml:space="preserve">на 20__ г. </w:t>
      </w:r>
    </w:p>
    <w:p w:rsidR="004A465D" w:rsidRPr="004A465D" w:rsidRDefault="004A465D" w:rsidP="004A465D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10493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4"/>
        <w:gridCol w:w="1842"/>
        <w:gridCol w:w="2410"/>
        <w:gridCol w:w="1843"/>
        <w:gridCol w:w="1984"/>
      </w:tblGrid>
      <w:tr w:rsidR="00DF5F16" w:rsidRPr="004A465D" w:rsidTr="00676E3E">
        <w:trPr>
          <w:trHeight w:val="540"/>
        </w:trPr>
        <w:tc>
          <w:tcPr>
            <w:tcW w:w="570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46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46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465D">
              <w:rPr>
                <w:rFonts w:ascii="Times New Roman" w:hAnsi="Times New Roman" w:cs="Times New Roman"/>
              </w:rPr>
              <w:t>/</w:t>
            </w:r>
            <w:proofErr w:type="spellStart"/>
            <w:r w:rsidRPr="004A46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</w:tcPr>
          <w:p w:rsidR="00DF5F16" w:rsidRPr="004A465D" w:rsidRDefault="00DF5F16" w:rsidP="001576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A465D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465D">
              <w:rPr>
                <w:rFonts w:ascii="Times New Roman" w:hAnsi="Times New Roman" w:cs="Times New Roman"/>
              </w:rPr>
              <w:t>олжность</w:t>
            </w:r>
            <w:r>
              <w:rPr>
                <w:rFonts w:ascii="Times New Roman" w:hAnsi="Times New Roman" w:cs="Times New Roman"/>
              </w:rPr>
              <w:t>, структурное подразделение</w:t>
            </w:r>
          </w:p>
        </w:tc>
        <w:tc>
          <w:tcPr>
            <w:tcW w:w="2410" w:type="dxa"/>
            <w:vAlign w:val="bottom"/>
          </w:tcPr>
          <w:p w:rsidR="00DF5F16" w:rsidRPr="00DF5F16" w:rsidRDefault="00DF5F16" w:rsidP="00916077">
            <w:pPr>
              <w:jc w:val="center"/>
              <w:textAlignment w:val="baseline"/>
              <w:rPr>
                <w:szCs w:val="24"/>
              </w:rPr>
            </w:pPr>
            <w:r w:rsidRPr="00DF5F16">
              <w:rPr>
                <w:szCs w:val="24"/>
              </w:rPr>
              <w:t>Уровень базового профессионального образования, год получения</w:t>
            </w:r>
          </w:p>
        </w:tc>
        <w:tc>
          <w:tcPr>
            <w:tcW w:w="1843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5F16">
              <w:rPr>
                <w:rFonts w:ascii="Times New Roman" w:hAnsi="Times New Roman" w:cs="Times New Roman"/>
              </w:rPr>
              <w:t>Год последнего прохождения повышения квалификации</w:t>
            </w:r>
          </w:p>
        </w:tc>
        <w:tc>
          <w:tcPr>
            <w:tcW w:w="1984" w:type="dxa"/>
          </w:tcPr>
          <w:p w:rsidR="00DF5F16" w:rsidRPr="00DF5F16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F5F16" w:rsidRPr="004A465D" w:rsidTr="00676E3E">
        <w:trPr>
          <w:trHeight w:val="540"/>
        </w:trPr>
        <w:tc>
          <w:tcPr>
            <w:tcW w:w="570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F16" w:rsidRPr="004A465D" w:rsidTr="00676E3E">
        <w:trPr>
          <w:trHeight w:val="540"/>
        </w:trPr>
        <w:tc>
          <w:tcPr>
            <w:tcW w:w="570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F5F16" w:rsidRPr="004A465D" w:rsidRDefault="00DF5F16" w:rsidP="0091607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BE6" w:rsidRDefault="00335BE6" w:rsidP="00335BE6">
      <w:pPr>
        <w:jc w:val="both"/>
        <w:rPr>
          <w:szCs w:val="24"/>
        </w:rPr>
      </w:pPr>
    </w:p>
    <w:p w:rsidR="00335BE6" w:rsidRDefault="00335BE6" w:rsidP="00335BE6">
      <w:pPr>
        <w:jc w:val="both"/>
        <w:rPr>
          <w:szCs w:val="24"/>
        </w:rPr>
      </w:pPr>
    </w:p>
    <w:p w:rsidR="004A465D" w:rsidRDefault="001F0197" w:rsidP="00335BE6">
      <w:pPr>
        <w:jc w:val="both"/>
        <w:rPr>
          <w:szCs w:val="24"/>
        </w:rPr>
      </w:pPr>
      <w:r w:rsidRPr="001F0197">
        <w:rPr>
          <w:szCs w:val="24"/>
        </w:rPr>
        <w:t xml:space="preserve">Руководитель </w:t>
      </w:r>
      <w:r w:rsidR="0068588A">
        <w:rPr>
          <w:szCs w:val="24"/>
        </w:rPr>
        <w:t xml:space="preserve">органа местного самоуправления </w:t>
      </w:r>
      <w:r w:rsidRPr="001F0197">
        <w:rPr>
          <w:szCs w:val="24"/>
        </w:rPr>
        <w:t xml:space="preserve"> _________________</w:t>
      </w:r>
    </w:p>
    <w:sectPr w:rsidR="004A465D" w:rsidSect="007562ED">
      <w:headerReference w:type="first" r:id="rId14"/>
      <w:pgSz w:w="11906" w:h="16838"/>
      <w:pgMar w:top="426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26" w:rsidRDefault="003E0026" w:rsidP="0075520E">
      <w:r>
        <w:separator/>
      </w:r>
    </w:p>
  </w:endnote>
  <w:endnote w:type="continuationSeparator" w:id="0">
    <w:p w:rsidR="003E0026" w:rsidRDefault="003E0026" w:rsidP="0075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26" w:rsidRDefault="003E0026" w:rsidP="0075520E">
      <w:r>
        <w:separator/>
      </w:r>
    </w:p>
  </w:footnote>
  <w:footnote w:type="continuationSeparator" w:id="0">
    <w:p w:rsidR="003E0026" w:rsidRDefault="003E0026" w:rsidP="0075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75" w:rsidRDefault="007562ED">
    <w:pPr>
      <w:pStyle w:val="a3"/>
      <w:jc w:val="center"/>
      <w:rPr>
        <w:b w:val="0"/>
      </w:rPr>
    </w:pPr>
    <w:r>
      <w:rPr>
        <w:b w:val="0"/>
      </w:rPr>
      <w:t>2</w:t>
    </w:r>
  </w:p>
  <w:p w:rsidR="00FC3175" w:rsidRDefault="00FC31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46851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822E9A" w:rsidRPr="00676E3E" w:rsidRDefault="00A52774">
        <w:pPr>
          <w:pStyle w:val="a3"/>
          <w:jc w:val="center"/>
          <w:rPr>
            <w:b w:val="0"/>
          </w:rPr>
        </w:pPr>
        <w:r w:rsidRPr="00676E3E">
          <w:rPr>
            <w:b w:val="0"/>
          </w:rPr>
          <w:fldChar w:fldCharType="begin"/>
        </w:r>
        <w:r w:rsidR="002B5E21" w:rsidRPr="00676E3E">
          <w:rPr>
            <w:b w:val="0"/>
          </w:rPr>
          <w:instrText xml:space="preserve"> PAGE   \* MERGEFORMAT </w:instrText>
        </w:r>
        <w:r w:rsidRPr="00676E3E">
          <w:rPr>
            <w:b w:val="0"/>
          </w:rPr>
          <w:fldChar w:fldCharType="separate"/>
        </w:r>
        <w:r w:rsidR="00676E3E">
          <w:rPr>
            <w:b w:val="0"/>
            <w:noProof/>
          </w:rPr>
          <w:t>1</w:t>
        </w:r>
        <w:r w:rsidRPr="00676E3E">
          <w:rPr>
            <w:b w:val="0"/>
          </w:rPr>
          <w:fldChar w:fldCharType="end"/>
        </w:r>
      </w:p>
    </w:sdtContent>
  </w:sdt>
  <w:p w:rsidR="003C02D5" w:rsidRDefault="003C02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971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76E3E" w:rsidRPr="00676E3E" w:rsidRDefault="00A52774">
        <w:pPr>
          <w:pStyle w:val="a3"/>
          <w:jc w:val="center"/>
          <w:rPr>
            <w:b w:val="0"/>
          </w:rPr>
        </w:pPr>
      </w:p>
    </w:sdtContent>
  </w:sdt>
  <w:p w:rsidR="003C02D5" w:rsidRDefault="003C02D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972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76E3E" w:rsidRPr="00676E3E" w:rsidRDefault="00A52774">
        <w:pPr>
          <w:pStyle w:val="a3"/>
          <w:jc w:val="center"/>
          <w:rPr>
            <w:b w:val="0"/>
          </w:rPr>
        </w:pPr>
        <w:r w:rsidRPr="00676E3E">
          <w:rPr>
            <w:b w:val="0"/>
          </w:rPr>
          <w:fldChar w:fldCharType="begin"/>
        </w:r>
        <w:r w:rsidR="00676E3E" w:rsidRPr="00676E3E">
          <w:rPr>
            <w:b w:val="0"/>
          </w:rPr>
          <w:instrText xml:space="preserve"> PAGE   \* MERGEFORMAT </w:instrText>
        </w:r>
        <w:r w:rsidRPr="00676E3E">
          <w:rPr>
            <w:b w:val="0"/>
          </w:rPr>
          <w:fldChar w:fldCharType="separate"/>
        </w:r>
        <w:r w:rsidR="003145B6">
          <w:rPr>
            <w:b w:val="0"/>
            <w:noProof/>
          </w:rPr>
          <w:t>3</w:t>
        </w:r>
        <w:r w:rsidRPr="00676E3E">
          <w:rPr>
            <w:b w:val="0"/>
          </w:rPr>
          <w:fldChar w:fldCharType="end"/>
        </w:r>
      </w:p>
    </w:sdtContent>
  </w:sdt>
  <w:p w:rsidR="00052FE0" w:rsidRDefault="00052FE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E0" w:rsidRPr="00676E3E" w:rsidRDefault="00052FE0">
    <w:pPr>
      <w:pStyle w:val="a3"/>
      <w:jc w:val="center"/>
      <w:rPr>
        <w:b w:val="0"/>
      </w:rPr>
    </w:pPr>
    <w:r w:rsidRPr="00676E3E">
      <w:rPr>
        <w:b w:val="0"/>
      </w:rPr>
      <w:t>3</w:t>
    </w:r>
  </w:p>
  <w:p w:rsidR="00052FE0" w:rsidRDefault="00052FE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E0" w:rsidRDefault="00052F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C7E"/>
    <w:multiLevelType w:val="hybridMultilevel"/>
    <w:tmpl w:val="55CA97E0"/>
    <w:lvl w:ilvl="0" w:tplc="EF2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5520E"/>
    <w:rsid w:val="00007B41"/>
    <w:rsid w:val="00052FE0"/>
    <w:rsid w:val="00075F7E"/>
    <w:rsid w:val="000F10D5"/>
    <w:rsid w:val="001247FE"/>
    <w:rsid w:val="00146B02"/>
    <w:rsid w:val="001576B2"/>
    <w:rsid w:val="001F0197"/>
    <w:rsid w:val="0029306A"/>
    <w:rsid w:val="002B5E21"/>
    <w:rsid w:val="002F0279"/>
    <w:rsid w:val="003145B6"/>
    <w:rsid w:val="00335BE6"/>
    <w:rsid w:val="003749D5"/>
    <w:rsid w:val="0039058C"/>
    <w:rsid w:val="003C02D5"/>
    <w:rsid w:val="003E0026"/>
    <w:rsid w:val="003F48CB"/>
    <w:rsid w:val="00476E30"/>
    <w:rsid w:val="00482C90"/>
    <w:rsid w:val="004A465D"/>
    <w:rsid w:val="005C162B"/>
    <w:rsid w:val="005F7B61"/>
    <w:rsid w:val="00676E3E"/>
    <w:rsid w:val="0068588A"/>
    <w:rsid w:val="006F5E70"/>
    <w:rsid w:val="00722AD2"/>
    <w:rsid w:val="007250F0"/>
    <w:rsid w:val="0075520E"/>
    <w:rsid w:val="007562ED"/>
    <w:rsid w:val="007A0336"/>
    <w:rsid w:val="007D0571"/>
    <w:rsid w:val="007F0EFE"/>
    <w:rsid w:val="00822E9A"/>
    <w:rsid w:val="008B2660"/>
    <w:rsid w:val="00906B21"/>
    <w:rsid w:val="00916077"/>
    <w:rsid w:val="00995FEE"/>
    <w:rsid w:val="009B662C"/>
    <w:rsid w:val="00A52774"/>
    <w:rsid w:val="00B30764"/>
    <w:rsid w:val="00B54B11"/>
    <w:rsid w:val="00B5739D"/>
    <w:rsid w:val="00B94722"/>
    <w:rsid w:val="00BE5C1D"/>
    <w:rsid w:val="00C225B3"/>
    <w:rsid w:val="00C26EE1"/>
    <w:rsid w:val="00C27E3F"/>
    <w:rsid w:val="00CC3588"/>
    <w:rsid w:val="00D17CA2"/>
    <w:rsid w:val="00D20354"/>
    <w:rsid w:val="00D632AC"/>
    <w:rsid w:val="00D64450"/>
    <w:rsid w:val="00DF5F16"/>
    <w:rsid w:val="00E948CE"/>
    <w:rsid w:val="00ED53EF"/>
    <w:rsid w:val="00F426C5"/>
    <w:rsid w:val="00F60213"/>
    <w:rsid w:val="00F87672"/>
    <w:rsid w:val="00F9504F"/>
    <w:rsid w:val="00F9569E"/>
    <w:rsid w:val="00FA385D"/>
    <w:rsid w:val="00FA7D5F"/>
    <w:rsid w:val="00FC3175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20E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75520E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2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5520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7552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2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2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A4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4A465D"/>
    <w:pPr>
      <w:spacing w:before="100" w:beforeAutospacing="1" w:after="100" w:afterAutospacing="1" w:line="260" w:lineRule="atLeast"/>
    </w:pPr>
    <w:rPr>
      <w:rFonts w:ascii="Arial" w:hAnsi="Arial" w:cs="Arial"/>
      <w:color w:val="333333"/>
      <w:szCs w:val="24"/>
    </w:rPr>
  </w:style>
  <w:style w:type="paragraph" w:customStyle="1" w:styleId="rec1">
    <w:name w:val="rec1"/>
    <w:basedOn w:val="a"/>
    <w:rsid w:val="004A465D"/>
    <w:pPr>
      <w:spacing w:before="100" w:beforeAutospacing="1" w:after="100" w:afterAutospacing="1" w:line="260" w:lineRule="atLeast"/>
    </w:pPr>
    <w:rPr>
      <w:rFonts w:ascii="Arial" w:hAnsi="Arial" w:cs="Arial"/>
      <w:color w:val="333333"/>
      <w:szCs w:val="24"/>
    </w:rPr>
  </w:style>
  <w:style w:type="character" w:styleId="aa">
    <w:name w:val="Strong"/>
    <w:basedOn w:val="a0"/>
    <w:qFormat/>
    <w:rsid w:val="004A465D"/>
    <w:rPr>
      <w:b/>
      <w:bCs/>
    </w:rPr>
  </w:style>
  <w:style w:type="table" w:styleId="ab">
    <w:name w:val="Table Grid"/>
    <w:basedOn w:val="a1"/>
    <w:uiPriority w:val="59"/>
    <w:rsid w:val="0067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D5DD-E422-4C9F-8429-8F93A4F3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Евгения В. Кеврух</cp:lastModifiedBy>
  <cp:revision>32</cp:revision>
  <cp:lastPrinted>2020-02-13T03:14:00Z</cp:lastPrinted>
  <dcterms:created xsi:type="dcterms:W3CDTF">2020-02-02T23:48:00Z</dcterms:created>
  <dcterms:modified xsi:type="dcterms:W3CDTF">2020-02-27T22:54:00Z</dcterms:modified>
</cp:coreProperties>
</file>