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FD" w:rsidRDefault="002D64FD" w:rsidP="00432371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Style w:val="apple-converted-space"/>
          <w:b/>
          <w:color w:val="000000" w:themeColor="text1"/>
        </w:rPr>
      </w:pPr>
      <w:r w:rsidRPr="008A7FC7">
        <w:rPr>
          <w:rStyle w:val="apple-converted-space"/>
          <w:b/>
          <w:noProof/>
          <w:color w:val="000000" w:themeColor="text1"/>
        </w:rPr>
        <w:drawing>
          <wp:inline distT="0" distB="0" distL="0" distR="0">
            <wp:extent cx="523875" cy="654842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21" cy="66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FD" w:rsidRPr="00A75714" w:rsidRDefault="00336EA7" w:rsidP="00432371">
      <w:pPr>
        <w:pStyle w:val="a3"/>
        <w:shd w:val="clear" w:color="auto" w:fill="FFFFFF"/>
        <w:spacing w:before="0" w:beforeAutospacing="0" w:after="120" w:afterAutospacing="0"/>
        <w:ind w:left="-851"/>
        <w:jc w:val="center"/>
        <w:rPr>
          <w:rStyle w:val="apple-converted-space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2.55pt;margin-top:18pt;width:511.5pt;height:0;z-index:251660288" o:connectortype="straight" strokeweight="1.5pt"/>
        </w:pict>
      </w:r>
      <w:r w:rsidR="002D64FD" w:rsidRPr="00A75714">
        <w:rPr>
          <w:rStyle w:val="apple-converted-space"/>
          <w:b/>
          <w:color w:val="000000" w:themeColor="text1"/>
          <w:sz w:val="32"/>
          <w:szCs w:val="32"/>
        </w:rPr>
        <w:t>АДМИНИСТРАЦИЯ ГОРОДСКОГО ОКРУГА ЭГВЕКИНОТ</w:t>
      </w:r>
    </w:p>
    <w:p w:rsidR="0084714B" w:rsidRDefault="00F9527A" w:rsidP="00FD593A">
      <w:pPr>
        <w:shd w:val="clear" w:color="auto" w:fill="FFFFFF"/>
        <w:ind w:left="-851"/>
        <w:jc w:val="center"/>
        <w:rPr>
          <w:b/>
          <w:bCs/>
          <w:color w:val="FF0000"/>
          <w:sz w:val="36"/>
          <w:szCs w:val="36"/>
        </w:rPr>
      </w:pPr>
      <w:r w:rsidRPr="00F03676">
        <w:rPr>
          <w:b/>
          <w:bCs/>
          <w:color w:val="FF0000"/>
          <w:sz w:val="36"/>
          <w:szCs w:val="36"/>
        </w:rPr>
        <w:t xml:space="preserve">ПАМЯТКА </w:t>
      </w:r>
      <w:r w:rsidR="0084714B">
        <w:rPr>
          <w:b/>
          <w:bCs/>
          <w:color w:val="FF0000"/>
          <w:sz w:val="36"/>
          <w:szCs w:val="36"/>
        </w:rPr>
        <w:t>ТУРИСТАМ</w:t>
      </w:r>
      <w:r w:rsidR="0071454F">
        <w:rPr>
          <w:b/>
          <w:bCs/>
          <w:color w:val="FF0000"/>
          <w:sz w:val="36"/>
          <w:szCs w:val="36"/>
        </w:rPr>
        <w:t xml:space="preserve"> </w:t>
      </w:r>
      <w:r w:rsidR="00B86693" w:rsidRPr="00F03676">
        <w:rPr>
          <w:b/>
          <w:bCs/>
          <w:color w:val="FF0000"/>
          <w:sz w:val="36"/>
          <w:szCs w:val="36"/>
        </w:rPr>
        <w:t>О</w:t>
      </w:r>
      <w:r w:rsidR="0084714B">
        <w:rPr>
          <w:b/>
          <w:bCs/>
          <w:color w:val="FF0000"/>
          <w:sz w:val="36"/>
          <w:szCs w:val="36"/>
        </w:rPr>
        <w:t>Б ИНФОРМИРОВАНИИ</w:t>
      </w:r>
    </w:p>
    <w:p w:rsidR="0084714B" w:rsidRDefault="0084714B" w:rsidP="00FD593A">
      <w:pPr>
        <w:shd w:val="clear" w:color="auto" w:fill="FFFFFF"/>
        <w:ind w:left="-851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ЕДИНОЙ ДЕЖУРНО-ДИСПЕТЧЕРСКОЙ СЛУЖБЫ</w:t>
      </w:r>
      <w:r w:rsidR="0071454F">
        <w:rPr>
          <w:b/>
          <w:bCs/>
          <w:color w:val="FF0000"/>
          <w:sz w:val="36"/>
          <w:szCs w:val="36"/>
        </w:rPr>
        <w:t xml:space="preserve"> ГОРОДСКОГО ОКРУГА ЭГВЕКИНОТ</w:t>
      </w:r>
    </w:p>
    <w:p w:rsidR="00961751" w:rsidRPr="00F03676" w:rsidRDefault="0084714B" w:rsidP="00FD593A">
      <w:pPr>
        <w:shd w:val="clear" w:color="auto" w:fill="FFFFFF"/>
        <w:ind w:left="-851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О МАРШРУТЕ СВОЕГО ДВИЖЕНИЯ</w:t>
      </w:r>
    </w:p>
    <w:p w:rsidR="00432371" w:rsidRDefault="00432371" w:rsidP="00F9527A">
      <w:pPr>
        <w:shd w:val="clear" w:color="auto" w:fill="FFFFFF"/>
        <w:tabs>
          <w:tab w:val="left" w:pos="993"/>
        </w:tabs>
        <w:jc w:val="center"/>
        <w:rPr>
          <w:b/>
          <w:i/>
          <w:color w:val="000000"/>
          <w:sz w:val="26"/>
          <w:szCs w:val="26"/>
          <w:u w:val="single"/>
        </w:rPr>
        <w:sectPr w:rsidR="00432371" w:rsidSect="00EB080B">
          <w:footerReference w:type="default" r:id="rId8"/>
          <w:pgSz w:w="11906" w:h="16838"/>
          <w:pgMar w:top="851" w:right="851" w:bottom="851" w:left="1701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nThickSmallGap" w:sz="12" w:space="24" w:color="auto"/>
            <w:right w:val="thinThickSmallGap" w:sz="12" w:space="24" w:color="auto"/>
          </w:pgBorders>
          <w:cols w:space="708"/>
          <w:docGrid w:linePitch="360"/>
        </w:sectPr>
      </w:pPr>
    </w:p>
    <w:p w:rsidR="0071454F" w:rsidRDefault="0071454F" w:rsidP="00FD593A">
      <w:pPr>
        <w:spacing w:line="216" w:lineRule="auto"/>
        <w:ind w:firstLine="425"/>
        <w:jc w:val="both"/>
      </w:pPr>
    </w:p>
    <w:p w:rsidR="006806FF" w:rsidRDefault="00A27008" w:rsidP="00FD593A">
      <w:pPr>
        <w:spacing w:line="216" w:lineRule="auto"/>
        <w:ind w:firstLine="425"/>
        <w:jc w:val="both"/>
      </w:pPr>
      <w:r>
        <w:t>Р</w:t>
      </w:r>
      <w:r w:rsidR="0071454F">
        <w:t>уководителям и представителям туристических групп, одиночным туристам, совершающим передвижение</w:t>
      </w:r>
      <w:r>
        <w:t xml:space="preserve"> по труднодоступным местностям, водным, горным и другим объектам городского округа Эгвекинот, движение по которым связано с повышенным риском для жизни, причинен</w:t>
      </w:r>
      <w:r w:rsidR="006806FF">
        <w:t>ием вреда здоровью и имуществу, в целях обеспечения безопасности и своевременного оказания необходимой помощи</w:t>
      </w:r>
    </w:p>
    <w:p w:rsidR="006806FF" w:rsidRPr="006806FF" w:rsidRDefault="00A27008" w:rsidP="006806FF">
      <w:pPr>
        <w:spacing w:line="216" w:lineRule="auto"/>
        <w:ind w:firstLine="425"/>
        <w:jc w:val="center"/>
        <w:rPr>
          <w:b/>
          <w:caps/>
        </w:rPr>
      </w:pPr>
      <w:r w:rsidRPr="006806FF">
        <w:rPr>
          <w:b/>
          <w:caps/>
        </w:rPr>
        <w:t>рекомендуется</w:t>
      </w:r>
    </w:p>
    <w:p w:rsidR="0071454F" w:rsidRDefault="006806FF" w:rsidP="00FD593A">
      <w:pPr>
        <w:spacing w:line="216" w:lineRule="auto"/>
        <w:ind w:firstLine="425"/>
        <w:jc w:val="both"/>
      </w:pPr>
      <w:r>
        <w:t>- </w:t>
      </w:r>
      <w:r w:rsidR="00B56C46" w:rsidRPr="00B56C46">
        <w:t>не позднее, чем за 10 рабочих дней</w:t>
      </w:r>
      <w:r w:rsidR="00B56C46">
        <w:rPr>
          <w:b/>
        </w:rPr>
        <w:t xml:space="preserve"> </w:t>
      </w:r>
      <w:r w:rsidR="00A27008">
        <w:t>уведомлять Единую дежурно-диспетчерскую службу городског</w:t>
      </w:r>
      <w:r w:rsidR="00B56C46">
        <w:t>о округа Эгвекинот</w:t>
      </w:r>
      <w:r w:rsidR="00CE375E">
        <w:t xml:space="preserve"> (далее – ЕДДС)</w:t>
      </w:r>
      <w:r w:rsidR="00B56C46">
        <w:t xml:space="preserve"> о </w:t>
      </w:r>
      <w:r w:rsidR="007A29F0">
        <w:t>предстоящем туристском мероприятии с указанием намеченного маршрута движения</w:t>
      </w:r>
      <w:r>
        <w:t>;</w:t>
      </w:r>
    </w:p>
    <w:p w:rsidR="002900F8" w:rsidRDefault="006806FF" w:rsidP="00FD593A">
      <w:pPr>
        <w:spacing w:line="216" w:lineRule="auto"/>
        <w:ind w:firstLine="425"/>
        <w:jc w:val="both"/>
      </w:pPr>
      <w:r>
        <w:t>- </w:t>
      </w:r>
      <w:r w:rsidR="002900F8">
        <w:t xml:space="preserve">непосредственно перед началом туристского мероприятия (не позднее, чем за одни сутки) дополнительно по телефону проинформировать ЕДДС о предстоящем туристском мероприятии с уточнением </w:t>
      </w:r>
      <w:r>
        <w:t xml:space="preserve">в случае необходимости </w:t>
      </w:r>
      <w:r w:rsidR="002900F8">
        <w:t>ранее предоставленных сведений</w:t>
      </w:r>
      <w:r>
        <w:t>;</w:t>
      </w:r>
    </w:p>
    <w:p w:rsidR="006806FF" w:rsidRDefault="006806FF" w:rsidP="00FD593A">
      <w:pPr>
        <w:spacing w:line="216" w:lineRule="auto"/>
        <w:ind w:firstLine="425"/>
        <w:jc w:val="both"/>
      </w:pPr>
      <w:r>
        <w:t>- во время осуществления туристского мероприятия двигаться в соответствии с намеченным маршрутом, избегать передвижения в темное время суток и в условиях недостаточной видимости, останавливаться на ночлег в намеченных местах ночевки, в условленное время выходить на связь;</w:t>
      </w:r>
    </w:p>
    <w:p w:rsidR="006806FF" w:rsidRDefault="006806FF" w:rsidP="00FD593A">
      <w:pPr>
        <w:spacing w:line="216" w:lineRule="auto"/>
        <w:ind w:firstLine="425"/>
        <w:jc w:val="both"/>
      </w:pPr>
      <w:r>
        <w:t>- </w:t>
      </w:r>
      <w:r w:rsidR="007209FB">
        <w:t>по окончании туристского мероприятия информировать ЕДДС о его завершении по телефону.</w:t>
      </w:r>
    </w:p>
    <w:p w:rsidR="002900F8" w:rsidRDefault="002900F8" w:rsidP="00FD593A">
      <w:pPr>
        <w:spacing w:line="216" w:lineRule="auto"/>
        <w:ind w:firstLine="425"/>
        <w:jc w:val="both"/>
      </w:pPr>
    </w:p>
    <w:p w:rsidR="006806FF" w:rsidRDefault="006806FF" w:rsidP="006806FF">
      <w:pPr>
        <w:spacing w:line="216" w:lineRule="auto"/>
        <w:ind w:firstLine="425"/>
        <w:jc w:val="both"/>
      </w:pPr>
      <w:r>
        <w:t xml:space="preserve">Форма уведомления о туристском мероприятии доступна на официальном сайте Администрации городского округа Эгвекинот в информационно-телекоммуникационной сети «Интернет» по адресу </w:t>
      </w:r>
      <w:r w:rsidRPr="007A29F0">
        <w:t xml:space="preserve">http:// </w:t>
      </w:r>
      <w:proofErr w:type="spellStart"/>
      <w:r>
        <w:t>эгвекинот.рф</w:t>
      </w:r>
      <w:proofErr w:type="spellEnd"/>
      <w:r>
        <w:t>.</w:t>
      </w:r>
    </w:p>
    <w:p w:rsidR="006806FF" w:rsidRDefault="006806FF" w:rsidP="006806FF">
      <w:pPr>
        <w:spacing w:line="216" w:lineRule="auto"/>
        <w:ind w:firstLine="425"/>
        <w:jc w:val="both"/>
      </w:pPr>
      <w:r>
        <w:t>Направить заполненную форму уведомления в ЕДДС можно одним из следующих способов:</w:t>
      </w:r>
    </w:p>
    <w:p w:rsidR="006806FF" w:rsidRPr="00401267" w:rsidRDefault="006806FF" w:rsidP="006806FF">
      <w:pPr>
        <w:spacing w:line="216" w:lineRule="auto"/>
        <w:ind w:firstLine="425"/>
        <w:jc w:val="both"/>
      </w:pPr>
      <w:r>
        <w:t xml:space="preserve">- электронной почтой по адресу </w:t>
      </w:r>
      <w:proofErr w:type="spellStart"/>
      <w:r>
        <w:rPr>
          <w:lang w:val="en-US"/>
        </w:rPr>
        <w:t>edds</w:t>
      </w:r>
      <w:proofErr w:type="spellEnd"/>
      <w:r w:rsidRPr="00FC696C">
        <w:t>@</w:t>
      </w:r>
      <w:r>
        <w:rPr>
          <w:lang w:val="en-US"/>
        </w:rPr>
        <w:t>go</w:t>
      </w:r>
      <w:r w:rsidRPr="00FC696C">
        <w:t>-</w:t>
      </w:r>
      <w:proofErr w:type="spellStart"/>
      <w:r>
        <w:rPr>
          <w:lang w:val="en-US"/>
        </w:rPr>
        <w:t>egvekinot</w:t>
      </w:r>
      <w:proofErr w:type="spellEnd"/>
      <w:r w:rsidRPr="00FC696C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6806FF" w:rsidRDefault="006806FF" w:rsidP="006806FF">
      <w:pPr>
        <w:spacing w:line="216" w:lineRule="auto"/>
        <w:ind w:firstLine="425"/>
        <w:jc w:val="both"/>
      </w:pPr>
      <w:r>
        <w:t>- факсимильной связью по номеру 8 (42734) 2-31-95;</w:t>
      </w:r>
    </w:p>
    <w:p w:rsidR="006806FF" w:rsidRDefault="006806FF" w:rsidP="006806FF">
      <w:pPr>
        <w:spacing w:line="216" w:lineRule="auto"/>
        <w:ind w:firstLine="425"/>
        <w:jc w:val="both"/>
      </w:pPr>
      <w:r>
        <w:t xml:space="preserve">- Почтой России по адресу: ул. Ленина, д. 9, п. Эгвекинот, </w:t>
      </w:r>
      <w:proofErr w:type="gramStart"/>
      <w:r>
        <w:t>Чукотский</w:t>
      </w:r>
      <w:proofErr w:type="gramEnd"/>
      <w:r>
        <w:t xml:space="preserve"> АО, 689202.</w:t>
      </w:r>
    </w:p>
    <w:p w:rsidR="007209FB" w:rsidRDefault="007209FB" w:rsidP="006806FF">
      <w:pPr>
        <w:spacing w:line="216" w:lineRule="auto"/>
        <w:ind w:firstLine="425"/>
        <w:jc w:val="both"/>
      </w:pPr>
    </w:p>
    <w:p w:rsidR="00CE375E" w:rsidRDefault="00CE375E" w:rsidP="00FD593A">
      <w:pPr>
        <w:spacing w:line="216" w:lineRule="auto"/>
        <w:ind w:firstLine="425"/>
        <w:jc w:val="both"/>
      </w:pPr>
    </w:p>
    <w:p w:rsidR="00B86693" w:rsidRPr="00FD593A" w:rsidRDefault="00B86693" w:rsidP="00B86693">
      <w:pPr>
        <w:jc w:val="both"/>
        <w:rPr>
          <w:sz w:val="2"/>
          <w:szCs w:val="2"/>
        </w:rPr>
      </w:pPr>
    </w:p>
    <w:sectPr w:rsidR="00B86693" w:rsidRPr="00FD593A" w:rsidSect="009C09F8">
      <w:type w:val="continuous"/>
      <w:pgSz w:w="11906" w:h="16838"/>
      <w:pgMar w:top="1134" w:right="850" w:bottom="1134" w:left="851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2D" w:rsidRDefault="0070002D" w:rsidP="003C2DE8">
      <w:r>
        <w:separator/>
      </w:r>
    </w:p>
  </w:endnote>
  <w:endnote w:type="continuationSeparator" w:id="0">
    <w:p w:rsidR="0070002D" w:rsidRDefault="0070002D" w:rsidP="003C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FB" w:rsidRPr="002A35F1" w:rsidRDefault="007209FB" w:rsidP="002A35F1">
    <w:pPr>
      <w:shd w:val="clear" w:color="auto" w:fill="FFFFFF"/>
      <w:ind w:left="-851"/>
      <w:jc w:val="right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 xml:space="preserve">ОТДЕЛ ВМР, ГО И </w:t>
    </w:r>
    <w:r w:rsidR="008621C9">
      <w:rPr>
        <w:b/>
        <w:bCs/>
        <w:color w:val="000000"/>
        <w:sz w:val="20"/>
        <w:szCs w:val="20"/>
      </w:rPr>
      <w:t>ЧС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2D" w:rsidRDefault="0070002D" w:rsidP="003C2DE8">
      <w:r>
        <w:separator/>
      </w:r>
    </w:p>
  </w:footnote>
  <w:footnote w:type="continuationSeparator" w:id="0">
    <w:p w:rsidR="0070002D" w:rsidRDefault="0070002D" w:rsidP="003C2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9D3"/>
    <w:multiLevelType w:val="hybridMultilevel"/>
    <w:tmpl w:val="78281946"/>
    <w:lvl w:ilvl="0" w:tplc="0419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2D64FD"/>
    <w:rsid w:val="00075DE9"/>
    <w:rsid w:val="0009425F"/>
    <w:rsid w:val="000B308D"/>
    <w:rsid w:val="000E38FE"/>
    <w:rsid w:val="00163F28"/>
    <w:rsid w:val="0023015B"/>
    <w:rsid w:val="002900F8"/>
    <w:rsid w:val="002A35F1"/>
    <w:rsid w:val="002B3F61"/>
    <w:rsid w:val="002D64FD"/>
    <w:rsid w:val="00336EA7"/>
    <w:rsid w:val="003B53A3"/>
    <w:rsid w:val="003C2DE8"/>
    <w:rsid w:val="00401267"/>
    <w:rsid w:val="00432371"/>
    <w:rsid w:val="004C1E9C"/>
    <w:rsid w:val="004C3247"/>
    <w:rsid w:val="005126BE"/>
    <w:rsid w:val="00555000"/>
    <w:rsid w:val="006806FF"/>
    <w:rsid w:val="00680D4A"/>
    <w:rsid w:val="0070002D"/>
    <w:rsid w:val="007061A1"/>
    <w:rsid w:val="0071454F"/>
    <w:rsid w:val="00714E4D"/>
    <w:rsid w:val="007209FB"/>
    <w:rsid w:val="007A29F0"/>
    <w:rsid w:val="00845BD3"/>
    <w:rsid w:val="0084714B"/>
    <w:rsid w:val="008511A1"/>
    <w:rsid w:val="00857DF5"/>
    <w:rsid w:val="008621C9"/>
    <w:rsid w:val="00886882"/>
    <w:rsid w:val="008E73FF"/>
    <w:rsid w:val="00904C13"/>
    <w:rsid w:val="0094003B"/>
    <w:rsid w:val="00961751"/>
    <w:rsid w:val="00976664"/>
    <w:rsid w:val="009C09F8"/>
    <w:rsid w:val="00A06C2E"/>
    <w:rsid w:val="00A27008"/>
    <w:rsid w:val="00A45EE2"/>
    <w:rsid w:val="00A75714"/>
    <w:rsid w:val="00A937EA"/>
    <w:rsid w:val="00B56C46"/>
    <w:rsid w:val="00B86693"/>
    <w:rsid w:val="00B92B9F"/>
    <w:rsid w:val="00B9492E"/>
    <w:rsid w:val="00BA229F"/>
    <w:rsid w:val="00BB6C86"/>
    <w:rsid w:val="00CB2A73"/>
    <w:rsid w:val="00CE375E"/>
    <w:rsid w:val="00D14CDA"/>
    <w:rsid w:val="00D83908"/>
    <w:rsid w:val="00D84F2B"/>
    <w:rsid w:val="00DF1AF1"/>
    <w:rsid w:val="00E55A23"/>
    <w:rsid w:val="00EA5D04"/>
    <w:rsid w:val="00EB080B"/>
    <w:rsid w:val="00EC3203"/>
    <w:rsid w:val="00ED3039"/>
    <w:rsid w:val="00F03676"/>
    <w:rsid w:val="00F31F38"/>
    <w:rsid w:val="00F82732"/>
    <w:rsid w:val="00F9527A"/>
    <w:rsid w:val="00FC696C"/>
    <w:rsid w:val="00FD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693"/>
    <w:pPr>
      <w:keepNext/>
      <w:ind w:firstLine="520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86693"/>
    <w:pPr>
      <w:keepNext/>
      <w:ind w:left="520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64FD"/>
  </w:style>
  <w:style w:type="paragraph" w:styleId="a3">
    <w:name w:val="Normal (Web)"/>
    <w:basedOn w:val="a"/>
    <w:uiPriority w:val="99"/>
    <w:unhideWhenUsed/>
    <w:rsid w:val="002D64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D64FD"/>
    <w:rPr>
      <w:b/>
      <w:bCs/>
    </w:rPr>
  </w:style>
  <w:style w:type="table" w:styleId="a5">
    <w:name w:val="Table Grid"/>
    <w:basedOn w:val="a1"/>
    <w:uiPriority w:val="59"/>
    <w:rsid w:val="002D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4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F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8511A1"/>
    <w:rPr>
      <w:color w:val="0000FF"/>
      <w:u w:val="single"/>
    </w:rPr>
  </w:style>
  <w:style w:type="paragraph" w:customStyle="1" w:styleId="11">
    <w:name w:val="1"/>
    <w:basedOn w:val="a"/>
    <w:rsid w:val="00DF1AF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3C2D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2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C2D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2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66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6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d">
    <w:name w:val="Body Text Indent"/>
    <w:basedOn w:val="a"/>
    <w:link w:val="ae"/>
    <w:rsid w:val="00B86693"/>
    <w:pPr>
      <w:ind w:firstLine="520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86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B86693"/>
    <w:pPr>
      <w:jc w:val="center"/>
    </w:pPr>
    <w:rPr>
      <w:b/>
      <w:bCs/>
      <w:sz w:val="32"/>
      <w:szCs w:val="20"/>
    </w:rPr>
  </w:style>
  <w:style w:type="character" w:customStyle="1" w:styleId="af0">
    <w:name w:val="Название Знак"/>
    <w:basedOn w:val="a0"/>
    <w:link w:val="af"/>
    <w:rsid w:val="00B8669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Роман</dc:creator>
  <cp:lastModifiedBy>Кириленко Роман Анатольевич_GO</cp:lastModifiedBy>
  <cp:revision>5</cp:revision>
  <dcterms:created xsi:type="dcterms:W3CDTF">2018-08-27T04:51:00Z</dcterms:created>
  <dcterms:modified xsi:type="dcterms:W3CDTF">2021-09-17T03:56:00Z</dcterms:modified>
</cp:coreProperties>
</file>