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71" w:rsidRPr="006C340B" w:rsidRDefault="00147371" w:rsidP="001473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Сведения об использовании бюджетных средств выделенных Контрольно-счетной палате городского округа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Эгвекинот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2019 году</w:t>
      </w:r>
    </w:p>
    <w:tbl>
      <w:tblPr>
        <w:tblStyle w:val="a3"/>
        <w:tblW w:w="9356" w:type="dxa"/>
        <w:tblInd w:w="108" w:type="dxa"/>
        <w:tblLook w:val="04A0"/>
      </w:tblPr>
      <w:tblGrid>
        <w:gridCol w:w="2851"/>
        <w:gridCol w:w="460"/>
        <w:gridCol w:w="550"/>
        <w:gridCol w:w="723"/>
        <w:gridCol w:w="523"/>
        <w:gridCol w:w="1760"/>
        <w:gridCol w:w="1355"/>
        <w:gridCol w:w="1134"/>
      </w:tblGrid>
      <w:tr w:rsidR="00147371" w:rsidRPr="006C340B" w:rsidTr="002E19BB">
        <w:tc>
          <w:tcPr>
            <w:tcW w:w="2851" w:type="dxa"/>
            <w:vMerge w:val="restart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распорядитель средств</w:t>
            </w:r>
          </w:p>
        </w:tc>
        <w:tc>
          <w:tcPr>
            <w:tcW w:w="0" w:type="auto"/>
            <w:vMerge w:val="restart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vMerge w:val="restart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60" w:type="dxa"/>
            <w:vMerge w:val="restart"/>
            <w:hideMark/>
          </w:tcPr>
          <w:p w:rsidR="00147371" w:rsidRPr="00151315" w:rsidRDefault="00147371" w:rsidP="002E19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ассигнования</w:t>
            </w:r>
          </w:p>
          <w:p w:rsidR="00147371" w:rsidRPr="00151315" w:rsidRDefault="00147371" w:rsidP="002E19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489" w:type="dxa"/>
            <w:gridSpan w:val="2"/>
            <w:hideMark/>
          </w:tcPr>
          <w:p w:rsidR="00147371" w:rsidRPr="00151315" w:rsidRDefault="00147371" w:rsidP="00871E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Использовано на </w:t>
            </w:r>
            <w:r w:rsidR="0087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7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151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 w:rsidR="0087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Pr="00151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47371" w:rsidRPr="006C340B" w:rsidTr="002E19BB">
        <w:tc>
          <w:tcPr>
            <w:tcW w:w="2851" w:type="dxa"/>
            <w:vMerge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hideMark/>
          </w:tcPr>
          <w:p w:rsidR="00147371" w:rsidRPr="00151315" w:rsidRDefault="00147371" w:rsidP="002E19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hideMark/>
          </w:tcPr>
          <w:p w:rsidR="00147371" w:rsidRPr="00151315" w:rsidRDefault="00147371" w:rsidP="002E19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134" w:type="dxa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(%)</w:t>
            </w:r>
          </w:p>
        </w:tc>
      </w:tr>
      <w:tr w:rsidR="00147371" w:rsidRPr="006C340B" w:rsidTr="002E19BB">
        <w:tc>
          <w:tcPr>
            <w:tcW w:w="2851" w:type="dxa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0" w:type="dxa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5" w:type="dxa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147371" w:rsidRPr="006C340B" w:rsidTr="002E19BB">
        <w:tc>
          <w:tcPr>
            <w:tcW w:w="2851" w:type="dxa"/>
            <w:hideMark/>
          </w:tcPr>
          <w:p w:rsidR="00147371" w:rsidRPr="006C340B" w:rsidRDefault="00871EB0" w:rsidP="00871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Контрольно-счетная палата городского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Эгвекинот</w:t>
            </w:r>
            <w:proofErr w:type="spellEnd"/>
            <w:r w:rsidR="00147371"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  <w:r w:rsidR="00147371"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="00147371"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47371" w:rsidRPr="006C340B" w:rsidRDefault="00147371" w:rsidP="002E1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7371" w:rsidRPr="006C340B" w:rsidRDefault="00147371" w:rsidP="002E1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7371" w:rsidRPr="006C340B" w:rsidRDefault="00147371" w:rsidP="002E1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7371" w:rsidRPr="006C340B" w:rsidRDefault="00147371" w:rsidP="002E1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hideMark/>
          </w:tcPr>
          <w:p w:rsidR="00147371" w:rsidRPr="006D301B" w:rsidRDefault="006D301B" w:rsidP="002E19B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D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671,9</w:t>
            </w:r>
          </w:p>
        </w:tc>
        <w:tc>
          <w:tcPr>
            <w:tcW w:w="1355" w:type="dxa"/>
            <w:hideMark/>
          </w:tcPr>
          <w:p w:rsidR="00147371" w:rsidRPr="00045BA9" w:rsidRDefault="006D301B" w:rsidP="002E19B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2 671,6</w:t>
            </w:r>
          </w:p>
        </w:tc>
        <w:tc>
          <w:tcPr>
            <w:tcW w:w="1134" w:type="dxa"/>
            <w:hideMark/>
          </w:tcPr>
          <w:p w:rsidR="00147371" w:rsidRPr="006A6021" w:rsidRDefault="006D301B" w:rsidP="002E19B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147371" w:rsidRPr="006C340B" w:rsidTr="002E19BB">
        <w:tc>
          <w:tcPr>
            <w:tcW w:w="2851" w:type="dxa"/>
            <w:hideMark/>
          </w:tcPr>
          <w:p w:rsidR="00147371" w:rsidRPr="006C340B" w:rsidRDefault="00147371" w:rsidP="002E1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hideMark/>
          </w:tcPr>
          <w:p w:rsidR="00147371" w:rsidRPr="006C340B" w:rsidRDefault="00147371" w:rsidP="002E1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hideMark/>
          </w:tcPr>
          <w:p w:rsidR="00147371" w:rsidRPr="006C340B" w:rsidRDefault="00147371" w:rsidP="002E1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47371" w:rsidRPr="006C340B" w:rsidRDefault="00147371" w:rsidP="002E1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47371" w:rsidRPr="006C340B" w:rsidRDefault="00147371" w:rsidP="002E1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:rsidR="00147371" w:rsidRPr="006D301B" w:rsidRDefault="006D301B" w:rsidP="006D30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01B">
              <w:rPr>
                <w:rFonts w:ascii="Times New Roman" w:hAnsi="Times New Roman" w:cs="Times New Roman"/>
                <w:sz w:val="24"/>
                <w:szCs w:val="24"/>
              </w:rPr>
              <w:t>2 671,9</w:t>
            </w:r>
          </w:p>
        </w:tc>
        <w:tc>
          <w:tcPr>
            <w:tcW w:w="1355" w:type="dxa"/>
            <w:hideMark/>
          </w:tcPr>
          <w:p w:rsidR="00147371" w:rsidRPr="006D301B" w:rsidRDefault="006D301B" w:rsidP="002E19B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01B">
              <w:rPr>
                <w:rFonts w:ascii="Times New Roman" w:hAnsi="Times New Roman" w:cs="Times New Roman"/>
                <w:sz w:val="24"/>
                <w:szCs w:val="24"/>
              </w:rPr>
              <w:t>2 671,6</w:t>
            </w:r>
          </w:p>
        </w:tc>
        <w:tc>
          <w:tcPr>
            <w:tcW w:w="1134" w:type="dxa"/>
            <w:hideMark/>
          </w:tcPr>
          <w:p w:rsidR="00147371" w:rsidRPr="006D301B" w:rsidRDefault="006D301B" w:rsidP="002E19B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6D301B" w:rsidRPr="006C340B" w:rsidTr="002E19BB">
        <w:tc>
          <w:tcPr>
            <w:tcW w:w="2851" w:type="dxa"/>
            <w:hideMark/>
          </w:tcPr>
          <w:p w:rsidR="006D301B" w:rsidRPr="006C340B" w:rsidRDefault="006D301B" w:rsidP="002E1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hideMark/>
          </w:tcPr>
          <w:p w:rsidR="006D301B" w:rsidRPr="006C340B" w:rsidRDefault="006D301B" w:rsidP="002E1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hideMark/>
          </w:tcPr>
          <w:p w:rsidR="006D301B" w:rsidRPr="006C340B" w:rsidRDefault="006D301B" w:rsidP="002E1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hideMark/>
          </w:tcPr>
          <w:p w:rsidR="006D301B" w:rsidRPr="006C340B" w:rsidRDefault="006D301B" w:rsidP="002E1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D301B" w:rsidRPr="006C340B" w:rsidRDefault="006D301B" w:rsidP="002E1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:rsidR="006D301B" w:rsidRPr="006D301B" w:rsidRDefault="006D301B" w:rsidP="00DF03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D301B">
              <w:rPr>
                <w:rFonts w:ascii="Times New Roman" w:hAnsi="Times New Roman" w:cs="Times New Roman"/>
                <w:sz w:val="24"/>
                <w:szCs w:val="24"/>
              </w:rPr>
              <w:t>2 671,9</w:t>
            </w:r>
          </w:p>
        </w:tc>
        <w:tc>
          <w:tcPr>
            <w:tcW w:w="1355" w:type="dxa"/>
            <w:hideMark/>
          </w:tcPr>
          <w:p w:rsidR="006D301B" w:rsidRPr="006D301B" w:rsidRDefault="006D301B" w:rsidP="00DF0314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01B">
              <w:rPr>
                <w:rFonts w:ascii="Times New Roman" w:hAnsi="Times New Roman" w:cs="Times New Roman"/>
                <w:sz w:val="24"/>
                <w:szCs w:val="24"/>
              </w:rPr>
              <w:t>2 671,6</w:t>
            </w:r>
          </w:p>
        </w:tc>
        <w:tc>
          <w:tcPr>
            <w:tcW w:w="1134" w:type="dxa"/>
            <w:hideMark/>
          </w:tcPr>
          <w:p w:rsidR="006D301B" w:rsidRPr="006D301B" w:rsidRDefault="006D301B" w:rsidP="002E19B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147371" w:rsidRPr="006A6021" w:rsidRDefault="00147371" w:rsidP="00147371">
      <w:pPr>
        <w:rPr>
          <w:rFonts w:ascii="Times New Roman" w:hAnsi="Times New Roman" w:cs="Times New Roman"/>
        </w:rPr>
      </w:pPr>
    </w:p>
    <w:p w:rsidR="00D3238C" w:rsidRDefault="00D3238C"/>
    <w:sectPr w:rsidR="00D3238C" w:rsidSect="0049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371"/>
    <w:rsid w:val="000A0DBD"/>
    <w:rsid w:val="00147371"/>
    <w:rsid w:val="006D301B"/>
    <w:rsid w:val="00871EB0"/>
    <w:rsid w:val="00D3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3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Фоминская</dc:creator>
  <cp:keywords/>
  <dc:description/>
  <cp:lastModifiedBy>Лариса Н. Фоминская</cp:lastModifiedBy>
  <cp:revision>4</cp:revision>
  <dcterms:created xsi:type="dcterms:W3CDTF">2020-02-12T05:28:00Z</dcterms:created>
  <dcterms:modified xsi:type="dcterms:W3CDTF">2020-02-12T05:56:00Z</dcterms:modified>
</cp:coreProperties>
</file>